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6"/>
        <w:tblW w:w="0" w:type="auto"/>
        <w:tblLook w:val="01E0" w:firstRow="1" w:lastRow="1" w:firstColumn="1" w:lastColumn="1" w:noHBand="0" w:noVBand="0"/>
      </w:tblPr>
      <w:tblGrid>
        <w:gridCol w:w="9135"/>
        <w:gridCol w:w="220"/>
      </w:tblGrid>
      <w:tr w:rsidR="00103A45" w:rsidRPr="006238A4" w:rsidTr="00103A45">
        <w:tc>
          <w:tcPr>
            <w:tcW w:w="4678" w:type="dxa"/>
          </w:tcPr>
          <w:p w:rsidR="00103A45" w:rsidRDefault="00103A45" w:rsidP="00103A45">
            <w:r w:rsidRPr="0060765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AFD8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2.5pt;height:842.5pt">
                  <v:imagedata r:id="rId6" o:title="тит"/>
                </v:shape>
              </w:pict>
            </w:r>
          </w:p>
        </w:tc>
        <w:tc>
          <w:tcPr>
            <w:tcW w:w="4677" w:type="dxa"/>
          </w:tcPr>
          <w:p w:rsidR="00103A45" w:rsidRPr="006238A4" w:rsidRDefault="00103A45" w:rsidP="00103A4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76" w:lineRule="auto"/>
              <w:ind w:right="-143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3A45" w:rsidRPr="006238A4" w:rsidTr="00103A45">
        <w:tc>
          <w:tcPr>
            <w:tcW w:w="4678" w:type="dxa"/>
          </w:tcPr>
          <w:p w:rsidR="00103A45" w:rsidRDefault="00103A45" w:rsidP="00103A45">
            <w:r w:rsidRPr="00607653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pict w14:anchorId="2D599981">
                <v:shape id="_x0000_i1026" type="#_x0000_t75" style="width:612.5pt;height:842.5pt">
                  <v:imagedata r:id="rId6" o:title="тит"/>
                </v:shape>
              </w:pict>
            </w:r>
          </w:p>
        </w:tc>
        <w:tc>
          <w:tcPr>
            <w:tcW w:w="4677" w:type="dxa"/>
          </w:tcPr>
          <w:p w:rsidR="00103A45" w:rsidRPr="006238A4" w:rsidRDefault="00103A45" w:rsidP="00103A45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76" w:lineRule="auto"/>
              <w:ind w:right="-1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38A4">
        <w:rPr>
          <w:rFonts w:ascii="Times New Roman" w:hAnsi="Times New Roman" w:cs="Times New Roman"/>
          <w:sz w:val="28"/>
          <w:szCs w:val="28"/>
        </w:rPr>
        <w:lastRenderedPageBreak/>
        <w:t xml:space="preserve">2.1. В соответствии с частью 2 статьей 14 Федерального Закона №120-ФЗ: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>- 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принимает меры по их воспитанию и получению ими общего образования;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- выявляет семьи, находящиеся в социально опасном положении, и оказывают им помощь в обучении и воспитании детей;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- участвует в организации в школе общедоступных спортивных секций, технических и иных кружков, клубов и привлекает к участию в них несовершеннолетних;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- осуществляет меры по реализации программ и методик, направленных на формирование законопослушного поведения несовершеннолетних.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2.2. В соответствии с частью 2 статьей 2 Федерального Закона №120-ФЗ Совет профилактики проводит индивидуальную профилактическую работу в отношении несовершеннолетних, обучающихся в школе: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имеющих проблемы в обучении, а также не посещающих или систематически пропускающих по неуважительным причинам занятия в школе,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>- находящихся в социально опасном положении,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совершивших правонарушение, повлекшее применение мер административной ответственности;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- совершивших правонарушение до достижения возраста, с которого наступает административная ответственность.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2.3. Совет профилактики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>2.4. Совет профилактики координирует деятельность педагогического коллектива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в работе с несовершеннолетними и семьями, находящимися в социально опасном положении, в том числе с неуспевающими и учащимися, допускающими пропуски уроков без уважительной причины.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lastRenderedPageBreak/>
        <w:t>- в подготовке и проведении совещаний, семинаров, конференций, родительских собраний по проблемам профилактики правонарушений.</w:t>
      </w:r>
    </w:p>
    <w:p w:rsidR="00D91C12" w:rsidRPr="006238A4" w:rsidRDefault="00D91C12" w:rsidP="0078131B">
      <w:pPr>
        <w:spacing w:after="0" w:line="276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>III. Права Совета.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>Совет профилактики в пределах своей компетенции имеет право:</w:t>
      </w:r>
    </w:p>
    <w:p w:rsidR="00615B41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3.1.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3.2. Проверять условия содержания и воспитания несовершеннолетних в семье.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3.3. Осуществлять контроль за проведением воспитательной работы в классах.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3.4. Рассматривать информацию, докладные преподавателей по вопросам поведения, успеваемости и посещаемости учащихся, фактах жестокого обращения с детьми со стороны взрослых.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3.5. Вносить предложения по вопросам улучшения воспитательной работы в общеобразовательном учреждении. </w:t>
      </w:r>
    </w:p>
    <w:p w:rsidR="00D91C12" w:rsidRPr="006238A4" w:rsidRDefault="00D91C12" w:rsidP="00BC4A9A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3.6. </w:t>
      </w:r>
      <w:r w:rsidR="00BC4A9A" w:rsidRPr="006238A4">
        <w:rPr>
          <w:rFonts w:ascii="Times New Roman" w:hAnsi="Times New Roman" w:cs="Times New Roman"/>
          <w:sz w:val="28"/>
          <w:szCs w:val="28"/>
        </w:rPr>
        <w:t>Осуществлять контроль за несовершеннолетними, не получившими основного общего образования, отчисленными и переведёнными из образовательного учреждения до решения вопроса о продолжении его обучения в другом образовательном учреждении или его трудоустройстве.</w:t>
      </w:r>
    </w:p>
    <w:p w:rsidR="00D91C12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3.</w:t>
      </w:r>
      <w:r w:rsidR="00BC4A9A">
        <w:rPr>
          <w:rFonts w:ascii="Times New Roman" w:hAnsi="Times New Roman" w:cs="Times New Roman"/>
          <w:sz w:val="28"/>
          <w:szCs w:val="28"/>
        </w:rPr>
        <w:t>7</w:t>
      </w:r>
      <w:r w:rsidRPr="006238A4">
        <w:rPr>
          <w:rFonts w:ascii="Times New Roman" w:hAnsi="Times New Roman" w:cs="Times New Roman"/>
          <w:sz w:val="28"/>
          <w:szCs w:val="28"/>
        </w:rPr>
        <w:t xml:space="preserve">. </w:t>
      </w:r>
      <w:r w:rsidR="00BC4A9A">
        <w:rPr>
          <w:rFonts w:ascii="Times New Roman" w:hAnsi="Times New Roman" w:cs="Times New Roman"/>
          <w:sz w:val="28"/>
          <w:szCs w:val="28"/>
        </w:rPr>
        <w:t>Принимать меры по воспитанию и получению общего образования несовершеннолетними, находящихся в социально опасном положении.</w:t>
      </w:r>
    </w:p>
    <w:p w:rsidR="00BC4A9A" w:rsidRDefault="00BC4A9A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Создавать мобильные рабочие группы из числа членов Совета для решения оперативных вопросов, находящихся в его компетенции.</w:t>
      </w:r>
    </w:p>
    <w:p w:rsidR="00BC4A9A" w:rsidRPr="006238A4" w:rsidRDefault="00BC4A9A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6238A4" w:rsidRDefault="00D91C12" w:rsidP="0078131B">
      <w:pPr>
        <w:spacing w:after="0" w:line="276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>IV. Порядок работы Совета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4.1. Плановые заседания Совета проводятся в соответствии с годовым планом работы (не реже 1 раза в месяц), внеплановые заседания - по мере необходимости.</w:t>
      </w:r>
    </w:p>
    <w:p w:rsidR="00615B41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4.2. Заседание Совета является правомочным, если на нём присутствует более половины его членов. Решения Совета принимаются простым большинством голосов членов Совета, участвующих в заседании. В случае равенства голосов, голос председателя является решающим.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4.3.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 </w:t>
      </w:r>
    </w:p>
    <w:p w:rsidR="00D91C12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>4.4. Решение Совета оформляется протоколом, который подп</w:t>
      </w:r>
      <w:r w:rsidR="009A544A">
        <w:rPr>
          <w:rFonts w:ascii="Times New Roman" w:hAnsi="Times New Roman" w:cs="Times New Roman"/>
          <w:sz w:val="28"/>
          <w:szCs w:val="28"/>
        </w:rPr>
        <w:t>исывается председателем Совета,</w:t>
      </w:r>
      <w:r w:rsidRPr="006238A4">
        <w:rPr>
          <w:rFonts w:ascii="Times New Roman" w:hAnsi="Times New Roman" w:cs="Times New Roman"/>
          <w:sz w:val="28"/>
          <w:szCs w:val="28"/>
        </w:rPr>
        <w:t xml:space="preserve"> присутствующими членами и родителями. </w:t>
      </w:r>
    </w:p>
    <w:p w:rsidR="00D91C12" w:rsidRPr="006238A4" w:rsidRDefault="00D91C12" w:rsidP="009E4F3F">
      <w:pPr>
        <w:spacing w:after="0"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Default="00D91C12" w:rsidP="0078131B">
      <w:pPr>
        <w:spacing w:after="0" w:line="276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lastRenderedPageBreak/>
        <w:t>V. Меры воздействия и порядок применения</w:t>
      </w:r>
    </w:p>
    <w:p w:rsidR="009E4F3F" w:rsidRPr="006238A4" w:rsidRDefault="009E4F3F" w:rsidP="0078131B">
      <w:pPr>
        <w:spacing w:after="0" w:line="276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4F3F" w:rsidRPr="006238A4" w:rsidRDefault="009A544A" w:rsidP="009E4F3F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C12" w:rsidRPr="006238A4">
        <w:rPr>
          <w:rFonts w:ascii="Times New Roman" w:hAnsi="Times New Roman" w:cs="Times New Roman"/>
          <w:sz w:val="28"/>
          <w:szCs w:val="28"/>
        </w:rPr>
        <w:t xml:space="preserve">.1. </w:t>
      </w:r>
      <w:r w:rsidR="009E4F3F" w:rsidRPr="006238A4">
        <w:rPr>
          <w:rFonts w:ascii="Times New Roman" w:hAnsi="Times New Roman" w:cs="Times New Roman"/>
          <w:sz w:val="28"/>
          <w:szCs w:val="28"/>
        </w:rPr>
        <w:t>Материалы, поступившие в Совет, предварительно изучаются председателем или его заместителем, которые принимают решения:</w:t>
      </w:r>
    </w:p>
    <w:p w:rsidR="009E4F3F" w:rsidRPr="006238A4" w:rsidRDefault="009E4F3F" w:rsidP="009E4F3F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рассмотреть дела на заседании Совета;</w:t>
      </w:r>
    </w:p>
    <w:p w:rsidR="009E4F3F" w:rsidRPr="006238A4" w:rsidRDefault="009E4F3F" w:rsidP="009E4F3F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определить круг лиц, подлежащих приглашению на заседание, и время рассмотрения дела.</w:t>
      </w:r>
    </w:p>
    <w:p w:rsidR="009E4F3F" w:rsidRDefault="009A544A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F3F">
        <w:rPr>
          <w:rFonts w:ascii="Times New Roman" w:hAnsi="Times New Roman" w:cs="Times New Roman"/>
          <w:sz w:val="28"/>
          <w:szCs w:val="28"/>
        </w:rPr>
        <w:t>.2.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принимает меры воздействия в отношении несовершеннолетнего:</w:t>
      </w:r>
    </w:p>
    <w:p w:rsidR="009E4F3F" w:rsidRDefault="009A544A" w:rsidP="0077437A">
      <w:pPr>
        <w:spacing w:after="0" w:line="276" w:lineRule="auto"/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4F3F">
        <w:rPr>
          <w:rFonts w:ascii="Times New Roman" w:hAnsi="Times New Roman" w:cs="Times New Roman"/>
          <w:sz w:val="28"/>
          <w:szCs w:val="28"/>
        </w:rPr>
        <w:t>.2.1</w:t>
      </w:r>
      <w:r w:rsidR="00C56EA1">
        <w:rPr>
          <w:rFonts w:ascii="Times New Roman" w:hAnsi="Times New Roman" w:cs="Times New Roman"/>
          <w:sz w:val="28"/>
          <w:szCs w:val="28"/>
        </w:rPr>
        <w:t>.</w:t>
      </w:r>
      <w:r w:rsidR="0077437A">
        <w:rPr>
          <w:rFonts w:ascii="Times New Roman" w:hAnsi="Times New Roman" w:cs="Times New Roman"/>
          <w:sz w:val="28"/>
          <w:szCs w:val="28"/>
        </w:rPr>
        <w:t xml:space="preserve"> </w:t>
      </w:r>
      <w:r w:rsidR="009E4F3F">
        <w:rPr>
          <w:rFonts w:ascii="Times New Roman" w:hAnsi="Times New Roman" w:cs="Times New Roman"/>
          <w:sz w:val="28"/>
          <w:szCs w:val="28"/>
        </w:rPr>
        <w:t>Предупредить, установив испытательный срок, и возложить контроль на конкретное должностное лицо.</w:t>
      </w:r>
    </w:p>
    <w:p w:rsidR="009E4F3F" w:rsidRDefault="009A544A" w:rsidP="0077437A">
      <w:pPr>
        <w:spacing w:after="0" w:line="276" w:lineRule="auto"/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EA1">
        <w:rPr>
          <w:rFonts w:ascii="Times New Roman" w:hAnsi="Times New Roman" w:cs="Times New Roman"/>
          <w:sz w:val="28"/>
          <w:szCs w:val="28"/>
        </w:rPr>
        <w:t>.2.2. Направить представление в комиссию по делам несовершеннолетних и их прав при администрации Октябрьского района для принятия мер общественного воздействия в отношении родителей или лиц их замещающих</w:t>
      </w:r>
      <w:r w:rsidR="0077437A">
        <w:rPr>
          <w:rFonts w:ascii="Times New Roman" w:hAnsi="Times New Roman" w:cs="Times New Roman"/>
          <w:sz w:val="28"/>
          <w:szCs w:val="28"/>
        </w:rPr>
        <w:t>.</w:t>
      </w:r>
    </w:p>
    <w:p w:rsidR="0077437A" w:rsidRPr="009A544A" w:rsidRDefault="009A544A" w:rsidP="0077437A">
      <w:pPr>
        <w:pStyle w:val="a7"/>
        <w:tabs>
          <w:tab w:val="left" w:pos="567"/>
        </w:tabs>
        <w:spacing w:before="0" w:beforeAutospacing="0" w:after="0" w:afterAutospacing="0"/>
        <w:ind w:firstLine="993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77437A" w:rsidRPr="0077437A">
        <w:rPr>
          <w:sz w:val="28"/>
          <w:szCs w:val="28"/>
        </w:rPr>
        <w:t xml:space="preserve">.2.3. Поставить на </w:t>
      </w:r>
      <w:proofErr w:type="spellStart"/>
      <w:r w:rsidR="0077437A" w:rsidRPr="0077437A">
        <w:rPr>
          <w:sz w:val="28"/>
          <w:szCs w:val="28"/>
        </w:rPr>
        <w:t>внутришкольный</w:t>
      </w:r>
      <w:proofErr w:type="spellEnd"/>
      <w:r w:rsidR="0077437A" w:rsidRPr="0077437A">
        <w:rPr>
          <w:sz w:val="28"/>
          <w:szCs w:val="28"/>
        </w:rPr>
        <w:t xml:space="preserve"> учет на основании </w:t>
      </w:r>
      <w:r w:rsidR="0077437A" w:rsidRPr="009A544A">
        <w:rPr>
          <w:rStyle w:val="a8"/>
          <w:b w:val="0"/>
          <w:sz w:val="28"/>
          <w:szCs w:val="28"/>
        </w:rPr>
        <w:t xml:space="preserve">Положения </w:t>
      </w:r>
    </w:p>
    <w:p w:rsidR="0077437A" w:rsidRPr="009A544A" w:rsidRDefault="0077437A" w:rsidP="0077437A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9A544A">
        <w:rPr>
          <w:rStyle w:val="a8"/>
          <w:b w:val="0"/>
          <w:sz w:val="28"/>
          <w:szCs w:val="28"/>
        </w:rPr>
        <w:t xml:space="preserve">о постановке обучающихся и семей на </w:t>
      </w:r>
      <w:proofErr w:type="spellStart"/>
      <w:r w:rsidRPr="009A544A">
        <w:rPr>
          <w:rStyle w:val="a8"/>
          <w:b w:val="0"/>
          <w:sz w:val="28"/>
          <w:szCs w:val="28"/>
        </w:rPr>
        <w:t>внутришкольный</w:t>
      </w:r>
      <w:proofErr w:type="spellEnd"/>
      <w:r w:rsidRPr="009A544A">
        <w:rPr>
          <w:rStyle w:val="a8"/>
          <w:b w:val="0"/>
          <w:sz w:val="28"/>
          <w:szCs w:val="28"/>
        </w:rPr>
        <w:t xml:space="preserve"> учёт.</w:t>
      </w:r>
    </w:p>
    <w:p w:rsidR="006238A4" w:rsidRPr="006238A4" w:rsidRDefault="009A544A" w:rsidP="0077437A">
      <w:pPr>
        <w:spacing w:after="0" w:line="276" w:lineRule="auto"/>
        <w:ind w:right="-14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437A">
        <w:rPr>
          <w:rFonts w:ascii="Times New Roman" w:hAnsi="Times New Roman" w:cs="Times New Roman"/>
          <w:sz w:val="28"/>
          <w:szCs w:val="28"/>
        </w:rPr>
        <w:t>.2.4</w:t>
      </w:r>
      <w:r w:rsidR="00D91C12" w:rsidRPr="006238A4">
        <w:rPr>
          <w:rFonts w:ascii="Times New Roman" w:hAnsi="Times New Roman" w:cs="Times New Roman"/>
          <w:sz w:val="28"/>
          <w:szCs w:val="28"/>
        </w:rPr>
        <w:t xml:space="preserve">. </w:t>
      </w:r>
      <w:r w:rsidR="0077437A">
        <w:rPr>
          <w:rFonts w:ascii="Times New Roman" w:hAnsi="Times New Roman" w:cs="Times New Roman"/>
          <w:sz w:val="28"/>
          <w:szCs w:val="28"/>
        </w:rPr>
        <w:t>П</w:t>
      </w:r>
      <w:r w:rsidR="00D91C12" w:rsidRPr="006238A4">
        <w:rPr>
          <w:rFonts w:ascii="Times New Roman" w:hAnsi="Times New Roman" w:cs="Times New Roman"/>
          <w:sz w:val="28"/>
          <w:szCs w:val="28"/>
        </w:rPr>
        <w:t>родл</w:t>
      </w:r>
      <w:r w:rsidR="0077437A">
        <w:rPr>
          <w:rFonts w:ascii="Times New Roman" w:hAnsi="Times New Roman" w:cs="Times New Roman"/>
          <w:sz w:val="28"/>
          <w:szCs w:val="28"/>
        </w:rPr>
        <w:t xml:space="preserve">ить постановку </w:t>
      </w:r>
      <w:proofErr w:type="spellStart"/>
      <w:r w:rsidR="00D91C12" w:rsidRPr="006238A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91C12" w:rsidRPr="006238A4">
        <w:rPr>
          <w:rFonts w:ascii="Times New Roman" w:hAnsi="Times New Roman" w:cs="Times New Roman"/>
          <w:sz w:val="28"/>
          <w:szCs w:val="28"/>
        </w:rPr>
        <w:t xml:space="preserve"> учета обучающихся </w:t>
      </w:r>
      <w:r w:rsidR="0077437A">
        <w:rPr>
          <w:rFonts w:ascii="Times New Roman" w:hAnsi="Times New Roman" w:cs="Times New Roman"/>
          <w:sz w:val="28"/>
          <w:szCs w:val="28"/>
        </w:rPr>
        <w:t>на основании</w:t>
      </w:r>
      <w:r w:rsidR="00D91C12" w:rsidRPr="006238A4">
        <w:rPr>
          <w:rFonts w:ascii="Times New Roman" w:hAnsi="Times New Roman" w:cs="Times New Roman"/>
          <w:sz w:val="28"/>
          <w:szCs w:val="28"/>
        </w:rPr>
        <w:t>:</w:t>
      </w:r>
    </w:p>
    <w:p w:rsidR="006238A4" w:rsidRPr="006238A4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отсутствие позитивных изменений поведения обучающегося в период нахождения на учете;</w:t>
      </w:r>
    </w:p>
    <w:p w:rsidR="00F75065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выявление новых осно</w:t>
      </w:r>
      <w:r w:rsidR="0077437A">
        <w:rPr>
          <w:rFonts w:ascii="Times New Roman" w:hAnsi="Times New Roman" w:cs="Times New Roman"/>
          <w:sz w:val="28"/>
          <w:szCs w:val="28"/>
        </w:rPr>
        <w:t xml:space="preserve">ваний для </w:t>
      </w:r>
      <w:proofErr w:type="spellStart"/>
      <w:r w:rsidR="0077437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77437A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6238A4" w:rsidRPr="006238A4" w:rsidRDefault="009A544A" w:rsidP="0077437A">
      <w:pPr>
        <w:spacing w:after="0" w:line="276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C12" w:rsidRPr="006238A4">
        <w:rPr>
          <w:rFonts w:ascii="Times New Roman" w:hAnsi="Times New Roman" w:cs="Times New Roman"/>
          <w:sz w:val="28"/>
          <w:szCs w:val="28"/>
        </w:rPr>
        <w:t>.</w:t>
      </w:r>
      <w:r w:rsidR="0077437A">
        <w:rPr>
          <w:rFonts w:ascii="Times New Roman" w:hAnsi="Times New Roman" w:cs="Times New Roman"/>
          <w:sz w:val="28"/>
          <w:szCs w:val="28"/>
        </w:rPr>
        <w:t>2.5</w:t>
      </w:r>
      <w:r w:rsidR="00D91C12" w:rsidRPr="006238A4">
        <w:rPr>
          <w:rFonts w:ascii="Times New Roman" w:hAnsi="Times New Roman" w:cs="Times New Roman"/>
          <w:sz w:val="28"/>
          <w:szCs w:val="28"/>
        </w:rPr>
        <w:t>.</w:t>
      </w:r>
      <w:r w:rsidR="006238A4" w:rsidRPr="006238A4">
        <w:rPr>
          <w:rFonts w:ascii="Times New Roman" w:hAnsi="Times New Roman" w:cs="Times New Roman"/>
          <w:sz w:val="28"/>
          <w:szCs w:val="28"/>
        </w:rPr>
        <w:t xml:space="preserve"> </w:t>
      </w:r>
      <w:r w:rsidR="0077437A">
        <w:rPr>
          <w:rFonts w:ascii="Times New Roman" w:hAnsi="Times New Roman" w:cs="Times New Roman"/>
          <w:sz w:val="28"/>
          <w:szCs w:val="28"/>
        </w:rPr>
        <w:t>Снять</w:t>
      </w:r>
      <w:r w:rsidR="006238A4" w:rsidRPr="006238A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238A4" w:rsidRPr="006238A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6238A4" w:rsidRPr="006238A4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6238A4" w:rsidRPr="006238A4" w:rsidRDefault="0077437A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91C12" w:rsidRPr="006238A4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6238A4" w:rsidRPr="006238A4" w:rsidRDefault="00D91C12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наличие позитивных изменений </w:t>
      </w:r>
      <w:proofErr w:type="gramStart"/>
      <w:r w:rsidRPr="006238A4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6238A4">
        <w:rPr>
          <w:rFonts w:ascii="Times New Roman" w:hAnsi="Times New Roman" w:cs="Times New Roman"/>
          <w:sz w:val="28"/>
          <w:szCs w:val="28"/>
        </w:rPr>
        <w:t xml:space="preserve"> обучающегося; </w:t>
      </w:r>
    </w:p>
    <w:p w:rsidR="006238A4" w:rsidRPr="006238A4" w:rsidRDefault="00D91C12" w:rsidP="0077437A">
      <w:pPr>
        <w:spacing w:after="0" w:line="276" w:lineRule="auto"/>
        <w:ind w:left="1134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- истечение срока учета при наличии позитивных изменений </w:t>
      </w:r>
      <w:proofErr w:type="gramStart"/>
      <w:r w:rsidRPr="006238A4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6238A4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6238A4" w:rsidRPr="006238A4" w:rsidRDefault="00D91C12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смена места учебы учащегося,</w:t>
      </w:r>
    </w:p>
    <w:p w:rsidR="006238A4" w:rsidRPr="006238A4" w:rsidRDefault="00D91C12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отчисление или окончание школы. </w:t>
      </w:r>
    </w:p>
    <w:p w:rsidR="006238A4" w:rsidRPr="006238A4" w:rsidRDefault="0077437A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91C12" w:rsidRPr="006238A4">
        <w:rPr>
          <w:rFonts w:ascii="Times New Roman" w:hAnsi="Times New Roman" w:cs="Times New Roman"/>
          <w:sz w:val="28"/>
          <w:szCs w:val="28"/>
        </w:rPr>
        <w:t xml:space="preserve"> Семей:</w:t>
      </w:r>
    </w:p>
    <w:p w:rsidR="006238A4" w:rsidRPr="006238A4" w:rsidRDefault="00D91C12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наличие позитивных изменений в семье;</w:t>
      </w:r>
    </w:p>
    <w:p w:rsidR="006238A4" w:rsidRPr="006238A4" w:rsidRDefault="00D91C12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истечение срока учета при наличии позитивных изменений в семье;</w:t>
      </w:r>
    </w:p>
    <w:p w:rsidR="006238A4" w:rsidRPr="006238A4" w:rsidRDefault="00D91C12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- смена места учебы учащегося, </w:t>
      </w:r>
    </w:p>
    <w:p w:rsidR="006238A4" w:rsidRPr="006238A4" w:rsidRDefault="00D91C12" w:rsidP="0077437A">
      <w:pPr>
        <w:spacing w:after="0" w:line="276" w:lineRule="auto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- отчисление или окончание школы учащимся. </w:t>
      </w:r>
    </w:p>
    <w:p w:rsidR="0077437A" w:rsidRDefault="0077437A" w:rsidP="0077437A">
      <w:p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A544A" w:rsidRDefault="009A544A" w:rsidP="0077437A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A544A" w:rsidRDefault="009A544A" w:rsidP="0077437A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6238A4" w:rsidRPr="006238A4" w:rsidRDefault="009A544A" w:rsidP="0077437A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D91C12" w:rsidRPr="006238A4">
        <w:rPr>
          <w:rFonts w:ascii="Times New Roman" w:hAnsi="Times New Roman" w:cs="Times New Roman"/>
          <w:sz w:val="28"/>
          <w:szCs w:val="28"/>
        </w:rPr>
        <w:t>. Контроль над выполнением соответствующего положения.</w:t>
      </w:r>
    </w:p>
    <w:p w:rsidR="006238A4" w:rsidRPr="006238A4" w:rsidRDefault="009A544A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1C12" w:rsidRPr="006238A4">
        <w:rPr>
          <w:rFonts w:ascii="Times New Roman" w:hAnsi="Times New Roman" w:cs="Times New Roman"/>
          <w:sz w:val="28"/>
          <w:szCs w:val="28"/>
        </w:rPr>
        <w:t>.1. Ответственность и контроль над указанным видом деятельности, оформление соответствующей документации осуществляет социальный педагог, назначенный приказом директора.</w:t>
      </w:r>
    </w:p>
    <w:p w:rsidR="006D6300" w:rsidRDefault="00D91C12" w:rsidP="0078131B">
      <w:pPr>
        <w:spacing w:after="0" w:line="276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8A4">
        <w:rPr>
          <w:rFonts w:ascii="Times New Roman" w:hAnsi="Times New Roman" w:cs="Times New Roman"/>
          <w:sz w:val="28"/>
          <w:szCs w:val="28"/>
        </w:rPr>
        <w:t xml:space="preserve"> </w:t>
      </w:r>
      <w:r w:rsidR="009A544A">
        <w:rPr>
          <w:rFonts w:ascii="Times New Roman" w:hAnsi="Times New Roman" w:cs="Times New Roman"/>
          <w:sz w:val="28"/>
          <w:szCs w:val="28"/>
        </w:rPr>
        <w:t>6</w:t>
      </w:r>
      <w:r w:rsidRPr="006238A4">
        <w:rPr>
          <w:rFonts w:ascii="Times New Roman" w:hAnsi="Times New Roman" w:cs="Times New Roman"/>
          <w:sz w:val="28"/>
          <w:szCs w:val="28"/>
        </w:rPr>
        <w:t>.2. Контроль над качеством использования проводимой работы в соответствии с настоящим положением работы возлагается на директора образовательного учреждения</w:t>
      </w:r>
      <w:r w:rsidR="009A544A">
        <w:rPr>
          <w:rFonts w:ascii="Times New Roman" w:hAnsi="Times New Roman" w:cs="Times New Roman"/>
          <w:sz w:val="28"/>
          <w:szCs w:val="28"/>
        </w:rPr>
        <w:t>.</w:t>
      </w:r>
    </w:p>
    <w:p w:rsidR="009A544A" w:rsidRPr="00BC4A9A" w:rsidRDefault="009A544A" w:rsidP="009A544A">
      <w:pPr>
        <w:spacing w:after="0" w:line="276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544A" w:rsidRDefault="009A544A" w:rsidP="009A544A">
      <w:pPr>
        <w:spacing w:after="0" w:line="276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Документация Совета профилактики</w:t>
      </w:r>
    </w:p>
    <w:p w:rsidR="009A544A" w:rsidRPr="009A544A" w:rsidRDefault="009A544A" w:rsidP="009A544A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44A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</w:rPr>
        <w:t>Положение о С</w:t>
      </w:r>
      <w:r w:rsidRPr="009A544A">
        <w:rPr>
          <w:rFonts w:ascii="Times New Roman" w:hAnsi="Times New Roman" w:cs="Times New Roman"/>
          <w:sz w:val="28"/>
          <w:szCs w:val="28"/>
        </w:rPr>
        <w:t>овете профилактики.</w:t>
      </w:r>
    </w:p>
    <w:p w:rsidR="009A544A" w:rsidRPr="009A544A" w:rsidRDefault="009A544A" w:rsidP="009A544A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44A">
        <w:rPr>
          <w:rFonts w:ascii="Times New Roman" w:hAnsi="Times New Roman" w:cs="Times New Roman"/>
          <w:sz w:val="28"/>
          <w:szCs w:val="28"/>
        </w:rPr>
        <w:t>.2.  Приказ о создании совета профилактики.</w:t>
      </w:r>
    </w:p>
    <w:p w:rsidR="009A544A" w:rsidRPr="009A544A" w:rsidRDefault="009A544A" w:rsidP="009A544A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44A">
        <w:rPr>
          <w:rFonts w:ascii="Times New Roman" w:hAnsi="Times New Roman" w:cs="Times New Roman"/>
          <w:sz w:val="28"/>
          <w:szCs w:val="28"/>
        </w:rPr>
        <w:t>.3.  План работы.</w:t>
      </w:r>
    </w:p>
    <w:p w:rsidR="009A544A" w:rsidRPr="00CC156A" w:rsidRDefault="009A544A" w:rsidP="009A544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7.4</w:t>
      </w:r>
      <w:r w:rsidRPr="009A544A">
        <w:rPr>
          <w:rFonts w:ascii="Times New Roman" w:hAnsi="Times New Roman" w:cs="Times New Roman"/>
          <w:sz w:val="28"/>
          <w:szCs w:val="28"/>
        </w:rPr>
        <w:t>.  Протоколы заседаний.</w:t>
      </w:r>
    </w:p>
    <w:p w:rsidR="009A544A" w:rsidRPr="009A544A" w:rsidRDefault="009A544A" w:rsidP="009A544A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A544A" w:rsidRPr="009A544A" w:rsidRDefault="009A544A" w:rsidP="009A544A">
      <w:pPr>
        <w:spacing w:after="0" w:line="276" w:lineRule="auto"/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A544A" w:rsidRPr="009A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12"/>
    <w:rsid w:val="00103A45"/>
    <w:rsid w:val="00206A82"/>
    <w:rsid w:val="00615B41"/>
    <w:rsid w:val="006238A4"/>
    <w:rsid w:val="00696E28"/>
    <w:rsid w:val="006D6300"/>
    <w:rsid w:val="00757BF1"/>
    <w:rsid w:val="0077437A"/>
    <w:rsid w:val="0078131B"/>
    <w:rsid w:val="009A544A"/>
    <w:rsid w:val="009E4F3F"/>
    <w:rsid w:val="00A5379E"/>
    <w:rsid w:val="00BC4A9A"/>
    <w:rsid w:val="00C56EA1"/>
    <w:rsid w:val="00D105D1"/>
    <w:rsid w:val="00D91C12"/>
    <w:rsid w:val="00DC4495"/>
    <w:rsid w:val="00E3357A"/>
    <w:rsid w:val="00ED79BE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7421-4E3B-4449-9787-6BD3DF3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38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77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774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456B-C66D-4FF6-93AD-6024B012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2021-12-15T02:26:00Z</cp:lastPrinted>
  <dcterms:created xsi:type="dcterms:W3CDTF">2021-12-13T03:34:00Z</dcterms:created>
  <dcterms:modified xsi:type="dcterms:W3CDTF">2023-09-14T04:01:00Z</dcterms:modified>
</cp:coreProperties>
</file>