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46C5" w:rsidRDefault="00F2410D" w:rsidP="00365FBE">
      <w:pPr>
        <w:pStyle w:val="Heading1"/>
        <w:spacing w:before="0"/>
        <w:jc w:val="both"/>
        <w:rPr>
          <w:rFonts w:eastAsiaTheme="minorEastAsia" w:cstheme="minorBidi"/>
          <w:b w:val="0"/>
          <w:bCs w:val="0"/>
          <w:lang w:eastAsia="ru-RU"/>
        </w:rPr>
      </w:pPr>
      <w:bookmarkStart w:id="0" w:name="_Toc410964323"/>
      <w:bookmarkStart w:id="1" w:name="_Toc410963358"/>
      <w:bookmarkStart w:id="2" w:name="_Toc410587794"/>
      <w:bookmarkStart w:id="3" w:name="_GoBack"/>
      <w:r w:rsidRPr="00F2410D">
        <w:rPr>
          <w:rFonts w:eastAsiaTheme="minorEastAsia" w:cstheme="minorBidi"/>
          <w:b w:val="0"/>
          <w:bCs w:val="0"/>
          <w:noProof/>
          <w:lang w:eastAsia="ru-RU"/>
        </w:rPr>
        <w:drawing>
          <wp:anchor distT="0" distB="0" distL="114300" distR="114300" simplePos="0" relativeHeight="251670528" behindDoc="0" locked="0" layoutInCell="1" allowOverlap="1">
            <wp:simplePos x="0" y="0"/>
            <wp:positionH relativeFrom="margin">
              <wp:posOffset>-762000</wp:posOffset>
            </wp:positionH>
            <wp:positionV relativeFrom="margin">
              <wp:posOffset>-540385</wp:posOffset>
            </wp:positionV>
            <wp:extent cx="7700010" cy="10679430"/>
            <wp:effectExtent l="0" t="0" r="0" b="0"/>
            <wp:wrapSquare wrapText="bothSides"/>
            <wp:docPr id="4" name="Рисунок 4" descr="F:\ПРОВЕРКА 2\ООП НОО 19-23 ЛИЦЕЙ  185\ООП НОО\ООП НОО на сайт\Титульник ООП 2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РОВЕРКА 2\ООП НОО 19-23 ЛИЦЕЙ  185\ООП НОО\ООП НОО на сайт\Титульник ООП 20-2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00010" cy="1067943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
    </w:p>
    <w:p w:rsidR="00EB315E" w:rsidRDefault="00EB315E" w:rsidP="00EB315E"/>
    <w:p w:rsidR="00F2410D" w:rsidRPr="00EB315E" w:rsidRDefault="00F2410D" w:rsidP="00EB315E"/>
    <w:tbl>
      <w:tblPr>
        <w:tblW w:w="0" w:type="auto"/>
        <w:tblLayout w:type="fixed"/>
        <w:tblLook w:val="00A0" w:firstRow="1" w:lastRow="0" w:firstColumn="1" w:lastColumn="0" w:noHBand="0" w:noVBand="0"/>
      </w:tblPr>
      <w:tblGrid>
        <w:gridCol w:w="239"/>
        <w:gridCol w:w="409"/>
        <w:gridCol w:w="8460"/>
        <w:gridCol w:w="746"/>
      </w:tblGrid>
      <w:tr w:rsidR="00F2410D" w:rsidTr="00E747F1">
        <w:tc>
          <w:tcPr>
            <w:tcW w:w="239" w:type="dxa"/>
          </w:tcPr>
          <w:p w:rsidR="00F2410D" w:rsidRDefault="00F2410D" w:rsidP="00E747F1">
            <w:pPr>
              <w:rPr>
                <w:rFonts w:ascii="Times New Roman" w:hAnsi="Times New Roman"/>
                <w:b/>
                <w:sz w:val="28"/>
                <w:szCs w:val="28"/>
              </w:rPr>
            </w:pPr>
          </w:p>
        </w:tc>
        <w:tc>
          <w:tcPr>
            <w:tcW w:w="409" w:type="dxa"/>
          </w:tcPr>
          <w:p w:rsidR="00F2410D" w:rsidRDefault="00F2410D" w:rsidP="00E747F1">
            <w:pPr>
              <w:spacing w:after="0" w:line="240" w:lineRule="auto"/>
              <w:rPr>
                <w:rFonts w:ascii="Times New Roman" w:hAnsi="Times New Roman"/>
                <w:sz w:val="28"/>
                <w:szCs w:val="28"/>
              </w:rPr>
            </w:pPr>
          </w:p>
        </w:tc>
        <w:tc>
          <w:tcPr>
            <w:tcW w:w="8460" w:type="dxa"/>
          </w:tcPr>
          <w:p w:rsidR="00F2410D" w:rsidRDefault="00F2410D" w:rsidP="00E747F1">
            <w:pPr>
              <w:spacing w:after="0" w:line="240" w:lineRule="auto"/>
              <w:rPr>
                <w:rFonts w:ascii="Times New Roman" w:hAnsi="Times New Roman"/>
                <w:b/>
                <w:sz w:val="28"/>
                <w:szCs w:val="28"/>
              </w:rPr>
            </w:pPr>
            <w:r>
              <w:rPr>
                <w:rFonts w:ascii="Times New Roman" w:hAnsi="Times New Roman"/>
                <w:b/>
                <w:sz w:val="28"/>
                <w:szCs w:val="28"/>
              </w:rPr>
              <w:t xml:space="preserve">                                         Содержание</w:t>
            </w:r>
          </w:p>
          <w:p w:rsidR="00F2410D" w:rsidRDefault="00F2410D" w:rsidP="00E747F1">
            <w:pPr>
              <w:spacing w:after="0" w:line="240" w:lineRule="auto"/>
              <w:rPr>
                <w:rFonts w:ascii="Times New Roman" w:hAnsi="Times New Roman"/>
                <w:b/>
                <w:sz w:val="28"/>
                <w:szCs w:val="28"/>
              </w:rPr>
            </w:pPr>
          </w:p>
          <w:p w:rsidR="00F2410D" w:rsidRDefault="00F2410D" w:rsidP="00E747F1">
            <w:pPr>
              <w:spacing w:after="0" w:line="240" w:lineRule="auto"/>
              <w:rPr>
                <w:rFonts w:ascii="Times New Roman" w:hAnsi="Times New Roman"/>
                <w:b/>
                <w:sz w:val="28"/>
                <w:szCs w:val="28"/>
              </w:rPr>
            </w:pPr>
            <w:r>
              <w:rPr>
                <w:rFonts w:ascii="Times New Roman" w:hAnsi="Times New Roman"/>
                <w:b/>
                <w:sz w:val="28"/>
                <w:szCs w:val="28"/>
              </w:rPr>
              <w:t xml:space="preserve">1.Целевой раздел                                                                              </w:t>
            </w:r>
          </w:p>
          <w:p w:rsidR="00F2410D" w:rsidRDefault="00F2410D" w:rsidP="00E747F1">
            <w:pPr>
              <w:spacing w:after="0" w:line="240" w:lineRule="auto"/>
              <w:rPr>
                <w:rFonts w:ascii="Times New Roman" w:hAnsi="Times New Roman"/>
                <w:sz w:val="28"/>
                <w:szCs w:val="28"/>
              </w:rPr>
            </w:pPr>
          </w:p>
        </w:tc>
        <w:tc>
          <w:tcPr>
            <w:tcW w:w="746" w:type="dxa"/>
          </w:tcPr>
          <w:p w:rsidR="00F2410D" w:rsidRDefault="00F2410D" w:rsidP="00E747F1">
            <w:pPr>
              <w:spacing w:after="0" w:line="240" w:lineRule="auto"/>
              <w:rPr>
                <w:rFonts w:ascii="Times New Roman" w:hAnsi="Times New Roman"/>
                <w:sz w:val="28"/>
                <w:szCs w:val="28"/>
              </w:rPr>
            </w:pPr>
          </w:p>
        </w:tc>
      </w:tr>
      <w:tr w:rsidR="00F2410D" w:rsidTr="00E747F1">
        <w:tc>
          <w:tcPr>
            <w:tcW w:w="239" w:type="dxa"/>
          </w:tcPr>
          <w:p w:rsidR="00F2410D" w:rsidRDefault="00F2410D" w:rsidP="00E747F1">
            <w:pPr>
              <w:spacing w:after="0" w:line="240" w:lineRule="auto"/>
              <w:rPr>
                <w:rFonts w:ascii="Times New Roman" w:hAnsi="Times New Roman"/>
                <w:b/>
                <w:sz w:val="28"/>
                <w:szCs w:val="28"/>
              </w:rPr>
            </w:pPr>
          </w:p>
        </w:tc>
        <w:tc>
          <w:tcPr>
            <w:tcW w:w="409" w:type="dxa"/>
          </w:tcPr>
          <w:p w:rsidR="00F2410D" w:rsidRDefault="00F2410D" w:rsidP="00E747F1">
            <w:pPr>
              <w:spacing w:after="0" w:line="240" w:lineRule="auto"/>
              <w:rPr>
                <w:rFonts w:ascii="Times New Roman" w:hAnsi="Times New Roman"/>
                <w:sz w:val="28"/>
                <w:szCs w:val="28"/>
              </w:rPr>
            </w:pPr>
          </w:p>
        </w:tc>
        <w:tc>
          <w:tcPr>
            <w:tcW w:w="8460" w:type="dxa"/>
          </w:tcPr>
          <w:p w:rsidR="00F2410D" w:rsidRDefault="00F2410D" w:rsidP="00E747F1">
            <w:pPr>
              <w:spacing w:after="0" w:line="240" w:lineRule="auto"/>
              <w:rPr>
                <w:rFonts w:ascii="Times New Roman" w:hAnsi="Times New Roman"/>
                <w:sz w:val="28"/>
                <w:szCs w:val="28"/>
              </w:rPr>
            </w:pPr>
            <w:r>
              <w:rPr>
                <w:rFonts w:ascii="Times New Roman" w:hAnsi="Times New Roman"/>
                <w:sz w:val="28"/>
                <w:szCs w:val="28"/>
              </w:rPr>
              <w:t xml:space="preserve">1.1.Пояснительная записка………………………………………       </w:t>
            </w:r>
          </w:p>
        </w:tc>
        <w:tc>
          <w:tcPr>
            <w:tcW w:w="746" w:type="dxa"/>
          </w:tcPr>
          <w:p w:rsidR="00F2410D" w:rsidRDefault="00F2410D" w:rsidP="00E747F1">
            <w:pPr>
              <w:spacing w:after="0" w:line="240" w:lineRule="auto"/>
              <w:rPr>
                <w:rFonts w:ascii="Times New Roman" w:hAnsi="Times New Roman"/>
                <w:sz w:val="28"/>
                <w:szCs w:val="28"/>
              </w:rPr>
            </w:pPr>
          </w:p>
        </w:tc>
      </w:tr>
      <w:tr w:rsidR="00F2410D" w:rsidTr="00E747F1">
        <w:tc>
          <w:tcPr>
            <w:tcW w:w="239" w:type="dxa"/>
          </w:tcPr>
          <w:p w:rsidR="00F2410D" w:rsidRDefault="00F2410D" w:rsidP="00E747F1">
            <w:pPr>
              <w:spacing w:after="0" w:line="240" w:lineRule="auto"/>
              <w:rPr>
                <w:rFonts w:ascii="Times New Roman" w:hAnsi="Times New Roman"/>
                <w:b/>
                <w:sz w:val="28"/>
                <w:szCs w:val="28"/>
              </w:rPr>
            </w:pPr>
          </w:p>
        </w:tc>
        <w:tc>
          <w:tcPr>
            <w:tcW w:w="409" w:type="dxa"/>
          </w:tcPr>
          <w:p w:rsidR="00F2410D" w:rsidRDefault="00F2410D" w:rsidP="00E747F1">
            <w:pPr>
              <w:spacing w:after="0" w:line="240" w:lineRule="auto"/>
              <w:rPr>
                <w:rFonts w:ascii="Times New Roman" w:hAnsi="Times New Roman"/>
                <w:sz w:val="28"/>
                <w:szCs w:val="28"/>
              </w:rPr>
            </w:pPr>
          </w:p>
        </w:tc>
        <w:tc>
          <w:tcPr>
            <w:tcW w:w="8460" w:type="dxa"/>
          </w:tcPr>
          <w:p w:rsidR="00F2410D" w:rsidRDefault="00F2410D" w:rsidP="00E747F1">
            <w:pPr>
              <w:spacing w:after="0" w:line="240" w:lineRule="auto"/>
              <w:rPr>
                <w:rFonts w:ascii="Times New Roman" w:hAnsi="Times New Roman"/>
                <w:sz w:val="28"/>
                <w:szCs w:val="28"/>
              </w:rPr>
            </w:pPr>
            <w:r>
              <w:rPr>
                <w:rFonts w:ascii="Times New Roman" w:hAnsi="Times New Roman"/>
                <w:sz w:val="28"/>
                <w:szCs w:val="28"/>
              </w:rPr>
              <w:t xml:space="preserve">1.2.Планируемые результаты освоения ООП начального общего образования……………………………………………………….       </w:t>
            </w:r>
          </w:p>
        </w:tc>
        <w:tc>
          <w:tcPr>
            <w:tcW w:w="746" w:type="dxa"/>
          </w:tcPr>
          <w:p w:rsidR="00F2410D" w:rsidRDefault="00F2410D" w:rsidP="00E747F1">
            <w:pPr>
              <w:spacing w:after="0" w:line="240" w:lineRule="auto"/>
              <w:rPr>
                <w:rFonts w:ascii="Times New Roman" w:hAnsi="Times New Roman"/>
                <w:sz w:val="28"/>
                <w:szCs w:val="28"/>
              </w:rPr>
            </w:pPr>
          </w:p>
        </w:tc>
      </w:tr>
      <w:tr w:rsidR="00F2410D" w:rsidTr="00E747F1">
        <w:tc>
          <w:tcPr>
            <w:tcW w:w="239" w:type="dxa"/>
          </w:tcPr>
          <w:p w:rsidR="00F2410D" w:rsidRDefault="00F2410D" w:rsidP="00E747F1">
            <w:pPr>
              <w:spacing w:after="0" w:line="240" w:lineRule="auto"/>
              <w:rPr>
                <w:rFonts w:ascii="Times New Roman" w:hAnsi="Times New Roman"/>
                <w:b/>
                <w:sz w:val="28"/>
                <w:szCs w:val="28"/>
              </w:rPr>
            </w:pPr>
          </w:p>
        </w:tc>
        <w:tc>
          <w:tcPr>
            <w:tcW w:w="409" w:type="dxa"/>
          </w:tcPr>
          <w:p w:rsidR="00F2410D" w:rsidRDefault="00F2410D" w:rsidP="00E747F1">
            <w:pPr>
              <w:spacing w:after="0" w:line="240" w:lineRule="auto"/>
              <w:rPr>
                <w:rFonts w:ascii="Times New Roman" w:hAnsi="Times New Roman"/>
                <w:sz w:val="28"/>
                <w:szCs w:val="28"/>
              </w:rPr>
            </w:pPr>
          </w:p>
        </w:tc>
        <w:tc>
          <w:tcPr>
            <w:tcW w:w="8460" w:type="dxa"/>
          </w:tcPr>
          <w:p w:rsidR="00F2410D" w:rsidRDefault="00F2410D" w:rsidP="00E747F1">
            <w:pPr>
              <w:spacing w:after="0" w:line="240" w:lineRule="auto"/>
              <w:rPr>
                <w:rFonts w:ascii="Times New Roman" w:hAnsi="Times New Roman"/>
                <w:sz w:val="28"/>
                <w:szCs w:val="28"/>
              </w:rPr>
            </w:pPr>
            <w:r>
              <w:rPr>
                <w:rFonts w:ascii="Times New Roman" w:hAnsi="Times New Roman"/>
                <w:sz w:val="28"/>
                <w:szCs w:val="28"/>
              </w:rPr>
              <w:t xml:space="preserve">1.2.1. Формирование универсальных учебных действий…………. </w:t>
            </w:r>
          </w:p>
        </w:tc>
        <w:tc>
          <w:tcPr>
            <w:tcW w:w="746" w:type="dxa"/>
          </w:tcPr>
          <w:p w:rsidR="00F2410D" w:rsidRDefault="00F2410D" w:rsidP="00E747F1">
            <w:pPr>
              <w:spacing w:after="0" w:line="240" w:lineRule="auto"/>
              <w:rPr>
                <w:rFonts w:ascii="Times New Roman" w:hAnsi="Times New Roman"/>
                <w:sz w:val="28"/>
                <w:szCs w:val="28"/>
              </w:rPr>
            </w:pPr>
          </w:p>
        </w:tc>
      </w:tr>
      <w:tr w:rsidR="00F2410D" w:rsidTr="00E747F1">
        <w:tc>
          <w:tcPr>
            <w:tcW w:w="239" w:type="dxa"/>
          </w:tcPr>
          <w:p w:rsidR="00F2410D" w:rsidRDefault="00F2410D" w:rsidP="00E747F1">
            <w:pPr>
              <w:spacing w:after="0" w:line="240" w:lineRule="auto"/>
              <w:rPr>
                <w:rFonts w:ascii="Times New Roman" w:hAnsi="Times New Roman"/>
                <w:b/>
                <w:sz w:val="28"/>
                <w:szCs w:val="28"/>
              </w:rPr>
            </w:pPr>
          </w:p>
        </w:tc>
        <w:tc>
          <w:tcPr>
            <w:tcW w:w="409" w:type="dxa"/>
          </w:tcPr>
          <w:p w:rsidR="00F2410D" w:rsidRDefault="00F2410D" w:rsidP="00E747F1">
            <w:pPr>
              <w:spacing w:after="0" w:line="240" w:lineRule="auto"/>
              <w:rPr>
                <w:rFonts w:ascii="Times New Roman" w:hAnsi="Times New Roman"/>
                <w:sz w:val="28"/>
                <w:szCs w:val="28"/>
              </w:rPr>
            </w:pPr>
          </w:p>
        </w:tc>
        <w:tc>
          <w:tcPr>
            <w:tcW w:w="8460" w:type="dxa"/>
          </w:tcPr>
          <w:p w:rsidR="00F2410D" w:rsidRDefault="00F2410D" w:rsidP="00E747F1">
            <w:pPr>
              <w:spacing w:after="0" w:line="240" w:lineRule="auto"/>
              <w:rPr>
                <w:rFonts w:ascii="Times New Roman" w:hAnsi="Times New Roman"/>
                <w:sz w:val="28"/>
                <w:szCs w:val="28"/>
              </w:rPr>
            </w:pPr>
            <w:r>
              <w:rPr>
                <w:rFonts w:ascii="Times New Roman" w:hAnsi="Times New Roman"/>
                <w:sz w:val="28"/>
                <w:szCs w:val="28"/>
              </w:rPr>
              <w:t xml:space="preserve">1.2.2. Русский язык…………………………………………………   </w:t>
            </w:r>
          </w:p>
        </w:tc>
        <w:tc>
          <w:tcPr>
            <w:tcW w:w="746" w:type="dxa"/>
          </w:tcPr>
          <w:p w:rsidR="00F2410D" w:rsidRDefault="00F2410D" w:rsidP="00E747F1">
            <w:pPr>
              <w:spacing w:after="0" w:line="240" w:lineRule="auto"/>
              <w:rPr>
                <w:rFonts w:ascii="Times New Roman" w:hAnsi="Times New Roman"/>
                <w:sz w:val="28"/>
                <w:szCs w:val="28"/>
              </w:rPr>
            </w:pPr>
          </w:p>
        </w:tc>
      </w:tr>
      <w:tr w:rsidR="00F2410D" w:rsidTr="00E747F1">
        <w:tc>
          <w:tcPr>
            <w:tcW w:w="239" w:type="dxa"/>
          </w:tcPr>
          <w:p w:rsidR="00F2410D" w:rsidRDefault="00F2410D" w:rsidP="00E747F1">
            <w:pPr>
              <w:spacing w:after="0" w:line="240" w:lineRule="auto"/>
              <w:rPr>
                <w:rFonts w:ascii="Times New Roman" w:hAnsi="Times New Roman"/>
                <w:b/>
                <w:sz w:val="28"/>
                <w:szCs w:val="28"/>
              </w:rPr>
            </w:pPr>
          </w:p>
        </w:tc>
        <w:tc>
          <w:tcPr>
            <w:tcW w:w="409" w:type="dxa"/>
          </w:tcPr>
          <w:p w:rsidR="00F2410D" w:rsidRDefault="00F2410D" w:rsidP="00E747F1">
            <w:pPr>
              <w:spacing w:after="0" w:line="240" w:lineRule="auto"/>
              <w:rPr>
                <w:rFonts w:ascii="Times New Roman" w:hAnsi="Times New Roman"/>
                <w:sz w:val="28"/>
                <w:szCs w:val="28"/>
              </w:rPr>
            </w:pPr>
          </w:p>
        </w:tc>
        <w:tc>
          <w:tcPr>
            <w:tcW w:w="8460" w:type="dxa"/>
          </w:tcPr>
          <w:p w:rsidR="00F2410D" w:rsidRDefault="00F2410D" w:rsidP="00E747F1">
            <w:pPr>
              <w:spacing w:after="0" w:line="240" w:lineRule="auto"/>
              <w:rPr>
                <w:rFonts w:ascii="Times New Roman" w:hAnsi="Times New Roman"/>
                <w:sz w:val="28"/>
                <w:szCs w:val="28"/>
              </w:rPr>
            </w:pPr>
            <w:r>
              <w:rPr>
                <w:rFonts w:ascii="Times New Roman" w:hAnsi="Times New Roman"/>
                <w:sz w:val="28"/>
                <w:szCs w:val="28"/>
              </w:rPr>
              <w:t>1.2.3. Литературное чтение…………………………………………..</w:t>
            </w:r>
          </w:p>
        </w:tc>
        <w:tc>
          <w:tcPr>
            <w:tcW w:w="746" w:type="dxa"/>
          </w:tcPr>
          <w:p w:rsidR="00F2410D" w:rsidRDefault="00F2410D" w:rsidP="00E747F1">
            <w:pPr>
              <w:spacing w:after="0" w:line="240" w:lineRule="auto"/>
              <w:rPr>
                <w:rFonts w:ascii="Times New Roman" w:hAnsi="Times New Roman"/>
                <w:sz w:val="28"/>
                <w:szCs w:val="28"/>
              </w:rPr>
            </w:pPr>
          </w:p>
        </w:tc>
      </w:tr>
      <w:tr w:rsidR="00F2410D" w:rsidTr="00E747F1">
        <w:tc>
          <w:tcPr>
            <w:tcW w:w="239" w:type="dxa"/>
          </w:tcPr>
          <w:p w:rsidR="00F2410D" w:rsidRDefault="00F2410D" w:rsidP="00E747F1">
            <w:pPr>
              <w:spacing w:after="0" w:line="240" w:lineRule="auto"/>
              <w:rPr>
                <w:rFonts w:ascii="Times New Roman" w:hAnsi="Times New Roman"/>
                <w:b/>
                <w:sz w:val="28"/>
                <w:szCs w:val="28"/>
              </w:rPr>
            </w:pPr>
          </w:p>
        </w:tc>
        <w:tc>
          <w:tcPr>
            <w:tcW w:w="409" w:type="dxa"/>
          </w:tcPr>
          <w:p w:rsidR="00F2410D" w:rsidRDefault="00F2410D" w:rsidP="00E747F1">
            <w:pPr>
              <w:spacing w:after="0" w:line="240" w:lineRule="auto"/>
              <w:rPr>
                <w:rFonts w:ascii="Times New Roman" w:hAnsi="Times New Roman"/>
                <w:sz w:val="28"/>
                <w:szCs w:val="28"/>
              </w:rPr>
            </w:pPr>
          </w:p>
        </w:tc>
        <w:tc>
          <w:tcPr>
            <w:tcW w:w="8460" w:type="dxa"/>
          </w:tcPr>
          <w:p w:rsidR="00F2410D" w:rsidRDefault="00F2410D" w:rsidP="00E747F1">
            <w:pPr>
              <w:spacing w:after="0" w:line="240" w:lineRule="auto"/>
              <w:rPr>
                <w:rFonts w:ascii="Times New Roman" w:hAnsi="Times New Roman"/>
                <w:sz w:val="28"/>
                <w:szCs w:val="28"/>
              </w:rPr>
            </w:pPr>
            <w:r>
              <w:rPr>
                <w:rFonts w:ascii="Times New Roman" w:hAnsi="Times New Roman"/>
                <w:sz w:val="28"/>
                <w:szCs w:val="28"/>
              </w:rPr>
              <w:t>1.2.4. Иностранный язык……………………………………………..</w:t>
            </w:r>
          </w:p>
        </w:tc>
        <w:tc>
          <w:tcPr>
            <w:tcW w:w="746" w:type="dxa"/>
          </w:tcPr>
          <w:p w:rsidR="00F2410D" w:rsidRDefault="00F2410D" w:rsidP="00E747F1">
            <w:pPr>
              <w:spacing w:after="0" w:line="240" w:lineRule="auto"/>
              <w:rPr>
                <w:rFonts w:ascii="Times New Roman" w:hAnsi="Times New Roman"/>
                <w:sz w:val="28"/>
                <w:szCs w:val="28"/>
              </w:rPr>
            </w:pPr>
          </w:p>
        </w:tc>
      </w:tr>
      <w:tr w:rsidR="00F2410D" w:rsidTr="00E747F1">
        <w:tc>
          <w:tcPr>
            <w:tcW w:w="239" w:type="dxa"/>
          </w:tcPr>
          <w:p w:rsidR="00F2410D" w:rsidRDefault="00F2410D" w:rsidP="00E747F1">
            <w:pPr>
              <w:spacing w:after="0" w:line="240" w:lineRule="auto"/>
              <w:rPr>
                <w:rFonts w:ascii="Times New Roman" w:hAnsi="Times New Roman"/>
                <w:b/>
                <w:sz w:val="28"/>
                <w:szCs w:val="28"/>
              </w:rPr>
            </w:pPr>
          </w:p>
        </w:tc>
        <w:tc>
          <w:tcPr>
            <w:tcW w:w="409" w:type="dxa"/>
          </w:tcPr>
          <w:p w:rsidR="00F2410D" w:rsidRDefault="00F2410D" w:rsidP="00E747F1">
            <w:pPr>
              <w:spacing w:after="0" w:line="240" w:lineRule="auto"/>
              <w:rPr>
                <w:rFonts w:ascii="Times New Roman" w:hAnsi="Times New Roman"/>
                <w:sz w:val="28"/>
                <w:szCs w:val="28"/>
              </w:rPr>
            </w:pPr>
          </w:p>
        </w:tc>
        <w:tc>
          <w:tcPr>
            <w:tcW w:w="8460" w:type="dxa"/>
          </w:tcPr>
          <w:p w:rsidR="00F2410D" w:rsidRDefault="00F2410D" w:rsidP="00E747F1">
            <w:pPr>
              <w:spacing w:after="0" w:line="240" w:lineRule="auto"/>
              <w:rPr>
                <w:rFonts w:ascii="Times New Roman" w:hAnsi="Times New Roman"/>
                <w:sz w:val="28"/>
                <w:szCs w:val="28"/>
              </w:rPr>
            </w:pPr>
            <w:r>
              <w:rPr>
                <w:rFonts w:ascii="Times New Roman" w:hAnsi="Times New Roman"/>
                <w:sz w:val="28"/>
                <w:szCs w:val="28"/>
              </w:rPr>
              <w:t xml:space="preserve">1.2.5. Математика и информатика…………………………………   </w:t>
            </w:r>
          </w:p>
        </w:tc>
        <w:tc>
          <w:tcPr>
            <w:tcW w:w="746" w:type="dxa"/>
          </w:tcPr>
          <w:p w:rsidR="00F2410D" w:rsidRDefault="00F2410D" w:rsidP="00E747F1">
            <w:pPr>
              <w:spacing w:after="0" w:line="240" w:lineRule="auto"/>
              <w:rPr>
                <w:rFonts w:ascii="Times New Roman" w:hAnsi="Times New Roman"/>
                <w:sz w:val="28"/>
                <w:szCs w:val="28"/>
              </w:rPr>
            </w:pPr>
          </w:p>
        </w:tc>
      </w:tr>
      <w:tr w:rsidR="00F2410D" w:rsidTr="00E747F1">
        <w:tc>
          <w:tcPr>
            <w:tcW w:w="239" w:type="dxa"/>
          </w:tcPr>
          <w:p w:rsidR="00F2410D" w:rsidRDefault="00F2410D" w:rsidP="00E747F1">
            <w:pPr>
              <w:spacing w:after="0" w:line="240" w:lineRule="auto"/>
              <w:rPr>
                <w:rFonts w:ascii="Times New Roman" w:hAnsi="Times New Roman"/>
                <w:b/>
                <w:sz w:val="28"/>
                <w:szCs w:val="28"/>
              </w:rPr>
            </w:pPr>
          </w:p>
        </w:tc>
        <w:tc>
          <w:tcPr>
            <w:tcW w:w="409" w:type="dxa"/>
          </w:tcPr>
          <w:p w:rsidR="00F2410D" w:rsidRDefault="00F2410D" w:rsidP="00E747F1">
            <w:pPr>
              <w:spacing w:after="0" w:line="240" w:lineRule="auto"/>
              <w:rPr>
                <w:rFonts w:ascii="Times New Roman" w:hAnsi="Times New Roman"/>
                <w:sz w:val="28"/>
                <w:szCs w:val="28"/>
              </w:rPr>
            </w:pPr>
          </w:p>
        </w:tc>
        <w:tc>
          <w:tcPr>
            <w:tcW w:w="8460" w:type="dxa"/>
          </w:tcPr>
          <w:p w:rsidR="00F2410D" w:rsidRDefault="00F2410D" w:rsidP="00E747F1">
            <w:pPr>
              <w:spacing w:after="0" w:line="240" w:lineRule="auto"/>
              <w:rPr>
                <w:rFonts w:ascii="Times New Roman" w:hAnsi="Times New Roman"/>
                <w:sz w:val="28"/>
                <w:szCs w:val="28"/>
              </w:rPr>
            </w:pPr>
            <w:r>
              <w:rPr>
                <w:rFonts w:ascii="Times New Roman" w:hAnsi="Times New Roman"/>
                <w:sz w:val="28"/>
                <w:szCs w:val="28"/>
              </w:rPr>
              <w:t xml:space="preserve">1.2.6. Обществознание и естествознание (окружающий мир)……. </w:t>
            </w:r>
          </w:p>
        </w:tc>
        <w:tc>
          <w:tcPr>
            <w:tcW w:w="746" w:type="dxa"/>
          </w:tcPr>
          <w:p w:rsidR="00F2410D" w:rsidRDefault="00F2410D" w:rsidP="00E747F1">
            <w:pPr>
              <w:spacing w:after="0" w:line="240" w:lineRule="auto"/>
              <w:rPr>
                <w:rFonts w:ascii="Times New Roman" w:hAnsi="Times New Roman"/>
                <w:sz w:val="28"/>
                <w:szCs w:val="28"/>
              </w:rPr>
            </w:pPr>
          </w:p>
        </w:tc>
      </w:tr>
      <w:tr w:rsidR="00F2410D" w:rsidTr="00E747F1">
        <w:tc>
          <w:tcPr>
            <w:tcW w:w="239" w:type="dxa"/>
          </w:tcPr>
          <w:p w:rsidR="00F2410D" w:rsidRDefault="00F2410D" w:rsidP="00E747F1">
            <w:pPr>
              <w:spacing w:after="0" w:line="240" w:lineRule="auto"/>
              <w:rPr>
                <w:rFonts w:ascii="Times New Roman" w:hAnsi="Times New Roman"/>
                <w:b/>
                <w:sz w:val="28"/>
                <w:szCs w:val="28"/>
              </w:rPr>
            </w:pPr>
          </w:p>
        </w:tc>
        <w:tc>
          <w:tcPr>
            <w:tcW w:w="409" w:type="dxa"/>
          </w:tcPr>
          <w:p w:rsidR="00F2410D" w:rsidRDefault="00F2410D" w:rsidP="00E747F1">
            <w:pPr>
              <w:spacing w:after="0" w:line="240" w:lineRule="auto"/>
              <w:rPr>
                <w:rFonts w:ascii="Times New Roman" w:hAnsi="Times New Roman"/>
                <w:sz w:val="28"/>
                <w:szCs w:val="28"/>
              </w:rPr>
            </w:pPr>
          </w:p>
        </w:tc>
        <w:tc>
          <w:tcPr>
            <w:tcW w:w="8460" w:type="dxa"/>
          </w:tcPr>
          <w:p w:rsidR="00F2410D" w:rsidRDefault="00F2410D" w:rsidP="00E747F1">
            <w:pPr>
              <w:spacing w:after="0" w:line="240" w:lineRule="auto"/>
              <w:rPr>
                <w:rFonts w:ascii="Times New Roman" w:hAnsi="Times New Roman"/>
                <w:sz w:val="28"/>
                <w:szCs w:val="28"/>
              </w:rPr>
            </w:pPr>
            <w:r>
              <w:rPr>
                <w:rFonts w:ascii="Times New Roman" w:hAnsi="Times New Roman"/>
                <w:sz w:val="28"/>
                <w:szCs w:val="28"/>
              </w:rPr>
              <w:t xml:space="preserve">1.2.7. Основы религиозных культур и светской этики……………  </w:t>
            </w:r>
          </w:p>
        </w:tc>
        <w:tc>
          <w:tcPr>
            <w:tcW w:w="746" w:type="dxa"/>
          </w:tcPr>
          <w:p w:rsidR="00F2410D" w:rsidRDefault="00F2410D" w:rsidP="00E747F1">
            <w:pPr>
              <w:spacing w:after="0" w:line="240" w:lineRule="auto"/>
              <w:rPr>
                <w:rFonts w:ascii="Times New Roman" w:hAnsi="Times New Roman"/>
                <w:sz w:val="28"/>
                <w:szCs w:val="28"/>
              </w:rPr>
            </w:pPr>
          </w:p>
        </w:tc>
      </w:tr>
      <w:tr w:rsidR="00F2410D" w:rsidTr="00E747F1">
        <w:tc>
          <w:tcPr>
            <w:tcW w:w="239" w:type="dxa"/>
          </w:tcPr>
          <w:p w:rsidR="00F2410D" w:rsidRDefault="00F2410D" w:rsidP="00E747F1">
            <w:pPr>
              <w:spacing w:after="0" w:line="240" w:lineRule="auto"/>
              <w:rPr>
                <w:rFonts w:ascii="Times New Roman" w:hAnsi="Times New Roman"/>
                <w:b/>
                <w:sz w:val="28"/>
                <w:szCs w:val="28"/>
              </w:rPr>
            </w:pPr>
          </w:p>
        </w:tc>
        <w:tc>
          <w:tcPr>
            <w:tcW w:w="409" w:type="dxa"/>
          </w:tcPr>
          <w:p w:rsidR="00F2410D" w:rsidRDefault="00F2410D" w:rsidP="00E747F1">
            <w:pPr>
              <w:spacing w:after="0" w:line="240" w:lineRule="auto"/>
              <w:rPr>
                <w:rFonts w:ascii="Times New Roman" w:hAnsi="Times New Roman"/>
                <w:sz w:val="28"/>
                <w:szCs w:val="28"/>
              </w:rPr>
            </w:pPr>
          </w:p>
        </w:tc>
        <w:tc>
          <w:tcPr>
            <w:tcW w:w="8460" w:type="dxa"/>
          </w:tcPr>
          <w:p w:rsidR="00F2410D" w:rsidRDefault="00F2410D" w:rsidP="00E747F1">
            <w:pPr>
              <w:spacing w:after="0" w:line="240" w:lineRule="auto"/>
              <w:rPr>
                <w:rFonts w:ascii="Times New Roman" w:hAnsi="Times New Roman"/>
                <w:sz w:val="28"/>
                <w:szCs w:val="28"/>
              </w:rPr>
            </w:pPr>
            <w:r>
              <w:rPr>
                <w:rFonts w:ascii="Times New Roman" w:hAnsi="Times New Roman"/>
                <w:sz w:val="28"/>
                <w:szCs w:val="28"/>
              </w:rPr>
              <w:t>1.2.8. Изобразительное искусство……………………………………</w:t>
            </w:r>
          </w:p>
        </w:tc>
        <w:tc>
          <w:tcPr>
            <w:tcW w:w="746" w:type="dxa"/>
          </w:tcPr>
          <w:p w:rsidR="00F2410D" w:rsidRDefault="00F2410D" w:rsidP="00E747F1">
            <w:pPr>
              <w:spacing w:after="0" w:line="240" w:lineRule="auto"/>
              <w:rPr>
                <w:rFonts w:ascii="Times New Roman" w:hAnsi="Times New Roman"/>
                <w:sz w:val="28"/>
                <w:szCs w:val="28"/>
              </w:rPr>
            </w:pPr>
          </w:p>
        </w:tc>
      </w:tr>
      <w:tr w:rsidR="00F2410D" w:rsidTr="00E747F1">
        <w:tc>
          <w:tcPr>
            <w:tcW w:w="239" w:type="dxa"/>
          </w:tcPr>
          <w:p w:rsidR="00F2410D" w:rsidRDefault="00F2410D" w:rsidP="00E747F1">
            <w:pPr>
              <w:spacing w:after="0" w:line="240" w:lineRule="auto"/>
              <w:rPr>
                <w:rFonts w:ascii="Times New Roman" w:hAnsi="Times New Roman"/>
                <w:b/>
                <w:sz w:val="28"/>
                <w:szCs w:val="28"/>
              </w:rPr>
            </w:pPr>
          </w:p>
        </w:tc>
        <w:tc>
          <w:tcPr>
            <w:tcW w:w="409" w:type="dxa"/>
          </w:tcPr>
          <w:p w:rsidR="00F2410D" w:rsidRDefault="00F2410D" w:rsidP="00E747F1">
            <w:pPr>
              <w:spacing w:after="0" w:line="240" w:lineRule="auto"/>
              <w:rPr>
                <w:rFonts w:ascii="Times New Roman" w:hAnsi="Times New Roman"/>
                <w:sz w:val="28"/>
                <w:szCs w:val="28"/>
              </w:rPr>
            </w:pPr>
          </w:p>
        </w:tc>
        <w:tc>
          <w:tcPr>
            <w:tcW w:w="8460" w:type="dxa"/>
          </w:tcPr>
          <w:p w:rsidR="00F2410D" w:rsidRDefault="00F2410D" w:rsidP="00E747F1">
            <w:pPr>
              <w:spacing w:after="0" w:line="240" w:lineRule="auto"/>
              <w:rPr>
                <w:rFonts w:ascii="Times New Roman" w:hAnsi="Times New Roman"/>
                <w:sz w:val="28"/>
                <w:szCs w:val="28"/>
              </w:rPr>
            </w:pPr>
            <w:r>
              <w:rPr>
                <w:rFonts w:ascii="Times New Roman" w:hAnsi="Times New Roman"/>
                <w:sz w:val="28"/>
                <w:szCs w:val="28"/>
              </w:rPr>
              <w:t>1.2.9. Музыка………………………………………………………….</w:t>
            </w:r>
          </w:p>
        </w:tc>
        <w:tc>
          <w:tcPr>
            <w:tcW w:w="746" w:type="dxa"/>
          </w:tcPr>
          <w:p w:rsidR="00F2410D" w:rsidRDefault="00F2410D" w:rsidP="00E747F1">
            <w:pPr>
              <w:spacing w:after="0" w:line="240" w:lineRule="auto"/>
              <w:rPr>
                <w:rFonts w:ascii="Times New Roman" w:hAnsi="Times New Roman"/>
                <w:sz w:val="28"/>
                <w:szCs w:val="28"/>
              </w:rPr>
            </w:pPr>
          </w:p>
        </w:tc>
      </w:tr>
      <w:tr w:rsidR="00F2410D" w:rsidTr="00E747F1">
        <w:tc>
          <w:tcPr>
            <w:tcW w:w="239" w:type="dxa"/>
          </w:tcPr>
          <w:p w:rsidR="00F2410D" w:rsidRDefault="00F2410D" w:rsidP="00E747F1">
            <w:pPr>
              <w:spacing w:after="0" w:line="240" w:lineRule="auto"/>
              <w:rPr>
                <w:rFonts w:ascii="Times New Roman" w:hAnsi="Times New Roman"/>
                <w:b/>
                <w:sz w:val="28"/>
                <w:szCs w:val="28"/>
              </w:rPr>
            </w:pPr>
          </w:p>
        </w:tc>
        <w:tc>
          <w:tcPr>
            <w:tcW w:w="409" w:type="dxa"/>
          </w:tcPr>
          <w:p w:rsidR="00F2410D" w:rsidRDefault="00F2410D" w:rsidP="00E747F1">
            <w:pPr>
              <w:spacing w:after="0" w:line="240" w:lineRule="auto"/>
              <w:rPr>
                <w:rFonts w:ascii="Times New Roman" w:hAnsi="Times New Roman"/>
                <w:sz w:val="28"/>
                <w:szCs w:val="28"/>
              </w:rPr>
            </w:pPr>
          </w:p>
        </w:tc>
        <w:tc>
          <w:tcPr>
            <w:tcW w:w="8460" w:type="dxa"/>
          </w:tcPr>
          <w:p w:rsidR="00F2410D" w:rsidRDefault="00F2410D" w:rsidP="00E747F1">
            <w:pPr>
              <w:spacing w:after="0" w:line="240" w:lineRule="auto"/>
              <w:rPr>
                <w:rFonts w:ascii="Times New Roman" w:hAnsi="Times New Roman"/>
                <w:sz w:val="28"/>
                <w:szCs w:val="28"/>
              </w:rPr>
            </w:pPr>
            <w:r>
              <w:rPr>
                <w:rFonts w:ascii="Times New Roman" w:hAnsi="Times New Roman"/>
                <w:sz w:val="28"/>
                <w:szCs w:val="28"/>
              </w:rPr>
              <w:t>1.2.10.Технология…………………………………………………….</w:t>
            </w:r>
          </w:p>
        </w:tc>
        <w:tc>
          <w:tcPr>
            <w:tcW w:w="746" w:type="dxa"/>
          </w:tcPr>
          <w:p w:rsidR="00F2410D" w:rsidRDefault="00F2410D" w:rsidP="00E747F1">
            <w:pPr>
              <w:spacing w:after="0" w:line="240" w:lineRule="auto"/>
              <w:rPr>
                <w:rFonts w:ascii="Times New Roman" w:hAnsi="Times New Roman"/>
                <w:sz w:val="28"/>
                <w:szCs w:val="28"/>
              </w:rPr>
            </w:pPr>
          </w:p>
        </w:tc>
      </w:tr>
      <w:tr w:rsidR="00F2410D" w:rsidTr="00E747F1">
        <w:tc>
          <w:tcPr>
            <w:tcW w:w="239" w:type="dxa"/>
          </w:tcPr>
          <w:p w:rsidR="00F2410D" w:rsidRDefault="00F2410D" w:rsidP="00E747F1">
            <w:pPr>
              <w:spacing w:after="0" w:line="240" w:lineRule="auto"/>
              <w:rPr>
                <w:rFonts w:ascii="Times New Roman" w:hAnsi="Times New Roman"/>
                <w:b/>
                <w:sz w:val="28"/>
                <w:szCs w:val="28"/>
              </w:rPr>
            </w:pPr>
          </w:p>
        </w:tc>
        <w:tc>
          <w:tcPr>
            <w:tcW w:w="409" w:type="dxa"/>
          </w:tcPr>
          <w:p w:rsidR="00F2410D" w:rsidRDefault="00F2410D" w:rsidP="00E747F1">
            <w:pPr>
              <w:spacing w:after="0" w:line="240" w:lineRule="auto"/>
              <w:rPr>
                <w:rFonts w:ascii="Times New Roman" w:hAnsi="Times New Roman"/>
                <w:sz w:val="28"/>
                <w:szCs w:val="28"/>
              </w:rPr>
            </w:pPr>
          </w:p>
        </w:tc>
        <w:tc>
          <w:tcPr>
            <w:tcW w:w="8460" w:type="dxa"/>
          </w:tcPr>
          <w:p w:rsidR="00F2410D" w:rsidRDefault="00F2410D" w:rsidP="00E747F1">
            <w:pPr>
              <w:spacing w:after="0" w:line="240" w:lineRule="auto"/>
              <w:rPr>
                <w:rFonts w:ascii="Times New Roman" w:hAnsi="Times New Roman"/>
                <w:sz w:val="28"/>
                <w:szCs w:val="28"/>
              </w:rPr>
            </w:pPr>
            <w:r>
              <w:rPr>
                <w:rFonts w:ascii="Times New Roman" w:hAnsi="Times New Roman"/>
                <w:sz w:val="28"/>
                <w:szCs w:val="28"/>
              </w:rPr>
              <w:t>1.2.11. Физическая культура…………………………………………</w:t>
            </w:r>
          </w:p>
        </w:tc>
        <w:tc>
          <w:tcPr>
            <w:tcW w:w="746" w:type="dxa"/>
          </w:tcPr>
          <w:p w:rsidR="00F2410D" w:rsidRDefault="00F2410D" w:rsidP="00E747F1">
            <w:pPr>
              <w:spacing w:after="0" w:line="240" w:lineRule="auto"/>
              <w:rPr>
                <w:rFonts w:ascii="Times New Roman" w:hAnsi="Times New Roman"/>
                <w:sz w:val="28"/>
                <w:szCs w:val="28"/>
              </w:rPr>
            </w:pPr>
          </w:p>
        </w:tc>
      </w:tr>
      <w:tr w:rsidR="00F2410D" w:rsidTr="00E747F1">
        <w:tc>
          <w:tcPr>
            <w:tcW w:w="239" w:type="dxa"/>
          </w:tcPr>
          <w:p w:rsidR="00F2410D" w:rsidRDefault="00F2410D" w:rsidP="00E747F1">
            <w:pPr>
              <w:spacing w:after="0" w:line="240" w:lineRule="auto"/>
              <w:rPr>
                <w:rFonts w:ascii="Times New Roman" w:hAnsi="Times New Roman"/>
                <w:b/>
                <w:sz w:val="28"/>
                <w:szCs w:val="28"/>
              </w:rPr>
            </w:pPr>
          </w:p>
        </w:tc>
        <w:tc>
          <w:tcPr>
            <w:tcW w:w="409" w:type="dxa"/>
          </w:tcPr>
          <w:p w:rsidR="00F2410D" w:rsidRDefault="00F2410D" w:rsidP="00E747F1">
            <w:pPr>
              <w:spacing w:after="0" w:line="240" w:lineRule="auto"/>
              <w:rPr>
                <w:rFonts w:ascii="Times New Roman" w:hAnsi="Times New Roman"/>
                <w:sz w:val="28"/>
                <w:szCs w:val="28"/>
              </w:rPr>
            </w:pPr>
          </w:p>
        </w:tc>
        <w:tc>
          <w:tcPr>
            <w:tcW w:w="8460" w:type="dxa"/>
          </w:tcPr>
          <w:p w:rsidR="00F2410D" w:rsidRDefault="00F2410D" w:rsidP="00E747F1">
            <w:pPr>
              <w:spacing w:after="0" w:line="240" w:lineRule="auto"/>
              <w:rPr>
                <w:rFonts w:ascii="Times New Roman" w:hAnsi="Times New Roman"/>
                <w:sz w:val="28"/>
                <w:szCs w:val="28"/>
              </w:rPr>
            </w:pPr>
            <w:r>
              <w:rPr>
                <w:rFonts w:ascii="Times New Roman" w:hAnsi="Times New Roman"/>
                <w:sz w:val="28"/>
                <w:szCs w:val="28"/>
              </w:rPr>
              <w:t xml:space="preserve">1.2.12. Родной язык и литературное чтение на родном языке…… </w:t>
            </w:r>
          </w:p>
          <w:p w:rsidR="00F2410D" w:rsidRDefault="00F2410D" w:rsidP="00E747F1">
            <w:pPr>
              <w:spacing w:after="0" w:line="240" w:lineRule="auto"/>
              <w:rPr>
                <w:rFonts w:ascii="Times New Roman" w:hAnsi="Times New Roman"/>
                <w:sz w:val="28"/>
                <w:szCs w:val="28"/>
              </w:rPr>
            </w:pPr>
            <w:r>
              <w:rPr>
                <w:rFonts w:ascii="Times New Roman" w:hAnsi="Times New Roman"/>
                <w:sz w:val="28"/>
                <w:szCs w:val="28"/>
              </w:rPr>
              <w:t>1.3.Система оценки достижения планируемых результатов освоения основной образовательной программы…………………………..</w:t>
            </w:r>
          </w:p>
        </w:tc>
        <w:tc>
          <w:tcPr>
            <w:tcW w:w="746" w:type="dxa"/>
          </w:tcPr>
          <w:p w:rsidR="00F2410D" w:rsidRDefault="00F2410D" w:rsidP="00E747F1">
            <w:pPr>
              <w:spacing w:after="0" w:line="240" w:lineRule="auto"/>
              <w:rPr>
                <w:rFonts w:ascii="Times New Roman" w:hAnsi="Times New Roman"/>
                <w:sz w:val="28"/>
                <w:szCs w:val="28"/>
              </w:rPr>
            </w:pPr>
          </w:p>
        </w:tc>
      </w:tr>
      <w:tr w:rsidR="00F2410D" w:rsidTr="00E747F1">
        <w:tc>
          <w:tcPr>
            <w:tcW w:w="239" w:type="dxa"/>
          </w:tcPr>
          <w:p w:rsidR="00F2410D" w:rsidRDefault="00F2410D" w:rsidP="00E747F1">
            <w:pPr>
              <w:spacing w:after="0" w:line="240" w:lineRule="auto"/>
              <w:rPr>
                <w:rFonts w:ascii="Times New Roman" w:hAnsi="Times New Roman"/>
                <w:b/>
                <w:sz w:val="28"/>
                <w:szCs w:val="28"/>
              </w:rPr>
            </w:pPr>
          </w:p>
        </w:tc>
        <w:tc>
          <w:tcPr>
            <w:tcW w:w="409" w:type="dxa"/>
          </w:tcPr>
          <w:p w:rsidR="00F2410D" w:rsidRDefault="00F2410D" w:rsidP="00E747F1">
            <w:pPr>
              <w:spacing w:after="0" w:line="240" w:lineRule="auto"/>
              <w:rPr>
                <w:rFonts w:ascii="Times New Roman" w:hAnsi="Times New Roman"/>
                <w:sz w:val="28"/>
                <w:szCs w:val="28"/>
              </w:rPr>
            </w:pPr>
          </w:p>
        </w:tc>
        <w:tc>
          <w:tcPr>
            <w:tcW w:w="8460" w:type="dxa"/>
          </w:tcPr>
          <w:p w:rsidR="00F2410D" w:rsidRPr="00B4060F" w:rsidRDefault="00F2410D" w:rsidP="00E747F1">
            <w:pPr>
              <w:spacing w:after="0" w:line="240" w:lineRule="auto"/>
              <w:rPr>
                <w:rFonts w:ascii="Times New Roman" w:hAnsi="Times New Roman"/>
                <w:sz w:val="28"/>
                <w:szCs w:val="28"/>
              </w:rPr>
            </w:pPr>
            <w:r w:rsidRPr="00B4060F">
              <w:rPr>
                <w:rFonts w:ascii="Times New Roman" w:hAnsi="Times New Roman"/>
                <w:sz w:val="28"/>
                <w:szCs w:val="28"/>
              </w:rPr>
              <w:t>Приложения</w:t>
            </w:r>
            <w:r>
              <w:rPr>
                <w:rFonts w:ascii="Times New Roman" w:hAnsi="Times New Roman"/>
                <w:sz w:val="28"/>
                <w:szCs w:val="28"/>
              </w:rPr>
              <w:t>………………………………………………………...</w:t>
            </w:r>
          </w:p>
          <w:p w:rsidR="00F2410D" w:rsidRDefault="00F2410D" w:rsidP="00E747F1">
            <w:pPr>
              <w:spacing w:after="0" w:line="240" w:lineRule="auto"/>
              <w:rPr>
                <w:rFonts w:ascii="Times New Roman" w:hAnsi="Times New Roman"/>
                <w:b/>
                <w:sz w:val="28"/>
                <w:szCs w:val="28"/>
              </w:rPr>
            </w:pPr>
            <w:r>
              <w:rPr>
                <w:rFonts w:ascii="Times New Roman" w:hAnsi="Times New Roman"/>
                <w:sz w:val="28"/>
                <w:szCs w:val="28"/>
              </w:rPr>
              <w:t xml:space="preserve">Приложение 1 «Русский язык»……………………………………   </w:t>
            </w:r>
          </w:p>
          <w:p w:rsidR="00F2410D" w:rsidRDefault="00F2410D" w:rsidP="00E747F1">
            <w:pPr>
              <w:spacing w:after="0" w:line="240" w:lineRule="auto"/>
              <w:rPr>
                <w:rFonts w:ascii="Times New Roman" w:hAnsi="Times New Roman"/>
                <w:b/>
                <w:sz w:val="28"/>
                <w:szCs w:val="28"/>
              </w:rPr>
            </w:pPr>
            <w:r>
              <w:rPr>
                <w:rFonts w:ascii="Times New Roman" w:hAnsi="Times New Roman"/>
                <w:sz w:val="28"/>
                <w:szCs w:val="28"/>
              </w:rPr>
              <w:t>Приложение 2 «Литературное чтение»…………………………..</w:t>
            </w:r>
          </w:p>
          <w:p w:rsidR="00F2410D" w:rsidRDefault="00F2410D" w:rsidP="00E747F1">
            <w:pPr>
              <w:spacing w:after="0" w:line="240" w:lineRule="auto"/>
              <w:rPr>
                <w:rFonts w:ascii="Times New Roman" w:hAnsi="Times New Roman"/>
                <w:sz w:val="28"/>
                <w:szCs w:val="28"/>
              </w:rPr>
            </w:pPr>
            <w:r>
              <w:rPr>
                <w:rFonts w:ascii="Times New Roman" w:hAnsi="Times New Roman"/>
                <w:sz w:val="28"/>
                <w:szCs w:val="28"/>
              </w:rPr>
              <w:t xml:space="preserve">Приложение 3 «Иностранный язык» (английский)………………  </w:t>
            </w:r>
          </w:p>
          <w:p w:rsidR="00F2410D" w:rsidRDefault="00F2410D" w:rsidP="00E747F1">
            <w:pPr>
              <w:spacing w:after="0" w:line="240" w:lineRule="auto"/>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 xml:space="preserve">«Иностранный язык» (немецкий)……………….. </w:t>
            </w:r>
          </w:p>
          <w:p w:rsidR="00F2410D" w:rsidRPr="00B4060F" w:rsidRDefault="00F2410D" w:rsidP="00E747F1">
            <w:pPr>
              <w:spacing w:after="0" w:line="240" w:lineRule="auto"/>
              <w:rPr>
                <w:rFonts w:ascii="Times New Roman" w:hAnsi="Times New Roman"/>
                <w:sz w:val="28"/>
                <w:szCs w:val="28"/>
              </w:rPr>
            </w:pPr>
            <w:r>
              <w:rPr>
                <w:rFonts w:ascii="Times New Roman" w:hAnsi="Times New Roman"/>
                <w:sz w:val="28"/>
                <w:szCs w:val="28"/>
              </w:rPr>
              <w:t xml:space="preserve">                          «Иностранный язык» (французский)……………. </w:t>
            </w:r>
          </w:p>
          <w:p w:rsidR="00F2410D" w:rsidRDefault="00F2410D" w:rsidP="00E747F1">
            <w:pPr>
              <w:spacing w:after="0" w:line="240" w:lineRule="auto"/>
              <w:rPr>
                <w:rFonts w:ascii="Times New Roman" w:hAnsi="Times New Roman"/>
                <w:b/>
                <w:sz w:val="28"/>
                <w:szCs w:val="28"/>
              </w:rPr>
            </w:pPr>
            <w:r>
              <w:rPr>
                <w:rFonts w:ascii="Times New Roman" w:hAnsi="Times New Roman"/>
                <w:sz w:val="28"/>
                <w:szCs w:val="28"/>
              </w:rPr>
              <w:t xml:space="preserve">Приложение 4 «Математика»…………………… </w:t>
            </w:r>
          </w:p>
          <w:p w:rsidR="00F2410D" w:rsidRDefault="00F2410D" w:rsidP="00E747F1">
            <w:pPr>
              <w:spacing w:after="0" w:line="240" w:lineRule="auto"/>
              <w:rPr>
                <w:rFonts w:ascii="Times New Roman" w:hAnsi="Times New Roman"/>
                <w:b/>
                <w:sz w:val="28"/>
                <w:szCs w:val="28"/>
              </w:rPr>
            </w:pPr>
            <w:r>
              <w:rPr>
                <w:rFonts w:ascii="Times New Roman" w:hAnsi="Times New Roman"/>
                <w:sz w:val="28"/>
                <w:szCs w:val="28"/>
              </w:rPr>
              <w:t xml:space="preserve">Приложение 5 «Окружающий мир»……………………………… </w:t>
            </w:r>
          </w:p>
          <w:p w:rsidR="00F2410D" w:rsidRDefault="00F2410D" w:rsidP="00E747F1">
            <w:pPr>
              <w:spacing w:after="0" w:line="240" w:lineRule="auto"/>
              <w:rPr>
                <w:rFonts w:ascii="Times New Roman" w:hAnsi="Times New Roman"/>
                <w:b/>
                <w:sz w:val="28"/>
                <w:szCs w:val="28"/>
              </w:rPr>
            </w:pPr>
            <w:r>
              <w:rPr>
                <w:rFonts w:ascii="Times New Roman" w:hAnsi="Times New Roman"/>
                <w:sz w:val="28"/>
                <w:szCs w:val="28"/>
              </w:rPr>
              <w:t>Приложение 6 «Основы религиозных культур и светской этики»</w:t>
            </w:r>
          </w:p>
          <w:p w:rsidR="00F2410D" w:rsidRDefault="00F2410D" w:rsidP="00E747F1">
            <w:pPr>
              <w:spacing w:after="0" w:line="240" w:lineRule="auto"/>
              <w:rPr>
                <w:rFonts w:ascii="Times New Roman" w:hAnsi="Times New Roman"/>
                <w:b/>
                <w:sz w:val="28"/>
                <w:szCs w:val="28"/>
              </w:rPr>
            </w:pPr>
            <w:r>
              <w:rPr>
                <w:rFonts w:ascii="Times New Roman" w:hAnsi="Times New Roman"/>
                <w:sz w:val="28"/>
                <w:szCs w:val="28"/>
              </w:rPr>
              <w:t xml:space="preserve">Приложение 7 «Изобразительное искусство»…………………… </w:t>
            </w:r>
          </w:p>
          <w:p w:rsidR="00F2410D" w:rsidRDefault="00F2410D" w:rsidP="00E747F1">
            <w:pPr>
              <w:spacing w:after="0" w:line="240" w:lineRule="auto"/>
              <w:rPr>
                <w:rFonts w:ascii="Times New Roman" w:hAnsi="Times New Roman"/>
                <w:b/>
                <w:sz w:val="28"/>
                <w:szCs w:val="28"/>
              </w:rPr>
            </w:pPr>
            <w:r>
              <w:rPr>
                <w:rFonts w:ascii="Times New Roman" w:hAnsi="Times New Roman"/>
                <w:sz w:val="28"/>
                <w:szCs w:val="28"/>
              </w:rPr>
              <w:t xml:space="preserve">Приложение 8 «Музыка»………………………………………….  </w:t>
            </w:r>
          </w:p>
          <w:p w:rsidR="00F2410D" w:rsidRDefault="00F2410D" w:rsidP="00E747F1">
            <w:pPr>
              <w:spacing w:after="0" w:line="240" w:lineRule="auto"/>
              <w:rPr>
                <w:rFonts w:ascii="Times New Roman" w:hAnsi="Times New Roman"/>
                <w:b/>
                <w:sz w:val="28"/>
                <w:szCs w:val="28"/>
              </w:rPr>
            </w:pPr>
            <w:r>
              <w:rPr>
                <w:rFonts w:ascii="Times New Roman" w:hAnsi="Times New Roman"/>
                <w:sz w:val="28"/>
                <w:szCs w:val="28"/>
              </w:rPr>
              <w:t xml:space="preserve">Приложение 9 «Технология»……………………………………… </w:t>
            </w:r>
          </w:p>
          <w:p w:rsidR="00F2410D" w:rsidRDefault="00F2410D" w:rsidP="00E747F1">
            <w:pPr>
              <w:spacing w:after="0" w:line="240" w:lineRule="auto"/>
              <w:rPr>
                <w:rFonts w:ascii="Times New Roman" w:hAnsi="Times New Roman"/>
                <w:b/>
                <w:sz w:val="28"/>
                <w:szCs w:val="28"/>
              </w:rPr>
            </w:pPr>
            <w:r>
              <w:rPr>
                <w:rFonts w:ascii="Times New Roman" w:hAnsi="Times New Roman"/>
                <w:sz w:val="28"/>
                <w:szCs w:val="28"/>
              </w:rPr>
              <w:t xml:space="preserve">Приложение 10 «Физическая культура»………………………….  </w:t>
            </w:r>
          </w:p>
          <w:p w:rsidR="00F2410D" w:rsidRDefault="00F2410D" w:rsidP="00E747F1">
            <w:pPr>
              <w:spacing w:after="0" w:line="240" w:lineRule="auto"/>
              <w:rPr>
                <w:rFonts w:ascii="Times New Roman" w:hAnsi="Times New Roman"/>
                <w:b/>
                <w:sz w:val="28"/>
                <w:szCs w:val="28"/>
              </w:rPr>
            </w:pPr>
            <w:r>
              <w:rPr>
                <w:rFonts w:ascii="Times New Roman" w:hAnsi="Times New Roman"/>
                <w:sz w:val="28"/>
                <w:szCs w:val="28"/>
              </w:rPr>
              <w:t xml:space="preserve">Приложение 11 «Родной (русский язык)»………………………..  </w:t>
            </w:r>
          </w:p>
          <w:p w:rsidR="00F2410D" w:rsidRDefault="00F2410D" w:rsidP="00E747F1">
            <w:pPr>
              <w:spacing w:after="0" w:line="240" w:lineRule="auto"/>
              <w:rPr>
                <w:rFonts w:ascii="Times New Roman" w:hAnsi="Times New Roman"/>
                <w:b/>
                <w:sz w:val="28"/>
                <w:szCs w:val="28"/>
              </w:rPr>
            </w:pPr>
            <w:r>
              <w:rPr>
                <w:rFonts w:ascii="Times New Roman" w:hAnsi="Times New Roman"/>
                <w:sz w:val="28"/>
                <w:szCs w:val="28"/>
              </w:rPr>
              <w:t xml:space="preserve">Приложение 12 «Литературное чтение на родном (русском) языке» ………………………………………………………………………. </w:t>
            </w:r>
          </w:p>
          <w:p w:rsidR="00F2410D" w:rsidRDefault="00F2410D" w:rsidP="00E747F1">
            <w:pPr>
              <w:spacing w:after="0" w:line="240" w:lineRule="auto"/>
              <w:rPr>
                <w:rFonts w:ascii="Times New Roman" w:hAnsi="Times New Roman"/>
                <w:b/>
                <w:sz w:val="28"/>
                <w:szCs w:val="28"/>
              </w:rPr>
            </w:pPr>
          </w:p>
          <w:p w:rsidR="00F2410D" w:rsidRDefault="00F2410D" w:rsidP="00E747F1">
            <w:pPr>
              <w:spacing w:after="0" w:line="240" w:lineRule="auto"/>
              <w:rPr>
                <w:rFonts w:ascii="Times New Roman" w:hAnsi="Times New Roman"/>
                <w:b/>
                <w:sz w:val="28"/>
                <w:szCs w:val="28"/>
              </w:rPr>
            </w:pPr>
          </w:p>
          <w:p w:rsidR="00F2410D" w:rsidRDefault="00F2410D" w:rsidP="00E747F1">
            <w:pPr>
              <w:spacing w:after="0" w:line="240" w:lineRule="auto"/>
              <w:rPr>
                <w:rFonts w:ascii="Times New Roman" w:hAnsi="Times New Roman"/>
                <w:b/>
                <w:sz w:val="28"/>
                <w:szCs w:val="28"/>
              </w:rPr>
            </w:pPr>
            <w:r>
              <w:rPr>
                <w:rFonts w:ascii="Times New Roman" w:hAnsi="Times New Roman"/>
                <w:b/>
                <w:sz w:val="28"/>
                <w:szCs w:val="28"/>
              </w:rPr>
              <w:t>2.Содержательный раздел</w:t>
            </w:r>
          </w:p>
          <w:p w:rsidR="00F2410D" w:rsidRDefault="00F2410D" w:rsidP="00E747F1">
            <w:pPr>
              <w:spacing w:after="0" w:line="240" w:lineRule="auto"/>
              <w:rPr>
                <w:rFonts w:ascii="Times New Roman" w:hAnsi="Times New Roman"/>
                <w:sz w:val="28"/>
                <w:szCs w:val="28"/>
              </w:rPr>
            </w:pPr>
          </w:p>
        </w:tc>
        <w:tc>
          <w:tcPr>
            <w:tcW w:w="746" w:type="dxa"/>
          </w:tcPr>
          <w:p w:rsidR="00F2410D" w:rsidRDefault="00F2410D" w:rsidP="00E747F1">
            <w:pPr>
              <w:spacing w:after="0" w:line="240" w:lineRule="auto"/>
              <w:rPr>
                <w:rFonts w:ascii="Times New Roman" w:hAnsi="Times New Roman"/>
                <w:sz w:val="28"/>
                <w:szCs w:val="28"/>
              </w:rPr>
            </w:pPr>
          </w:p>
        </w:tc>
      </w:tr>
      <w:tr w:rsidR="00F2410D" w:rsidTr="00E747F1">
        <w:tc>
          <w:tcPr>
            <w:tcW w:w="239" w:type="dxa"/>
          </w:tcPr>
          <w:p w:rsidR="00F2410D" w:rsidRDefault="00F2410D" w:rsidP="00E747F1">
            <w:pPr>
              <w:spacing w:after="0" w:line="240" w:lineRule="auto"/>
              <w:rPr>
                <w:rFonts w:ascii="Times New Roman" w:hAnsi="Times New Roman"/>
                <w:b/>
                <w:sz w:val="28"/>
                <w:szCs w:val="28"/>
              </w:rPr>
            </w:pPr>
          </w:p>
        </w:tc>
        <w:tc>
          <w:tcPr>
            <w:tcW w:w="409" w:type="dxa"/>
          </w:tcPr>
          <w:p w:rsidR="00F2410D" w:rsidRDefault="00F2410D" w:rsidP="00E747F1">
            <w:pPr>
              <w:spacing w:after="0" w:line="240" w:lineRule="auto"/>
              <w:rPr>
                <w:rFonts w:ascii="Times New Roman" w:hAnsi="Times New Roman"/>
                <w:sz w:val="28"/>
                <w:szCs w:val="28"/>
              </w:rPr>
            </w:pPr>
          </w:p>
        </w:tc>
        <w:tc>
          <w:tcPr>
            <w:tcW w:w="8460" w:type="dxa"/>
          </w:tcPr>
          <w:p w:rsidR="00F2410D" w:rsidRDefault="00F2410D" w:rsidP="00E747F1">
            <w:pPr>
              <w:spacing w:after="0" w:line="240" w:lineRule="auto"/>
              <w:rPr>
                <w:rFonts w:ascii="Times New Roman" w:hAnsi="Times New Roman"/>
                <w:sz w:val="28"/>
                <w:szCs w:val="28"/>
              </w:rPr>
            </w:pPr>
            <w:r>
              <w:rPr>
                <w:rFonts w:ascii="Times New Roman" w:hAnsi="Times New Roman"/>
                <w:sz w:val="28"/>
                <w:szCs w:val="28"/>
              </w:rPr>
              <w:t xml:space="preserve">2.1.Программа формирования у обучающихся универсальных </w:t>
            </w:r>
            <w:r>
              <w:rPr>
                <w:rFonts w:ascii="Times New Roman" w:hAnsi="Times New Roman"/>
                <w:sz w:val="28"/>
                <w:szCs w:val="28"/>
              </w:rPr>
              <w:lastRenderedPageBreak/>
              <w:t xml:space="preserve">учебных действий  ………………………………………………… </w:t>
            </w:r>
          </w:p>
        </w:tc>
        <w:tc>
          <w:tcPr>
            <w:tcW w:w="746" w:type="dxa"/>
          </w:tcPr>
          <w:p w:rsidR="00F2410D" w:rsidRDefault="00F2410D" w:rsidP="00E747F1">
            <w:pPr>
              <w:spacing w:after="0" w:line="240" w:lineRule="auto"/>
              <w:rPr>
                <w:rFonts w:ascii="Times New Roman" w:hAnsi="Times New Roman"/>
                <w:sz w:val="28"/>
                <w:szCs w:val="28"/>
              </w:rPr>
            </w:pPr>
          </w:p>
        </w:tc>
      </w:tr>
      <w:tr w:rsidR="00F2410D" w:rsidTr="00E747F1">
        <w:tc>
          <w:tcPr>
            <w:tcW w:w="239" w:type="dxa"/>
          </w:tcPr>
          <w:p w:rsidR="00F2410D" w:rsidRDefault="00F2410D" w:rsidP="00E747F1">
            <w:pPr>
              <w:spacing w:after="0" w:line="240" w:lineRule="auto"/>
              <w:rPr>
                <w:rFonts w:ascii="Times New Roman" w:hAnsi="Times New Roman"/>
                <w:b/>
                <w:sz w:val="28"/>
                <w:szCs w:val="28"/>
              </w:rPr>
            </w:pPr>
          </w:p>
        </w:tc>
        <w:tc>
          <w:tcPr>
            <w:tcW w:w="409" w:type="dxa"/>
          </w:tcPr>
          <w:p w:rsidR="00F2410D" w:rsidRDefault="00F2410D" w:rsidP="00E747F1">
            <w:pPr>
              <w:spacing w:after="0" w:line="240" w:lineRule="auto"/>
              <w:rPr>
                <w:rFonts w:ascii="Times New Roman" w:hAnsi="Times New Roman"/>
                <w:sz w:val="28"/>
                <w:szCs w:val="28"/>
              </w:rPr>
            </w:pPr>
          </w:p>
        </w:tc>
        <w:tc>
          <w:tcPr>
            <w:tcW w:w="8460" w:type="dxa"/>
          </w:tcPr>
          <w:p w:rsidR="00F2410D" w:rsidRDefault="00F2410D" w:rsidP="00E747F1">
            <w:pPr>
              <w:spacing w:after="0" w:line="240" w:lineRule="auto"/>
              <w:rPr>
                <w:rFonts w:ascii="Times New Roman" w:hAnsi="Times New Roman"/>
                <w:sz w:val="28"/>
                <w:szCs w:val="28"/>
              </w:rPr>
            </w:pPr>
            <w:r>
              <w:rPr>
                <w:rFonts w:ascii="Times New Roman" w:hAnsi="Times New Roman"/>
                <w:sz w:val="28"/>
                <w:szCs w:val="28"/>
              </w:rPr>
              <w:t xml:space="preserve">Рабочие программы учебных предметов                                    </w:t>
            </w:r>
          </w:p>
        </w:tc>
        <w:tc>
          <w:tcPr>
            <w:tcW w:w="746" w:type="dxa"/>
          </w:tcPr>
          <w:p w:rsidR="00F2410D" w:rsidRDefault="00F2410D" w:rsidP="00E747F1">
            <w:pPr>
              <w:spacing w:after="0" w:line="240" w:lineRule="auto"/>
              <w:rPr>
                <w:rFonts w:ascii="Times New Roman" w:hAnsi="Times New Roman"/>
                <w:sz w:val="28"/>
                <w:szCs w:val="28"/>
              </w:rPr>
            </w:pPr>
          </w:p>
        </w:tc>
      </w:tr>
      <w:tr w:rsidR="00F2410D" w:rsidTr="00E747F1">
        <w:tc>
          <w:tcPr>
            <w:tcW w:w="239" w:type="dxa"/>
          </w:tcPr>
          <w:p w:rsidR="00F2410D" w:rsidRDefault="00F2410D" w:rsidP="00E747F1">
            <w:pPr>
              <w:spacing w:after="0" w:line="240" w:lineRule="auto"/>
              <w:rPr>
                <w:rFonts w:ascii="Times New Roman" w:hAnsi="Times New Roman"/>
                <w:b/>
                <w:sz w:val="28"/>
                <w:szCs w:val="28"/>
              </w:rPr>
            </w:pPr>
          </w:p>
        </w:tc>
        <w:tc>
          <w:tcPr>
            <w:tcW w:w="409" w:type="dxa"/>
          </w:tcPr>
          <w:p w:rsidR="00F2410D" w:rsidRDefault="00F2410D" w:rsidP="00E747F1">
            <w:pPr>
              <w:spacing w:after="0" w:line="240" w:lineRule="auto"/>
              <w:rPr>
                <w:rFonts w:ascii="Times New Roman" w:hAnsi="Times New Roman"/>
                <w:sz w:val="28"/>
                <w:szCs w:val="28"/>
              </w:rPr>
            </w:pPr>
          </w:p>
        </w:tc>
        <w:tc>
          <w:tcPr>
            <w:tcW w:w="8460" w:type="dxa"/>
          </w:tcPr>
          <w:p w:rsidR="00F2410D" w:rsidRDefault="00F2410D" w:rsidP="00E747F1">
            <w:pPr>
              <w:spacing w:after="0" w:line="240" w:lineRule="auto"/>
              <w:rPr>
                <w:rFonts w:ascii="Times New Roman" w:hAnsi="Times New Roman"/>
                <w:sz w:val="28"/>
                <w:szCs w:val="28"/>
              </w:rPr>
            </w:pPr>
            <w:r>
              <w:rPr>
                <w:rFonts w:ascii="Times New Roman" w:hAnsi="Times New Roman"/>
                <w:sz w:val="28"/>
                <w:szCs w:val="28"/>
              </w:rPr>
              <w:t>2.2.1. Общие положения ……………………………………………</w:t>
            </w:r>
          </w:p>
        </w:tc>
        <w:tc>
          <w:tcPr>
            <w:tcW w:w="746" w:type="dxa"/>
          </w:tcPr>
          <w:p w:rsidR="00F2410D" w:rsidRDefault="00F2410D" w:rsidP="00E747F1">
            <w:pPr>
              <w:spacing w:after="0" w:line="240" w:lineRule="auto"/>
              <w:rPr>
                <w:rFonts w:ascii="Times New Roman" w:hAnsi="Times New Roman"/>
                <w:sz w:val="28"/>
                <w:szCs w:val="28"/>
              </w:rPr>
            </w:pPr>
          </w:p>
        </w:tc>
      </w:tr>
      <w:tr w:rsidR="00F2410D" w:rsidTr="00E747F1">
        <w:tc>
          <w:tcPr>
            <w:tcW w:w="239" w:type="dxa"/>
          </w:tcPr>
          <w:p w:rsidR="00F2410D" w:rsidRDefault="00F2410D" w:rsidP="00E747F1">
            <w:pPr>
              <w:spacing w:after="0" w:line="240" w:lineRule="auto"/>
              <w:rPr>
                <w:rFonts w:ascii="Times New Roman" w:hAnsi="Times New Roman"/>
                <w:b/>
                <w:sz w:val="28"/>
                <w:szCs w:val="28"/>
              </w:rPr>
            </w:pPr>
          </w:p>
        </w:tc>
        <w:tc>
          <w:tcPr>
            <w:tcW w:w="409" w:type="dxa"/>
          </w:tcPr>
          <w:p w:rsidR="00F2410D" w:rsidRDefault="00F2410D" w:rsidP="00E747F1">
            <w:pPr>
              <w:spacing w:after="0" w:line="240" w:lineRule="auto"/>
              <w:rPr>
                <w:rFonts w:ascii="Times New Roman" w:hAnsi="Times New Roman"/>
                <w:sz w:val="28"/>
                <w:szCs w:val="28"/>
              </w:rPr>
            </w:pPr>
          </w:p>
        </w:tc>
        <w:tc>
          <w:tcPr>
            <w:tcW w:w="8460" w:type="dxa"/>
          </w:tcPr>
          <w:p w:rsidR="00F2410D" w:rsidRDefault="00F2410D" w:rsidP="00E747F1">
            <w:pPr>
              <w:spacing w:after="0" w:line="240" w:lineRule="auto"/>
              <w:rPr>
                <w:rFonts w:ascii="Times New Roman" w:hAnsi="Times New Roman"/>
                <w:sz w:val="28"/>
                <w:szCs w:val="28"/>
              </w:rPr>
            </w:pPr>
            <w:r>
              <w:rPr>
                <w:rFonts w:ascii="Times New Roman" w:hAnsi="Times New Roman"/>
                <w:sz w:val="28"/>
                <w:szCs w:val="28"/>
              </w:rPr>
              <w:t xml:space="preserve">2.2.2. Основное содержание учебных предметов начального общего образования…………………………………………………………. </w:t>
            </w:r>
          </w:p>
        </w:tc>
        <w:tc>
          <w:tcPr>
            <w:tcW w:w="746" w:type="dxa"/>
          </w:tcPr>
          <w:p w:rsidR="00F2410D" w:rsidRDefault="00F2410D" w:rsidP="00E747F1">
            <w:pPr>
              <w:spacing w:after="0" w:line="240" w:lineRule="auto"/>
              <w:rPr>
                <w:rFonts w:ascii="Times New Roman" w:hAnsi="Times New Roman"/>
                <w:sz w:val="28"/>
                <w:szCs w:val="28"/>
              </w:rPr>
            </w:pPr>
          </w:p>
        </w:tc>
      </w:tr>
      <w:tr w:rsidR="00F2410D" w:rsidTr="00E747F1">
        <w:tc>
          <w:tcPr>
            <w:tcW w:w="239" w:type="dxa"/>
          </w:tcPr>
          <w:p w:rsidR="00F2410D" w:rsidRDefault="00F2410D" w:rsidP="00E747F1">
            <w:pPr>
              <w:spacing w:after="0" w:line="240" w:lineRule="auto"/>
              <w:rPr>
                <w:rFonts w:ascii="Times New Roman" w:hAnsi="Times New Roman"/>
                <w:b/>
                <w:sz w:val="28"/>
                <w:szCs w:val="28"/>
              </w:rPr>
            </w:pPr>
          </w:p>
        </w:tc>
        <w:tc>
          <w:tcPr>
            <w:tcW w:w="409" w:type="dxa"/>
          </w:tcPr>
          <w:p w:rsidR="00F2410D" w:rsidRDefault="00F2410D" w:rsidP="00E747F1">
            <w:pPr>
              <w:spacing w:after="0" w:line="240" w:lineRule="auto"/>
              <w:rPr>
                <w:rFonts w:ascii="Times New Roman" w:hAnsi="Times New Roman"/>
                <w:sz w:val="28"/>
                <w:szCs w:val="28"/>
              </w:rPr>
            </w:pPr>
          </w:p>
        </w:tc>
        <w:tc>
          <w:tcPr>
            <w:tcW w:w="8460" w:type="dxa"/>
          </w:tcPr>
          <w:p w:rsidR="00F2410D" w:rsidRDefault="00F2410D" w:rsidP="00E747F1">
            <w:pPr>
              <w:spacing w:after="0" w:line="240" w:lineRule="auto"/>
              <w:rPr>
                <w:rFonts w:ascii="Times New Roman" w:hAnsi="Times New Roman"/>
                <w:sz w:val="28"/>
                <w:szCs w:val="28"/>
              </w:rPr>
            </w:pPr>
            <w:r>
              <w:rPr>
                <w:rFonts w:ascii="Times New Roman" w:hAnsi="Times New Roman"/>
                <w:sz w:val="28"/>
                <w:szCs w:val="28"/>
              </w:rPr>
              <w:t xml:space="preserve">2.2.2.1. Русский язык……………………………………………….. </w:t>
            </w:r>
          </w:p>
        </w:tc>
        <w:tc>
          <w:tcPr>
            <w:tcW w:w="746" w:type="dxa"/>
          </w:tcPr>
          <w:p w:rsidR="00F2410D" w:rsidRDefault="00F2410D" w:rsidP="00E747F1">
            <w:pPr>
              <w:spacing w:after="0" w:line="240" w:lineRule="auto"/>
              <w:rPr>
                <w:rFonts w:ascii="Times New Roman" w:hAnsi="Times New Roman"/>
                <w:sz w:val="28"/>
                <w:szCs w:val="28"/>
              </w:rPr>
            </w:pPr>
          </w:p>
        </w:tc>
      </w:tr>
      <w:tr w:rsidR="00F2410D" w:rsidTr="00E747F1">
        <w:tc>
          <w:tcPr>
            <w:tcW w:w="239" w:type="dxa"/>
          </w:tcPr>
          <w:p w:rsidR="00F2410D" w:rsidRDefault="00F2410D" w:rsidP="00E747F1">
            <w:pPr>
              <w:spacing w:after="0" w:line="240" w:lineRule="auto"/>
              <w:rPr>
                <w:rFonts w:ascii="Times New Roman" w:hAnsi="Times New Roman"/>
                <w:b/>
                <w:sz w:val="28"/>
                <w:szCs w:val="28"/>
              </w:rPr>
            </w:pPr>
          </w:p>
        </w:tc>
        <w:tc>
          <w:tcPr>
            <w:tcW w:w="409" w:type="dxa"/>
          </w:tcPr>
          <w:p w:rsidR="00F2410D" w:rsidRDefault="00F2410D" w:rsidP="00E747F1">
            <w:pPr>
              <w:spacing w:after="0" w:line="240" w:lineRule="auto"/>
              <w:rPr>
                <w:rFonts w:ascii="Times New Roman" w:hAnsi="Times New Roman"/>
                <w:sz w:val="28"/>
                <w:szCs w:val="28"/>
              </w:rPr>
            </w:pPr>
          </w:p>
        </w:tc>
        <w:tc>
          <w:tcPr>
            <w:tcW w:w="8460" w:type="dxa"/>
          </w:tcPr>
          <w:p w:rsidR="00F2410D" w:rsidRDefault="00F2410D" w:rsidP="00E747F1">
            <w:pPr>
              <w:spacing w:after="0" w:line="240" w:lineRule="auto"/>
              <w:rPr>
                <w:rFonts w:ascii="Times New Roman" w:hAnsi="Times New Roman"/>
                <w:sz w:val="28"/>
                <w:szCs w:val="28"/>
              </w:rPr>
            </w:pPr>
            <w:r>
              <w:rPr>
                <w:rFonts w:ascii="Times New Roman" w:hAnsi="Times New Roman"/>
                <w:sz w:val="28"/>
                <w:szCs w:val="28"/>
              </w:rPr>
              <w:t xml:space="preserve">2.2.2.2. Литературное чтение………………………………………. </w:t>
            </w:r>
          </w:p>
        </w:tc>
        <w:tc>
          <w:tcPr>
            <w:tcW w:w="746" w:type="dxa"/>
          </w:tcPr>
          <w:p w:rsidR="00F2410D" w:rsidRDefault="00F2410D" w:rsidP="00E747F1">
            <w:pPr>
              <w:spacing w:after="0" w:line="240" w:lineRule="auto"/>
              <w:rPr>
                <w:rFonts w:ascii="Times New Roman" w:hAnsi="Times New Roman"/>
                <w:sz w:val="28"/>
                <w:szCs w:val="28"/>
              </w:rPr>
            </w:pPr>
          </w:p>
        </w:tc>
      </w:tr>
      <w:tr w:rsidR="00F2410D" w:rsidTr="00E747F1">
        <w:tc>
          <w:tcPr>
            <w:tcW w:w="239" w:type="dxa"/>
          </w:tcPr>
          <w:p w:rsidR="00F2410D" w:rsidRDefault="00F2410D" w:rsidP="00E747F1">
            <w:pPr>
              <w:spacing w:after="0" w:line="240" w:lineRule="auto"/>
              <w:rPr>
                <w:rFonts w:ascii="Times New Roman" w:hAnsi="Times New Roman"/>
                <w:b/>
                <w:sz w:val="28"/>
                <w:szCs w:val="28"/>
              </w:rPr>
            </w:pPr>
          </w:p>
        </w:tc>
        <w:tc>
          <w:tcPr>
            <w:tcW w:w="409" w:type="dxa"/>
          </w:tcPr>
          <w:p w:rsidR="00F2410D" w:rsidRDefault="00F2410D" w:rsidP="00E747F1">
            <w:pPr>
              <w:spacing w:after="0" w:line="240" w:lineRule="auto"/>
              <w:rPr>
                <w:rFonts w:ascii="Times New Roman" w:hAnsi="Times New Roman"/>
                <w:sz w:val="28"/>
                <w:szCs w:val="28"/>
              </w:rPr>
            </w:pPr>
          </w:p>
        </w:tc>
        <w:tc>
          <w:tcPr>
            <w:tcW w:w="8460" w:type="dxa"/>
          </w:tcPr>
          <w:p w:rsidR="00F2410D" w:rsidRDefault="00F2410D" w:rsidP="00E747F1">
            <w:pPr>
              <w:spacing w:after="0" w:line="240" w:lineRule="auto"/>
              <w:rPr>
                <w:rFonts w:ascii="Times New Roman" w:hAnsi="Times New Roman"/>
                <w:sz w:val="28"/>
                <w:szCs w:val="28"/>
              </w:rPr>
            </w:pPr>
            <w:r>
              <w:rPr>
                <w:rFonts w:ascii="Times New Roman" w:hAnsi="Times New Roman"/>
                <w:sz w:val="28"/>
                <w:szCs w:val="28"/>
              </w:rPr>
              <w:t>2.2.2.3. Иностранный язык…………………………………………..</w:t>
            </w:r>
          </w:p>
        </w:tc>
        <w:tc>
          <w:tcPr>
            <w:tcW w:w="746" w:type="dxa"/>
          </w:tcPr>
          <w:p w:rsidR="00F2410D" w:rsidRDefault="00F2410D" w:rsidP="00E747F1">
            <w:pPr>
              <w:spacing w:after="0" w:line="240" w:lineRule="auto"/>
              <w:rPr>
                <w:rFonts w:ascii="Times New Roman" w:hAnsi="Times New Roman"/>
                <w:sz w:val="28"/>
                <w:szCs w:val="28"/>
              </w:rPr>
            </w:pPr>
          </w:p>
        </w:tc>
      </w:tr>
      <w:tr w:rsidR="00F2410D" w:rsidTr="00E747F1">
        <w:tc>
          <w:tcPr>
            <w:tcW w:w="239" w:type="dxa"/>
          </w:tcPr>
          <w:p w:rsidR="00F2410D" w:rsidRDefault="00F2410D" w:rsidP="00E747F1">
            <w:pPr>
              <w:spacing w:after="0" w:line="240" w:lineRule="auto"/>
              <w:rPr>
                <w:rFonts w:ascii="Times New Roman" w:hAnsi="Times New Roman"/>
                <w:b/>
                <w:sz w:val="28"/>
                <w:szCs w:val="28"/>
              </w:rPr>
            </w:pPr>
          </w:p>
        </w:tc>
        <w:tc>
          <w:tcPr>
            <w:tcW w:w="409" w:type="dxa"/>
          </w:tcPr>
          <w:p w:rsidR="00F2410D" w:rsidRDefault="00F2410D" w:rsidP="00E747F1">
            <w:pPr>
              <w:spacing w:after="0" w:line="240" w:lineRule="auto"/>
              <w:rPr>
                <w:rFonts w:ascii="Times New Roman" w:hAnsi="Times New Roman"/>
                <w:sz w:val="28"/>
                <w:szCs w:val="28"/>
              </w:rPr>
            </w:pPr>
          </w:p>
        </w:tc>
        <w:tc>
          <w:tcPr>
            <w:tcW w:w="8460" w:type="dxa"/>
          </w:tcPr>
          <w:p w:rsidR="00F2410D" w:rsidRDefault="00F2410D" w:rsidP="00E747F1">
            <w:pPr>
              <w:spacing w:after="0" w:line="240" w:lineRule="auto"/>
              <w:rPr>
                <w:rFonts w:ascii="Times New Roman" w:hAnsi="Times New Roman"/>
                <w:sz w:val="28"/>
                <w:szCs w:val="28"/>
              </w:rPr>
            </w:pPr>
            <w:r>
              <w:rPr>
                <w:rFonts w:ascii="Times New Roman" w:hAnsi="Times New Roman"/>
                <w:sz w:val="28"/>
                <w:szCs w:val="28"/>
              </w:rPr>
              <w:t>2.2.2.4. Математика ………………………………………………….</w:t>
            </w:r>
          </w:p>
        </w:tc>
        <w:tc>
          <w:tcPr>
            <w:tcW w:w="746" w:type="dxa"/>
          </w:tcPr>
          <w:p w:rsidR="00F2410D" w:rsidRDefault="00F2410D" w:rsidP="00E747F1">
            <w:pPr>
              <w:spacing w:after="0" w:line="240" w:lineRule="auto"/>
              <w:rPr>
                <w:rFonts w:ascii="Times New Roman" w:hAnsi="Times New Roman"/>
                <w:sz w:val="28"/>
                <w:szCs w:val="28"/>
              </w:rPr>
            </w:pPr>
          </w:p>
        </w:tc>
      </w:tr>
      <w:tr w:rsidR="00F2410D" w:rsidTr="00E747F1">
        <w:tc>
          <w:tcPr>
            <w:tcW w:w="239" w:type="dxa"/>
          </w:tcPr>
          <w:p w:rsidR="00F2410D" w:rsidRDefault="00F2410D" w:rsidP="00E747F1">
            <w:pPr>
              <w:spacing w:after="0" w:line="240" w:lineRule="auto"/>
              <w:rPr>
                <w:rFonts w:ascii="Times New Roman" w:hAnsi="Times New Roman"/>
                <w:b/>
                <w:sz w:val="28"/>
                <w:szCs w:val="28"/>
              </w:rPr>
            </w:pPr>
          </w:p>
        </w:tc>
        <w:tc>
          <w:tcPr>
            <w:tcW w:w="409" w:type="dxa"/>
          </w:tcPr>
          <w:p w:rsidR="00F2410D" w:rsidRDefault="00F2410D" w:rsidP="00E747F1">
            <w:pPr>
              <w:spacing w:after="0" w:line="240" w:lineRule="auto"/>
              <w:rPr>
                <w:rFonts w:ascii="Times New Roman" w:hAnsi="Times New Roman"/>
                <w:sz w:val="28"/>
                <w:szCs w:val="28"/>
              </w:rPr>
            </w:pPr>
          </w:p>
        </w:tc>
        <w:tc>
          <w:tcPr>
            <w:tcW w:w="8460" w:type="dxa"/>
          </w:tcPr>
          <w:p w:rsidR="00F2410D" w:rsidRDefault="00F2410D" w:rsidP="00E747F1">
            <w:pPr>
              <w:spacing w:after="0" w:line="240" w:lineRule="auto"/>
              <w:rPr>
                <w:rFonts w:ascii="Times New Roman" w:hAnsi="Times New Roman"/>
                <w:sz w:val="28"/>
                <w:szCs w:val="28"/>
              </w:rPr>
            </w:pPr>
            <w:r>
              <w:rPr>
                <w:rFonts w:ascii="Times New Roman" w:hAnsi="Times New Roman"/>
                <w:sz w:val="28"/>
                <w:szCs w:val="28"/>
              </w:rPr>
              <w:t>2.2.2.5. Окружающий мир …………………………………………..</w:t>
            </w:r>
          </w:p>
        </w:tc>
        <w:tc>
          <w:tcPr>
            <w:tcW w:w="746" w:type="dxa"/>
          </w:tcPr>
          <w:p w:rsidR="00F2410D" w:rsidRDefault="00F2410D" w:rsidP="00E747F1">
            <w:pPr>
              <w:spacing w:after="0" w:line="240" w:lineRule="auto"/>
              <w:rPr>
                <w:rFonts w:ascii="Times New Roman" w:hAnsi="Times New Roman"/>
                <w:sz w:val="28"/>
                <w:szCs w:val="28"/>
              </w:rPr>
            </w:pPr>
          </w:p>
        </w:tc>
      </w:tr>
      <w:tr w:rsidR="00F2410D" w:rsidTr="00E747F1">
        <w:tc>
          <w:tcPr>
            <w:tcW w:w="239" w:type="dxa"/>
          </w:tcPr>
          <w:p w:rsidR="00F2410D" w:rsidRDefault="00F2410D" w:rsidP="00E747F1">
            <w:pPr>
              <w:spacing w:after="0" w:line="240" w:lineRule="auto"/>
              <w:rPr>
                <w:rFonts w:ascii="Times New Roman" w:hAnsi="Times New Roman"/>
                <w:b/>
                <w:sz w:val="28"/>
                <w:szCs w:val="28"/>
              </w:rPr>
            </w:pPr>
          </w:p>
        </w:tc>
        <w:tc>
          <w:tcPr>
            <w:tcW w:w="409" w:type="dxa"/>
          </w:tcPr>
          <w:p w:rsidR="00F2410D" w:rsidRDefault="00F2410D" w:rsidP="00E747F1">
            <w:pPr>
              <w:spacing w:after="0" w:line="240" w:lineRule="auto"/>
              <w:rPr>
                <w:rFonts w:ascii="Times New Roman" w:hAnsi="Times New Roman"/>
                <w:sz w:val="28"/>
                <w:szCs w:val="28"/>
              </w:rPr>
            </w:pPr>
          </w:p>
        </w:tc>
        <w:tc>
          <w:tcPr>
            <w:tcW w:w="8460" w:type="dxa"/>
          </w:tcPr>
          <w:p w:rsidR="00F2410D" w:rsidRDefault="00F2410D" w:rsidP="00E747F1">
            <w:pPr>
              <w:spacing w:after="0" w:line="240" w:lineRule="auto"/>
              <w:rPr>
                <w:rFonts w:ascii="Times New Roman" w:hAnsi="Times New Roman"/>
                <w:sz w:val="28"/>
                <w:szCs w:val="28"/>
              </w:rPr>
            </w:pPr>
            <w:r>
              <w:rPr>
                <w:rFonts w:ascii="Times New Roman" w:hAnsi="Times New Roman"/>
                <w:sz w:val="28"/>
                <w:szCs w:val="28"/>
              </w:rPr>
              <w:t>2.2.2.6. Основы религиозных культур и светской этики………….</w:t>
            </w:r>
          </w:p>
        </w:tc>
        <w:tc>
          <w:tcPr>
            <w:tcW w:w="746" w:type="dxa"/>
          </w:tcPr>
          <w:p w:rsidR="00F2410D" w:rsidRDefault="00F2410D" w:rsidP="00E747F1">
            <w:pPr>
              <w:spacing w:after="0" w:line="240" w:lineRule="auto"/>
              <w:rPr>
                <w:rFonts w:ascii="Times New Roman" w:hAnsi="Times New Roman"/>
                <w:sz w:val="28"/>
                <w:szCs w:val="28"/>
              </w:rPr>
            </w:pPr>
          </w:p>
        </w:tc>
      </w:tr>
      <w:tr w:rsidR="00F2410D" w:rsidTr="00E747F1">
        <w:tc>
          <w:tcPr>
            <w:tcW w:w="239" w:type="dxa"/>
          </w:tcPr>
          <w:p w:rsidR="00F2410D" w:rsidRDefault="00F2410D" w:rsidP="00E747F1">
            <w:pPr>
              <w:spacing w:after="0" w:line="240" w:lineRule="auto"/>
              <w:rPr>
                <w:rFonts w:ascii="Times New Roman" w:hAnsi="Times New Roman"/>
                <w:b/>
                <w:sz w:val="28"/>
                <w:szCs w:val="28"/>
              </w:rPr>
            </w:pPr>
          </w:p>
        </w:tc>
        <w:tc>
          <w:tcPr>
            <w:tcW w:w="409" w:type="dxa"/>
          </w:tcPr>
          <w:p w:rsidR="00F2410D" w:rsidRDefault="00F2410D" w:rsidP="00E747F1">
            <w:pPr>
              <w:spacing w:after="0" w:line="240" w:lineRule="auto"/>
              <w:rPr>
                <w:rFonts w:ascii="Times New Roman" w:hAnsi="Times New Roman"/>
                <w:sz w:val="28"/>
                <w:szCs w:val="28"/>
              </w:rPr>
            </w:pPr>
          </w:p>
        </w:tc>
        <w:tc>
          <w:tcPr>
            <w:tcW w:w="8460" w:type="dxa"/>
          </w:tcPr>
          <w:p w:rsidR="00F2410D" w:rsidRDefault="00F2410D" w:rsidP="00E747F1">
            <w:pPr>
              <w:spacing w:after="0" w:line="240" w:lineRule="auto"/>
              <w:rPr>
                <w:rFonts w:ascii="Times New Roman" w:hAnsi="Times New Roman"/>
                <w:sz w:val="28"/>
                <w:szCs w:val="28"/>
              </w:rPr>
            </w:pPr>
            <w:r>
              <w:rPr>
                <w:rFonts w:ascii="Times New Roman" w:hAnsi="Times New Roman"/>
                <w:sz w:val="28"/>
                <w:szCs w:val="28"/>
              </w:rPr>
              <w:t xml:space="preserve">2.2.2.7. Изобразительное искусство ………………………………. </w:t>
            </w:r>
          </w:p>
        </w:tc>
        <w:tc>
          <w:tcPr>
            <w:tcW w:w="746" w:type="dxa"/>
          </w:tcPr>
          <w:p w:rsidR="00F2410D" w:rsidRDefault="00F2410D" w:rsidP="00E747F1">
            <w:pPr>
              <w:spacing w:after="0" w:line="240" w:lineRule="auto"/>
              <w:rPr>
                <w:rFonts w:ascii="Times New Roman" w:hAnsi="Times New Roman"/>
                <w:sz w:val="28"/>
                <w:szCs w:val="28"/>
              </w:rPr>
            </w:pPr>
          </w:p>
        </w:tc>
      </w:tr>
      <w:tr w:rsidR="00F2410D" w:rsidTr="00E747F1">
        <w:tc>
          <w:tcPr>
            <w:tcW w:w="239" w:type="dxa"/>
          </w:tcPr>
          <w:p w:rsidR="00F2410D" w:rsidRDefault="00F2410D" w:rsidP="00E747F1">
            <w:pPr>
              <w:spacing w:after="0" w:line="240" w:lineRule="auto"/>
              <w:rPr>
                <w:rFonts w:ascii="Times New Roman" w:hAnsi="Times New Roman"/>
                <w:b/>
                <w:sz w:val="28"/>
                <w:szCs w:val="28"/>
              </w:rPr>
            </w:pPr>
          </w:p>
        </w:tc>
        <w:tc>
          <w:tcPr>
            <w:tcW w:w="409" w:type="dxa"/>
          </w:tcPr>
          <w:p w:rsidR="00F2410D" w:rsidRDefault="00F2410D" w:rsidP="00E747F1">
            <w:pPr>
              <w:spacing w:after="0" w:line="240" w:lineRule="auto"/>
              <w:rPr>
                <w:rFonts w:ascii="Times New Roman" w:hAnsi="Times New Roman"/>
                <w:sz w:val="28"/>
                <w:szCs w:val="28"/>
              </w:rPr>
            </w:pPr>
          </w:p>
        </w:tc>
        <w:tc>
          <w:tcPr>
            <w:tcW w:w="8460" w:type="dxa"/>
          </w:tcPr>
          <w:p w:rsidR="00F2410D" w:rsidRDefault="00F2410D" w:rsidP="00E747F1">
            <w:pPr>
              <w:spacing w:after="0" w:line="240" w:lineRule="auto"/>
              <w:rPr>
                <w:rFonts w:ascii="Times New Roman" w:hAnsi="Times New Roman"/>
                <w:sz w:val="28"/>
                <w:szCs w:val="28"/>
              </w:rPr>
            </w:pPr>
            <w:r>
              <w:rPr>
                <w:rFonts w:ascii="Times New Roman" w:hAnsi="Times New Roman"/>
                <w:sz w:val="28"/>
                <w:szCs w:val="28"/>
              </w:rPr>
              <w:t xml:space="preserve">2.2.2.8. Музыка……………………………………………………… </w:t>
            </w:r>
          </w:p>
        </w:tc>
        <w:tc>
          <w:tcPr>
            <w:tcW w:w="746" w:type="dxa"/>
          </w:tcPr>
          <w:p w:rsidR="00F2410D" w:rsidRDefault="00F2410D" w:rsidP="00E747F1">
            <w:pPr>
              <w:spacing w:after="0" w:line="240" w:lineRule="auto"/>
              <w:rPr>
                <w:rFonts w:ascii="Times New Roman" w:hAnsi="Times New Roman"/>
                <w:sz w:val="28"/>
                <w:szCs w:val="28"/>
              </w:rPr>
            </w:pPr>
          </w:p>
        </w:tc>
      </w:tr>
      <w:tr w:rsidR="00F2410D" w:rsidTr="00E747F1">
        <w:tc>
          <w:tcPr>
            <w:tcW w:w="239" w:type="dxa"/>
          </w:tcPr>
          <w:p w:rsidR="00F2410D" w:rsidRDefault="00F2410D" w:rsidP="00E747F1">
            <w:pPr>
              <w:spacing w:after="0" w:line="240" w:lineRule="auto"/>
              <w:rPr>
                <w:rFonts w:ascii="Times New Roman" w:hAnsi="Times New Roman"/>
                <w:b/>
                <w:sz w:val="28"/>
                <w:szCs w:val="28"/>
              </w:rPr>
            </w:pPr>
          </w:p>
        </w:tc>
        <w:tc>
          <w:tcPr>
            <w:tcW w:w="409" w:type="dxa"/>
          </w:tcPr>
          <w:p w:rsidR="00F2410D" w:rsidRDefault="00F2410D" w:rsidP="00E747F1">
            <w:pPr>
              <w:spacing w:after="0" w:line="240" w:lineRule="auto"/>
              <w:rPr>
                <w:rFonts w:ascii="Times New Roman" w:hAnsi="Times New Roman"/>
                <w:sz w:val="28"/>
                <w:szCs w:val="28"/>
              </w:rPr>
            </w:pPr>
          </w:p>
        </w:tc>
        <w:tc>
          <w:tcPr>
            <w:tcW w:w="8460" w:type="dxa"/>
          </w:tcPr>
          <w:p w:rsidR="00F2410D" w:rsidRDefault="00F2410D" w:rsidP="00E747F1">
            <w:pPr>
              <w:spacing w:after="0" w:line="240" w:lineRule="auto"/>
              <w:rPr>
                <w:rFonts w:ascii="Times New Roman" w:hAnsi="Times New Roman"/>
                <w:sz w:val="28"/>
                <w:szCs w:val="28"/>
              </w:rPr>
            </w:pPr>
            <w:r>
              <w:rPr>
                <w:rFonts w:ascii="Times New Roman" w:hAnsi="Times New Roman"/>
                <w:sz w:val="28"/>
                <w:szCs w:val="28"/>
              </w:rPr>
              <w:t xml:space="preserve">2.2.2.9. Технология…………………………………………………. </w:t>
            </w:r>
          </w:p>
        </w:tc>
        <w:tc>
          <w:tcPr>
            <w:tcW w:w="746" w:type="dxa"/>
          </w:tcPr>
          <w:p w:rsidR="00F2410D" w:rsidRDefault="00F2410D" w:rsidP="00E747F1">
            <w:pPr>
              <w:spacing w:after="0" w:line="240" w:lineRule="auto"/>
              <w:rPr>
                <w:rFonts w:ascii="Times New Roman" w:hAnsi="Times New Roman"/>
                <w:sz w:val="28"/>
                <w:szCs w:val="28"/>
              </w:rPr>
            </w:pPr>
          </w:p>
        </w:tc>
      </w:tr>
      <w:tr w:rsidR="00F2410D" w:rsidTr="00E747F1">
        <w:tc>
          <w:tcPr>
            <w:tcW w:w="239" w:type="dxa"/>
          </w:tcPr>
          <w:p w:rsidR="00F2410D" w:rsidRDefault="00F2410D" w:rsidP="00E747F1">
            <w:pPr>
              <w:spacing w:after="0" w:line="240" w:lineRule="auto"/>
              <w:rPr>
                <w:rFonts w:ascii="Times New Roman" w:hAnsi="Times New Roman"/>
                <w:b/>
                <w:sz w:val="28"/>
                <w:szCs w:val="28"/>
              </w:rPr>
            </w:pPr>
          </w:p>
        </w:tc>
        <w:tc>
          <w:tcPr>
            <w:tcW w:w="409" w:type="dxa"/>
          </w:tcPr>
          <w:p w:rsidR="00F2410D" w:rsidRDefault="00F2410D" w:rsidP="00E747F1">
            <w:pPr>
              <w:spacing w:after="0" w:line="240" w:lineRule="auto"/>
              <w:rPr>
                <w:rFonts w:ascii="Times New Roman" w:hAnsi="Times New Roman"/>
                <w:sz w:val="28"/>
                <w:szCs w:val="28"/>
              </w:rPr>
            </w:pPr>
          </w:p>
        </w:tc>
        <w:tc>
          <w:tcPr>
            <w:tcW w:w="8460" w:type="dxa"/>
          </w:tcPr>
          <w:p w:rsidR="00F2410D" w:rsidRDefault="00F2410D" w:rsidP="00E747F1">
            <w:pPr>
              <w:spacing w:after="0" w:line="240" w:lineRule="auto"/>
              <w:rPr>
                <w:rFonts w:ascii="Times New Roman" w:hAnsi="Times New Roman"/>
                <w:sz w:val="28"/>
                <w:szCs w:val="28"/>
              </w:rPr>
            </w:pPr>
            <w:r>
              <w:rPr>
                <w:rFonts w:ascii="Times New Roman" w:hAnsi="Times New Roman"/>
                <w:sz w:val="28"/>
                <w:szCs w:val="28"/>
              </w:rPr>
              <w:t>2.2.2.10. Физическая культура……………………………………...</w:t>
            </w:r>
          </w:p>
          <w:p w:rsidR="00F2410D" w:rsidRDefault="00F2410D" w:rsidP="00E747F1">
            <w:pPr>
              <w:spacing w:after="0" w:line="240" w:lineRule="auto"/>
              <w:rPr>
                <w:rFonts w:ascii="Times New Roman" w:hAnsi="Times New Roman"/>
                <w:sz w:val="28"/>
                <w:szCs w:val="28"/>
              </w:rPr>
            </w:pPr>
            <w:r>
              <w:rPr>
                <w:rFonts w:ascii="Times New Roman" w:hAnsi="Times New Roman"/>
                <w:sz w:val="28"/>
                <w:szCs w:val="28"/>
              </w:rPr>
              <w:t>2.2.2.11 Родной (русский) язык</w:t>
            </w:r>
          </w:p>
          <w:p w:rsidR="00F2410D" w:rsidRDefault="00F2410D" w:rsidP="00E747F1">
            <w:pPr>
              <w:spacing w:after="0" w:line="240" w:lineRule="auto"/>
              <w:rPr>
                <w:rFonts w:ascii="Times New Roman" w:hAnsi="Times New Roman"/>
                <w:sz w:val="28"/>
                <w:szCs w:val="28"/>
              </w:rPr>
            </w:pPr>
            <w:r>
              <w:rPr>
                <w:rFonts w:ascii="Times New Roman" w:hAnsi="Times New Roman"/>
                <w:sz w:val="28"/>
                <w:szCs w:val="28"/>
              </w:rPr>
              <w:t>2.2.2.12 Литературное чтение на родном (русском) языке</w:t>
            </w:r>
          </w:p>
        </w:tc>
        <w:tc>
          <w:tcPr>
            <w:tcW w:w="746" w:type="dxa"/>
          </w:tcPr>
          <w:p w:rsidR="00F2410D" w:rsidRDefault="00F2410D" w:rsidP="00E747F1">
            <w:pPr>
              <w:spacing w:after="0" w:line="240" w:lineRule="auto"/>
              <w:rPr>
                <w:rFonts w:ascii="Times New Roman" w:hAnsi="Times New Roman"/>
                <w:sz w:val="28"/>
                <w:szCs w:val="28"/>
              </w:rPr>
            </w:pPr>
          </w:p>
        </w:tc>
      </w:tr>
      <w:tr w:rsidR="00F2410D" w:rsidTr="00E747F1">
        <w:tc>
          <w:tcPr>
            <w:tcW w:w="239" w:type="dxa"/>
          </w:tcPr>
          <w:p w:rsidR="00F2410D" w:rsidRDefault="00F2410D" w:rsidP="00E747F1">
            <w:pPr>
              <w:spacing w:after="0" w:line="240" w:lineRule="auto"/>
              <w:rPr>
                <w:rFonts w:ascii="Times New Roman" w:hAnsi="Times New Roman"/>
                <w:b/>
                <w:sz w:val="28"/>
                <w:szCs w:val="28"/>
              </w:rPr>
            </w:pPr>
          </w:p>
        </w:tc>
        <w:tc>
          <w:tcPr>
            <w:tcW w:w="409" w:type="dxa"/>
          </w:tcPr>
          <w:p w:rsidR="00F2410D" w:rsidRDefault="00F2410D" w:rsidP="00E747F1">
            <w:pPr>
              <w:spacing w:after="0" w:line="240" w:lineRule="auto"/>
              <w:rPr>
                <w:rFonts w:ascii="Times New Roman" w:hAnsi="Times New Roman"/>
                <w:sz w:val="28"/>
                <w:szCs w:val="28"/>
              </w:rPr>
            </w:pPr>
          </w:p>
        </w:tc>
        <w:tc>
          <w:tcPr>
            <w:tcW w:w="8460" w:type="dxa"/>
          </w:tcPr>
          <w:p w:rsidR="00F2410D" w:rsidRDefault="00F2410D" w:rsidP="00E747F1">
            <w:pPr>
              <w:spacing w:after="0" w:line="240" w:lineRule="auto"/>
              <w:rPr>
                <w:rFonts w:ascii="Times New Roman" w:hAnsi="Times New Roman"/>
                <w:sz w:val="28"/>
                <w:szCs w:val="28"/>
              </w:rPr>
            </w:pPr>
            <w:r>
              <w:rPr>
                <w:rFonts w:ascii="Times New Roman" w:hAnsi="Times New Roman"/>
                <w:noProof/>
                <w:sz w:val="28"/>
              </w:rPr>
              <w:t>2.3. Программа духовно-нравственного воспитания, развития обучающихся при получении начального общего образования…</w:t>
            </w:r>
          </w:p>
        </w:tc>
        <w:tc>
          <w:tcPr>
            <w:tcW w:w="746" w:type="dxa"/>
          </w:tcPr>
          <w:p w:rsidR="00F2410D" w:rsidRDefault="00F2410D" w:rsidP="00E747F1">
            <w:pPr>
              <w:spacing w:after="0" w:line="240" w:lineRule="auto"/>
              <w:rPr>
                <w:rFonts w:ascii="Times New Roman" w:hAnsi="Times New Roman"/>
                <w:sz w:val="28"/>
                <w:szCs w:val="28"/>
              </w:rPr>
            </w:pPr>
          </w:p>
        </w:tc>
      </w:tr>
      <w:tr w:rsidR="00F2410D" w:rsidTr="00E747F1">
        <w:tc>
          <w:tcPr>
            <w:tcW w:w="239" w:type="dxa"/>
          </w:tcPr>
          <w:p w:rsidR="00F2410D" w:rsidRDefault="00F2410D" w:rsidP="00E747F1">
            <w:pPr>
              <w:spacing w:after="0" w:line="240" w:lineRule="auto"/>
              <w:rPr>
                <w:rFonts w:ascii="Times New Roman" w:hAnsi="Times New Roman"/>
                <w:b/>
                <w:sz w:val="28"/>
                <w:szCs w:val="28"/>
              </w:rPr>
            </w:pPr>
          </w:p>
        </w:tc>
        <w:tc>
          <w:tcPr>
            <w:tcW w:w="409" w:type="dxa"/>
          </w:tcPr>
          <w:p w:rsidR="00F2410D" w:rsidRDefault="00F2410D" w:rsidP="00E747F1">
            <w:pPr>
              <w:spacing w:after="0" w:line="240" w:lineRule="auto"/>
              <w:rPr>
                <w:rFonts w:ascii="Times New Roman" w:hAnsi="Times New Roman"/>
                <w:sz w:val="28"/>
                <w:szCs w:val="28"/>
              </w:rPr>
            </w:pPr>
          </w:p>
        </w:tc>
        <w:tc>
          <w:tcPr>
            <w:tcW w:w="8460" w:type="dxa"/>
          </w:tcPr>
          <w:p w:rsidR="00F2410D" w:rsidRDefault="00F2410D" w:rsidP="00E747F1">
            <w:pPr>
              <w:spacing w:after="0" w:line="240" w:lineRule="auto"/>
              <w:rPr>
                <w:rFonts w:ascii="Times New Roman" w:hAnsi="Times New Roman"/>
                <w:noProof/>
                <w:sz w:val="28"/>
              </w:rPr>
            </w:pPr>
            <w:r>
              <w:rPr>
                <w:rFonts w:ascii="Times New Roman" w:hAnsi="Times New Roman"/>
                <w:noProof/>
                <w:sz w:val="28"/>
              </w:rPr>
              <w:t xml:space="preserve">2.4. Программа формирования экологической культуры, здорового </w:t>
            </w:r>
          </w:p>
          <w:p w:rsidR="00F2410D" w:rsidRDefault="00F2410D" w:rsidP="00E747F1">
            <w:pPr>
              <w:spacing w:after="0" w:line="240" w:lineRule="auto"/>
              <w:rPr>
                <w:rFonts w:ascii="Times New Roman" w:hAnsi="Times New Roman"/>
                <w:sz w:val="28"/>
                <w:szCs w:val="28"/>
              </w:rPr>
            </w:pPr>
            <w:r>
              <w:rPr>
                <w:rFonts w:ascii="Times New Roman" w:hAnsi="Times New Roman"/>
                <w:noProof/>
                <w:sz w:val="28"/>
              </w:rPr>
              <w:t xml:space="preserve">и безопасного образа жизни………………………………………   </w:t>
            </w:r>
          </w:p>
        </w:tc>
        <w:tc>
          <w:tcPr>
            <w:tcW w:w="746" w:type="dxa"/>
          </w:tcPr>
          <w:p w:rsidR="00F2410D" w:rsidRDefault="00F2410D" w:rsidP="00E747F1">
            <w:pPr>
              <w:spacing w:after="0" w:line="240" w:lineRule="auto"/>
              <w:rPr>
                <w:rFonts w:ascii="Times New Roman" w:hAnsi="Times New Roman"/>
                <w:sz w:val="28"/>
                <w:szCs w:val="28"/>
              </w:rPr>
            </w:pPr>
          </w:p>
        </w:tc>
      </w:tr>
      <w:tr w:rsidR="00F2410D" w:rsidTr="00E747F1">
        <w:tc>
          <w:tcPr>
            <w:tcW w:w="239" w:type="dxa"/>
          </w:tcPr>
          <w:p w:rsidR="00F2410D" w:rsidRDefault="00F2410D" w:rsidP="00E747F1">
            <w:pPr>
              <w:spacing w:after="0" w:line="240" w:lineRule="auto"/>
              <w:rPr>
                <w:rFonts w:ascii="Times New Roman" w:hAnsi="Times New Roman"/>
                <w:b/>
                <w:sz w:val="28"/>
                <w:szCs w:val="28"/>
              </w:rPr>
            </w:pPr>
          </w:p>
        </w:tc>
        <w:tc>
          <w:tcPr>
            <w:tcW w:w="409" w:type="dxa"/>
          </w:tcPr>
          <w:p w:rsidR="00F2410D" w:rsidRDefault="00F2410D" w:rsidP="00E747F1">
            <w:pPr>
              <w:spacing w:after="0" w:line="240" w:lineRule="auto"/>
              <w:rPr>
                <w:rFonts w:ascii="Times New Roman" w:hAnsi="Times New Roman"/>
                <w:sz w:val="28"/>
                <w:szCs w:val="28"/>
              </w:rPr>
            </w:pPr>
          </w:p>
        </w:tc>
        <w:tc>
          <w:tcPr>
            <w:tcW w:w="8460" w:type="dxa"/>
          </w:tcPr>
          <w:p w:rsidR="00F2410D" w:rsidRDefault="00F2410D" w:rsidP="00E747F1">
            <w:pPr>
              <w:spacing w:after="0" w:line="240" w:lineRule="auto"/>
              <w:rPr>
                <w:rFonts w:ascii="Times New Roman" w:hAnsi="Times New Roman"/>
                <w:sz w:val="28"/>
                <w:szCs w:val="28"/>
              </w:rPr>
            </w:pPr>
            <w:r>
              <w:rPr>
                <w:rFonts w:ascii="Times New Roman" w:hAnsi="Times New Roman"/>
                <w:sz w:val="28"/>
                <w:szCs w:val="28"/>
              </w:rPr>
              <w:t xml:space="preserve">2.5. Программа коррекционной работы…………………………..   </w:t>
            </w:r>
          </w:p>
          <w:p w:rsidR="00F2410D" w:rsidRDefault="00F2410D" w:rsidP="00E747F1">
            <w:pPr>
              <w:spacing w:after="0" w:line="240" w:lineRule="auto"/>
              <w:rPr>
                <w:rFonts w:ascii="Times New Roman" w:hAnsi="Times New Roman"/>
                <w:sz w:val="28"/>
                <w:szCs w:val="28"/>
              </w:rPr>
            </w:pPr>
          </w:p>
        </w:tc>
        <w:tc>
          <w:tcPr>
            <w:tcW w:w="746" w:type="dxa"/>
          </w:tcPr>
          <w:p w:rsidR="00F2410D" w:rsidRDefault="00F2410D" w:rsidP="00E747F1">
            <w:pPr>
              <w:spacing w:after="0" w:line="240" w:lineRule="auto"/>
              <w:rPr>
                <w:rFonts w:ascii="Times New Roman" w:hAnsi="Times New Roman"/>
                <w:sz w:val="28"/>
                <w:szCs w:val="28"/>
              </w:rPr>
            </w:pPr>
          </w:p>
        </w:tc>
      </w:tr>
      <w:tr w:rsidR="00F2410D" w:rsidTr="00E747F1">
        <w:tc>
          <w:tcPr>
            <w:tcW w:w="239" w:type="dxa"/>
          </w:tcPr>
          <w:p w:rsidR="00F2410D" w:rsidRDefault="00F2410D" w:rsidP="00E747F1">
            <w:pPr>
              <w:spacing w:after="0" w:line="240" w:lineRule="auto"/>
              <w:rPr>
                <w:rFonts w:ascii="Times New Roman" w:hAnsi="Times New Roman"/>
                <w:b/>
                <w:sz w:val="28"/>
                <w:szCs w:val="28"/>
              </w:rPr>
            </w:pPr>
          </w:p>
        </w:tc>
        <w:tc>
          <w:tcPr>
            <w:tcW w:w="409" w:type="dxa"/>
          </w:tcPr>
          <w:p w:rsidR="00F2410D" w:rsidRDefault="00F2410D" w:rsidP="00E747F1">
            <w:pPr>
              <w:spacing w:after="0" w:line="240" w:lineRule="auto"/>
              <w:rPr>
                <w:rFonts w:ascii="Times New Roman" w:hAnsi="Times New Roman"/>
                <w:sz w:val="28"/>
                <w:szCs w:val="28"/>
              </w:rPr>
            </w:pPr>
          </w:p>
        </w:tc>
        <w:tc>
          <w:tcPr>
            <w:tcW w:w="8460" w:type="dxa"/>
          </w:tcPr>
          <w:p w:rsidR="00F2410D" w:rsidRDefault="00F2410D" w:rsidP="00E747F1">
            <w:pPr>
              <w:spacing w:after="0" w:line="240" w:lineRule="auto"/>
              <w:rPr>
                <w:rFonts w:ascii="Times New Roman" w:hAnsi="Times New Roman"/>
                <w:b/>
                <w:sz w:val="28"/>
                <w:szCs w:val="28"/>
              </w:rPr>
            </w:pPr>
            <w:r>
              <w:rPr>
                <w:rFonts w:ascii="Times New Roman" w:hAnsi="Times New Roman"/>
                <w:b/>
                <w:sz w:val="28"/>
                <w:szCs w:val="28"/>
              </w:rPr>
              <w:t>3.Организационный раздел</w:t>
            </w:r>
          </w:p>
          <w:p w:rsidR="00F2410D" w:rsidRDefault="00F2410D" w:rsidP="00E747F1">
            <w:pPr>
              <w:spacing w:after="0" w:line="240" w:lineRule="auto"/>
              <w:rPr>
                <w:rFonts w:ascii="Times New Roman" w:hAnsi="Times New Roman"/>
                <w:sz w:val="28"/>
                <w:szCs w:val="28"/>
              </w:rPr>
            </w:pPr>
          </w:p>
        </w:tc>
        <w:tc>
          <w:tcPr>
            <w:tcW w:w="746" w:type="dxa"/>
          </w:tcPr>
          <w:p w:rsidR="00F2410D" w:rsidRDefault="00F2410D" w:rsidP="00E747F1">
            <w:pPr>
              <w:spacing w:after="0" w:line="240" w:lineRule="auto"/>
              <w:rPr>
                <w:rFonts w:ascii="Times New Roman" w:hAnsi="Times New Roman"/>
                <w:sz w:val="28"/>
                <w:szCs w:val="28"/>
              </w:rPr>
            </w:pPr>
          </w:p>
        </w:tc>
      </w:tr>
      <w:tr w:rsidR="00F2410D" w:rsidTr="00E747F1">
        <w:tc>
          <w:tcPr>
            <w:tcW w:w="239" w:type="dxa"/>
          </w:tcPr>
          <w:p w:rsidR="00F2410D" w:rsidRDefault="00F2410D" w:rsidP="00E747F1">
            <w:pPr>
              <w:spacing w:after="0" w:line="240" w:lineRule="auto"/>
              <w:rPr>
                <w:rFonts w:ascii="Times New Roman" w:hAnsi="Times New Roman"/>
                <w:b/>
                <w:sz w:val="28"/>
                <w:szCs w:val="28"/>
              </w:rPr>
            </w:pPr>
          </w:p>
        </w:tc>
        <w:tc>
          <w:tcPr>
            <w:tcW w:w="409" w:type="dxa"/>
          </w:tcPr>
          <w:p w:rsidR="00F2410D" w:rsidRDefault="00F2410D" w:rsidP="00E747F1">
            <w:pPr>
              <w:spacing w:after="0" w:line="240" w:lineRule="auto"/>
              <w:rPr>
                <w:rFonts w:ascii="Times New Roman" w:hAnsi="Times New Roman"/>
                <w:sz w:val="28"/>
                <w:szCs w:val="28"/>
              </w:rPr>
            </w:pPr>
          </w:p>
        </w:tc>
        <w:tc>
          <w:tcPr>
            <w:tcW w:w="8460" w:type="dxa"/>
          </w:tcPr>
          <w:p w:rsidR="00F2410D" w:rsidRDefault="00F2410D" w:rsidP="00E747F1">
            <w:pPr>
              <w:spacing w:after="0" w:line="240" w:lineRule="auto"/>
              <w:rPr>
                <w:rFonts w:ascii="Times New Roman" w:hAnsi="Times New Roman"/>
                <w:sz w:val="28"/>
                <w:szCs w:val="28"/>
              </w:rPr>
            </w:pPr>
            <w:r>
              <w:rPr>
                <w:rFonts w:ascii="Times New Roman" w:hAnsi="Times New Roman"/>
                <w:sz w:val="28"/>
                <w:szCs w:val="28"/>
              </w:rPr>
              <w:t>Учебный план………………………………………………………..</w:t>
            </w:r>
          </w:p>
        </w:tc>
        <w:tc>
          <w:tcPr>
            <w:tcW w:w="746" w:type="dxa"/>
          </w:tcPr>
          <w:p w:rsidR="00F2410D" w:rsidRDefault="00F2410D" w:rsidP="00E747F1">
            <w:pPr>
              <w:spacing w:after="0" w:line="240" w:lineRule="auto"/>
              <w:rPr>
                <w:rFonts w:ascii="Times New Roman" w:hAnsi="Times New Roman"/>
                <w:sz w:val="28"/>
                <w:szCs w:val="28"/>
              </w:rPr>
            </w:pPr>
          </w:p>
        </w:tc>
      </w:tr>
      <w:tr w:rsidR="00F2410D" w:rsidTr="00E747F1">
        <w:tc>
          <w:tcPr>
            <w:tcW w:w="239" w:type="dxa"/>
          </w:tcPr>
          <w:p w:rsidR="00F2410D" w:rsidRDefault="00F2410D" w:rsidP="00E747F1">
            <w:pPr>
              <w:spacing w:after="0" w:line="240" w:lineRule="auto"/>
              <w:rPr>
                <w:rFonts w:ascii="Times New Roman" w:hAnsi="Times New Roman"/>
                <w:b/>
                <w:sz w:val="28"/>
                <w:szCs w:val="28"/>
              </w:rPr>
            </w:pPr>
          </w:p>
        </w:tc>
        <w:tc>
          <w:tcPr>
            <w:tcW w:w="409" w:type="dxa"/>
          </w:tcPr>
          <w:p w:rsidR="00F2410D" w:rsidRDefault="00F2410D" w:rsidP="00E747F1">
            <w:pPr>
              <w:spacing w:after="0" w:line="240" w:lineRule="auto"/>
              <w:rPr>
                <w:rFonts w:ascii="Times New Roman" w:hAnsi="Times New Roman"/>
                <w:sz w:val="28"/>
                <w:szCs w:val="28"/>
              </w:rPr>
            </w:pPr>
          </w:p>
        </w:tc>
        <w:tc>
          <w:tcPr>
            <w:tcW w:w="8460" w:type="dxa"/>
          </w:tcPr>
          <w:p w:rsidR="00F2410D" w:rsidRDefault="00F2410D" w:rsidP="00E747F1">
            <w:pPr>
              <w:spacing w:after="0" w:line="240" w:lineRule="auto"/>
              <w:rPr>
                <w:rFonts w:ascii="Times New Roman" w:hAnsi="Times New Roman"/>
                <w:sz w:val="28"/>
                <w:szCs w:val="28"/>
              </w:rPr>
            </w:pPr>
            <w:r>
              <w:rPr>
                <w:rFonts w:ascii="Times New Roman" w:hAnsi="Times New Roman"/>
                <w:sz w:val="28"/>
                <w:szCs w:val="28"/>
              </w:rPr>
              <w:t xml:space="preserve">3.1.1.Календарный годовой учебный график……………………   </w:t>
            </w:r>
          </w:p>
        </w:tc>
        <w:tc>
          <w:tcPr>
            <w:tcW w:w="746" w:type="dxa"/>
          </w:tcPr>
          <w:p w:rsidR="00F2410D" w:rsidRDefault="00F2410D" w:rsidP="00E747F1">
            <w:pPr>
              <w:spacing w:after="0" w:line="240" w:lineRule="auto"/>
              <w:rPr>
                <w:rFonts w:ascii="Times New Roman" w:hAnsi="Times New Roman"/>
                <w:sz w:val="28"/>
                <w:szCs w:val="28"/>
              </w:rPr>
            </w:pPr>
          </w:p>
        </w:tc>
      </w:tr>
      <w:tr w:rsidR="00F2410D" w:rsidTr="00E747F1">
        <w:tc>
          <w:tcPr>
            <w:tcW w:w="239" w:type="dxa"/>
          </w:tcPr>
          <w:p w:rsidR="00F2410D" w:rsidRDefault="00F2410D" w:rsidP="00E747F1">
            <w:pPr>
              <w:spacing w:after="0" w:line="240" w:lineRule="auto"/>
              <w:rPr>
                <w:rFonts w:ascii="Times New Roman" w:hAnsi="Times New Roman"/>
                <w:b/>
                <w:sz w:val="28"/>
                <w:szCs w:val="28"/>
              </w:rPr>
            </w:pPr>
          </w:p>
        </w:tc>
        <w:tc>
          <w:tcPr>
            <w:tcW w:w="409" w:type="dxa"/>
          </w:tcPr>
          <w:p w:rsidR="00F2410D" w:rsidRDefault="00F2410D" w:rsidP="00E747F1">
            <w:pPr>
              <w:spacing w:after="0" w:line="240" w:lineRule="auto"/>
              <w:rPr>
                <w:rFonts w:ascii="Times New Roman" w:hAnsi="Times New Roman"/>
                <w:sz w:val="28"/>
                <w:szCs w:val="28"/>
              </w:rPr>
            </w:pPr>
          </w:p>
        </w:tc>
        <w:tc>
          <w:tcPr>
            <w:tcW w:w="8460" w:type="dxa"/>
          </w:tcPr>
          <w:p w:rsidR="00F2410D" w:rsidRDefault="00F2410D" w:rsidP="00E747F1">
            <w:pPr>
              <w:spacing w:after="0" w:line="240" w:lineRule="auto"/>
              <w:rPr>
                <w:rFonts w:ascii="Times New Roman" w:hAnsi="Times New Roman"/>
                <w:sz w:val="28"/>
                <w:szCs w:val="28"/>
              </w:rPr>
            </w:pPr>
            <w:r>
              <w:rPr>
                <w:rFonts w:ascii="Times New Roman" w:hAnsi="Times New Roman"/>
                <w:sz w:val="28"/>
              </w:rPr>
              <w:t xml:space="preserve">3.2. План внеурочной деятельности  ……………………………… </w:t>
            </w:r>
          </w:p>
        </w:tc>
        <w:tc>
          <w:tcPr>
            <w:tcW w:w="746" w:type="dxa"/>
          </w:tcPr>
          <w:p w:rsidR="00F2410D" w:rsidRDefault="00F2410D" w:rsidP="00E747F1">
            <w:pPr>
              <w:spacing w:after="0" w:line="240" w:lineRule="auto"/>
              <w:rPr>
                <w:rFonts w:ascii="Times New Roman" w:hAnsi="Times New Roman"/>
                <w:sz w:val="28"/>
                <w:szCs w:val="28"/>
              </w:rPr>
            </w:pPr>
          </w:p>
        </w:tc>
      </w:tr>
      <w:tr w:rsidR="00F2410D" w:rsidTr="00E747F1">
        <w:tc>
          <w:tcPr>
            <w:tcW w:w="239" w:type="dxa"/>
          </w:tcPr>
          <w:p w:rsidR="00F2410D" w:rsidRDefault="00F2410D" w:rsidP="00E747F1">
            <w:pPr>
              <w:spacing w:after="0" w:line="240" w:lineRule="auto"/>
              <w:rPr>
                <w:rFonts w:ascii="Times New Roman" w:hAnsi="Times New Roman"/>
                <w:b/>
                <w:sz w:val="28"/>
                <w:szCs w:val="28"/>
              </w:rPr>
            </w:pPr>
          </w:p>
        </w:tc>
        <w:tc>
          <w:tcPr>
            <w:tcW w:w="409" w:type="dxa"/>
          </w:tcPr>
          <w:p w:rsidR="00F2410D" w:rsidRDefault="00F2410D" w:rsidP="00E747F1">
            <w:pPr>
              <w:spacing w:after="0" w:line="240" w:lineRule="auto"/>
              <w:rPr>
                <w:rFonts w:ascii="Times New Roman" w:hAnsi="Times New Roman"/>
                <w:sz w:val="28"/>
                <w:szCs w:val="28"/>
              </w:rPr>
            </w:pPr>
          </w:p>
        </w:tc>
        <w:tc>
          <w:tcPr>
            <w:tcW w:w="8460" w:type="dxa"/>
          </w:tcPr>
          <w:p w:rsidR="00F2410D" w:rsidRDefault="00F2410D" w:rsidP="00E747F1">
            <w:pPr>
              <w:spacing w:after="0" w:line="240" w:lineRule="auto"/>
              <w:rPr>
                <w:rFonts w:ascii="Times New Roman" w:hAnsi="Times New Roman"/>
                <w:sz w:val="28"/>
                <w:szCs w:val="28"/>
              </w:rPr>
            </w:pPr>
            <w:r>
              <w:rPr>
                <w:rFonts w:ascii="Times New Roman" w:hAnsi="Times New Roman"/>
                <w:sz w:val="28"/>
              </w:rPr>
              <w:t xml:space="preserve">3.3. Система условий реализации основной образовательной   программы…………………………………………………………..  </w:t>
            </w:r>
          </w:p>
        </w:tc>
        <w:tc>
          <w:tcPr>
            <w:tcW w:w="746" w:type="dxa"/>
          </w:tcPr>
          <w:p w:rsidR="00F2410D" w:rsidRDefault="00F2410D" w:rsidP="00E747F1">
            <w:pPr>
              <w:spacing w:after="0" w:line="240" w:lineRule="auto"/>
              <w:rPr>
                <w:rFonts w:ascii="Times New Roman" w:hAnsi="Times New Roman"/>
                <w:sz w:val="28"/>
                <w:szCs w:val="28"/>
              </w:rPr>
            </w:pPr>
          </w:p>
        </w:tc>
      </w:tr>
    </w:tbl>
    <w:p w:rsidR="00F2410D" w:rsidRDefault="00F2410D" w:rsidP="00365FBE">
      <w:pPr>
        <w:pStyle w:val="Heading1"/>
        <w:spacing w:before="0"/>
        <w:jc w:val="both"/>
      </w:pPr>
    </w:p>
    <w:p w:rsidR="00F2410D" w:rsidRDefault="00F2410D" w:rsidP="00F2410D">
      <w:pPr>
        <w:rPr>
          <w:lang w:eastAsia="en-US"/>
        </w:rPr>
      </w:pPr>
    </w:p>
    <w:p w:rsidR="00F2410D" w:rsidRDefault="00F2410D" w:rsidP="00F2410D">
      <w:pPr>
        <w:rPr>
          <w:lang w:eastAsia="en-US"/>
        </w:rPr>
      </w:pPr>
    </w:p>
    <w:p w:rsidR="00F2410D" w:rsidRDefault="00F2410D" w:rsidP="00F2410D">
      <w:pPr>
        <w:rPr>
          <w:lang w:eastAsia="en-US"/>
        </w:rPr>
      </w:pPr>
    </w:p>
    <w:p w:rsidR="00F2410D" w:rsidRDefault="00F2410D" w:rsidP="00F2410D">
      <w:pPr>
        <w:rPr>
          <w:lang w:eastAsia="en-US"/>
        </w:rPr>
      </w:pPr>
    </w:p>
    <w:p w:rsidR="00F2410D" w:rsidRDefault="00F2410D" w:rsidP="00F2410D">
      <w:pPr>
        <w:rPr>
          <w:lang w:eastAsia="en-US"/>
        </w:rPr>
      </w:pPr>
    </w:p>
    <w:p w:rsidR="00F2410D" w:rsidRDefault="00F2410D" w:rsidP="00F2410D">
      <w:pPr>
        <w:rPr>
          <w:lang w:eastAsia="en-US"/>
        </w:rPr>
      </w:pPr>
    </w:p>
    <w:p w:rsidR="00F2410D" w:rsidRDefault="00F2410D" w:rsidP="00F2410D">
      <w:pPr>
        <w:rPr>
          <w:lang w:eastAsia="en-US"/>
        </w:rPr>
      </w:pPr>
    </w:p>
    <w:p w:rsidR="00F2410D" w:rsidRDefault="00F2410D" w:rsidP="00F2410D">
      <w:pPr>
        <w:rPr>
          <w:lang w:eastAsia="en-US"/>
        </w:rPr>
      </w:pPr>
    </w:p>
    <w:p w:rsidR="00F2410D" w:rsidRPr="00F2410D" w:rsidRDefault="00F2410D" w:rsidP="00F2410D">
      <w:pPr>
        <w:rPr>
          <w:lang w:eastAsia="en-US"/>
        </w:rPr>
      </w:pPr>
    </w:p>
    <w:p w:rsidR="00365FBE" w:rsidRPr="009246C5" w:rsidRDefault="00365FBE" w:rsidP="00365FBE">
      <w:pPr>
        <w:pStyle w:val="Heading1"/>
        <w:spacing w:before="0"/>
        <w:jc w:val="both"/>
        <w:rPr>
          <w:rFonts w:eastAsia="Times New Roman"/>
          <w:b w:val="0"/>
          <w:bCs w:val="0"/>
        </w:rPr>
      </w:pPr>
      <w:r>
        <w:lastRenderedPageBreak/>
        <w:t>Целевой раздел</w:t>
      </w:r>
      <w:bookmarkEnd w:id="0"/>
      <w:bookmarkEnd w:id="1"/>
      <w:bookmarkEnd w:id="2"/>
    </w:p>
    <w:p w:rsidR="00365FBE" w:rsidRDefault="00365FBE" w:rsidP="000D4F40">
      <w:pPr>
        <w:pStyle w:val="2"/>
        <w:numPr>
          <w:ilvl w:val="1"/>
          <w:numId w:val="3"/>
        </w:numPr>
        <w:spacing w:before="0" w:after="0"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Пояснительная записка</w:t>
      </w:r>
    </w:p>
    <w:p w:rsidR="00FC7CDB" w:rsidRDefault="00A944B4" w:rsidP="00365FBE">
      <w:pPr>
        <w:pStyle w:val="a0"/>
        <w:spacing w:line="240" w:lineRule="auto"/>
        <w:ind w:firstLine="709"/>
        <w:rPr>
          <w:sz w:val="28"/>
          <w:szCs w:val="28"/>
        </w:rPr>
      </w:pPr>
      <w:r w:rsidRPr="00A944B4">
        <w:rPr>
          <w:sz w:val="28"/>
          <w:szCs w:val="28"/>
        </w:rPr>
        <w:t>Основная образовательная программа начального общего образования (далее - ООП НОО) муниципального бюджетного общеобразовательного учреждения города Новосибирска «</w:t>
      </w:r>
      <w:r w:rsidR="00FC7CDB">
        <w:rPr>
          <w:sz w:val="28"/>
          <w:szCs w:val="28"/>
        </w:rPr>
        <w:t>Лицей №</w:t>
      </w:r>
      <w:r w:rsidR="00FC7CDB" w:rsidRPr="00FC7CDB">
        <w:rPr>
          <w:sz w:val="28"/>
          <w:szCs w:val="28"/>
        </w:rPr>
        <w:t xml:space="preserve"> 185</w:t>
      </w:r>
      <w:r w:rsidRPr="00A944B4">
        <w:rPr>
          <w:sz w:val="28"/>
          <w:szCs w:val="28"/>
        </w:rPr>
        <w:t>» (далее – МБОУ</w:t>
      </w:r>
      <w:r w:rsidR="00FC7CDB">
        <w:rPr>
          <w:sz w:val="28"/>
          <w:szCs w:val="28"/>
        </w:rPr>
        <w:t xml:space="preserve"> Лицей № 185</w:t>
      </w:r>
      <w:r w:rsidRPr="00A944B4">
        <w:rPr>
          <w:sz w:val="28"/>
          <w:szCs w:val="28"/>
        </w:rPr>
        <w:t>) разработана в соответствии с требованиями федерального государственного образовательного стандарта начального общего образования (далее - ФГОС НОО) к структуре основной образовательной программы, определяет цель, задачи, планируемые результаты, содержание и организацию обра</w:t>
      </w:r>
      <w:r w:rsidR="00FC7CDB">
        <w:rPr>
          <w:sz w:val="28"/>
          <w:szCs w:val="28"/>
        </w:rPr>
        <w:t>зовательного процесса на уровне</w:t>
      </w:r>
      <w:r w:rsidRPr="00A944B4">
        <w:rPr>
          <w:sz w:val="28"/>
          <w:szCs w:val="28"/>
        </w:rPr>
        <w:t xml:space="preserve"> начального общего образования. Программа разработана в соответствии со следующими нормативными актами:</w:t>
      </w:r>
    </w:p>
    <w:p w:rsidR="00FC7CDB" w:rsidRDefault="00A944B4" w:rsidP="00365FBE">
      <w:pPr>
        <w:pStyle w:val="a0"/>
        <w:spacing w:line="240" w:lineRule="auto"/>
        <w:ind w:firstLine="709"/>
        <w:rPr>
          <w:sz w:val="28"/>
          <w:szCs w:val="28"/>
        </w:rPr>
      </w:pPr>
      <w:r w:rsidRPr="00A944B4">
        <w:rPr>
          <w:sz w:val="28"/>
          <w:szCs w:val="28"/>
        </w:rPr>
        <w:t xml:space="preserve"> - Федеральный закон от 29.12.2012 г. № 273 - ФЗ «Об образовании в Российской Федерации». - Приказ Министерства образования и науки РФ от 06.10.2009г. № 373 «Об утверждении и введении в действие ФГОС НОО». Изменения в ФГОС НОО:</w:t>
      </w:r>
    </w:p>
    <w:p w:rsidR="00FC7CDB" w:rsidRDefault="00A944B4" w:rsidP="00B603CC">
      <w:pPr>
        <w:pStyle w:val="a0"/>
        <w:spacing w:line="240" w:lineRule="auto"/>
        <w:ind w:firstLine="709"/>
        <w:rPr>
          <w:sz w:val="28"/>
          <w:szCs w:val="28"/>
        </w:rPr>
      </w:pPr>
      <w:r w:rsidRPr="00A944B4">
        <w:rPr>
          <w:sz w:val="28"/>
          <w:szCs w:val="28"/>
        </w:rPr>
        <w:t xml:space="preserve"> 1. Приказ Министерства образования и науки РФ от 26.11.2010 г. № 1241;</w:t>
      </w:r>
    </w:p>
    <w:p w:rsidR="00FC7CDB" w:rsidRDefault="00A944B4" w:rsidP="00B603CC">
      <w:pPr>
        <w:pStyle w:val="a0"/>
        <w:spacing w:line="240" w:lineRule="auto"/>
        <w:ind w:firstLine="709"/>
        <w:rPr>
          <w:sz w:val="28"/>
          <w:szCs w:val="28"/>
        </w:rPr>
      </w:pPr>
      <w:r w:rsidRPr="00A944B4">
        <w:rPr>
          <w:sz w:val="28"/>
          <w:szCs w:val="28"/>
        </w:rPr>
        <w:t xml:space="preserve"> 2. Приказ Министерства образования и науки РФ от 22.09.2011 г. № 2357;</w:t>
      </w:r>
    </w:p>
    <w:p w:rsidR="00CF164D" w:rsidRDefault="00A944B4" w:rsidP="00B603CC">
      <w:pPr>
        <w:pStyle w:val="a0"/>
        <w:spacing w:line="240" w:lineRule="auto"/>
        <w:ind w:firstLine="709"/>
        <w:rPr>
          <w:sz w:val="28"/>
          <w:szCs w:val="28"/>
        </w:rPr>
      </w:pPr>
      <w:r w:rsidRPr="00A944B4">
        <w:rPr>
          <w:sz w:val="28"/>
          <w:szCs w:val="28"/>
        </w:rPr>
        <w:t xml:space="preserve"> 3. Приказ Министерства образования и науки РФ от 18.12.2012 г. № 1060.</w:t>
      </w:r>
    </w:p>
    <w:p w:rsidR="00B603CC" w:rsidRPr="00B603CC" w:rsidRDefault="00EB315E" w:rsidP="00B603CC">
      <w:pPr>
        <w:pStyle w:val="Default"/>
        <w:ind w:left="709"/>
        <w:jc w:val="both"/>
        <w:rPr>
          <w:rFonts w:ascii="Times New Roman" w:eastAsiaTheme="minorEastAsia" w:hAnsi="Times New Roman" w:cs="Times New Roman"/>
        </w:rPr>
      </w:pPr>
      <w:r>
        <w:rPr>
          <w:rFonts w:ascii="Times New Roman" w:hAnsi="Times New Roman" w:cs="Times New Roman"/>
          <w:sz w:val="28"/>
          <w:szCs w:val="28"/>
        </w:rPr>
        <w:t xml:space="preserve">4. </w:t>
      </w:r>
      <w:r w:rsidR="00B603CC" w:rsidRPr="00B603CC">
        <w:rPr>
          <w:rFonts w:ascii="Times New Roman" w:hAnsi="Times New Roman" w:cs="Times New Roman"/>
          <w:sz w:val="28"/>
          <w:szCs w:val="28"/>
        </w:rPr>
        <w:t>Письмо Минобрнауки России от 09.10.2017 N ТС-945/08 «О реализации прав граждан на получение образования на родном языке».</w:t>
      </w:r>
    </w:p>
    <w:p w:rsidR="00B603CC" w:rsidRPr="00B603CC" w:rsidRDefault="00B603CC" w:rsidP="00B603CC">
      <w:pPr>
        <w:autoSpaceDE w:val="0"/>
        <w:autoSpaceDN w:val="0"/>
        <w:adjustRightInd w:val="0"/>
        <w:spacing w:after="0" w:line="240" w:lineRule="auto"/>
        <w:ind w:left="709"/>
        <w:jc w:val="both"/>
        <w:rPr>
          <w:rFonts w:ascii="Times New Roman" w:hAnsi="Times New Roman" w:cs="Times New Roman"/>
          <w:color w:val="000000"/>
          <w:sz w:val="28"/>
          <w:szCs w:val="28"/>
        </w:rPr>
      </w:pPr>
      <w:r w:rsidRPr="00B603CC">
        <w:rPr>
          <w:rFonts w:ascii="Times New Roman" w:hAnsi="Times New Roman" w:cs="Times New Roman"/>
          <w:color w:val="000000"/>
          <w:sz w:val="28"/>
          <w:szCs w:val="28"/>
        </w:rPr>
        <w:t>5. Письмо Минобрнауки России от 06.12.2017 № 08-2595 «Методические рекомендации органам исполнительной власти субъектов Российской Федерации, осуществляющим государственное управление в сфере образования, по вопросу изучения государственных языков республик, находящихся в составе Российской Федерации».</w:t>
      </w:r>
    </w:p>
    <w:p w:rsidR="00CF164D" w:rsidRPr="00CF164D" w:rsidRDefault="00B603CC" w:rsidP="00B603CC">
      <w:pPr>
        <w:pStyle w:val="Default"/>
        <w:ind w:left="709"/>
        <w:jc w:val="both"/>
        <w:rPr>
          <w:rFonts w:ascii="Times New Roman" w:eastAsiaTheme="minorEastAsia" w:hAnsi="Times New Roman" w:cs="Times New Roman"/>
        </w:rPr>
      </w:pPr>
      <w:r>
        <w:rPr>
          <w:rFonts w:ascii="Times New Roman" w:hAnsi="Times New Roman" w:cs="Times New Roman"/>
          <w:sz w:val="28"/>
          <w:szCs w:val="28"/>
        </w:rPr>
        <w:t xml:space="preserve">6. </w:t>
      </w:r>
      <w:r w:rsidR="00CF164D" w:rsidRPr="00CF164D">
        <w:rPr>
          <w:rFonts w:ascii="Times New Roman" w:hAnsi="Times New Roman" w:cs="Times New Roman"/>
          <w:sz w:val="28"/>
          <w:szCs w:val="28"/>
        </w:rPr>
        <w:t xml:space="preserve">Письмо Минобразования Новосибирской области от 03.10.2018 №10002-03/25 «Об обязательном введении родного языка». </w:t>
      </w:r>
    </w:p>
    <w:p w:rsidR="00FC7CDB" w:rsidRDefault="00A944B4" w:rsidP="00365FBE">
      <w:pPr>
        <w:pStyle w:val="a0"/>
        <w:spacing w:line="240" w:lineRule="auto"/>
        <w:ind w:firstLine="709"/>
        <w:rPr>
          <w:sz w:val="28"/>
          <w:szCs w:val="28"/>
        </w:rPr>
      </w:pPr>
      <w:r w:rsidRPr="00A944B4">
        <w:rPr>
          <w:sz w:val="28"/>
          <w:szCs w:val="28"/>
        </w:rPr>
        <w:t xml:space="preserve"> - Постановление Главного государственного санитарного врача РФ от 29.12. 2010 № 189 «Об утверждении СанПиН 2.4.2.2821-10 «Санитарно-эпидемиологические требования к условиям и организации обучения в общеобразовательных учреждениях». </w:t>
      </w:r>
    </w:p>
    <w:p w:rsidR="00FC7CDB" w:rsidRDefault="00A944B4" w:rsidP="00365FBE">
      <w:pPr>
        <w:pStyle w:val="a0"/>
        <w:spacing w:line="240" w:lineRule="auto"/>
        <w:ind w:firstLine="709"/>
        <w:rPr>
          <w:sz w:val="28"/>
          <w:szCs w:val="28"/>
        </w:rPr>
      </w:pPr>
      <w:r w:rsidRPr="00A944B4">
        <w:rPr>
          <w:sz w:val="28"/>
          <w:szCs w:val="28"/>
        </w:rPr>
        <w:t>-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РФ приказом №1015 от 30 августа) и внесенными в документ изменениями от 13 декабря 2013 года в соответствии с приказом Министерства образования и науки РФ №1342;</w:t>
      </w:r>
    </w:p>
    <w:p w:rsidR="00FC7CDB" w:rsidRDefault="00A944B4" w:rsidP="00365FBE">
      <w:pPr>
        <w:pStyle w:val="a0"/>
        <w:spacing w:line="240" w:lineRule="auto"/>
        <w:ind w:firstLine="709"/>
        <w:rPr>
          <w:sz w:val="28"/>
          <w:szCs w:val="28"/>
        </w:rPr>
      </w:pPr>
      <w:r w:rsidRPr="00A944B4">
        <w:rPr>
          <w:sz w:val="28"/>
          <w:szCs w:val="28"/>
        </w:rPr>
        <w:t xml:space="preserve"> - Письмо Департамента общего образования от 12.05.2011 № 03-296 «Об организации внеурочной деятельности при введении ФГОС».</w:t>
      </w:r>
    </w:p>
    <w:p w:rsidR="00FC7CDB" w:rsidRDefault="00A944B4" w:rsidP="00365FBE">
      <w:pPr>
        <w:pStyle w:val="a0"/>
        <w:spacing w:line="240" w:lineRule="auto"/>
        <w:ind w:firstLine="709"/>
        <w:rPr>
          <w:sz w:val="28"/>
          <w:szCs w:val="28"/>
        </w:rPr>
      </w:pPr>
      <w:r w:rsidRPr="00A944B4">
        <w:rPr>
          <w:sz w:val="28"/>
          <w:szCs w:val="28"/>
        </w:rPr>
        <w:t xml:space="preserve"> - Приказ департамента образования НСО от 20.04.2010г. № 691 «О переходе общеобразовательных учреждений НСО на федеральные государственные стандарты НОО». </w:t>
      </w:r>
    </w:p>
    <w:p w:rsidR="00CF164D" w:rsidRDefault="00A944B4" w:rsidP="00365FBE">
      <w:pPr>
        <w:pStyle w:val="a0"/>
        <w:spacing w:line="240" w:lineRule="auto"/>
        <w:ind w:firstLine="709"/>
        <w:rPr>
          <w:sz w:val="28"/>
          <w:szCs w:val="28"/>
        </w:rPr>
      </w:pPr>
      <w:r w:rsidRPr="00A944B4">
        <w:rPr>
          <w:sz w:val="28"/>
          <w:szCs w:val="28"/>
        </w:rPr>
        <w:t>- Приказ Минобрнауки и инновационной политики НСО от 31.08.2010г. № 1381 «О введении ФГОС НОО в образовательных учреждениях, расположенных на территории области»;</w:t>
      </w:r>
    </w:p>
    <w:p w:rsidR="00FC7CDB" w:rsidRDefault="00A944B4" w:rsidP="00CF164D">
      <w:pPr>
        <w:pStyle w:val="a0"/>
        <w:spacing w:line="240" w:lineRule="auto"/>
        <w:rPr>
          <w:sz w:val="28"/>
          <w:szCs w:val="28"/>
        </w:rPr>
      </w:pPr>
      <w:r w:rsidRPr="00A944B4">
        <w:rPr>
          <w:sz w:val="28"/>
          <w:szCs w:val="28"/>
        </w:rPr>
        <w:lastRenderedPageBreak/>
        <w:t xml:space="preserve"> - Устав</w:t>
      </w:r>
      <w:r w:rsidR="00CF164D">
        <w:rPr>
          <w:sz w:val="28"/>
          <w:szCs w:val="28"/>
        </w:rPr>
        <w:t xml:space="preserve"> и локальные акты МБОУ Лицей № 185</w:t>
      </w:r>
      <w:r w:rsidRPr="00A944B4">
        <w:rPr>
          <w:sz w:val="28"/>
          <w:szCs w:val="28"/>
        </w:rPr>
        <w:t xml:space="preserve">. </w:t>
      </w:r>
    </w:p>
    <w:p w:rsidR="00FC7CDB" w:rsidRDefault="00CF164D" w:rsidP="00365FBE">
      <w:pPr>
        <w:pStyle w:val="a0"/>
        <w:spacing w:line="240" w:lineRule="auto"/>
        <w:ind w:firstLine="709"/>
        <w:rPr>
          <w:sz w:val="28"/>
          <w:szCs w:val="28"/>
        </w:rPr>
      </w:pPr>
      <w:r>
        <w:rPr>
          <w:sz w:val="28"/>
          <w:szCs w:val="28"/>
        </w:rPr>
        <w:t xml:space="preserve">- </w:t>
      </w:r>
      <w:r w:rsidR="00A944B4" w:rsidRPr="00A944B4">
        <w:rPr>
          <w:sz w:val="28"/>
          <w:szCs w:val="28"/>
        </w:rPr>
        <w:t xml:space="preserve">Примерная основная образовательная программа образовательного учреждения. Начальная школа/ [сост. Е.С. Савинов]. – 4-е изд., перераб. – М.: Просвещение, 2013. </w:t>
      </w:r>
    </w:p>
    <w:p w:rsidR="00FC7CDB" w:rsidRDefault="00A944B4" w:rsidP="00FC7CDB">
      <w:pPr>
        <w:pStyle w:val="a0"/>
        <w:spacing w:line="240" w:lineRule="auto"/>
        <w:ind w:firstLine="709"/>
        <w:rPr>
          <w:sz w:val="28"/>
          <w:szCs w:val="28"/>
        </w:rPr>
      </w:pPr>
      <w:r w:rsidRPr="00A944B4">
        <w:rPr>
          <w:sz w:val="28"/>
          <w:szCs w:val="28"/>
        </w:rPr>
        <w:t>Содержание основной образовательной программы образовательного учреждения отражает требования ФГОС НОО и группируется в три основных раздела: целевой, содержательный и организационный.</w:t>
      </w:r>
    </w:p>
    <w:p w:rsidR="00FC7CDB" w:rsidRDefault="00A944B4" w:rsidP="00FC7CDB">
      <w:pPr>
        <w:pStyle w:val="a0"/>
        <w:spacing w:line="240" w:lineRule="auto"/>
        <w:ind w:firstLine="709"/>
        <w:rPr>
          <w:sz w:val="28"/>
          <w:szCs w:val="28"/>
        </w:rPr>
      </w:pPr>
      <w:r w:rsidRPr="00FC7CDB">
        <w:rPr>
          <w:i/>
          <w:sz w:val="28"/>
          <w:szCs w:val="28"/>
        </w:rPr>
        <w:t xml:space="preserve"> Целевой раздел</w:t>
      </w:r>
      <w:r w:rsidRPr="00A944B4">
        <w:rPr>
          <w:sz w:val="28"/>
          <w:szCs w:val="28"/>
        </w:rPr>
        <w:t xml:space="preserve"> определяет общее назначение, цели, задачи и планируемые результаты реализации основной образовательной программы,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w:t>
      </w:r>
      <w:r w:rsidR="00FC7CDB">
        <w:rPr>
          <w:sz w:val="28"/>
          <w:szCs w:val="28"/>
        </w:rPr>
        <w:t>ьтатов. Целевой раздел включает</w:t>
      </w:r>
    </w:p>
    <w:p w:rsidR="00FC7CDB" w:rsidRPr="00FC7CDB" w:rsidRDefault="00FC7CDB" w:rsidP="000D4F40">
      <w:pPr>
        <w:pStyle w:val="a0"/>
        <w:numPr>
          <w:ilvl w:val="0"/>
          <w:numId w:val="88"/>
        </w:numPr>
        <w:spacing w:line="240" w:lineRule="auto"/>
        <w:rPr>
          <w:sz w:val="28"/>
          <w:szCs w:val="28"/>
        </w:rPr>
      </w:pPr>
      <w:r w:rsidRPr="00FC7CDB">
        <w:rPr>
          <w:sz w:val="28"/>
          <w:szCs w:val="28"/>
        </w:rPr>
        <w:t xml:space="preserve">пояснительную записку; </w:t>
      </w:r>
    </w:p>
    <w:p w:rsidR="00FC7CDB" w:rsidRPr="00FC7CDB" w:rsidRDefault="00FC7CDB" w:rsidP="000D4F40">
      <w:pPr>
        <w:pStyle w:val="a0"/>
        <w:numPr>
          <w:ilvl w:val="0"/>
          <w:numId w:val="88"/>
        </w:numPr>
        <w:spacing w:line="240" w:lineRule="auto"/>
        <w:rPr>
          <w:sz w:val="28"/>
          <w:szCs w:val="28"/>
        </w:rPr>
      </w:pPr>
      <w:r w:rsidRPr="00FC7CDB">
        <w:rPr>
          <w:sz w:val="28"/>
          <w:szCs w:val="28"/>
        </w:rPr>
        <w:t>планируемые результаты освоения обучающимися основной образовательной программы;</w:t>
      </w:r>
    </w:p>
    <w:p w:rsidR="00FC7CDB" w:rsidRPr="00FC7CDB" w:rsidRDefault="00FC7CDB" w:rsidP="000D4F40">
      <w:pPr>
        <w:pStyle w:val="a0"/>
        <w:numPr>
          <w:ilvl w:val="0"/>
          <w:numId w:val="88"/>
        </w:numPr>
        <w:spacing w:line="240" w:lineRule="auto"/>
        <w:rPr>
          <w:sz w:val="28"/>
          <w:szCs w:val="28"/>
        </w:rPr>
      </w:pPr>
      <w:r w:rsidRPr="00FC7CDB">
        <w:rPr>
          <w:sz w:val="28"/>
          <w:szCs w:val="28"/>
        </w:rPr>
        <w:t>систему оценки достижения планируемых результатов освоения основной образовательной программы.</w:t>
      </w:r>
    </w:p>
    <w:p w:rsidR="00FC7CDB" w:rsidRDefault="00A944B4" w:rsidP="00426289">
      <w:pPr>
        <w:pStyle w:val="a0"/>
        <w:spacing w:line="240" w:lineRule="auto"/>
        <w:ind w:left="142" w:firstLine="709"/>
        <w:rPr>
          <w:sz w:val="28"/>
          <w:szCs w:val="28"/>
        </w:rPr>
      </w:pPr>
      <w:r w:rsidRPr="00FC7CDB">
        <w:rPr>
          <w:i/>
          <w:sz w:val="28"/>
          <w:szCs w:val="28"/>
        </w:rPr>
        <w:t>Содержательный раздел</w:t>
      </w:r>
      <w:r w:rsidRPr="00A944B4">
        <w:rPr>
          <w:sz w:val="28"/>
          <w:szCs w:val="28"/>
        </w:rPr>
        <w:t xml:space="preserve"> 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 программу формирования универсальных учебных действий у обучающихся, включающую формирование компетенций обучающихся в области использования информационно-коммуникационных технологий;</w:t>
      </w:r>
    </w:p>
    <w:p w:rsidR="00426289" w:rsidRDefault="00A944B4" w:rsidP="000D4F40">
      <w:pPr>
        <w:pStyle w:val="a0"/>
        <w:numPr>
          <w:ilvl w:val="0"/>
          <w:numId w:val="89"/>
        </w:numPr>
        <w:spacing w:line="240" w:lineRule="auto"/>
        <w:rPr>
          <w:sz w:val="28"/>
          <w:szCs w:val="28"/>
        </w:rPr>
      </w:pPr>
      <w:r w:rsidRPr="00A944B4">
        <w:rPr>
          <w:sz w:val="28"/>
          <w:szCs w:val="28"/>
        </w:rPr>
        <w:t xml:space="preserve">программы учебных предметов, курсов и курсов внеурочной деятельности; </w:t>
      </w:r>
    </w:p>
    <w:p w:rsidR="00FC7CDB" w:rsidRDefault="00A944B4" w:rsidP="000D4F40">
      <w:pPr>
        <w:pStyle w:val="a0"/>
        <w:numPr>
          <w:ilvl w:val="0"/>
          <w:numId w:val="89"/>
        </w:numPr>
        <w:spacing w:line="240" w:lineRule="auto"/>
        <w:rPr>
          <w:sz w:val="28"/>
          <w:szCs w:val="28"/>
        </w:rPr>
      </w:pPr>
      <w:r w:rsidRPr="00A944B4">
        <w:rPr>
          <w:sz w:val="28"/>
          <w:szCs w:val="28"/>
        </w:rPr>
        <w:t>программу духовно-нравственного развития и воспитания обучающихся;</w:t>
      </w:r>
    </w:p>
    <w:p w:rsidR="00FC7CDB" w:rsidRDefault="00A944B4" w:rsidP="000D4F40">
      <w:pPr>
        <w:pStyle w:val="a0"/>
        <w:numPr>
          <w:ilvl w:val="0"/>
          <w:numId w:val="89"/>
        </w:numPr>
        <w:spacing w:line="240" w:lineRule="auto"/>
        <w:rPr>
          <w:sz w:val="28"/>
          <w:szCs w:val="28"/>
        </w:rPr>
      </w:pPr>
      <w:r w:rsidRPr="00A944B4">
        <w:rPr>
          <w:sz w:val="28"/>
          <w:szCs w:val="28"/>
        </w:rPr>
        <w:t xml:space="preserve">программу формирования экологической культуры, здорового и безопасного образа жизни; </w:t>
      </w:r>
    </w:p>
    <w:p w:rsidR="00FC7CDB" w:rsidRDefault="00A944B4" w:rsidP="000D4F40">
      <w:pPr>
        <w:pStyle w:val="a0"/>
        <w:numPr>
          <w:ilvl w:val="0"/>
          <w:numId w:val="89"/>
        </w:numPr>
        <w:spacing w:line="240" w:lineRule="auto"/>
        <w:rPr>
          <w:sz w:val="28"/>
          <w:szCs w:val="28"/>
        </w:rPr>
      </w:pPr>
      <w:r w:rsidRPr="00A944B4">
        <w:rPr>
          <w:sz w:val="28"/>
          <w:szCs w:val="28"/>
        </w:rPr>
        <w:t xml:space="preserve">программу коррекционной работы. </w:t>
      </w:r>
    </w:p>
    <w:p w:rsidR="00426289" w:rsidRDefault="00A944B4" w:rsidP="00365FBE">
      <w:pPr>
        <w:pStyle w:val="a0"/>
        <w:spacing w:line="240" w:lineRule="auto"/>
        <w:ind w:firstLine="709"/>
        <w:rPr>
          <w:sz w:val="28"/>
          <w:szCs w:val="28"/>
        </w:rPr>
      </w:pPr>
      <w:r w:rsidRPr="00FC7CDB">
        <w:rPr>
          <w:i/>
          <w:sz w:val="28"/>
          <w:szCs w:val="28"/>
        </w:rPr>
        <w:t>Организационный раздел</w:t>
      </w:r>
      <w:r w:rsidRPr="00A944B4">
        <w:rPr>
          <w:sz w:val="28"/>
          <w:szCs w:val="28"/>
        </w:rPr>
        <w:t xml:space="preserve"> устанавливает общие рамки организации образовательного процесса, а также механизм реализации компонентов осно</w:t>
      </w:r>
      <w:r w:rsidR="00426289">
        <w:rPr>
          <w:sz w:val="28"/>
          <w:szCs w:val="28"/>
        </w:rPr>
        <w:t>вной образовательной программы.</w:t>
      </w:r>
    </w:p>
    <w:p w:rsidR="00426289" w:rsidRDefault="00A944B4" w:rsidP="00365FBE">
      <w:pPr>
        <w:pStyle w:val="a0"/>
        <w:spacing w:line="240" w:lineRule="auto"/>
        <w:ind w:firstLine="709"/>
        <w:rPr>
          <w:sz w:val="28"/>
          <w:szCs w:val="28"/>
        </w:rPr>
      </w:pPr>
      <w:r w:rsidRPr="00A944B4">
        <w:rPr>
          <w:sz w:val="28"/>
          <w:szCs w:val="28"/>
        </w:rPr>
        <w:t xml:space="preserve">Организационный раздел включает: </w:t>
      </w:r>
    </w:p>
    <w:p w:rsidR="00426289" w:rsidRDefault="00A944B4" w:rsidP="000D4F40">
      <w:pPr>
        <w:pStyle w:val="a0"/>
        <w:numPr>
          <w:ilvl w:val="0"/>
          <w:numId w:val="90"/>
        </w:numPr>
        <w:spacing w:line="240" w:lineRule="auto"/>
        <w:rPr>
          <w:sz w:val="28"/>
          <w:szCs w:val="28"/>
        </w:rPr>
      </w:pPr>
      <w:r w:rsidRPr="00A944B4">
        <w:rPr>
          <w:sz w:val="28"/>
          <w:szCs w:val="28"/>
        </w:rPr>
        <w:t xml:space="preserve">учебный план начального общего образования; </w:t>
      </w:r>
    </w:p>
    <w:p w:rsidR="00426289" w:rsidRDefault="00A944B4" w:rsidP="000D4F40">
      <w:pPr>
        <w:pStyle w:val="a0"/>
        <w:numPr>
          <w:ilvl w:val="0"/>
          <w:numId w:val="90"/>
        </w:numPr>
        <w:spacing w:line="240" w:lineRule="auto"/>
        <w:rPr>
          <w:sz w:val="28"/>
          <w:szCs w:val="28"/>
        </w:rPr>
      </w:pPr>
      <w:r w:rsidRPr="00A944B4">
        <w:rPr>
          <w:sz w:val="28"/>
          <w:szCs w:val="28"/>
        </w:rPr>
        <w:t>план внеурочной деятельности;</w:t>
      </w:r>
    </w:p>
    <w:p w:rsidR="00A944B4" w:rsidRPr="00426289" w:rsidRDefault="00A944B4" w:rsidP="000D4F40">
      <w:pPr>
        <w:pStyle w:val="a0"/>
        <w:numPr>
          <w:ilvl w:val="0"/>
          <w:numId w:val="90"/>
        </w:numPr>
        <w:spacing w:line="240" w:lineRule="auto"/>
        <w:rPr>
          <w:rFonts w:ascii="Times New Roman" w:hAnsi="Times New Roman"/>
          <w:b/>
          <w:bCs/>
          <w:color w:val="auto"/>
          <w:sz w:val="28"/>
          <w:szCs w:val="28"/>
        </w:rPr>
      </w:pPr>
      <w:r w:rsidRPr="00A944B4">
        <w:rPr>
          <w:sz w:val="28"/>
          <w:szCs w:val="28"/>
        </w:rPr>
        <w:t>систему условий реализации основной образовательной программы в соответствии с требованиями Стандарта.</w:t>
      </w:r>
    </w:p>
    <w:p w:rsidR="00426289" w:rsidRDefault="00426289" w:rsidP="00426289">
      <w:pPr>
        <w:pStyle w:val="a0"/>
        <w:spacing w:line="240" w:lineRule="auto"/>
        <w:ind w:firstLine="0"/>
        <w:rPr>
          <w:sz w:val="28"/>
          <w:szCs w:val="28"/>
        </w:rPr>
      </w:pPr>
      <w:r w:rsidRPr="00426289">
        <w:rPr>
          <w:i/>
          <w:sz w:val="28"/>
          <w:szCs w:val="28"/>
        </w:rPr>
        <w:t>Целями реализации основной образовательной программы начального общего образования является:</w:t>
      </w:r>
      <w:r w:rsidRPr="00426289">
        <w:rPr>
          <w:sz w:val="28"/>
          <w:szCs w:val="28"/>
        </w:rPr>
        <w:t xml:space="preserve"> - обеспечение выполнения требований Стандарта. -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ребенка младшего школьного возраста, индивидуальными особенностями его развития и состояния здоровья. К числу планируемых результатов освоения основной образовательной программы </w:t>
      </w:r>
      <w:r w:rsidR="0016761B">
        <w:rPr>
          <w:sz w:val="28"/>
          <w:szCs w:val="28"/>
        </w:rPr>
        <w:lastRenderedPageBreak/>
        <w:t xml:space="preserve">НОО отнесены: </w:t>
      </w:r>
      <w:r w:rsidRPr="00426289">
        <w:rPr>
          <w:sz w:val="28"/>
          <w:szCs w:val="28"/>
        </w:rPr>
        <w:t xml:space="preserve"> личностные результаты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и гражданской идентичности; метапредметные результаты – освоенные ими универсальные учебные действия (познавательные, регулятивные и коммуникативные), составляющие основу умения учиться (функциональной грамотности); предметные результаты – система основополагающих элементов научного знания по каждому предмету как основа современной научной картины мира и опыт деятельности по получению нового знания, его преобразованию и применению, специфический для каждой предметной области. Достижение поставленных целей предусматривает решение следующих основных задач: </w:t>
      </w:r>
    </w:p>
    <w:p w:rsidR="00426289" w:rsidRDefault="00426289" w:rsidP="00426289">
      <w:pPr>
        <w:pStyle w:val="a0"/>
        <w:spacing w:line="240" w:lineRule="auto"/>
        <w:ind w:firstLine="0"/>
        <w:rPr>
          <w:sz w:val="28"/>
          <w:szCs w:val="28"/>
        </w:rPr>
      </w:pPr>
      <w:r w:rsidRPr="00426289">
        <w:rPr>
          <w:sz w:val="28"/>
          <w:szCs w:val="28"/>
        </w:rPr>
        <w:t xml:space="preserve">- становление основ гражданской идентичности и мировоззрения обучающихся; </w:t>
      </w:r>
    </w:p>
    <w:p w:rsidR="00426289" w:rsidRDefault="00426289" w:rsidP="00426289">
      <w:pPr>
        <w:pStyle w:val="a0"/>
        <w:spacing w:line="240" w:lineRule="auto"/>
        <w:ind w:firstLine="0"/>
        <w:rPr>
          <w:sz w:val="28"/>
          <w:szCs w:val="28"/>
        </w:rPr>
      </w:pPr>
      <w:r w:rsidRPr="00426289">
        <w:rPr>
          <w:sz w:val="28"/>
          <w:szCs w:val="28"/>
        </w:rPr>
        <w:t xml:space="preserve">- формирование основ умения учиться и способности к организации своей деятельности – умение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учебном процессе; </w:t>
      </w:r>
    </w:p>
    <w:p w:rsidR="00426289" w:rsidRDefault="00426289" w:rsidP="00426289">
      <w:pPr>
        <w:pStyle w:val="a0"/>
        <w:spacing w:line="240" w:lineRule="auto"/>
        <w:ind w:firstLine="0"/>
        <w:rPr>
          <w:sz w:val="28"/>
          <w:szCs w:val="28"/>
        </w:rPr>
      </w:pPr>
      <w:r w:rsidRPr="00426289">
        <w:rPr>
          <w:sz w:val="28"/>
          <w:szCs w:val="28"/>
        </w:rPr>
        <w:t>- духовно-нравственное развитие и воспитание обучающихся, предусматривающее принятие ими моральных норм, нравственных установок, национальных ценностей; - укрепление физического и духовного здоровья обучающихся;</w:t>
      </w:r>
    </w:p>
    <w:p w:rsidR="00426289" w:rsidRDefault="00426289" w:rsidP="00426289">
      <w:pPr>
        <w:pStyle w:val="a0"/>
        <w:spacing w:line="240" w:lineRule="auto"/>
        <w:ind w:firstLine="0"/>
        <w:rPr>
          <w:sz w:val="28"/>
          <w:szCs w:val="28"/>
        </w:rPr>
      </w:pPr>
      <w:r w:rsidRPr="00426289">
        <w:rPr>
          <w:sz w:val="28"/>
          <w:szCs w:val="28"/>
        </w:rPr>
        <w:t xml:space="preserve"> - выявление и развитие способностей обучающихся, в том числе одарѐнных детей, через систему клубов, секций, студий и кружков, организацию общественнополезной деятельности, организация интеллектуальных и творческих соревнований, научно-технического творчества и проектно</w:t>
      </w:r>
      <w:r w:rsidRPr="00426289">
        <w:rPr>
          <w:sz w:val="28"/>
          <w:szCs w:val="28"/>
        </w:rPr>
        <w:softHyphen/>
        <w:t>исследовательской деятельности;</w:t>
      </w:r>
    </w:p>
    <w:p w:rsidR="00426289" w:rsidRDefault="00426289" w:rsidP="00426289">
      <w:pPr>
        <w:pStyle w:val="a0"/>
        <w:spacing w:line="240" w:lineRule="auto"/>
        <w:ind w:firstLine="0"/>
        <w:rPr>
          <w:sz w:val="28"/>
          <w:szCs w:val="28"/>
        </w:rPr>
      </w:pPr>
      <w:r w:rsidRPr="00426289">
        <w:rPr>
          <w:sz w:val="28"/>
          <w:szCs w:val="28"/>
        </w:rPr>
        <w:t xml:space="preserve"> -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w:t>
      </w:r>
    </w:p>
    <w:p w:rsidR="00426289" w:rsidRDefault="00426289" w:rsidP="00426289">
      <w:pPr>
        <w:pStyle w:val="a0"/>
        <w:spacing w:line="240" w:lineRule="auto"/>
        <w:ind w:firstLine="0"/>
        <w:rPr>
          <w:sz w:val="28"/>
          <w:szCs w:val="28"/>
        </w:rPr>
      </w:pPr>
      <w:r w:rsidRPr="00426289">
        <w:rPr>
          <w:sz w:val="28"/>
          <w:szCs w:val="28"/>
        </w:rPr>
        <w:t>- обеспечение доступности получения качественного начального общего образования;</w:t>
      </w:r>
    </w:p>
    <w:p w:rsidR="00426289" w:rsidRDefault="00426289" w:rsidP="00426289">
      <w:pPr>
        <w:pStyle w:val="a0"/>
        <w:spacing w:line="240" w:lineRule="auto"/>
        <w:ind w:firstLine="0"/>
        <w:rPr>
          <w:sz w:val="28"/>
          <w:szCs w:val="28"/>
        </w:rPr>
      </w:pPr>
      <w:r w:rsidRPr="00426289">
        <w:rPr>
          <w:sz w:val="28"/>
          <w:szCs w:val="28"/>
        </w:rPr>
        <w:t xml:space="preserve"> - обеспечение преемственности начального общего и основного общего образования.</w:t>
      </w:r>
    </w:p>
    <w:p w:rsidR="00426289" w:rsidRDefault="00426289" w:rsidP="00426289">
      <w:pPr>
        <w:pStyle w:val="a0"/>
        <w:spacing w:line="240" w:lineRule="auto"/>
        <w:ind w:firstLine="0"/>
        <w:rPr>
          <w:sz w:val="28"/>
          <w:szCs w:val="28"/>
        </w:rPr>
      </w:pPr>
      <w:r w:rsidRPr="00426289">
        <w:rPr>
          <w:sz w:val="28"/>
          <w:szCs w:val="28"/>
        </w:rPr>
        <w:t xml:space="preserve"> В основе реализации основной образовательной программы НОО лежит системно</w:t>
      </w:r>
      <w:r w:rsidRPr="00426289">
        <w:rPr>
          <w:sz w:val="28"/>
          <w:szCs w:val="28"/>
        </w:rPr>
        <w:softHyphen/>
        <w:t xml:space="preserve">деятельностный подход, который предполагает: -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состава; -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 7 -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 - признание решающей роли содержания образования, способов организации образовательной </w:t>
      </w:r>
      <w:r w:rsidRPr="00426289">
        <w:rPr>
          <w:sz w:val="28"/>
          <w:szCs w:val="28"/>
        </w:rPr>
        <w:lastRenderedPageBreak/>
        <w:t>деятельности и учебного сотрудничества в достижении целей личностного и социального развития обучающихся; - учтёт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w:t>
      </w:r>
      <w:r>
        <w:rPr>
          <w:sz w:val="28"/>
          <w:szCs w:val="28"/>
        </w:rPr>
        <w:t>-</w:t>
      </w:r>
      <w:r w:rsidRPr="00426289">
        <w:rPr>
          <w:sz w:val="28"/>
          <w:szCs w:val="28"/>
        </w:rPr>
        <w:softHyphen/>
        <w:t>воспитательных целей и путей их достижения; Основная образовательная программа НОО формируется с учётом особенностей уровня начального общего образования как фундамента всего последующего обучения. Начальная школа - особый этап в жизни ребёнка, связанный:</w:t>
      </w:r>
    </w:p>
    <w:p w:rsidR="00426289" w:rsidRDefault="00426289" w:rsidP="00426289">
      <w:pPr>
        <w:pStyle w:val="a0"/>
        <w:spacing w:line="240" w:lineRule="auto"/>
        <w:ind w:firstLine="0"/>
        <w:rPr>
          <w:sz w:val="28"/>
          <w:szCs w:val="28"/>
        </w:rPr>
      </w:pPr>
      <w:r w:rsidRPr="00426289">
        <w:rPr>
          <w:sz w:val="28"/>
          <w:szCs w:val="28"/>
        </w:rPr>
        <w:t xml:space="preserve"> - с изменением при поступлении в школу ведущей деятельности ребёнка </w:t>
      </w:r>
    </w:p>
    <w:p w:rsidR="00426289" w:rsidRDefault="00426289" w:rsidP="00426289">
      <w:pPr>
        <w:pStyle w:val="a0"/>
        <w:spacing w:line="240" w:lineRule="auto"/>
        <w:ind w:firstLine="0"/>
        <w:rPr>
          <w:sz w:val="28"/>
          <w:szCs w:val="28"/>
        </w:rPr>
      </w:pPr>
      <w:r w:rsidRPr="00426289">
        <w:rPr>
          <w:sz w:val="28"/>
          <w:szCs w:val="28"/>
        </w:rPr>
        <w:t xml:space="preserve">- с переходом к учебной деятельности (при сохранении значимости игровой), имеющей общественный характер и являющейся социальной по содержанию; </w:t>
      </w:r>
    </w:p>
    <w:p w:rsidR="00426289" w:rsidRDefault="00426289" w:rsidP="00426289">
      <w:pPr>
        <w:pStyle w:val="a0"/>
        <w:spacing w:line="240" w:lineRule="auto"/>
        <w:ind w:firstLine="0"/>
        <w:rPr>
          <w:sz w:val="28"/>
          <w:szCs w:val="28"/>
        </w:rPr>
      </w:pPr>
      <w:r w:rsidRPr="00426289">
        <w:rPr>
          <w:sz w:val="28"/>
          <w:szCs w:val="28"/>
        </w:rPr>
        <w:t xml:space="preserve">- с освоением новой социальной позиции, расширением сферы взаимодействия ребѐнка с окружающим миром, развитием потребностей в общении, познании, социальном признании и самовыражении; </w:t>
      </w:r>
    </w:p>
    <w:p w:rsidR="00426289" w:rsidRDefault="00426289" w:rsidP="00426289">
      <w:pPr>
        <w:pStyle w:val="a0"/>
        <w:spacing w:line="240" w:lineRule="auto"/>
        <w:ind w:firstLine="0"/>
        <w:rPr>
          <w:sz w:val="28"/>
          <w:szCs w:val="28"/>
        </w:rPr>
      </w:pPr>
      <w:r w:rsidRPr="00426289">
        <w:rPr>
          <w:sz w:val="28"/>
          <w:szCs w:val="28"/>
        </w:rPr>
        <w:t xml:space="preserve">-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 </w:t>
      </w:r>
    </w:p>
    <w:p w:rsidR="00426289" w:rsidRDefault="00426289" w:rsidP="00426289">
      <w:pPr>
        <w:pStyle w:val="a0"/>
        <w:spacing w:line="240" w:lineRule="auto"/>
        <w:ind w:firstLine="0"/>
        <w:rPr>
          <w:sz w:val="28"/>
          <w:szCs w:val="28"/>
        </w:rPr>
      </w:pPr>
      <w:r w:rsidRPr="00426289">
        <w:rPr>
          <w:sz w:val="28"/>
          <w:szCs w:val="28"/>
        </w:rPr>
        <w:t xml:space="preserve">- 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еѐ контроль и оценку; взаимодействовать с учителем и сверстниками в учебном процессе; </w:t>
      </w:r>
    </w:p>
    <w:p w:rsidR="00426289" w:rsidRDefault="00426289" w:rsidP="00426289">
      <w:pPr>
        <w:pStyle w:val="a0"/>
        <w:spacing w:line="240" w:lineRule="auto"/>
        <w:ind w:firstLine="0"/>
        <w:rPr>
          <w:sz w:val="28"/>
          <w:szCs w:val="28"/>
        </w:rPr>
      </w:pPr>
      <w:r w:rsidRPr="00426289">
        <w:rPr>
          <w:sz w:val="28"/>
          <w:szCs w:val="28"/>
        </w:rPr>
        <w:t xml:space="preserve">- с изменением при этом самооценки ребѐнка, которая приобретает черты адекватности и рефлексивности; </w:t>
      </w:r>
    </w:p>
    <w:p w:rsidR="00426289" w:rsidRDefault="00426289" w:rsidP="00426289">
      <w:pPr>
        <w:pStyle w:val="a0"/>
        <w:spacing w:line="240" w:lineRule="auto"/>
        <w:ind w:firstLine="0"/>
        <w:rPr>
          <w:sz w:val="28"/>
          <w:szCs w:val="28"/>
        </w:rPr>
      </w:pPr>
      <w:r w:rsidRPr="00426289">
        <w:rPr>
          <w:sz w:val="28"/>
          <w:szCs w:val="28"/>
        </w:rPr>
        <w:t>- 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426289" w:rsidRDefault="00426289" w:rsidP="00426289">
      <w:pPr>
        <w:pStyle w:val="a0"/>
        <w:spacing w:line="240" w:lineRule="auto"/>
        <w:ind w:firstLine="0"/>
        <w:rPr>
          <w:sz w:val="28"/>
          <w:szCs w:val="28"/>
        </w:rPr>
      </w:pPr>
      <w:r w:rsidRPr="00426289">
        <w:rPr>
          <w:sz w:val="28"/>
          <w:szCs w:val="28"/>
        </w:rPr>
        <w:t xml:space="preserve"> Учитываются также характерные для младшего школьного возраста (от 6,5 до 11 лет):</w:t>
      </w:r>
    </w:p>
    <w:p w:rsidR="00426289" w:rsidRDefault="00426289" w:rsidP="00426289">
      <w:pPr>
        <w:pStyle w:val="a0"/>
        <w:spacing w:line="240" w:lineRule="auto"/>
        <w:ind w:firstLine="0"/>
        <w:rPr>
          <w:sz w:val="28"/>
          <w:szCs w:val="28"/>
        </w:rPr>
      </w:pPr>
      <w:r w:rsidRPr="00426289">
        <w:rPr>
          <w:sz w:val="28"/>
          <w:szCs w:val="28"/>
        </w:rPr>
        <w:t xml:space="preserve"> - центральные психологические новообразования, формируемые на данной ступени образования: словесно</w:t>
      </w:r>
      <w:r>
        <w:rPr>
          <w:sz w:val="28"/>
          <w:szCs w:val="28"/>
        </w:rPr>
        <w:t>-</w:t>
      </w:r>
      <w:r w:rsidRPr="00426289">
        <w:rPr>
          <w:sz w:val="28"/>
          <w:szCs w:val="28"/>
        </w:rPr>
        <w:softHyphen/>
        <w:t>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w:t>
      </w:r>
      <w:r>
        <w:rPr>
          <w:sz w:val="28"/>
          <w:szCs w:val="28"/>
        </w:rPr>
        <w:t>-</w:t>
      </w:r>
      <w:r w:rsidRPr="00426289">
        <w:rPr>
          <w:sz w:val="28"/>
          <w:szCs w:val="28"/>
        </w:rPr>
        <w:softHyphen/>
        <w:t>символическое мышление, осуществляемое как моделирование существенных связей и отношений объектов;</w:t>
      </w:r>
    </w:p>
    <w:p w:rsidR="00426289" w:rsidRPr="00426289" w:rsidRDefault="00426289" w:rsidP="00426289">
      <w:pPr>
        <w:pStyle w:val="a0"/>
        <w:spacing w:line="240" w:lineRule="auto"/>
        <w:ind w:firstLine="0"/>
        <w:rPr>
          <w:sz w:val="28"/>
          <w:szCs w:val="28"/>
        </w:rPr>
      </w:pPr>
      <w:r w:rsidRPr="00426289">
        <w:rPr>
          <w:sz w:val="28"/>
          <w:szCs w:val="28"/>
        </w:rPr>
        <w:t xml:space="preserve"> - развитие целенаправленной и мотивированной активности обучающегося, направленной на овладение учебной деятельностью, основой которой выступает 8 формирование устойчивой системы учебно</w:t>
      </w:r>
      <w:r w:rsidRPr="00426289">
        <w:rPr>
          <w:sz w:val="28"/>
          <w:szCs w:val="28"/>
        </w:rPr>
        <w:softHyphen/>
      </w:r>
      <w:r>
        <w:rPr>
          <w:sz w:val="28"/>
          <w:szCs w:val="28"/>
        </w:rPr>
        <w:t>-</w:t>
      </w:r>
      <w:r w:rsidRPr="00426289">
        <w:rPr>
          <w:sz w:val="28"/>
          <w:szCs w:val="28"/>
        </w:rPr>
        <w:t xml:space="preserve">познавательных и социальных мотивов и личностного смысла учения. При определении стратегических характеристик основной образовательной программы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т.д., связанные с возрастными, психологическими и физиологическими индивидуальными особенностями детей младшего школьного возраста. При этом успешность и своевременность формирования указанных новообразований </w:t>
      </w:r>
      <w:r w:rsidRPr="00426289">
        <w:rPr>
          <w:sz w:val="28"/>
          <w:szCs w:val="28"/>
        </w:rPr>
        <w:lastRenderedPageBreak/>
        <w:t>познавательной сферы, качеств и свойств личности связываются с активной позицией учителя, а также с адекватностью построения образовательного процесса и выбора условий и методик обучения, учитывающих описанные выше особенности первой ступени общего образования. Общие подходы к организации внеурочной деятельности. Внеурочная деятельность – это образовательная деятельность, осуществляемая в формах, отличных от классно-урочной, и направленная на достижение младшими школьниками личностных и метапредметных результатов начального общего образования. Внеурочная деятельность организуется по следующим направлениям развития личности: спортивно-оздоровительное; духовно</w:t>
      </w:r>
      <w:r>
        <w:rPr>
          <w:sz w:val="28"/>
          <w:szCs w:val="28"/>
        </w:rPr>
        <w:t>-</w:t>
      </w:r>
      <w:r w:rsidRPr="00426289">
        <w:rPr>
          <w:sz w:val="28"/>
          <w:szCs w:val="28"/>
        </w:rPr>
        <w:t>нравственное; социальное; общеинтеллектуальное; общекультурное. Время, отводимое на внеурочную деятельность, используется на основании запросов обучающихся, родителей (законных представителей), а также имеющихся кадровых, материально - технических и др. условий. Состав участников образовательного процесса включает в себя руководящих и педагоги</w:t>
      </w:r>
      <w:r>
        <w:rPr>
          <w:sz w:val="28"/>
          <w:szCs w:val="28"/>
        </w:rPr>
        <w:t>ческих работников МБОУ Лицей  № 185</w:t>
      </w:r>
      <w:r w:rsidRPr="00426289">
        <w:rPr>
          <w:sz w:val="28"/>
          <w:szCs w:val="28"/>
        </w:rPr>
        <w:t>; родителей (законных представители); обучающихся и др.</w:t>
      </w:r>
    </w:p>
    <w:p w:rsidR="00365FBE" w:rsidRDefault="00365FBE" w:rsidP="00365FBE">
      <w:pPr>
        <w:spacing w:after="0" w:line="240" w:lineRule="auto"/>
        <w:ind w:firstLine="709"/>
        <w:jc w:val="both"/>
        <w:rPr>
          <w:rFonts w:ascii="Times New Roman" w:hAnsi="Times New Roman"/>
          <w:sz w:val="28"/>
          <w:szCs w:val="28"/>
        </w:rPr>
      </w:pPr>
    </w:p>
    <w:p w:rsidR="00365FBE" w:rsidRDefault="00365FBE" w:rsidP="000D4F40">
      <w:pPr>
        <w:pStyle w:val="Heading2"/>
        <w:numPr>
          <w:ilvl w:val="1"/>
          <w:numId w:val="3"/>
        </w:numPr>
        <w:spacing w:before="0" w:line="240" w:lineRule="auto"/>
        <w:jc w:val="both"/>
        <w:rPr>
          <w:rFonts w:ascii="Times New Roman" w:hAnsi="Times New Roman"/>
          <w:color w:val="auto"/>
          <w:sz w:val="28"/>
          <w:szCs w:val="28"/>
        </w:rPr>
      </w:pPr>
      <w:bookmarkStart w:id="4" w:name="_Toc410964324"/>
      <w:bookmarkStart w:id="5" w:name="_Toc410963359"/>
      <w:bookmarkStart w:id="6" w:name="_Toc410587795"/>
      <w:r>
        <w:rPr>
          <w:rFonts w:ascii="Times New Roman" w:hAnsi="Times New Roman"/>
          <w:color w:val="auto"/>
          <w:sz w:val="28"/>
          <w:szCs w:val="28"/>
        </w:rPr>
        <w:t>Планируемые результаты освоения основной образовательной программы начального общего образования</w:t>
      </w:r>
      <w:bookmarkEnd w:id="4"/>
      <w:bookmarkEnd w:id="5"/>
      <w:bookmarkEnd w:id="6"/>
    </w:p>
    <w:p w:rsidR="00365FBE" w:rsidRDefault="00365FBE" w:rsidP="00365FBE">
      <w:pPr>
        <w:tabs>
          <w:tab w:val="left" w:pos="142"/>
          <w:tab w:val="left" w:leader="dot" w:pos="624"/>
        </w:tabs>
        <w:spacing w:after="0" w:line="240" w:lineRule="auto"/>
        <w:ind w:firstLine="709"/>
        <w:jc w:val="both"/>
        <w:rPr>
          <w:rStyle w:val="Zag11"/>
          <w:rFonts w:eastAsia="@Arial Unicode MS"/>
          <w:b/>
          <w:bCs/>
          <w:i/>
          <w:iCs/>
        </w:rPr>
      </w:pPr>
      <w:r>
        <w:rPr>
          <w:rStyle w:val="Zag11"/>
          <w:rFonts w:ascii="Times New Roman" w:eastAsia="@Arial Unicode MS" w:hAnsi="Times New Roman"/>
          <w:sz w:val="28"/>
          <w:szCs w:val="28"/>
        </w:rPr>
        <w:t>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допускающую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Планируемые результаты:</w:t>
      </w:r>
    </w:p>
    <w:p w:rsidR="00365FBE" w:rsidRDefault="00365FBE" w:rsidP="000D4F40">
      <w:pPr>
        <w:pStyle w:val="1b"/>
        <w:widowControl w:val="0"/>
        <w:numPr>
          <w:ilvl w:val="0"/>
          <w:numId w:val="4"/>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обеспечивают связь между требованиями ФГОС НОО, 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учетом ведущих целевых установок их освоения, возрастной специфики обучающихся и требований, предъявляемых системой оценки;</w:t>
      </w:r>
    </w:p>
    <w:p w:rsidR="00365FBE" w:rsidRDefault="00365FBE" w:rsidP="000D4F40">
      <w:pPr>
        <w:widowControl w:val="0"/>
        <w:numPr>
          <w:ilvl w:val="0"/>
          <w:numId w:val="4"/>
        </w:numPr>
        <w:tabs>
          <w:tab w:val="left" w:pos="993"/>
        </w:tabs>
        <w:autoSpaceDE w:val="0"/>
        <w:autoSpaceDN w:val="0"/>
        <w:adjustRightInd w:val="0"/>
        <w:spacing w:after="0" w:line="240" w:lineRule="auto"/>
        <w:ind w:left="0" w:firstLine="709"/>
        <w:contextualSpacing/>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В соответствии с системно-деятельностным подходом, составляющим методологическую основу требований ФГОС НОО, содержание планируемых результатов описывает и характеризует обобщенные способы действий с учебным материалом</w:t>
      </w:r>
      <w:r>
        <w:rPr>
          <w:rStyle w:val="Zag11"/>
          <w:rFonts w:ascii="Times New Roman" w:eastAsia="@Arial Unicode MS" w:hAnsi="Times New Roman"/>
          <w:i/>
          <w:iCs/>
          <w:sz w:val="28"/>
          <w:szCs w:val="28"/>
        </w:rPr>
        <w:t xml:space="preserve">, </w:t>
      </w:r>
      <w:r>
        <w:rPr>
          <w:rStyle w:val="Zag11"/>
          <w:rFonts w:ascii="Times New Roman" w:eastAsia="@Arial Unicode MS" w:hAnsi="Times New Roman"/>
          <w:sz w:val="28"/>
          <w:szCs w:val="28"/>
        </w:rPr>
        <w:t>позволяющие обучающимся успешно решать учебные и учебно-практические задачи, в том числе как задачи, направленные на отработку теоретических моделей и понятий, так и задачи, по возможности максимально приближенные к реальным жизненным ситуациям.</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lastRenderedPageBreak/>
        <w:t xml:space="preserve">Иными словами, система планируемых результатов дает представление о том, какими именно действиями – познавательными, личностными, регулятивными, коммуникативными, преломленными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w:t>
      </w:r>
      <w:r>
        <w:rPr>
          <w:rStyle w:val="Zag11"/>
          <w:rFonts w:ascii="Times New Roman" w:eastAsia="@Arial Unicode MS" w:hAnsi="Times New Roman"/>
          <w:i/>
          <w:iCs/>
          <w:sz w:val="28"/>
          <w:szCs w:val="28"/>
        </w:rPr>
        <w:t>опорный характер,</w:t>
      </w:r>
      <w:r>
        <w:rPr>
          <w:rStyle w:val="Zag11"/>
          <w:rFonts w:ascii="Times New Roman" w:eastAsia="@Arial Unicode MS" w:hAnsi="Times New Roman"/>
          <w:sz w:val="28"/>
          <w:szCs w:val="28"/>
        </w:rPr>
        <w:t xml:space="preserve"> т. е. служащий основой для последующего обучения.</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b/>
          <w:bCs/>
          <w:sz w:val="28"/>
          <w:szCs w:val="28"/>
        </w:rPr>
        <w:t xml:space="preserve">Структура планируемых результатов </w:t>
      </w:r>
      <w:r>
        <w:rPr>
          <w:rStyle w:val="Zag11"/>
          <w:rFonts w:ascii="Times New Roman" w:eastAsia="@Arial Unicode MS" w:hAnsi="Times New Roman"/>
          <w:sz w:val="28"/>
          <w:szCs w:val="28"/>
        </w:rPr>
        <w:t>строится с учетом необходимости:</w:t>
      </w:r>
    </w:p>
    <w:p w:rsidR="00365FBE" w:rsidRDefault="00365FBE" w:rsidP="000D4F40">
      <w:pPr>
        <w:pStyle w:val="1b"/>
        <w:widowControl w:val="0"/>
        <w:numPr>
          <w:ilvl w:val="0"/>
          <w:numId w:val="5"/>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ребенка;</w:t>
      </w:r>
    </w:p>
    <w:p w:rsidR="00365FBE" w:rsidRDefault="00365FBE" w:rsidP="000D4F40">
      <w:pPr>
        <w:widowControl w:val="0"/>
        <w:numPr>
          <w:ilvl w:val="0"/>
          <w:numId w:val="5"/>
        </w:numPr>
        <w:tabs>
          <w:tab w:val="left" w:pos="993"/>
        </w:tabs>
        <w:autoSpaceDE w:val="0"/>
        <w:autoSpaceDN w:val="0"/>
        <w:adjustRightInd w:val="0"/>
        <w:spacing w:after="0" w:line="240" w:lineRule="auto"/>
        <w:ind w:left="0" w:firstLine="709"/>
        <w:contextualSpacing/>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365FBE" w:rsidRDefault="00365FBE" w:rsidP="000D4F40">
      <w:pPr>
        <w:widowControl w:val="0"/>
        <w:numPr>
          <w:ilvl w:val="0"/>
          <w:numId w:val="5"/>
        </w:numPr>
        <w:tabs>
          <w:tab w:val="left" w:pos="993"/>
        </w:tabs>
        <w:autoSpaceDE w:val="0"/>
        <w:autoSpaceDN w:val="0"/>
        <w:adjustRightInd w:val="0"/>
        <w:spacing w:after="0" w:line="240" w:lineRule="auto"/>
        <w:ind w:left="0" w:firstLine="709"/>
        <w:contextualSpacing/>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b/>
          <w:bCs/>
          <w:sz w:val="28"/>
          <w:szCs w:val="28"/>
        </w:rPr>
      </w:pPr>
      <w:r>
        <w:rPr>
          <w:rStyle w:val="Zag11"/>
          <w:rFonts w:ascii="Times New Roman" w:eastAsia="@Arial Unicode MS" w:hAnsi="Times New Roman"/>
          <w:sz w:val="28"/>
          <w:szCs w:val="28"/>
        </w:rPr>
        <w:t xml:space="preserve">С этой целью в структуре планируемых результатов по каждой учебной программе (предметной, междисциплинарной) выделяются следующие </w:t>
      </w:r>
      <w:r>
        <w:rPr>
          <w:rStyle w:val="Zag11"/>
          <w:rFonts w:ascii="Times New Roman" w:eastAsia="@Arial Unicode MS" w:hAnsi="Times New Roman"/>
          <w:i/>
          <w:iCs/>
          <w:sz w:val="28"/>
          <w:szCs w:val="28"/>
        </w:rPr>
        <w:t>уровни описания</w:t>
      </w:r>
      <w:r>
        <w:rPr>
          <w:rStyle w:val="Zag11"/>
          <w:rFonts w:ascii="Times New Roman" w:eastAsia="@Arial Unicode MS" w:hAnsi="Times New Roman"/>
          <w:sz w:val="28"/>
          <w:szCs w:val="28"/>
        </w:rPr>
        <w:t>.</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Первый блок   </w:t>
      </w:r>
      <w:r>
        <w:rPr>
          <w:rStyle w:val="Zag11"/>
          <w:rFonts w:ascii="Times New Roman" w:eastAsia="@Arial Unicode MS" w:hAnsi="Times New Roman"/>
          <w:bCs/>
          <w:i/>
          <w:sz w:val="28"/>
          <w:szCs w:val="28"/>
        </w:rPr>
        <w:t>«</w:t>
      </w:r>
      <w:r>
        <w:rPr>
          <w:rStyle w:val="Zag11"/>
          <w:rFonts w:ascii="Times New Roman" w:eastAsia="@Arial Unicode MS" w:hAnsi="Times New Roman"/>
          <w:i/>
          <w:sz w:val="28"/>
          <w:szCs w:val="28"/>
        </w:rPr>
        <w:t>Выпускник научится</w:t>
      </w:r>
      <w:r>
        <w:rPr>
          <w:rStyle w:val="Zag11"/>
          <w:rFonts w:ascii="Times New Roman" w:eastAsia="@Arial Unicode MS" w:hAnsi="Times New Roman"/>
          <w:bCs/>
          <w:i/>
          <w:sz w:val="28"/>
          <w:szCs w:val="28"/>
        </w:rPr>
        <w:t>»</w:t>
      </w:r>
      <w:r>
        <w:rPr>
          <w:rStyle w:val="Zag11"/>
          <w:rFonts w:ascii="Times New Roman" w:eastAsia="@Arial Unicode MS" w:hAnsi="Times New Roman"/>
          <w:b/>
          <w:bCs/>
          <w:sz w:val="28"/>
          <w:szCs w:val="28"/>
        </w:rPr>
        <w:t xml:space="preserve">. </w:t>
      </w:r>
      <w:r>
        <w:rPr>
          <w:rStyle w:val="Zag11"/>
          <w:rFonts w:ascii="Times New Roman" w:eastAsia="@Arial Unicode MS" w:hAnsi="Times New Roman"/>
          <w:sz w:val="28"/>
          <w:szCs w:val="28"/>
        </w:rPr>
        <w:t xml:space="preserve">Критериями отбора результатов в данный блок служат: их значимость для решения основных задач образования на данного уровня,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система таких знаний и учебных действий, которая, во-первых, принципиально необходима для успешного обучения в начальной и основной школе и, во-вторых, при наличии </w:t>
      </w:r>
      <w:r>
        <w:rPr>
          <w:rStyle w:val="Zag11"/>
          <w:rFonts w:ascii="Times New Roman" w:eastAsia="@Arial Unicode MS" w:hAnsi="Times New Roman"/>
          <w:sz w:val="28"/>
          <w:szCs w:val="28"/>
        </w:rPr>
        <w:lastRenderedPageBreak/>
        <w:t>специальной целенаправленной работы учителя в принципе может быть освоена подавляющим большинством детей.</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b/>
          <w:bCs/>
          <w:sz w:val="28"/>
          <w:szCs w:val="28"/>
        </w:rPr>
      </w:pPr>
      <w:r>
        <w:rPr>
          <w:rStyle w:val="Zag11"/>
          <w:rFonts w:ascii="Times New Roman" w:eastAsia="@Arial Unicode MS" w:hAnsi="Times New Roman"/>
          <w:sz w:val="28"/>
          <w:szCs w:val="28"/>
        </w:rPr>
        <w:t>Достижение планируемых результатов этого блока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ее освоения (с помощью итоговой работы). Оценка освоения опорного материала на уровне, характеризующем исполнительскую компетентность обучающихся, ведется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365FBE" w:rsidRDefault="00365FBE" w:rsidP="00365FBE">
      <w:pPr>
        <w:spacing w:after="0" w:line="240" w:lineRule="auto"/>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       Второй блок </w:t>
      </w:r>
      <w:r>
        <w:rPr>
          <w:rStyle w:val="Zag11"/>
          <w:rFonts w:ascii="Times New Roman" w:eastAsia="@Arial Unicode MS" w:hAnsi="Times New Roman"/>
          <w:i/>
          <w:sz w:val="28"/>
          <w:szCs w:val="28"/>
        </w:rPr>
        <w:t xml:space="preserve">«Выпускник получит возможность научиться. </w:t>
      </w:r>
      <w:r>
        <w:rPr>
          <w:rStyle w:val="Zag11"/>
          <w:rFonts w:ascii="Times New Roman" w:eastAsia="@Arial Unicode MS" w:hAnsi="Times New Roman"/>
          <w:sz w:val="28"/>
          <w:szCs w:val="28"/>
        </w:rPr>
        <w:t xml:space="preserve"> Планируемые результаты данного блока к каждому разделу примерной программы учебного предмета и </w:t>
      </w:r>
      <w:r>
        <w:rPr>
          <w:rStyle w:val="Zag11"/>
          <w:rFonts w:ascii="Times New Roman" w:eastAsia="@Arial Unicode MS" w:hAnsi="Times New Roman"/>
          <w:i/>
          <w:iCs/>
          <w:sz w:val="28"/>
          <w:szCs w:val="28"/>
        </w:rPr>
        <w:t xml:space="preserve">выделяются курсивом. </w:t>
      </w:r>
      <w:r>
        <w:rPr>
          <w:rStyle w:val="Zag11"/>
          <w:rFonts w:ascii="Times New Roman" w:eastAsia="@Arial Unicode MS" w:hAnsi="Times New Roman"/>
          <w:sz w:val="28"/>
          <w:szCs w:val="28"/>
        </w:rPr>
        <w:t>Уровень достижений, соответствующий планируемым результатам этой группы, могут продемонстрировать обучающиеся, имеющие более высокий уровень мотивации и способностей. В повседневной практике обучения этих результатов могут достичь не все  без исключения обучающиеся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данном уровне обучения. Оценка достижения  в этом случае ведется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ab/>
        <w:t xml:space="preserve">Включение данной группы результатов предоставляет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Pr>
          <w:rStyle w:val="Zag11"/>
          <w:rFonts w:ascii="Times New Roman" w:eastAsia="@Arial Unicode MS" w:hAnsi="Times New Roman"/>
          <w:bCs/>
          <w:sz w:val="28"/>
          <w:szCs w:val="28"/>
        </w:rPr>
        <w:t>невыполнение обучающимися заданий, с помощью которых ведется оценка достижения планируемых результатов этой группы, не является препятствием для перехода на следующий уровень обучения.</w:t>
      </w:r>
      <w:r>
        <w:rPr>
          <w:rStyle w:val="Zag11"/>
          <w:rFonts w:ascii="Times New Roman" w:eastAsia="@Arial Unicode MS" w:hAnsi="Times New Roman"/>
          <w:sz w:val="28"/>
          <w:szCs w:val="28"/>
        </w:rPr>
        <w:t>В ряде случаев учет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образовательной деятельности, направленной на реализацию и достижение планируемых результатов, от учителя требуется использование таких педагогических технологий, которые основаны на </w:t>
      </w:r>
      <w:r>
        <w:rPr>
          <w:rStyle w:val="Zag11"/>
          <w:rFonts w:ascii="Times New Roman" w:eastAsia="@Arial Unicode MS" w:hAnsi="Times New Roman"/>
          <w:b/>
          <w:bCs/>
          <w:i/>
          <w:iCs/>
          <w:sz w:val="28"/>
          <w:szCs w:val="28"/>
        </w:rPr>
        <w:t xml:space="preserve">дифференциации требований </w:t>
      </w:r>
      <w:r>
        <w:rPr>
          <w:rStyle w:val="Zag11"/>
          <w:rFonts w:ascii="Times New Roman" w:eastAsia="@Arial Unicode MS" w:hAnsi="Times New Roman"/>
          <w:sz w:val="28"/>
          <w:szCs w:val="28"/>
        </w:rPr>
        <w:t>к подготовке обучающихся.</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На уровне начального общего образования устанавливаются планируемые результаты освоения:</w:t>
      </w:r>
    </w:p>
    <w:p w:rsidR="00365FBE" w:rsidRDefault="00365FBE" w:rsidP="000D4F40">
      <w:pPr>
        <w:pStyle w:val="1b"/>
        <w:widowControl w:val="0"/>
        <w:numPr>
          <w:ilvl w:val="0"/>
          <w:numId w:val="6"/>
        </w:numPr>
        <w:autoSpaceDE w:val="0"/>
        <w:autoSpaceDN w:val="0"/>
        <w:adjustRightInd w:val="0"/>
        <w:spacing w:after="0" w:line="240" w:lineRule="auto"/>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междисциплинарной программы «Формирование универсальных учебных действий», а также ее разделов «Чтение. Работа с текстом» и </w:t>
      </w:r>
      <w:r>
        <w:rPr>
          <w:rStyle w:val="Zag11"/>
          <w:rFonts w:ascii="Times New Roman" w:eastAsia="@Arial Unicode MS" w:hAnsi="Times New Roman"/>
          <w:sz w:val="28"/>
          <w:szCs w:val="28"/>
        </w:rPr>
        <w:lastRenderedPageBreak/>
        <w:t>«Формирование ИКТ-компетентности учащихся»;</w:t>
      </w:r>
    </w:p>
    <w:p w:rsidR="00365FBE" w:rsidRDefault="00365FBE" w:rsidP="000D4F40">
      <w:pPr>
        <w:pStyle w:val="Zag2"/>
        <w:numPr>
          <w:ilvl w:val="0"/>
          <w:numId w:val="6"/>
        </w:numPr>
        <w:spacing w:after="0" w:line="240" w:lineRule="auto"/>
        <w:jc w:val="both"/>
        <w:rPr>
          <w:rStyle w:val="Zag11"/>
          <w:rFonts w:eastAsia="@Arial Unicode MS"/>
          <w:b w:val="0"/>
          <w:bCs w:val="0"/>
          <w:color w:val="auto"/>
          <w:szCs w:val="28"/>
          <w:lang w:val="ru-RU"/>
        </w:rPr>
      </w:pPr>
      <w:r>
        <w:rPr>
          <w:rStyle w:val="Zag11"/>
          <w:rFonts w:eastAsia="@Arial Unicode MS"/>
          <w:b w:val="0"/>
          <w:bCs w:val="0"/>
          <w:color w:val="auto"/>
          <w:szCs w:val="28"/>
          <w:lang w:val="ru-RU"/>
        </w:rPr>
        <w:t>программ по всем учебным предметам.</w:t>
      </w:r>
    </w:p>
    <w:p w:rsidR="00365FBE" w:rsidRDefault="00365FBE" w:rsidP="00365FBE">
      <w:pPr>
        <w:pStyle w:val="Heading2"/>
        <w:spacing w:before="0" w:line="240" w:lineRule="auto"/>
        <w:ind w:firstLine="709"/>
        <w:jc w:val="both"/>
        <w:rPr>
          <w:rStyle w:val="Zag11"/>
          <w:rFonts w:ascii="Times New Roman" w:eastAsia="@Arial Unicode MS" w:hAnsi="Times New Roman"/>
          <w:color w:val="auto"/>
          <w:sz w:val="28"/>
          <w:szCs w:val="28"/>
        </w:rPr>
      </w:pPr>
      <w:bookmarkStart w:id="7" w:name="_Toc410587796"/>
    </w:p>
    <w:p w:rsidR="00365FBE" w:rsidRDefault="00365FBE" w:rsidP="00365FBE">
      <w:pPr>
        <w:pStyle w:val="Heading2"/>
        <w:spacing w:before="0" w:line="240" w:lineRule="auto"/>
        <w:ind w:firstLine="709"/>
        <w:jc w:val="both"/>
        <w:rPr>
          <w:rStyle w:val="Zag11"/>
          <w:rFonts w:ascii="Times New Roman" w:eastAsia="@Arial Unicode MS" w:hAnsi="Times New Roman"/>
          <w:b w:val="0"/>
          <w:bCs w:val="0"/>
          <w:i/>
          <w:iCs/>
          <w:color w:val="auto"/>
          <w:sz w:val="28"/>
          <w:szCs w:val="28"/>
        </w:rPr>
      </w:pPr>
      <w:bookmarkStart w:id="8" w:name="_Toc410964325"/>
      <w:bookmarkStart w:id="9" w:name="_Toc410963360"/>
      <w:r>
        <w:rPr>
          <w:rStyle w:val="Zag11"/>
          <w:rFonts w:ascii="Times New Roman" w:eastAsia="@Arial Unicode MS" w:hAnsi="Times New Roman"/>
          <w:color w:val="auto"/>
          <w:sz w:val="28"/>
          <w:szCs w:val="28"/>
        </w:rPr>
        <w:t>1.2.1. Формирование универсальных учебных действий</w:t>
      </w:r>
      <w:bookmarkEnd w:id="8"/>
      <w:bookmarkEnd w:id="9"/>
    </w:p>
    <w:p w:rsidR="00365FBE" w:rsidRDefault="00365FBE" w:rsidP="00365FBE">
      <w:pPr>
        <w:pStyle w:val="Heading2"/>
        <w:spacing w:before="0" w:line="240" w:lineRule="auto"/>
        <w:ind w:firstLine="709"/>
        <w:jc w:val="both"/>
        <w:rPr>
          <w:rStyle w:val="Zag11"/>
          <w:rFonts w:ascii="Times New Roman" w:eastAsia="@Arial Unicode MS" w:hAnsi="Times New Roman"/>
          <w:b w:val="0"/>
          <w:bCs w:val="0"/>
          <w:i/>
          <w:iCs/>
          <w:color w:val="auto"/>
          <w:sz w:val="28"/>
          <w:szCs w:val="28"/>
        </w:rPr>
      </w:pPr>
      <w:bookmarkStart w:id="10" w:name="_Toc410964326"/>
      <w:bookmarkStart w:id="11" w:name="_Toc410963428"/>
      <w:bookmarkStart w:id="12" w:name="_Toc410963361"/>
      <w:r>
        <w:rPr>
          <w:rStyle w:val="Zag11"/>
          <w:rFonts w:ascii="Times New Roman" w:eastAsia="@Arial Unicode MS" w:hAnsi="Times New Roman"/>
          <w:b w:val="0"/>
          <w:bCs w:val="0"/>
          <w:i/>
          <w:iCs/>
          <w:color w:val="auto"/>
          <w:sz w:val="28"/>
          <w:szCs w:val="28"/>
        </w:rPr>
        <w:t>(личностные и метапредметные результаты)</w:t>
      </w:r>
      <w:bookmarkEnd w:id="7"/>
      <w:bookmarkEnd w:id="10"/>
      <w:bookmarkEnd w:id="11"/>
      <w:bookmarkEnd w:id="12"/>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В результате изучения </w:t>
      </w:r>
      <w:r>
        <w:rPr>
          <w:rStyle w:val="Zag11"/>
          <w:rFonts w:ascii="Times New Roman" w:eastAsia="@Arial Unicode MS" w:hAnsi="Times New Roman"/>
          <w:bCs/>
          <w:sz w:val="28"/>
          <w:szCs w:val="28"/>
        </w:rPr>
        <w:t>всех без исключения предметов</w:t>
      </w:r>
      <w:r>
        <w:rPr>
          <w:rStyle w:val="Zag11"/>
          <w:rFonts w:ascii="Times New Roman" w:eastAsia="@Arial Unicode MS" w:hAnsi="Times New Roman"/>
          <w:sz w:val="28"/>
          <w:szCs w:val="28"/>
        </w:rPr>
        <w:t xml:space="preserve">на уровне начального общего образования образовательная организация создает условия для достижения выпускниками личностных результатов и формирования у них </w:t>
      </w:r>
      <w:r>
        <w:rPr>
          <w:rStyle w:val="Zag11"/>
          <w:rFonts w:ascii="Times New Roman" w:eastAsia="@Arial Unicode MS" w:hAnsi="Times New Roman"/>
          <w:i/>
          <w:iCs/>
          <w:sz w:val="28"/>
          <w:szCs w:val="28"/>
        </w:rPr>
        <w:t xml:space="preserve">регулятивных, познавательных </w:t>
      </w:r>
      <w:r>
        <w:rPr>
          <w:rStyle w:val="Zag11"/>
          <w:rFonts w:ascii="Times New Roman" w:eastAsia="@Arial Unicode MS" w:hAnsi="Times New Roman"/>
          <w:sz w:val="28"/>
          <w:szCs w:val="28"/>
        </w:rPr>
        <w:t xml:space="preserve">и </w:t>
      </w:r>
      <w:r>
        <w:rPr>
          <w:rStyle w:val="Zag11"/>
          <w:rFonts w:ascii="Times New Roman" w:eastAsia="@Arial Unicode MS" w:hAnsi="Times New Roman"/>
          <w:i/>
          <w:iCs/>
          <w:sz w:val="28"/>
          <w:szCs w:val="28"/>
        </w:rPr>
        <w:t xml:space="preserve">коммуникативных </w:t>
      </w:r>
      <w:r>
        <w:rPr>
          <w:rStyle w:val="Zag11"/>
          <w:rFonts w:ascii="Times New Roman" w:eastAsia="@Arial Unicode MS" w:hAnsi="Times New Roman"/>
          <w:sz w:val="28"/>
          <w:szCs w:val="28"/>
        </w:rPr>
        <w:t>универсальных учебных действий как основы умения учиться.</w:t>
      </w:r>
    </w:p>
    <w:p w:rsidR="00365FBE" w:rsidRDefault="00365FBE" w:rsidP="00365FBE">
      <w:pPr>
        <w:pStyle w:val="Zag3"/>
        <w:tabs>
          <w:tab w:val="left" w:pos="142"/>
          <w:tab w:val="left" w:leader="dot" w:pos="624"/>
        </w:tabs>
        <w:spacing w:after="0" w:line="240" w:lineRule="auto"/>
        <w:ind w:firstLine="709"/>
        <w:jc w:val="both"/>
        <w:rPr>
          <w:rStyle w:val="Zag11"/>
          <w:rFonts w:eastAsia="@Arial Unicode MS"/>
          <w:color w:val="auto"/>
          <w:sz w:val="28"/>
          <w:szCs w:val="28"/>
          <w:lang w:val="ru-RU"/>
        </w:rPr>
      </w:pPr>
    </w:p>
    <w:p w:rsidR="00365FBE" w:rsidRDefault="00365FBE" w:rsidP="00365FBE">
      <w:pPr>
        <w:pStyle w:val="Zag3"/>
        <w:tabs>
          <w:tab w:val="left" w:pos="142"/>
          <w:tab w:val="left" w:leader="dot" w:pos="624"/>
        </w:tabs>
        <w:spacing w:after="0" w:line="240" w:lineRule="auto"/>
        <w:ind w:firstLine="709"/>
        <w:jc w:val="both"/>
        <w:rPr>
          <w:rStyle w:val="Zag11"/>
          <w:rFonts w:eastAsia="@Arial Unicode MS"/>
          <w:b/>
          <w:i w:val="0"/>
          <w:color w:val="auto"/>
          <w:sz w:val="28"/>
          <w:szCs w:val="28"/>
          <w:lang w:val="ru-RU"/>
        </w:rPr>
      </w:pPr>
      <w:r>
        <w:rPr>
          <w:rStyle w:val="Zag11"/>
          <w:rFonts w:eastAsia="@Arial Unicode MS"/>
          <w:b/>
          <w:i w:val="0"/>
          <w:color w:val="auto"/>
          <w:sz w:val="28"/>
          <w:szCs w:val="28"/>
          <w:lang w:val="ru-RU"/>
        </w:rPr>
        <w:t>Личностные результаты</w:t>
      </w:r>
    </w:p>
    <w:p w:rsidR="00365FBE" w:rsidRPr="00027AD7" w:rsidRDefault="00365FBE" w:rsidP="00365FBE">
      <w:pPr>
        <w:widowControl w:val="0"/>
        <w:tabs>
          <w:tab w:val="left" w:pos="142"/>
          <w:tab w:val="left" w:leader="dot" w:pos="624"/>
        </w:tabs>
        <w:spacing w:after="0" w:line="240" w:lineRule="auto"/>
        <w:ind w:firstLine="709"/>
        <w:jc w:val="both"/>
        <w:rPr>
          <w:rFonts w:ascii="Times New Roman" w:eastAsia="@Arial Unicode MS" w:hAnsi="Times New Roman"/>
          <w:sz w:val="28"/>
          <w:szCs w:val="28"/>
        </w:rPr>
      </w:pPr>
      <w:r>
        <w:rPr>
          <w:rStyle w:val="Zag11"/>
          <w:rFonts w:ascii="Times New Roman" w:eastAsia="@Arial Unicode MS" w:hAnsi="Times New Roman"/>
          <w:sz w:val="28"/>
          <w:szCs w:val="28"/>
        </w:rPr>
        <w:t>У выпускника будут сформированы:</w:t>
      </w:r>
    </w:p>
    <w:p w:rsidR="00365FBE" w:rsidRPr="00027AD7" w:rsidRDefault="00365FBE" w:rsidP="00365FBE">
      <w:pPr>
        <w:spacing w:after="0" w:line="247" w:lineRule="auto"/>
        <w:ind w:left="40" w:right="40" w:firstLine="540"/>
        <w:jc w:val="both"/>
        <w:rPr>
          <w:rFonts w:ascii="Times New Roman" w:hAnsi="Times New Roman"/>
          <w:sz w:val="28"/>
          <w:szCs w:val="28"/>
        </w:rPr>
      </w:pPr>
      <w:r w:rsidRPr="00027AD7">
        <w:rPr>
          <w:rFonts w:ascii="Times New Roman" w:hAnsi="Times New Roman"/>
          <w:sz w:val="28"/>
          <w:szCs w:val="28"/>
        </w:rPr>
        <w:t>- понятие уважения и ценностного отношения к своей Родине - России; понимания своей этнокультурной и общенациональной (российской) принадлежности, сопричастности настоящему и будущему своей страны и родного края; уважения к другим народам (патриотическое воспитание);</w:t>
      </w:r>
    </w:p>
    <w:p w:rsidR="00365FBE" w:rsidRPr="00027AD7" w:rsidRDefault="00365FBE" w:rsidP="00365FBE">
      <w:pPr>
        <w:spacing w:after="0" w:line="235" w:lineRule="auto"/>
        <w:ind w:left="40" w:right="40"/>
        <w:jc w:val="both"/>
        <w:rPr>
          <w:rFonts w:ascii="Times New Roman" w:hAnsi="Times New Roman"/>
          <w:sz w:val="28"/>
          <w:szCs w:val="28"/>
        </w:rPr>
      </w:pPr>
      <w:r>
        <w:rPr>
          <w:rFonts w:ascii="Times New Roman" w:hAnsi="Times New Roman"/>
          <w:sz w:val="28"/>
          <w:szCs w:val="28"/>
        </w:rPr>
        <w:t xml:space="preserve">      - </w:t>
      </w:r>
      <w:r w:rsidRPr="00027AD7">
        <w:rPr>
          <w:rFonts w:ascii="Times New Roman" w:hAnsi="Times New Roman"/>
          <w:sz w:val="28"/>
          <w:szCs w:val="28"/>
        </w:rPr>
        <w:t>первоначальные представления о человеке как части общества: о правах и ответственности человека перед окружающими; об уважении и достоинстве; о своих правах и правах других людей; готовности к проявлению взаимопомощи; конструктивному общению, к совместной деятельности со взрослыми и сверстниками; о нравственно-этических нормах поведения и межличностных отношений; предпочтениях в ситуациях выбора в пользу нравственно-этических норм; позитивного опыта соблюдения правил повседневного этикета, дисциплины в образовательной организации; проявления сопереживания, доброжелательности, толерантности, неприятия любых форм поведения, направленного на причинение физического, и морального вреда другим людям (духовно-нравственное воспитание);</w:t>
      </w:r>
    </w:p>
    <w:p w:rsidR="00365FBE" w:rsidRPr="00027AD7" w:rsidRDefault="00365FBE" w:rsidP="00365FBE">
      <w:pPr>
        <w:jc w:val="both"/>
        <w:rPr>
          <w:rFonts w:ascii="Times New Roman" w:hAnsi="Times New Roman"/>
          <w:sz w:val="28"/>
          <w:szCs w:val="28"/>
        </w:rPr>
      </w:pPr>
      <w:r w:rsidRPr="00027AD7">
        <w:rPr>
          <w:rFonts w:ascii="Times New Roman" w:hAnsi="Times New Roman"/>
          <w:sz w:val="28"/>
          <w:szCs w:val="28"/>
        </w:rPr>
        <w:t>- позитивный опыт участия в творческой деятельности, интереса обучающихся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 (эстетическое воспитание);</w:t>
      </w:r>
    </w:p>
    <w:p w:rsidR="00365FBE" w:rsidRPr="00027AD7" w:rsidRDefault="00365FBE" w:rsidP="00365FBE">
      <w:pPr>
        <w:spacing w:after="0" w:line="247" w:lineRule="auto"/>
        <w:ind w:left="40" w:right="40"/>
        <w:jc w:val="both"/>
        <w:rPr>
          <w:rFonts w:ascii="Times New Roman" w:hAnsi="Times New Roman"/>
          <w:sz w:val="28"/>
          <w:szCs w:val="28"/>
        </w:rPr>
      </w:pPr>
      <w:r>
        <w:rPr>
          <w:rFonts w:ascii="Times New Roman" w:hAnsi="Times New Roman"/>
          <w:sz w:val="28"/>
          <w:szCs w:val="28"/>
        </w:rPr>
        <w:t xml:space="preserve">   - </w:t>
      </w:r>
      <w:r w:rsidRPr="00027AD7">
        <w:rPr>
          <w:rFonts w:ascii="Times New Roman" w:hAnsi="Times New Roman"/>
          <w:sz w:val="28"/>
          <w:szCs w:val="28"/>
        </w:rPr>
        <w:t>понимание важности научных знаний для жизни человека и развития общества; познавательных интересов, позитивного опыта познавательной деятельности, умения организовывать самостоятельное познание окружающего мира (формирование первоначальных представлений о научной картине мира);</w:t>
      </w:r>
    </w:p>
    <w:p w:rsidR="00365FBE" w:rsidRPr="00027AD7" w:rsidRDefault="00365FBE" w:rsidP="00365FBE">
      <w:pPr>
        <w:spacing w:after="0" w:line="241" w:lineRule="auto"/>
        <w:ind w:left="40" w:right="40"/>
        <w:jc w:val="both"/>
        <w:rPr>
          <w:rFonts w:ascii="Times New Roman" w:hAnsi="Times New Roman"/>
          <w:sz w:val="28"/>
          <w:szCs w:val="28"/>
        </w:rPr>
      </w:pPr>
      <w:r>
        <w:rPr>
          <w:rFonts w:ascii="Times New Roman" w:hAnsi="Times New Roman"/>
          <w:sz w:val="28"/>
          <w:szCs w:val="28"/>
        </w:rPr>
        <w:t xml:space="preserve">- </w:t>
      </w:r>
      <w:r w:rsidRPr="00027AD7">
        <w:rPr>
          <w:rFonts w:ascii="Times New Roman" w:hAnsi="Times New Roman"/>
          <w:sz w:val="28"/>
          <w:szCs w:val="28"/>
        </w:rPr>
        <w:t>готовность соблюдать правила безопасного поведения в окружающей образовательной, социальной и информационной средах, бережного, отношения к здоровью, физическому и психическому состоянию; понимания важности физического развития, здорового питания, занятий физической культурой и спортом (физическое воспитание и формирование здорового образа жизни);</w:t>
      </w:r>
    </w:p>
    <w:p w:rsidR="00365FBE" w:rsidRPr="00027AD7" w:rsidRDefault="00365FBE" w:rsidP="00365FBE">
      <w:pPr>
        <w:spacing w:after="0" w:line="247" w:lineRule="auto"/>
        <w:ind w:left="40" w:right="40"/>
        <w:jc w:val="both"/>
        <w:rPr>
          <w:rFonts w:ascii="Times New Roman" w:hAnsi="Times New Roman"/>
          <w:sz w:val="28"/>
          <w:szCs w:val="28"/>
        </w:rPr>
      </w:pPr>
      <w:r w:rsidRPr="00027AD7">
        <w:rPr>
          <w:rFonts w:ascii="Times New Roman" w:hAnsi="Times New Roman"/>
          <w:sz w:val="28"/>
          <w:szCs w:val="28"/>
        </w:rPr>
        <w:t xml:space="preserve">-понимание ценности труда в жизни человека и общества; уважения к труду и людям труда, бережного отношения к результатам труда; навыков </w:t>
      </w:r>
      <w:r w:rsidRPr="00027AD7">
        <w:rPr>
          <w:rFonts w:ascii="Times New Roman" w:hAnsi="Times New Roman"/>
          <w:sz w:val="28"/>
          <w:szCs w:val="28"/>
        </w:rPr>
        <w:lastRenderedPageBreak/>
        <w:t>самообслуживания; понимания важности добросовестного и творческого труда; интереса к различным профессиям (трудовое воспитание);</w:t>
      </w:r>
    </w:p>
    <w:p w:rsidR="00365FBE" w:rsidRPr="00027AD7" w:rsidRDefault="00365FBE" w:rsidP="00365FBE">
      <w:pPr>
        <w:spacing w:after="0" w:line="247" w:lineRule="auto"/>
        <w:ind w:left="40" w:right="40"/>
        <w:jc w:val="both"/>
        <w:rPr>
          <w:rFonts w:ascii="Times New Roman" w:hAnsi="Times New Roman"/>
          <w:sz w:val="28"/>
          <w:szCs w:val="28"/>
        </w:rPr>
      </w:pPr>
      <w:r w:rsidRPr="00027AD7">
        <w:rPr>
          <w:rFonts w:ascii="Times New Roman" w:hAnsi="Times New Roman"/>
          <w:sz w:val="28"/>
          <w:szCs w:val="28"/>
        </w:rPr>
        <w:t>-первоначальные представления о ценности жизни на Земле и необходимости сохранения живой планеты; бережного отношения к природе; основах экологической культуры; нетерпимого отношения к действиям, приносящим вред природе, жестокому обращению с животными (экологическое воспитание).</w:t>
      </w:r>
    </w:p>
    <w:p w:rsidR="00365FBE" w:rsidRPr="00027AD7" w:rsidRDefault="00365FBE" w:rsidP="00365FBE">
      <w:pPr>
        <w:tabs>
          <w:tab w:val="left" w:pos="978"/>
        </w:tabs>
        <w:spacing w:after="0" w:line="266" w:lineRule="auto"/>
        <w:ind w:right="40"/>
        <w:jc w:val="both"/>
        <w:rPr>
          <w:rFonts w:ascii="Times New Roman" w:hAnsi="Times New Roman"/>
          <w:sz w:val="28"/>
          <w:szCs w:val="28"/>
        </w:rPr>
      </w:pPr>
      <w:r w:rsidRPr="00027AD7">
        <w:rPr>
          <w:rFonts w:ascii="Times New Roman" w:hAnsi="Times New Roman"/>
          <w:b/>
          <w:sz w:val="28"/>
          <w:szCs w:val="28"/>
        </w:rPr>
        <w:t>Метапредметные результаты</w:t>
      </w:r>
      <w:r w:rsidRPr="00027AD7">
        <w:rPr>
          <w:rFonts w:ascii="Times New Roman" w:hAnsi="Times New Roman"/>
          <w:sz w:val="28"/>
          <w:szCs w:val="28"/>
        </w:rPr>
        <w:t xml:space="preserve"> освоения основной образовательной программы начального общего образования должны отражать:</w:t>
      </w:r>
    </w:p>
    <w:p w:rsidR="00365FBE" w:rsidRPr="00027AD7" w:rsidRDefault="00365FBE" w:rsidP="00365FBE">
      <w:pPr>
        <w:spacing w:after="0"/>
        <w:ind w:left="580"/>
        <w:jc w:val="both"/>
        <w:rPr>
          <w:rFonts w:ascii="Times New Roman" w:hAnsi="Times New Roman"/>
          <w:sz w:val="28"/>
          <w:szCs w:val="28"/>
        </w:rPr>
      </w:pPr>
      <w:r w:rsidRPr="00027AD7">
        <w:rPr>
          <w:rFonts w:ascii="Times New Roman" w:hAnsi="Times New Roman"/>
          <w:sz w:val="28"/>
          <w:szCs w:val="28"/>
        </w:rPr>
        <w:t>1) овладение познавательными универсальными учебными действиями:</w:t>
      </w:r>
    </w:p>
    <w:p w:rsidR="00365FBE" w:rsidRPr="00027AD7" w:rsidRDefault="00365FBE" w:rsidP="00365FBE">
      <w:pPr>
        <w:spacing w:after="0"/>
        <w:ind w:left="580"/>
        <w:jc w:val="both"/>
        <w:rPr>
          <w:rFonts w:ascii="Times New Roman" w:hAnsi="Times New Roman"/>
          <w:sz w:val="28"/>
          <w:szCs w:val="28"/>
        </w:rPr>
      </w:pPr>
      <w:r>
        <w:rPr>
          <w:rFonts w:ascii="Times New Roman" w:hAnsi="Times New Roman"/>
          <w:sz w:val="28"/>
          <w:szCs w:val="28"/>
        </w:rPr>
        <w:t xml:space="preserve">- </w:t>
      </w:r>
      <w:r w:rsidRPr="00027AD7">
        <w:rPr>
          <w:rFonts w:ascii="Times New Roman" w:hAnsi="Times New Roman"/>
          <w:sz w:val="28"/>
          <w:szCs w:val="28"/>
        </w:rPr>
        <w:t>использовать наблюдения для получения информации об особенностях изучаемого объекта;</w:t>
      </w:r>
    </w:p>
    <w:p w:rsidR="00365FBE" w:rsidRPr="00027AD7" w:rsidRDefault="00365FBE" w:rsidP="00365FBE">
      <w:pPr>
        <w:spacing w:after="0" w:line="266" w:lineRule="auto"/>
        <w:ind w:left="40" w:right="40" w:firstLine="540"/>
        <w:jc w:val="both"/>
        <w:rPr>
          <w:rFonts w:ascii="Times New Roman" w:hAnsi="Times New Roman"/>
          <w:sz w:val="28"/>
          <w:szCs w:val="28"/>
        </w:rPr>
      </w:pPr>
      <w:r>
        <w:rPr>
          <w:rFonts w:ascii="Times New Roman" w:hAnsi="Times New Roman"/>
          <w:sz w:val="28"/>
          <w:szCs w:val="28"/>
        </w:rPr>
        <w:t xml:space="preserve">-  </w:t>
      </w:r>
      <w:r w:rsidRPr="00027AD7">
        <w:rPr>
          <w:rFonts w:ascii="Times New Roman" w:hAnsi="Times New Roman"/>
          <w:sz w:val="28"/>
          <w:szCs w:val="28"/>
        </w:rPr>
        <w:t>проводить по предложенному плану опыт/небольшое простое исследование по установлению особенностей объекта изучения, причинно-следственных связей и зависимостей объектов между собой;</w:t>
      </w:r>
    </w:p>
    <w:p w:rsidR="00365FBE" w:rsidRPr="00027AD7" w:rsidRDefault="00365FBE" w:rsidP="00365FBE">
      <w:pPr>
        <w:spacing w:after="0"/>
        <w:ind w:left="580"/>
        <w:jc w:val="both"/>
        <w:rPr>
          <w:rFonts w:ascii="Times New Roman" w:hAnsi="Times New Roman"/>
          <w:sz w:val="28"/>
          <w:szCs w:val="28"/>
        </w:rPr>
      </w:pPr>
      <w:r>
        <w:rPr>
          <w:rFonts w:ascii="Times New Roman" w:hAnsi="Times New Roman"/>
          <w:sz w:val="28"/>
          <w:szCs w:val="28"/>
        </w:rPr>
        <w:t xml:space="preserve">- </w:t>
      </w:r>
      <w:r w:rsidRPr="00027AD7">
        <w:rPr>
          <w:rFonts w:ascii="Times New Roman" w:hAnsi="Times New Roman"/>
          <w:sz w:val="28"/>
          <w:szCs w:val="28"/>
        </w:rPr>
        <w:t>формулировать выводы по результатам проведенного наблюдения, опыта;</w:t>
      </w:r>
    </w:p>
    <w:p w:rsidR="00365FBE" w:rsidRPr="00027AD7" w:rsidRDefault="00365FBE" w:rsidP="00365FBE">
      <w:pPr>
        <w:spacing w:after="0"/>
        <w:ind w:left="580"/>
        <w:jc w:val="both"/>
        <w:rPr>
          <w:rFonts w:ascii="Times New Roman" w:hAnsi="Times New Roman"/>
          <w:sz w:val="28"/>
          <w:szCs w:val="28"/>
        </w:rPr>
      </w:pPr>
      <w:r>
        <w:rPr>
          <w:rFonts w:ascii="Times New Roman" w:hAnsi="Times New Roman"/>
          <w:sz w:val="28"/>
          <w:szCs w:val="28"/>
        </w:rPr>
        <w:t xml:space="preserve">- </w:t>
      </w:r>
      <w:r w:rsidRPr="00027AD7">
        <w:rPr>
          <w:rFonts w:ascii="Times New Roman" w:hAnsi="Times New Roman"/>
          <w:sz w:val="28"/>
          <w:szCs w:val="28"/>
        </w:rPr>
        <w:t>устанавливать основания для сравнения; формулировать выводы по его результатам;</w:t>
      </w:r>
    </w:p>
    <w:p w:rsidR="00365FBE" w:rsidRPr="00027AD7" w:rsidRDefault="00365FBE" w:rsidP="00365FBE">
      <w:pPr>
        <w:spacing w:after="0"/>
        <w:ind w:left="580"/>
        <w:jc w:val="both"/>
        <w:rPr>
          <w:rFonts w:ascii="Times New Roman" w:hAnsi="Times New Roman"/>
          <w:sz w:val="28"/>
          <w:szCs w:val="28"/>
        </w:rPr>
      </w:pPr>
      <w:r>
        <w:rPr>
          <w:rFonts w:ascii="Times New Roman" w:hAnsi="Times New Roman"/>
          <w:sz w:val="28"/>
          <w:szCs w:val="28"/>
        </w:rPr>
        <w:t xml:space="preserve">- </w:t>
      </w:r>
      <w:r w:rsidRPr="00027AD7">
        <w:rPr>
          <w:rFonts w:ascii="Times New Roman" w:hAnsi="Times New Roman"/>
          <w:sz w:val="28"/>
          <w:szCs w:val="28"/>
        </w:rPr>
        <w:t>объединять части объекта (объекты) по определенному признаку;</w:t>
      </w:r>
    </w:p>
    <w:p w:rsidR="00365FBE" w:rsidRPr="00027AD7" w:rsidRDefault="00365FBE" w:rsidP="00365FBE">
      <w:pPr>
        <w:spacing w:after="0"/>
        <w:ind w:left="580"/>
        <w:jc w:val="both"/>
        <w:rPr>
          <w:rFonts w:ascii="Times New Roman" w:hAnsi="Times New Roman"/>
          <w:sz w:val="28"/>
          <w:szCs w:val="28"/>
        </w:rPr>
      </w:pPr>
      <w:r>
        <w:rPr>
          <w:rFonts w:ascii="Times New Roman" w:hAnsi="Times New Roman"/>
          <w:sz w:val="28"/>
          <w:szCs w:val="28"/>
        </w:rPr>
        <w:t xml:space="preserve">- </w:t>
      </w:r>
      <w:r w:rsidRPr="00027AD7">
        <w:rPr>
          <w:rFonts w:ascii="Times New Roman" w:hAnsi="Times New Roman"/>
          <w:sz w:val="28"/>
          <w:szCs w:val="28"/>
        </w:rPr>
        <w:t>определять существенный признак для классификации; классифицировать изучаемые объекты;</w:t>
      </w:r>
    </w:p>
    <w:p w:rsidR="00365FBE" w:rsidRDefault="00365FBE" w:rsidP="00365FBE">
      <w:pPr>
        <w:spacing w:after="0" w:line="266" w:lineRule="auto"/>
        <w:ind w:left="40" w:right="40" w:firstLine="540"/>
        <w:jc w:val="both"/>
        <w:rPr>
          <w:rFonts w:ascii="Arial" w:hAnsi="Arial" w:cs="Arial"/>
          <w:sz w:val="20"/>
          <w:szCs w:val="20"/>
        </w:rPr>
      </w:pPr>
      <w:r>
        <w:rPr>
          <w:rFonts w:ascii="Times New Roman" w:hAnsi="Times New Roman"/>
          <w:sz w:val="28"/>
          <w:szCs w:val="28"/>
        </w:rPr>
        <w:t xml:space="preserve">- </w:t>
      </w:r>
      <w:r w:rsidRPr="00027AD7">
        <w:rPr>
          <w:rFonts w:ascii="Times New Roman" w:hAnsi="Times New Roman"/>
          <w:sz w:val="28"/>
          <w:szCs w:val="28"/>
        </w:rPr>
        <w:t>использовать знаково-символические средства для представления информации и создания несложных моделей изучаемых объектов;</w:t>
      </w:r>
    </w:p>
    <w:p w:rsidR="00365FBE" w:rsidRPr="00027AD7" w:rsidRDefault="00365FBE" w:rsidP="00365FBE">
      <w:pPr>
        <w:spacing w:after="0" w:line="266" w:lineRule="auto"/>
        <w:ind w:left="40" w:right="40" w:firstLine="540"/>
        <w:jc w:val="both"/>
        <w:rPr>
          <w:rFonts w:ascii="Times New Roman" w:hAnsi="Times New Roman"/>
          <w:sz w:val="28"/>
          <w:szCs w:val="28"/>
        </w:rPr>
      </w:pPr>
      <w:r>
        <w:rPr>
          <w:rFonts w:ascii="Times New Roman" w:hAnsi="Times New Roman"/>
          <w:sz w:val="28"/>
          <w:szCs w:val="28"/>
        </w:rPr>
        <w:t xml:space="preserve">- </w:t>
      </w:r>
      <w:r w:rsidRPr="00027AD7">
        <w:rPr>
          <w:rFonts w:ascii="Times New Roman" w:hAnsi="Times New Roman"/>
          <w:sz w:val="28"/>
          <w:szCs w:val="28"/>
        </w:rPr>
        <w:t>осознанно использовать базовые межпредметные понятия и термины, отражающие связи и отношения между объектами, явлениями, процессами окружающего мира (в рамках изученного);</w:t>
      </w:r>
    </w:p>
    <w:p w:rsidR="00365FBE" w:rsidRDefault="00365FBE" w:rsidP="00365FBE">
      <w:pPr>
        <w:spacing w:after="0"/>
        <w:ind w:left="580"/>
        <w:jc w:val="both"/>
        <w:rPr>
          <w:rFonts w:ascii="Times New Roman" w:hAnsi="Times New Roman"/>
          <w:sz w:val="28"/>
          <w:szCs w:val="28"/>
        </w:rPr>
      </w:pPr>
      <w:r>
        <w:rPr>
          <w:rFonts w:ascii="Times New Roman" w:hAnsi="Times New Roman"/>
          <w:b/>
          <w:sz w:val="28"/>
          <w:szCs w:val="28"/>
        </w:rPr>
        <w:t>Регулятивные учебные</w:t>
      </w:r>
      <w:r w:rsidRPr="00C32FE0">
        <w:rPr>
          <w:rFonts w:ascii="Times New Roman" w:hAnsi="Times New Roman"/>
          <w:b/>
          <w:sz w:val="28"/>
          <w:szCs w:val="28"/>
        </w:rPr>
        <w:t xml:space="preserve"> действия</w:t>
      </w:r>
      <w:r w:rsidRPr="00027AD7">
        <w:rPr>
          <w:rFonts w:ascii="Times New Roman" w:hAnsi="Times New Roman"/>
          <w:sz w:val="28"/>
          <w:szCs w:val="28"/>
        </w:rPr>
        <w:t>:</w:t>
      </w:r>
    </w:p>
    <w:p w:rsidR="00365FBE" w:rsidRPr="00027AD7" w:rsidRDefault="00365FBE" w:rsidP="00365FBE">
      <w:pPr>
        <w:spacing w:after="0"/>
        <w:ind w:left="580"/>
        <w:jc w:val="both"/>
        <w:rPr>
          <w:rFonts w:ascii="Times New Roman" w:hAnsi="Times New Roman"/>
          <w:sz w:val="28"/>
          <w:szCs w:val="28"/>
        </w:rPr>
      </w:pPr>
      <w:r w:rsidRPr="00C32FE0">
        <w:rPr>
          <w:rFonts w:ascii="Times New Roman" w:hAnsi="Times New Roman"/>
          <w:sz w:val="28"/>
          <w:szCs w:val="28"/>
        </w:rPr>
        <w:t>Выпускник научится:</w:t>
      </w:r>
    </w:p>
    <w:p w:rsidR="00365FBE" w:rsidRPr="00027AD7" w:rsidRDefault="00365FBE" w:rsidP="00365FBE">
      <w:pPr>
        <w:spacing w:after="0"/>
        <w:ind w:left="580"/>
        <w:jc w:val="both"/>
        <w:rPr>
          <w:rFonts w:ascii="Times New Roman" w:hAnsi="Times New Roman"/>
          <w:sz w:val="28"/>
          <w:szCs w:val="28"/>
        </w:rPr>
      </w:pPr>
      <w:r w:rsidRPr="00027AD7">
        <w:rPr>
          <w:rFonts w:ascii="Times New Roman" w:hAnsi="Times New Roman"/>
          <w:sz w:val="28"/>
          <w:szCs w:val="28"/>
        </w:rPr>
        <w:t>понимать учебную задачу, сохранять ее в процессе учебной деятельности;</w:t>
      </w:r>
    </w:p>
    <w:p w:rsidR="00365FBE" w:rsidRPr="00027AD7" w:rsidRDefault="00365FBE" w:rsidP="00365FBE">
      <w:pPr>
        <w:spacing w:after="0" w:line="266" w:lineRule="auto"/>
        <w:ind w:left="40" w:right="40" w:firstLine="540"/>
        <w:jc w:val="both"/>
        <w:rPr>
          <w:rFonts w:ascii="Times New Roman" w:hAnsi="Times New Roman"/>
          <w:sz w:val="28"/>
          <w:szCs w:val="28"/>
        </w:rPr>
      </w:pPr>
      <w:r w:rsidRPr="00027AD7">
        <w:rPr>
          <w:rFonts w:ascii="Times New Roman" w:hAnsi="Times New Roman"/>
          <w:sz w:val="28"/>
          <w:szCs w:val="28"/>
        </w:rPr>
        <w:t>планировать способы решения учебной задачи, намечать операции, с помощью которых можно получить результат; выстраивать последовательность выбранных операций;</w:t>
      </w:r>
    </w:p>
    <w:p w:rsidR="00365FBE" w:rsidRPr="00027AD7" w:rsidRDefault="00365FBE" w:rsidP="00365FBE">
      <w:pPr>
        <w:spacing w:after="0"/>
        <w:ind w:left="580"/>
        <w:jc w:val="both"/>
        <w:rPr>
          <w:rFonts w:ascii="Times New Roman" w:hAnsi="Times New Roman"/>
          <w:sz w:val="28"/>
          <w:szCs w:val="28"/>
        </w:rPr>
      </w:pPr>
      <w:r w:rsidRPr="00027AD7">
        <w:rPr>
          <w:rFonts w:ascii="Times New Roman" w:hAnsi="Times New Roman"/>
          <w:sz w:val="28"/>
          <w:szCs w:val="28"/>
        </w:rPr>
        <w:t>контролировать и оценивать результаты и процесс деятельности;</w:t>
      </w:r>
    </w:p>
    <w:p w:rsidR="00365FBE" w:rsidRPr="00027AD7" w:rsidRDefault="00365FBE" w:rsidP="00365FBE">
      <w:pPr>
        <w:ind w:left="580"/>
        <w:jc w:val="both"/>
        <w:rPr>
          <w:rFonts w:ascii="Times New Roman" w:hAnsi="Times New Roman"/>
          <w:sz w:val="28"/>
          <w:szCs w:val="28"/>
        </w:rPr>
      </w:pPr>
      <w:r w:rsidRPr="00027AD7">
        <w:rPr>
          <w:rFonts w:ascii="Times New Roman" w:hAnsi="Times New Roman"/>
          <w:sz w:val="28"/>
          <w:szCs w:val="28"/>
        </w:rPr>
        <w:t>оценивать различные способы достижения результата, определять наиболее эффективные из них;</w:t>
      </w:r>
    </w:p>
    <w:p w:rsidR="00365FBE" w:rsidRPr="00027AD7" w:rsidRDefault="00365FBE" w:rsidP="00365FBE">
      <w:pPr>
        <w:spacing w:after="0" w:line="266" w:lineRule="auto"/>
        <w:ind w:left="40" w:right="40" w:firstLine="540"/>
        <w:jc w:val="both"/>
        <w:rPr>
          <w:rFonts w:ascii="Times New Roman" w:hAnsi="Times New Roman"/>
          <w:sz w:val="28"/>
          <w:szCs w:val="28"/>
        </w:rPr>
      </w:pPr>
      <w:r w:rsidRPr="00027AD7">
        <w:rPr>
          <w:rFonts w:ascii="Times New Roman" w:hAnsi="Times New Roman"/>
          <w:sz w:val="28"/>
          <w:szCs w:val="28"/>
        </w:rPr>
        <w:t>устанавливать причины успеха/неудач деятельности; корректировать свои учебные действия для преодоления ошибок;</w:t>
      </w:r>
    </w:p>
    <w:p w:rsidR="00365FBE" w:rsidRPr="00027AD7" w:rsidRDefault="00365FBE" w:rsidP="00365FBE">
      <w:pPr>
        <w:spacing w:after="0"/>
        <w:ind w:left="580"/>
        <w:jc w:val="both"/>
        <w:rPr>
          <w:rFonts w:ascii="Times New Roman" w:hAnsi="Times New Roman"/>
          <w:sz w:val="28"/>
          <w:szCs w:val="28"/>
        </w:rPr>
      </w:pPr>
      <w:r w:rsidRPr="00027AD7">
        <w:rPr>
          <w:rFonts w:ascii="Times New Roman" w:hAnsi="Times New Roman"/>
          <w:sz w:val="28"/>
          <w:szCs w:val="28"/>
        </w:rPr>
        <w:t>3) овладение коммуникативными универсальными учебными действиями:</w:t>
      </w:r>
    </w:p>
    <w:p w:rsidR="00365FBE" w:rsidRPr="00027AD7" w:rsidRDefault="00365FBE" w:rsidP="00365FBE">
      <w:pPr>
        <w:spacing w:after="0" w:line="266" w:lineRule="auto"/>
        <w:ind w:left="40" w:right="40" w:firstLine="540"/>
        <w:jc w:val="both"/>
        <w:rPr>
          <w:rFonts w:ascii="Times New Roman" w:hAnsi="Times New Roman"/>
          <w:sz w:val="28"/>
          <w:szCs w:val="28"/>
        </w:rPr>
      </w:pPr>
      <w:r w:rsidRPr="00027AD7">
        <w:rPr>
          <w:rFonts w:ascii="Times New Roman" w:hAnsi="Times New Roman"/>
          <w:sz w:val="28"/>
          <w:szCs w:val="28"/>
        </w:rPr>
        <w:t>осуществлять смысловое чтение текстов различного вида, жанра, стиля - определять тему, главную мысль, назначение текста (в пределах изученного);</w:t>
      </w:r>
    </w:p>
    <w:p w:rsidR="00365FBE" w:rsidRPr="00027AD7" w:rsidRDefault="00365FBE" w:rsidP="00365FBE">
      <w:pPr>
        <w:spacing w:after="0" w:line="266" w:lineRule="auto"/>
        <w:ind w:left="40" w:right="40" w:firstLine="540"/>
        <w:jc w:val="both"/>
        <w:rPr>
          <w:rFonts w:ascii="Times New Roman" w:hAnsi="Times New Roman"/>
          <w:sz w:val="28"/>
          <w:szCs w:val="28"/>
        </w:rPr>
      </w:pPr>
      <w:r w:rsidRPr="00027AD7">
        <w:rPr>
          <w:rFonts w:ascii="Times New Roman" w:hAnsi="Times New Roman"/>
          <w:sz w:val="28"/>
          <w:szCs w:val="28"/>
        </w:rPr>
        <w:lastRenderedPageBreak/>
        <w:t>использовать языковые средства, соответствующие учебной познавательной задаче, ситуации повседневного общения;</w:t>
      </w:r>
    </w:p>
    <w:p w:rsidR="00365FBE" w:rsidRPr="00027AD7" w:rsidRDefault="00365FBE" w:rsidP="00365FBE">
      <w:pPr>
        <w:spacing w:after="0" w:line="266" w:lineRule="auto"/>
        <w:ind w:left="40" w:right="40" w:firstLine="540"/>
        <w:jc w:val="both"/>
        <w:rPr>
          <w:rFonts w:ascii="Times New Roman" w:hAnsi="Times New Roman"/>
          <w:sz w:val="28"/>
          <w:szCs w:val="28"/>
        </w:rPr>
      </w:pPr>
      <w:r w:rsidRPr="00027AD7">
        <w:rPr>
          <w:rFonts w:ascii="Times New Roman" w:hAnsi="Times New Roman"/>
          <w:sz w:val="28"/>
          <w:szCs w:val="28"/>
        </w:rPr>
        <w:t>участвовать в диалоге, соблюдать правила ведения диалога (слушать собеседника, признавать возможность существования разных точек зрения, корректно и аргументированно высказывать свое мнение);</w:t>
      </w:r>
    </w:p>
    <w:p w:rsidR="00365FBE" w:rsidRPr="00027AD7" w:rsidRDefault="00365FBE" w:rsidP="00365FBE">
      <w:pPr>
        <w:spacing w:after="0" w:line="266" w:lineRule="auto"/>
        <w:ind w:left="40" w:right="40" w:firstLine="540"/>
        <w:jc w:val="both"/>
        <w:rPr>
          <w:rFonts w:ascii="Times New Roman" w:hAnsi="Times New Roman"/>
          <w:sz w:val="28"/>
          <w:szCs w:val="28"/>
        </w:rPr>
      </w:pPr>
      <w:r w:rsidRPr="00027AD7">
        <w:rPr>
          <w:rFonts w:ascii="Times New Roman" w:hAnsi="Times New Roman"/>
          <w:sz w:val="28"/>
          <w:szCs w:val="28"/>
        </w:rPr>
        <w:t>осознанно строить в соответствии с поставленной задачей речевое высказывание; составлять устные и письменные тексты (описание, рассуждение, повествование) на темы, доступные младшему школьнику;</w:t>
      </w:r>
    </w:p>
    <w:p w:rsidR="00365FBE" w:rsidRPr="00027AD7" w:rsidRDefault="00365FBE" w:rsidP="00365FBE">
      <w:pPr>
        <w:spacing w:after="0"/>
        <w:ind w:left="580"/>
        <w:jc w:val="both"/>
        <w:rPr>
          <w:rFonts w:ascii="Times New Roman" w:hAnsi="Times New Roman"/>
          <w:sz w:val="28"/>
          <w:szCs w:val="28"/>
        </w:rPr>
      </w:pPr>
      <w:r w:rsidRPr="00027AD7">
        <w:rPr>
          <w:rFonts w:ascii="Times New Roman" w:hAnsi="Times New Roman"/>
          <w:sz w:val="28"/>
          <w:szCs w:val="28"/>
        </w:rPr>
        <w:t>готовить небольшие публичные выступления;</w:t>
      </w:r>
    </w:p>
    <w:p w:rsidR="00365FBE" w:rsidRPr="00027AD7" w:rsidRDefault="00365FBE" w:rsidP="00365FBE">
      <w:pPr>
        <w:spacing w:after="0"/>
        <w:ind w:left="580"/>
        <w:jc w:val="both"/>
        <w:rPr>
          <w:rFonts w:ascii="Times New Roman" w:hAnsi="Times New Roman"/>
          <w:sz w:val="28"/>
          <w:szCs w:val="28"/>
        </w:rPr>
      </w:pPr>
      <w:r w:rsidRPr="00027AD7">
        <w:rPr>
          <w:rFonts w:ascii="Times New Roman" w:hAnsi="Times New Roman"/>
          <w:sz w:val="28"/>
          <w:szCs w:val="28"/>
        </w:rPr>
        <w:t>соблюдать правила межличностного общения при использовании персональных электронных устройств;</w:t>
      </w:r>
    </w:p>
    <w:p w:rsidR="00365FBE" w:rsidRPr="00027AD7" w:rsidRDefault="00365FBE" w:rsidP="00365FBE">
      <w:pPr>
        <w:spacing w:after="0"/>
        <w:ind w:left="580"/>
        <w:jc w:val="both"/>
        <w:rPr>
          <w:rFonts w:ascii="Times New Roman" w:hAnsi="Times New Roman"/>
          <w:sz w:val="28"/>
          <w:szCs w:val="28"/>
        </w:rPr>
      </w:pPr>
      <w:r w:rsidRPr="00027AD7">
        <w:rPr>
          <w:rFonts w:ascii="Times New Roman" w:hAnsi="Times New Roman"/>
          <w:sz w:val="28"/>
          <w:szCs w:val="28"/>
        </w:rPr>
        <w:t>4) овладение умениями работать с информацией:</w:t>
      </w:r>
    </w:p>
    <w:p w:rsidR="00365FBE" w:rsidRPr="00027AD7" w:rsidRDefault="00365FBE" w:rsidP="00365FBE">
      <w:pPr>
        <w:spacing w:after="0" w:line="266" w:lineRule="auto"/>
        <w:ind w:left="40" w:right="40" w:firstLine="540"/>
        <w:jc w:val="both"/>
        <w:rPr>
          <w:rFonts w:ascii="Times New Roman" w:hAnsi="Times New Roman"/>
          <w:sz w:val="28"/>
          <w:szCs w:val="28"/>
        </w:rPr>
      </w:pPr>
      <w:r w:rsidRPr="00027AD7">
        <w:rPr>
          <w:rFonts w:ascii="Times New Roman" w:hAnsi="Times New Roman"/>
          <w:sz w:val="28"/>
          <w:szCs w:val="28"/>
        </w:rPr>
        <w:t>выбирать источник для получения информации (учебник, цифровые электронные средства, справочники, словари различного типа, Интернет);</w:t>
      </w:r>
    </w:p>
    <w:p w:rsidR="00365FBE" w:rsidRPr="00027AD7" w:rsidRDefault="00365FBE" w:rsidP="00365FBE">
      <w:pPr>
        <w:spacing w:after="0"/>
        <w:ind w:left="580"/>
        <w:jc w:val="both"/>
        <w:rPr>
          <w:rFonts w:ascii="Times New Roman" w:hAnsi="Times New Roman"/>
          <w:sz w:val="28"/>
          <w:szCs w:val="28"/>
        </w:rPr>
      </w:pPr>
      <w:r w:rsidRPr="00027AD7">
        <w:rPr>
          <w:rFonts w:ascii="Times New Roman" w:hAnsi="Times New Roman"/>
          <w:sz w:val="28"/>
          <w:szCs w:val="28"/>
        </w:rPr>
        <w:t>анализировать текстовую, изобразительную, звуковую информацию в соответствии с учебной задачей;</w:t>
      </w:r>
    </w:p>
    <w:p w:rsidR="00365FBE" w:rsidRPr="00027AD7" w:rsidRDefault="00365FBE" w:rsidP="00365FBE">
      <w:pPr>
        <w:spacing w:after="0"/>
        <w:ind w:left="580"/>
        <w:jc w:val="both"/>
        <w:rPr>
          <w:rFonts w:ascii="Times New Roman" w:hAnsi="Times New Roman"/>
          <w:sz w:val="28"/>
          <w:szCs w:val="28"/>
        </w:rPr>
      </w:pPr>
      <w:r w:rsidRPr="00027AD7">
        <w:rPr>
          <w:rFonts w:ascii="Times New Roman" w:hAnsi="Times New Roman"/>
          <w:sz w:val="28"/>
          <w:szCs w:val="28"/>
        </w:rPr>
        <w:t>использовать схемы, таблицы для представления информации;</w:t>
      </w:r>
    </w:p>
    <w:p w:rsidR="00365FBE" w:rsidRPr="00027AD7" w:rsidRDefault="00365FBE" w:rsidP="00365FBE">
      <w:pPr>
        <w:spacing w:after="0"/>
        <w:ind w:left="580"/>
        <w:jc w:val="both"/>
        <w:rPr>
          <w:rFonts w:ascii="Times New Roman" w:hAnsi="Times New Roman"/>
          <w:sz w:val="28"/>
          <w:szCs w:val="28"/>
        </w:rPr>
      </w:pPr>
      <w:r w:rsidRPr="00027AD7">
        <w:rPr>
          <w:rFonts w:ascii="Times New Roman" w:hAnsi="Times New Roman"/>
          <w:sz w:val="28"/>
          <w:szCs w:val="28"/>
        </w:rPr>
        <w:t>подбирать иллюстративный материал (рисунки, фото, плакаты) к тексту выступления;</w:t>
      </w:r>
    </w:p>
    <w:p w:rsidR="00365FBE" w:rsidRPr="00027AD7" w:rsidRDefault="00365FBE" w:rsidP="00365FBE">
      <w:pPr>
        <w:spacing w:after="0" w:line="266" w:lineRule="auto"/>
        <w:ind w:left="40" w:right="40" w:firstLine="540"/>
        <w:jc w:val="both"/>
        <w:rPr>
          <w:rFonts w:ascii="Times New Roman" w:hAnsi="Times New Roman"/>
          <w:sz w:val="28"/>
          <w:szCs w:val="28"/>
        </w:rPr>
      </w:pPr>
      <w:r w:rsidRPr="00027AD7">
        <w:rPr>
          <w:rFonts w:ascii="Times New Roman" w:hAnsi="Times New Roman"/>
          <w:sz w:val="28"/>
          <w:szCs w:val="28"/>
        </w:rPr>
        <w:t>соблюдать правила информационной безопасности в ситуациях повседневной жизни и при работе в сети Интернет;</w:t>
      </w:r>
    </w:p>
    <w:p w:rsidR="00365FBE" w:rsidRPr="00027AD7" w:rsidRDefault="00365FBE" w:rsidP="00365FBE">
      <w:pPr>
        <w:spacing w:after="0"/>
        <w:ind w:left="580"/>
        <w:jc w:val="both"/>
        <w:rPr>
          <w:rFonts w:ascii="Times New Roman" w:hAnsi="Times New Roman"/>
          <w:sz w:val="28"/>
          <w:szCs w:val="28"/>
        </w:rPr>
      </w:pPr>
      <w:r w:rsidRPr="00027AD7">
        <w:rPr>
          <w:rFonts w:ascii="Times New Roman" w:hAnsi="Times New Roman"/>
          <w:sz w:val="28"/>
          <w:szCs w:val="28"/>
        </w:rPr>
        <w:t>5) овладение умениями участвовать в совместной деятельности:</w:t>
      </w:r>
    </w:p>
    <w:p w:rsidR="00365FBE" w:rsidRPr="007E521F" w:rsidRDefault="00365FBE" w:rsidP="00365FBE">
      <w:pPr>
        <w:spacing w:after="0" w:line="266" w:lineRule="auto"/>
        <w:ind w:left="40" w:right="40" w:firstLine="540"/>
        <w:jc w:val="both"/>
        <w:rPr>
          <w:rStyle w:val="Zag11"/>
          <w:rFonts w:ascii="Times New Roman" w:hAnsi="Times New Roman"/>
          <w:sz w:val="28"/>
          <w:szCs w:val="28"/>
        </w:rPr>
      </w:pPr>
      <w:r w:rsidRPr="00027AD7">
        <w:rPr>
          <w:rFonts w:ascii="Times New Roman" w:hAnsi="Times New Roman"/>
          <w:sz w:val="28"/>
          <w:szCs w:val="28"/>
        </w:rPr>
        <w:t>понимать и принимать цель совместной деятельности; обсуждать и согласовывать способы достижения общего результата;проявлять готовность толерантно разрешать конфликты</w:t>
      </w:r>
      <w:r>
        <w:rPr>
          <w:rFonts w:ascii="Arial" w:hAnsi="Arial" w:cs="Arial"/>
          <w:sz w:val="20"/>
          <w:szCs w:val="20"/>
        </w:rPr>
        <w:t>.</w:t>
      </w:r>
      <w:r w:rsidR="008E2BC9">
        <w:rPr>
          <w:noProof/>
        </w:rPr>
        <w:pict>
          <v:line id="Shape 9" o:spid="_x0000_s1026" style="position:absolute;left:0;text-align:left;z-index:-251655168;visibility:visible;mso-wrap-distance-top:-3e-5mm;mso-wrap-distance-bottom:-3e-5mm;mso-position-horizontal-relative:text;mso-position-vertical-relative:text" from="-.2pt,13.45pt" to="535.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" o:allowincell="f" filled="t" strokeweight="1pt">
            <v:stroke joinstyle="miter"/>
            <o:lock v:ext="edit" shapetype="f"/>
          </v:line>
        </w:pict>
      </w:r>
    </w:p>
    <w:p w:rsidR="00365FBE" w:rsidRDefault="00365FBE" w:rsidP="00365FBE">
      <w:pPr>
        <w:pStyle w:val="Zag3"/>
        <w:tabs>
          <w:tab w:val="left" w:pos="142"/>
          <w:tab w:val="left" w:leader="dot" w:pos="624"/>
        </w:tabs>
        <w:spacing w:after="0" w:line="240" w:lineRule="auto"/>
        <w:ind w:firstLine="709"/>
        <w:jc w:val="both"/>
        <w:rPr>
          <w:rStyle w:val="Zag11"/>
          <w:rFonts w:eastAsia="@Arial Unicode MS"/>
          <w:b/>
          <w:i w:val="0"/>
          <w:color w:val="auto"/>
          <w:sz w:val="28"/>
          <w:szCs w:val="28"/>
          <w:lang w:val="ru-RU"/>
        </w:rPr>
      </w:pPr>
      <w:r>
        <w:rPr>
          <w:rStyle w:val="Zag11"/>
          <w:rFonts w:eastAsia="@Arial Unicode MS"/>
          <w:b/>
          <w:i w:val="0"/>
          <w:color w:val="auto"/>
          <w:sz w:val="28"/>
          <w:szCs w:val="28"/>
          <w:lang w:val="ru-RU"/>
        </w:rPr>
        <w:t>Регулятивные универсальные учебные действия</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Выпускник научится:</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принимать и сохранять учебную задачу;</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учитывать выделенные учителем ориентиры действия в новом учебном материале в сотрудничестве с учителем;</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планировать свои действия в соответствии с поставленной задачей и условиями ее реализации, в том числе во внутреннем плане;</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учитывать установленные правила в планировании и контроле способа решения;</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осуществлять итоговый и пошаговый контроль по результату (в случае работы в интерактивной среде пользоваться реакцией среды решения задачи);</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адекватно воспринимать предложения и оценку учителей, товарищей, родителей и других людей;</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различать способ и результат действия;</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i/>
          <w:iCs/>
          <w:sz w:val="28"/>
          <w:szCs w:val="28"/>
        </w:rPr>
      </w:pPr>
      <w:r>
        <w:rPr>
          <w:rStyle w:val="Zag11"/>
          <w:rFonts w:ascii="Times New Roman" w:eastAsia="@Arial Unicode MS" w:hAnsi="Times New Roman"/>
          <w:sz w:val="28"/>
          <w:szCs w:val="28"/>
        </w:rPr>
        <w:lastRenderedPageBreak/>
        <w:t>вносить необходимые коррективы в действие после его 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i/>
          <w:iCs/>
          <w:sz w:val="28"/>
          <w:szCs w:val="28"/>
        </w:rPr>
        <w:t>Выпускник получит возможность научиться:</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i/>
          <w:iCs/>
          <w:sz w:val="28"/>
          <w:szCs w:val="28"/>
        </w:rPr>
        <w:t>в сотрудничестве с учителем ставить новые учебные задачи;</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i/>
          <w:iCs/>
          <w:sz w:val="28"/>
          <w:szCs w:val="28"/>
        </w:rPr>
        <w:t>преобразовывать практическую задачу в познавательную;</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i/>
          <w:iCs/>
          <w:sz w:val="28"/>
          <w:szCs w:val="28"/>
        </w:rPr>
        <w:t>самостоятельно учитывать выделенные учителем ориентиры действия в новом учебном материале;</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i/>
          <w:iCs/>
          <w:sz w:val="28"/>
          <w:szCs w:val="28"/>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365FBE" w:rsidRDefault="00365FBE" w:rsidP="00365FBE">
      <w:pPr>
        <w:pStyle w:val="Zag3"/>
        <w:tabs>
          <w:tab w:val="left" w:pos="142"/>
          <w:tab w:val="left" w:leader="dot" w:pos="624"/>
        </w:tabs>
        <w:spacing w:after="0" w:line="240" w:lineRule="auto"/>
        <w:ind w:firstLine="709"/>
        <w:jc w:val="both"/>
        <w:rPr>
          <w:rStyle w:val="Zag11"/>
          <w:rFonts w:eastAsia="@Arial Unicode MS"/>
          <w:i w:val="0"/>
          <w:iCs w:val="0"/>
          <w:color w:val="auto"/>
          <w:sz w:val="28"/>
          <w:szCs w:val="28"/>
          <w:lang w:val="ru-RU"/>
        </w:rPr>
      </w:pPr>
      <w:r>
        <w:rPr>
          <w:rStyle w:val="Zag11"/>
          <w:rFonts w:eastAsia="@Arial Unicode MS"/>
          <w:color w:val="auto"/>
          <w:sz w:val="28"/>
          <w:szCs w:val="28"/>
          <w:lang w:val="ru-RU"/>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365FBE" w:rsidRDefault="00365FBE" w:rsidP="00365FBE">
      <w:pPr>
        <w:pStyle w:val="Zag3"/>
        <w:tabs>
          <w:tab w:val="left" w:pos="142"/>
          <w:tab w:val="left" w:leader="dot" w:pos="624"/>
        </w:tabs>
        <w:spacing w:after="0" w:line="240" w:lineRule="auto"/>
        <w:ind w:firstLine="709"/>
        <w:jc w:val="both"/>
        <w:rPr>
          <w:rStyle w:val="Zag11"/>
          <w:rFonts w:eastAsia="@Arial Unicode MS"/>
          <w:color w:val="auto"/>
          <w:sz w:val="28"/>
          <w:szCs w:val="28"/>
          <w:lang w:val="ru-RU"/>
        </w:rPr>
      </w:pPr>
    </w:p>
    <w:p w:rsidR="00365FBE" w:rsidRDefault="00365FBE" w:rsidP="00365FBE">
      <w:pPr>
        <w:pStyle w:val="Zag3"/>
        <w:tabs>
          <w:tab w:val="left" w:pos="142"/>
          <w:tab w:val="left" w:leader="dot" w:pos="624"/>
        </w:tabs>
        <w:spacing w:after="0" w:line="240" w:lineRule="auto"/>
        <w:ind w:firstLine="709"/>
        <w:jc w:val="both"/>
        <w:rPr>
          <w:rStyle w:val="Zag11"/>
          <w:rFonts w:eastAsia="@Arial Unicode MS"/>
          <w:b/>
          <w:i w:val="0"/>
          <w:color w:val="auto"/>
          <w:sz w:val="28"/>
          <w:szCs w:val="28"/>
          <w:lang w:val="ru-RU"/>
        </w:rPr>
      </w:pPr>
      <w:r>
        <w:rPr>
          <w:rStyle w:val="Zag11"/>
          <w:rFonts w:eastAsia="@Arial Unicode MS"/>
          <w:b/>
          <w:i w:val="0"/>
          <w:color w:val="auto"/>
          <w:sz w:val="28"/>
          <w:szCs w:val="28"/>
          <w:lang w:val="ru-RU"/>
        </w:rPr>
        <w:t>Познавательные универсальные учебные действия</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Выпускник научится:</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осуществлять запись (фиксацию) выборочной информации об окружающем мире и о себе самом, в том числе с помощью инструментов ИКТ;</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использовать знаково-символические средства, в том числе модели (включая виртуальные) и схемы (включая концептуальные) для решения задач;</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i/>
          <w:iCs/>
          <w:sz w:val="28"/>
          <w:szCs w:val="28"/>
        </w:rPr>
        <w:t>проявлять познавательную инициативу в учебном сотрудничестве;</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строить сообщения в устной и письменной форме;</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ориентироваться на разнообразие способов решения задач;</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осуществлять анализ объектов с выделением существенных и несущественных признаков;</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осуществлять синтез как составление целого из частей;</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проводить сравнение, сериацию и классификацию по заданным критериям;</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устанавливать причинно-следственные связи в изучаемом круге явлений;</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строить рассуждения в форме связи простых суждений об объекте, его строении, свойствах и связях;</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осуществлять подведение под понятие на основе распознавания объектов, выделения существенных признаков и их синтеза;</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устанавливать аналогии;</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i/>
          <w:iCs/>
          <w:sz w:val="28"/>
          <w:szCs w:val="28"/>
        </w:rPr>
      </w:pPr>
      <w:r>
        <w:rPr>
          <w:rStyle w:val="Zag11"/>
          <w:rFonts w:ascii="Times New Roman" w:eastAsia="@Arial Unicode MS" w:hAnsi="Times New Roman"/>
          <w:sz w:val="28"/>
          <w:szCs w:val="28"/>
        </w:rPr>
        <w:lastRenderedPageBreak/>
        <w:t>владеть рядом общих приемов решения задач.</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i/>
          <w:iCs/>
          <w:sz w:val="28"/>
          <w:szCs w:val="28"/>
        </w:rPr>
        <w:t>Выпускник получит возможность научиться:</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i/>
          <w:iCs/>
          <w:sz w:val="28"/>
          <w:szCs w:val="28"/>
        </w:rPr>
        <w:t>осуществлять расширенный поиск информации с использованием ресурсов библиотек и Интернета;</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i/>
          <w:iCs/>
          <w:sz w:val="28"/>
          <w:szCs w:val="28"/>
        </w:rPr>
        <w:t>записывать, фиксировать информацию об окружающем мире с помощью инструментов ИКТ;</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i/>
          <w:iCs/>
          <w:sz w:val="28"/>
          <w:szCs w:val="28"/>
        </w:rPr>
        <w:t>понимать относительность мнений и подходов к решению проблемы;</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i/>
          <w:iCs/>
          <w:sz w:val="28"/>
          <w:szCs w:val="28"/>
        </w:rPr>
        <w:t>создавать и преобразовывать модели и схемы для решения задач;</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i/>
          <w:iCs/>
          <w:spacing w:val="-4"/>
          <w:sz w:val="28"/>
          <w:szCs w:val="28"/>
        </w:rPr>
        <w:t>осознанно и произвольно строить сообщения в устной и письменной форме</w:t>
      </w:r>
      <w:r>
        <w:rPr>
          <w:rStyle w:val="Zag11"/>
          <w:rFonts w:ascii="Times New Roman" w:eastAsia="@Arial Unicode MS" w:hAnsi="Times New Roman"/>
          <w:i/>
          <w:iCs/>
          <w:sz w:val="28"/>
          <w:szCs w:val="28"/>
        </w:rPr>
        <w:t>;</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i/>
          <w:iCs/>
          <w:sz w:val="28"/>
          <w:szCs w:val="28"/>
        </w:rPr>
        <w:t>осуществлять выбор наиболее эффективных способов решения задач в зависимости от конкретных условий;</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i/>
          <w:iCs/>
          <w:sz w:val="28"/>
          <w:szCs w:val="28"/>
        </w:rPr>
        <w:t>осуществлять синтез как составление целого из частей, самостоятельно достраивая и восполняя недостающие компоненты;</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i/>
          <w:iCs/>
          <w:sz w:val="28"/>
          <w:szCs w:val="28"/>
        </w:rPr>
        <w:t>осуществлять сравнение, сериацию и классификацию, самостоятельно выбирая основания и критерии для указанных логических операций;</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i/>
          <w:iCs/>
          <w:sz w:val="28"/>
          <w:szCs w:val="28"/>
        </w:rPr>
        <w:t>строить логическое рассуждение, включающее установление причинно-следственных связей;</w:t>
      </w:r>
    </w:p>
    <w:p w:rsidR="00365FBE" w:rsidRDefault="00365FBE" w:rsidP="00365FBE">
      <w:pPr>
        <w:pStyle w:val="Zag3"/>
        <w:tabs>
          <w:tab w:val="left" w:pos="142"/>
          <w:tab w:val="left" w:leader="dot" w:pos="624"/>
        </w:tabs>
        <w:spacing w:after="0" w:line="240" w:lineRule="auto"/>
        <w:ind w:firstLine="709"/>
        <w:jc w:val="both"/>
        <w:rPr>
          <w:rStyle w:val="Zag11"/>
          <w:rFonts w:eastAsia="@Arial Unicode MS"/>
          <w:i w:val="0"/>
          <w:iCs w:val="0"/>
          <w:color w:val="auto"/>
          <w:sz w:val="28"/>
          <w:szCs w:val="28"/>
          <w:lang w:val="ru-RU"/>
        </w:rPr>
      </w:pPr>
      <w:r>
        <w:rPr>
          <w:rStyle w:val="Zag11"/>
          <w:rFonts w:eastAsia="@Arial Unicode MS"/>
          <w:color w:val="auto"/>
          <w:sz w:val="28"/>
          <w:szCs w:val="28"/>
          <w:lang w:val="ru-RU"/>
        </w:rPr>
        <w:t>произвольно и осознанно владеть общими приемами решения задач.</w:t>
      </w:r>
    </w:p>
    <w:p w:rsidR="00365FBE" w:rsidRDefault="00365FBE" w:rsidP="00365FBE">
      <w:pPr>
        <w:pStyle w:val="Zag3"/>
        <w:tabs>
          <w:tab w:val="left" w:pos="142"/>
          <w:tab w:val="left" w:leader="dot" w:pos="624"/>
        </w:tabs>
        <w:spacing w:after="0" w:line="240" w:lineRule="auto"/>
        <w:ind w:firstLine="709"/>
        <w:jc w:val="both"/>
        <w:rPr>
          <w:rStyle w:val="Zag11"/>
          <w:rFonts w:eastAsia="@Arial Unicode MS"/>
          <w:color w:val="auto"/>
          <w:sz w:val="28"/>
          <w:szCs w:val="28"/>
          <w:lang w:val="ru-RU"/>
        </w:rPr>
      </w:pPr>
    </w:p>
    <w:p w:rsidR="00365FBE" w:rsidRDefault="00365FBE" w:rsidP="00365FBE">
      <w:pPr>
        <w:pStyle w:val="Zag3"/>
        <w:tabs>
          <w:tab w:val="left" w:pos="142"/>
          <w:tab w:val="left" w:leader="dot" w:pos="624"/>
        </w:tabs>
        <w:spacing w:after="0" w:line="240" w:lineRule="auto"/>
        <w:ind w:firstLine="709"/>
        <w:jc w:val="both"/>
        <w:rPr>
          <w:rStyle w:val="Zag11"/>
          <w:rFonts w:eastAsia="@Arial Unicode MS"/>
          <w:b/>
          <w:i w:val="0"/>
          <w:color w:val="auto"/>
          <w:sz w:val="28"/>
          <w:szCs w:val="28"/>
          <w:lang w:val="ru-RU"/>
        </w:rPr>
      </w:pPr>
      <w:r>
        <w:rPr>
          <w:rStyle w:val="Zag11"/>
          <w:rFonts w:eastAsia="@Arial Unicode MS"/>
          <w:b/>
          <w:i w:val="0"/>
          <w:color w:val="auto"/>
          <w:sz w:val="28"/>
          <w:szCs w:val="28"/>
          <w:lang w:val="ru-RU"/>
        </w:rPr>
        <w:t>Коммуникативные универсальные учебные действия</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Выпускник научится:</w:t>
      </w:r>
    </w:p>
    <w:p w:rsidR="00365FBE" w:rsidRDefault="00365FBE" w:rsidP="00365FBE">
      <w:pPr>
        <w:widowControl w:val="0"/>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365FBE" w:rsidRDefault="00365FBE" w:rsidP="00365FBE">
      <w:pPr>
        <w:widowControl w:val="0"/>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365FBE" w:rsidRDefault="00365FBE" w:rsidP="00365FBE">
      <w:pPr>
        <w:widowControl w:val="0"/>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учитывать разные мнения и стремиться к координации различных позиций в сотрудничестве;</w:t>
      </w:r>
    </w:p>
    <w:p w:rsidR="00365FBE" w:rsidRDefault="00365FBE" w:rsidP="00365FBE">
      <w:pPr>
        <w:widowControl w:val="0"/>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формулировать собственное мнение и позицию;</w:t>
      </w:r>
    </w:p>
    <w:p w:rsidR="00365FBE" w:rsidRDefault="00365FBE" w:rsidP="00365FBE">
      <w:pPr>
        <w:widowControl w:val="0"/>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договариваться и приходить к общему решению в совместной деятельности, в том числе в ситуации столкновения интересов;</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строить понятные для партнера высказывания, учитывающие, что партнер знает и видит, а что нет;</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задавать вопросы;</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контролировать действия партнера;</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использовать речь для регуляции своего действия;</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i/>
          <w:iCs/>
          <w:sz w:val="28"/>
          <w:szCs w:val="28"/>
        </w:rPr>
      </w:pPr>
      <w:r>
        <w:rPr>
          <w:rStyle w:val="Zag11"/>
          <w:rFonts w:ascii="Times New Roman" w:eastAsia="@Arial Unicode MS" w:hAnsi="Times New Roman"/>
          <w:sz w:val="28"/>
          <w:szCs w:val="28"/>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i/>
          <w:iCs/>
          <w:sz w:val="28"/>
          <w:szCs w:val="28"/>
        </w:rPr>
        <w:t>Выпускник получит возможность научиться:</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i/>
          <w:iCs/>
          <w:sz w:val="28"/>
          <w:szCs w:val="28"/>
        </w:rPr>
        <w:t>учитывать и координировать в сотрудничестве позиции других людей, отличные от собственной;</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i/>
          <w:iCs/>
          <w:sz w:val="28"/>
          <w:szCs w:val="28"/>
        </w:rPr>
        <w:lastRenderedPageBreak/>
        <w:t>учитывать разные мнения и интересы и обосновывать собственную позицию;</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i/>
          <w:iCs/>
          <w:sz w:val="28"/>
          <w:szCs w:val="28"/>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i/>
          <w:iCs/>
          <w:sz w:val="28"/>
          <w:szCs w:val="28"/>
        </w:rPr>
        <w:t>продуктивно содействовать разрешению конфликтов на основе учета интересов и позиций всех участников;</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i/>
          <w:iCs/>
          <w:sz w:val="28"/>
          <w:szCs w:val="28"/>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i/>
          <w:iCs/>
          <w:sz w:val="28"/>
          <w:szCs w:val="28"/>
        </w:rPr>
        <w:t>задавать вопросы, необходимые для организации собственной деятельности и сотрудничества с партнером;</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i/>
          <w:iCs/>
          <w:sz w:val="28"/>
          <w:szCs w:val="28"/>
        </w:rPr>
        <w:t>осуществлять взаимный контроль и оказывать в сотрудничестве необходимую взаимопомощь;</w:t>
      </w:r>
    </w:p>
    <w:p w:rsidR="00365FBE" w:rsidRDefault="00365FBE" w:rsidP="00365FBE">
      <w:pPr>
        <w:tabs>
          <w:tab w:val="left" w:pos="142"/>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i/>
          <w:iCs/>
          <w:sz w:val="28"/>
          <w:szCs w:val="28"/>
        </w:rPr>
        <w:t>адекватно использовать речь для планирования и регуляции своей деятельности;</w:t>
      </w:r>
    </w:p>
    <w:p w:rsidR="00365FBE" w:rsidRPr="007E521F" w:rsidRDefault="00365FBE" w:rsidP="00365FBE">
      <w:pPr>
        <w:pStyle w:val="Zag2"/>
        <w:tabs>
          <w:tab w:val="left" w:pos="142"/>
          <w:tab w:val="left" w:leader="dot" w:pos="624"/>
        </w:tabs>
        <w:spacing w:after="0" w:line="240" w:lineRule="auto"/>
        <w:jc w:val="both"/>
        <w:rPr>
          <w:rFonts w:eastAsia="@Arial Unicode MS"/>
          <w:b w:val="0"/>
          <w:bCs w:val="0"/>
          <w:color w:val="auto"/>
          <w:szCs w:val="28"/>
          <w:lang w:val="ru-RU"/>
        </w:rPr>
      </w:pPr>
      <w:r>
        <w:rPr>
          <w:rStyle w:val="Zag11"/>
          <w:rFonts w:eastAsia="@Arial Unicode MS"/>
          <w:b w:val="0"/>
          <w:bCs w:val="0"/>
          <w:i/>
          <w:iCs/>
          <w:color w:val="auto"/>
          <w:szCs w:val="28"/>
          <w:lang w:val="ru-RU"/>
        </w:rPr>
        <w:t>адекватно использовать речевые средства для эффективного решения разнообразных коммуникативных задач.</w:t>
      </w:r>
    </w:p>
    <w:p w:rsidR="00365FBE" w:rsidRPr="00C32FE0" w:rsidRDefault="00365FBE" w:rsidP="00365FBE">
      <w:pPr>
        <w:tabs>
          <w:tab w:val="left" w:pos="1034"/>
        </w:tabs>
        <w:spacing w:after="0" w:line="247" w:lineRule="auto"/>
        <w:ind w:right="40"/>
        <w:jc w:val="both"/>
        <w:rPr>
          <w:rFonts w:ascii="Times New Roman" w:hAnsi="Times New Roman"/>
          <w:sz w:val="28"/>
          <w:szCs w:val="28"/>
        </w:rPr>
      </w:pPr>
      <w:r w:rsidRPr="00C32FE0">
        <w:rPr>
          <w:rFonts w:ascii="Times New Roman" w:hAnsi="Times New Roman"/>
          <w:b/>
          <w:sz w:val="28"/>
          <w:szCs w:val="28"/>
        </w:rPr>
        <w:t>Предметные результаты</w:t>
      </w:r>
      <w:r w:rsidRPr="00C32FE0">
        <w:rPr>
          <w:rFonts w:ascii="Times New Roman" w:hAnsi="Times New Roman"/>
          <w:sz w:val="28"/>
          <w:szCs w:val="28"/>
        </w:rPr>
        <w:t xml:space="preserve"> освоения основной образовательной программы начального общего образования с учетом специфики содержания предметных областей, включающих в себя конкретные учебные предметы, должны отражать:</w:t>
      </w:r>
    </w:p>
    <w:p w:rsidR="00365FBE" w:rsidRPr="00C32FE0" w:rsidRDefault="00365FBE" w:rsidP="00365FBE">
      <w:pPr>
        <w:spacing w:line="150" w:lineRule="exact"/>
        <w:jc w:val="both"/>
        <w:rPr>
          <w:rFonts w:ascii="Times New Roman" w:hAnsi="Times New Roman"/>
          <w:sz w:val="28"/>
          <w:szCs w:val="28"/>
        </w:rPr>
      </w:pPr>
    </w:p>
    <w:p w:rsidR="00365FBE" w:rsidRPr="00C32FE0" w:rsidRDefault="00365FBE" w:rsidP="00365FBE">
      <w:pPr>
        <w:ind w:left="580"/>
        <w:jc w:val="both"/>
        <w:rPr>
          <w:rFonts w:ascii="Times New Roman" w:hAnsi="Times New Roman"/>
          <w:sz w:val="28"/>
          <w:szCs w:val="28"/>
        </w:rPr>
      </w:pPr>
      <w:r w:rsidRPr="008841A3">
        <w:rPr>
          <w:rFonts w:ascii="Times New Roman" w:hAnsi="Times New Roman"/>
          <w:b/>
          <w:sz w:val="28"/>
          <w:szCs w:val="28"/>
        </w:rPr>
        <w:t>1.2.2</w:t>
      </w:r>
      <w:r w:rsidRPr="00C32FE0">
        <w:rPr>
          <w:rFonts w:ascii="Times New Roman" w:hAnsi="Times New Roman"/>
          <w:sz w:val="28"/>
          <w:szCs w:val="28"/>
        </w:rPr>
        <w:t>.</w:t>
      </w:r>
      <w:r w:rsidRPr="003F111C">
        <w:rPr>
          <w:rFonts w:ascii="Times New Roman" w:hAnsi="Times New Roman"/>
          <w:b/>
          <w:sz w:val="28"/>
          <w:szCs w:val="28"/>
        </w:rPr>
        <w:t xml:space="preserve"> Русский язык и литературное чтение</w:t>
      </w:r>
      <w:r>
        <w:rPr>
          <w:rFonts w:ascii="Times New Roman" w:hAnsi="Times New Roman"/>
          <w:b/>
          <w:sz w:val="28"/>
          <w:szCs w:val="28"/>
        </w:rPr>
        <w:t>:</w:t>
      </w:r>
    </w:p>
    <w:p w:rsidR="00365FBE" w:rsidRPr="003F111C" w:rsidRDefault="00365FBE" w:rsidP="00365FBE">
      <w:pPr>
        <w:ind w:left="580"/>
        <w:jc w:val="both"/>
        <w:rPr>
          <w:rFonts w:ascii="Times New Roman" w:hAnsi="Times New Roman"/>
          <w:b/>
          <w:sz w:val="28"/>
          <w:szCs w:val="28"/>
        </w:rPr>
      </w:pPr>
      <w:r w:rsidRPr="003F111C">
        <w:rPr>
          <w:rFonts w:ascii="Times New Roman" w:hAnsi="Times New Roman"/>
          <w:b/>
          <w:sz w:val="28"/>
          <w:szCs w:val="28"/>
        </w:rPr>
        <w:t>Русский язык:</w:t>
      </w:r>
    </w:p>
    <w:p w:rsidR="00365FBE" w:rsidRPr="00C32FE0" w:rsidRDefault="00365FBE" w:rsidP="00365FBE">
      <w:pPr>
        <w:spacing w:line="247" w:lineRule="auto"/>
        <w:ind w:left="40" w:right="40" w:firstLine="540"/>
        <w:jc w:val="both"/>
        <w:rPr>
          <w:rFonts w:ascii="Times New Roman" w:hAnsi="Times New Roman"/>
          <w:sz w:val="28"/>
          <w:szCs w:val="28"/>
        </w:rPr>
      </w:pPr>
      <w:r w:rsidRPr="00C32FE0">
        <w:rPr>
          <w:rFonts w:ascii="Times New Roman" w:hAnsi="Times New Roman"/>
          <w:sz w:val="28"/>
          <w:szCs w:val="28"/>
        </w:rPr>
        <w:t>Предметные результаты освоения учебного предмета "Русский язык" должны быть ориентированы на применение знаний, умений и навыков обучающимися в учебных ситуациях и реальных жизненных условиях и отражать формирование языковой компетенции. Предметные результаты должны обеспечивать:</w:t>
      </w:r>
    </w:p>
    <w:p w:rsidR="00365FBE" w:rsidRPr="009B2FA9" w:rsidRDefault="00365FBE" w:rsidP="000D4F40">
      <w:pPr>
        <w:numPr>
          <w:ilvl w:val="0"/>
          <w:numId w:val="60"/>
        </w:numPr>
        <w:tabs>
          <w:tab w:val="left" w:pos="889"/>
        </w:tabs>
        <w:spacing w:after="0" w:line="266" w:lineRule="auto"/>
        <w:ind w:right="40"/>
        <w:jc w:val="both"/>
        <w:rPr>
          <w:rFonts w:ascii="Times New Roman" w:hAnsi="Times New Roman"/>
          <w:sz w:val="28"/>
          <w:szCs w:val="28"/>
        </w:rPr>
      </w:pPr>
      <w:r w:rsidRPr="00C32FE0">
        <w:rPr>
          <w:rFonts w:ascii="Times New Roman" w:hAnsi="Times New Roman"/>
          <w:sz w:val="28"/>
          <w:szCs w:val="28"/>
        </w:rPr>
        <w:t>формирование первоначального представления о многообразии языков и культур на территории Российской Федерации; осознание языка как одной из главных духовно-нравственных ценностей народа;</w:t>
      </w:r>
    </w:p>
    <w:p w:rsidR="00365FBE" w:rsidRPr="009B2FA9" w:rsidRDefault="00365FBE" w:rsidP="000D4F40">
      <w:pPr>
        <w:numPr>
          <w:ilvl w:val="0"/>
          <w:numId w:val="60"/>
        </w:numPr>
        <w:tabs>
          <w:tab w:val="left" w:pos="879"/>
        </w:tabs>
        <w:spacing w:after="0" w:line="247" w:lineRule="auto"/>
        <w:ind w:right="40"/>
        <w:jc w:val="both"/>
        <w:rPr>
          <w:rFonts w:ascii="Times New Roman" w:hAnsi="Times New Roman"/>
          <w:sz w:val="28"/>
          <w:szCs w:val="28"/>
        </w:rPr>
      </w:pPr>
      <w:r w:rsidRPr="00C32FE0">
        <w:rPr>
          <w:rFonts w:ascii="Times New Roman" w:hAnsi="Times New Roman"/>
          <w:sz w:val="28"/>
          <w:szCs w:val="28"/>
        </w:rPr>
        <w:t>формирование понимания роли языка как основного средства человеческого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rsidR="00365FBE" w:rsidRPr="009B2FA9" w:rsidRDefault="00365FBE" w:rsidP="000D4F40">
      <w:pPr>
        <w:numPr>
          <w:ilvl w:val="0"/>
          <w:numId w:val="60"/>
        </w:numPr>
        <w:tabs>
          <w:tab w:val="left" w:pos="886"/>
        </w:tabs>
        <w:spacing w:after="0" w:line="266" w:lineRule="auto"/>
        <w:ind w:right="40"/>
        <w:jc w:val="both"/>
        <w:rPr>
          <w:rFonts w:ascii="Times New Roman" w:hAnsi="Times New Roman"/>
          <w:sz w:val="28"/>
          <w:szCs w:val="28"/>
        </w:rPr>
      </w:pPr>
      <w:r w:rsidRPr="00C32FE0">
        <w:rPr>
          <w:rFonts w:ascii="Times New Roman" w:hAnsi="Times New Roman"/>
          <w:sz w:val="28"/>
          <w:szCs w:val="28"/>
        </w:rPr>
        <w:t>владение основными видами речевой деятельности на основе первоначальных представлений о нормах русского литературного языка:</w:t>
      </w:r>
    </w:p>
    <w:p w:rsidR="00365FBE" w:rsidRPr="00C32FE0" w:rsidRDefault="00365FBE" w:rsidP="00365FBE">
      <w:pPr>
        <w:spacing w:line="241" w:lineRule="auto"/>
        <w:ind w:left="40" w:right="40" w:firstLine="540"/>
        <w:jc w:val="both"/>
        <w:rPr>
          <w:rFonts w:ascii="Times New Roman" w:hAnsi="Times New Roman"/>
          <w:sz w:val="28"/>
          <w:szCs w:val="28"/>
        </w:rPr>
      </w:pPr>
      <w:r w:rsidRPr="00C32FE0">
        <w:rPr>
          <w:rFonts w:ascii="Times New Roman" w:hAnsi="Times New Roman"/>
          <w:sz w:val="28"/>
          <w:szCs w:val="28"/>
        </w:rPr>
        <w:t>аудирование (слушание): адекватно воспринимать звучащую речь; понимать воспринимаемую на слух информацию, содержащуюся в предложенном тексте; определять основную мысль воспринимаемого на слух текста; передавать содержание воспринимаемого на слух текста путем ответа на вопросы; задавать вопрос по услышанному учебному, научно-познавательному и художественному тексту;</w:t>
      </w:r>
    </w:p>
    <w:p w:rsidR="00365FBE" w:rsidRPr="00C32FE0" w:rsidRDefault="00365FBE" w:rsidP="00365FBE">
      <w:pPr>
        <w:spacing w:line="236" w:lineRule="auto"/>
        <w:ind w:left="40" w:right="40" w:firstLine="540"/>
        <w:jc w:val="both"/>
        <w:rPr>
          <w:rFonts w:ascii="Times New Roman" w:hAnsi="Times New Roman"/>
          <w:sz w:val="28"/>
          <w:szCs w:val="28"/>
        </w:rPr>
      </w:pPr>
      <w:r w:rsidRPr="00C32FE0">
        <w:rPr>
          <w:rFonts w:ascii="Times New Roman" w:hAnsi="Times New Roman"/>
          <w:sz w:val="28"/>
          <w:szCs w:val="28"/>
        </w:rPr>
        <w:lastRenderedPageBreak/>
        <w:t>говорение: осознавать цели и ситуации устного общения; выбирать языковые средства в соответствии с целями и условиями общения для эффективного решения коммуникативной задачи; использовать диалогическую форму речи; умение начать, поддержать, закончить разговор, привлечь внимание и т.п.; строить устные монологические высказывания в соответствии с учебной задачей (описание, повествование, рассуждение); применять нормами речевого этикета в ситуациях учебного и бытового общения (приветствие, прощание, извинение, благодарность, обращение с просьбой); соблюдать орфоэпические нормы и правильную интонацию;</w:t>
      </w:r>
    </w:p>
    <w:p w:rsidR="00365FBE" w:rsidRPr="00C32FE0" w:rsidRDefault="00365FBE" w:rsidP="009B2FA9">
      <w:pPr>
        <w:spacing w:line="238" w:lineRule="auto"/>
        <w:ind w:left="40" w:right="40" w:firstLine="540"/>
        <w:jc w:val="both"/>
        <w:rPr>
          <w:rFonts w:ascii="Times New Roman" w:hAnsi="Times New Roman"/>
          <w:sz w:val="28"/>
          <w:szCs w:val="28"/>
        </w:rPr>
      </w:pPr>
      <w:r w:rsidRPr="00C32FE0">
        <w:rPr>
          <w:rFonts w:ascii="Times New Roman" w:hAnsi="Times New Roman"/>
          <w:sz w:val="28"/>
          <w:szCs w:val="28"/>
        </w:rPr>
        <w:t>чтение: соблюдать орфоэпические нормы; понимать смысловые особенности разных по виду и типу текстов; понимать содержание учебного текста; использовать выборочное чтение с целью нахождения необходимого материала; находить информацию, заданную в тексте в явном виде; формулировать простые выводы на основе информации, содержащейся в тексте; интерпретировать и обобщать содержащуюся в тексте информацию; анализировать и оценивать содержание, языковые особенности и структуру текста;</w:t>
      </w:r>
    </w:p>
    <w:p w:rsidR="00365FBE" w:rsidRPr="00C32FE0" w:rsidRDefault="00365FBE" w:rsidP="00B603CC">
      <w:pPr>
        <w:spacing w:after="0" w:line="237" w:lineRule="auto"/>
        <w:ind w:left="40" w:right="40" w:firstLine="540"/>
        <w:jc w:val="both"/>
        <w:rPr>
          <w:rFonts w:ascii="Times New Roman" w:hAnsi="Times New Roman"/>
          <w:sz w:val="28"/>
          <w:szCs w:val="28"/>
        </w:rPr>
      </w:pPr>
      <w:r w:rsidRPr="00C32FE0">
        <w:rPr>
          <w:rFonts w:ascii="Times New Roman" w:hAnsi="Times New Roman"/>
          <w:sz w:val="28"/>
          <w:szCs w:val="28"/>
        </w:rPr>
        <w:t>письмо: владеть разборчивым аккуратным почерком; списывать, писать под диктовку в соответствии с изученными правилами; письменно излагать содержание прослушанного и прочитанного текстов (подробное, выборочное); создавать небольшие собственные тексты (сочинения) по соответствующей возрасту тематике (на основе впечатлений, литературных произведений, сюжетных картин, репродукций картин художников, просмотра фрагмента видеозаписи и т.п.); использовать специальную и справочную литературу, словари, газеты, журналы, Интернет;</w:t>
      </w:r>
    </w:p>
    <w:p w:rsidR="00365FBE" w:rsidRPr="00B603CC" w:rsidRDefault="00365FBE" w:rsidP="000D4F40">
      <w:pPr>
        <w:numPr>
          <w:ilvl w:val="0"/>
          <w:numId w:val="61"/>
        </w:numPr>
        <w:tabs>
          <w:tab w:val="left" w:pos="906"/>
        </w:tabs>
        <w:spacing w:after="0" w:line="240" w:lineRule="auto"/>
        <w:ind w:left="40" w:right="40" w:firstLine="540"/>
        <w:jc w:val="both"/>
        <w:rPr>
          <w:rFonts w:ascii="Times New Roman" w:hAnsi="Times New Roman"/>
          <w:sz w:val="28"/>
          <w:szCs w:val="28"/>
        </w:rPr>
      </w:pPr>
      <w:r w:rsidRPr="00C32FE0">
        <w:rPr>
          <w:rFonts w:ascii="Times New Roman" w:hAnsi="Times New Roman"/>
          <w:sz w:val="28"/>
          <w:szCs w:val="28"/>
        </w:rPr>
        <w:t>формирование первоначальных научных представлений о системе и структуре русского языка: фонетике, графике, лексике, словообразовании (морфемике), морфологии и синтаксисе; об основных единицах речи и их признаках и особенностях употребления;</w:t>
      </w:r>
      <w:r w:rsidR="008E2BC9">
        <w:rPr>
          <w:rFonts w:ascii="Times New Roman" w:hAnsi="Times New Roman"/>
          <w:noProof/>
          <w:sz w:val="28"/>
          <w:szCs w:val="28"/>
        </w:rPr>
        <w:pict>
          <v:line id="Shape 12" o:spid="_x0000_s1031" style="position:absolute;left:0;text-align:left;z-index:-251652096;visibility:visible;mso-wrap-distance-left:3.17497mm;mso-wrap-distance-right:3.17497mm;mso-position-horizontal-relative:text;mso-position-vertical-relative:text" from="534.25pt,9.65pt" to="534.2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" o:allowincell="f" filled="t" strokecolor="#f4f3f8" strokeweight="3pt">
            <v:stroke joinstyle="miter"/>
            <o:lock v:ext="edit" shapetype="f"/>
          </v:line>
        </w:pict>
      </w:r>
    </w:p>
    <w:p w:rsidR="00B603CC" w:rsidRDefault="00B603CC" w:rsidP="00B603CC">
      <w:pPr>
        <w:tabs>
          <w:tab w:val="left" w:pos="1008"/>
        </w:tabs>
        <w:spacing w:after="0" w:line="240" w:lineRule="auto"/>
        <w:ind w:right="40"/>
        <w:jc w:val="both"/>
        <w:rPr>
          <w:rFonts w:ascii="Times New Roman" w:hAnsi="Times New Roman"/>
          <w:sz w:val="28"/>
          <w:szCs w:val="28"/>
        </w:rPr>
      </w:pPr>
      <w:r w:rsidRPr="00200C29">
        <w:rPr>
          <w:rFonts w:ascii="Times New Roman" w:hAnsi="Times New Roman"/>
          <w:sz w:val="28"/>
          <w:szCs w:val="28"/>
        </w:rPr>
        <w:t>5) формирование первоначального представления о нормах русского литературного языка (орфоэпических, лексических, грамматических, орфографических,</w:t>
      </w:r>
      <w:r w:rsidRPr="00C32FE0">
        <w:rPr>
          <w:rFonts w:ascii="Times New Roman" w:hAnsi="Times New Roman"/>
          <w:sz w:val="28"/>
          <w:szCs w:val="28"/>
        </w:rPr>
        <w:t xml:space="preserve"> пунктуационных) и правилах речевого</w:t>
      </w:r>
      <w:r>
        <w:rPr>
          <w:rFonts w:ascii="Times New Roman" w:hAnsi="Times New Roman"/>
          <w:sz w:val="28"/>
          <w:szCs w:val="28"/>
        </w:rPr>
        <w:t xml:space="preserve"> этикета.</w:t>
      </w:r>
    </w:p>
    <w:p w:rsidR="00365FBE" w:rsidRPr="00C32FE0" w:rsidRDefault="00365FBE" w:rsidP="00365FBE">
      <w:pPr>
        <w:spacing w:line="240" w:lineRule="auto"/>
        <w:jc w:val="both"/>
        <w:rPr>
          <w:rFonts w:ascii="Times New Roman" w:hAnsi="Times New Roman"/>
          <w:sz w:val="28"/>
          <w:szCs w:val="28"/>
        </w:rPr>
      </w:pPr>
      <w:r w:rsidRPr="00C32FE0">
        <w:rPr>
          <w:rFonts w:ascii="Times New Roman" w:hAnsi="Times New Roman"/>
          <w:sz w:val="28"/>
          <w:szCs w:val="28"/>
        </w:rPr>
        <w:t>Достижение результатов освоения основной образовательной программы начального общего образования обеспечивается посредством включения в основную образовательную программу в том числе предметных результатов освоения и содержания учебного предмета "Русский язык", распределенных по годам обучения</w:t>
      </w:r>
      <w:r>
        <w:rPr>
          <w:rFonts w:ascii="Times New Roman" w:hAnsi="Times New Roman"/>
          <w:sz w:val="28"/>
          <w:szCs w:val="28"/>
        </w:rPr>
        <w:t>.</w:t>
      </w:r>
      <w:r w:rsidRPr="002E068D">
        <w:rPr>
          <w:rFonts w:ascii="Times New Roman" w:hAnsi="Times New Roman" w:cs="Times New Roman"/>
          <w:b/>
          <w:color w:val="0000FF"/>
          <w:sz w:val="24"/>
          <w:szCs w:val="24"/>
        </w:rPr>
        <w:t>(Приложение 1)</w:t>
      </w:r>
    </w:p>
    <w:tbl>
      <w:tblPr>
        <w:tblW w:w="17285" w:type="dxa"/>
        <w:tblLayout w:type="fixed"/>
        <w:tblCellMar>
          <w:left w:w="0" w:type="dxa"/>
          <w:right w:w="0" w:type="dxa"/>
        </w:tblCellMar>
        <w:tblLook w:val="00A0" w:firstRow="1" w:lastRow="0" w:firstColumn="1" w:lastColumn="0" w:noHBand="0" w:noVBand="0"/>
      </w:tblPr>
      <w:tblGrid>
        <w:gridCol w:w="10065"/>
        <w:gridCol w:w="4120"/>
        <w:gridCol w:w="3080"/>
        <w:gridCol w:w="20"/>
      </w:tblGrid>
      <w:tr w:rsidR="00365FBE" w:rsidRPr="00C32FE0" w:rsidTr="004D2069">
        <w:trPr>
          <w:trHeight w:val="92"/>
        </w:trPr>
        <w:tc>
          <w:tcPr>
            <w:tcW w:w="10065" w:type="dxa"/>
            <w:vAlign w:val="bottom"/>
          </w:tcPr>
          <w:p w:rsidR="00365FBE" w:rsidRPr="00C32FE0" w:rsidRDefault="00365FBE" w:rsidP="004D2069">
            <w:pPr>
              <w:spacing w:line="241" w:lineRule="auto"/>
              <w:ind w:right="40"/>
              <w:jc w:val="both"/>
              <w:rPr>
                <w:rFonts w:ascii="Times New Roman" w:hAnsi="Times New Roman"/>
                <w:sz w:val="28"/>
                <w:szCs w:val="28"/>
              </w:rPr>
            </w:pPr>
            <w:r>
              <w:rPr>
                <w:rFonts w:ascii="Times New Roman" w:hAnsi="Times New Roman"/>
                <w:b/>
                <w:sz w:val="28"/>
                <w:szCs w:val="28"/>
              </w:rPr>
              <w:t xml:space="preserve">       1.2.3. </w:t>
            </w:r>
            <w:r w:rsidRPr="003F111C">
              <w:rPr>
                <w:rFonts w:ascii="Times New Roman" w:hAnsi="Times New Roman"/>
                <w:b/>
                <w:sz w:val="28"/>
                <w:szCs w:val="28"/>
              </w:rPr>
              <w:t>Литературное чтение:</w:t>
            </w:r>
          </w:p>
          <w:p w:rsidR="00365FBE" w:rsidRDefault="00365FBE" w:rsidP="00B603CC">
            <w:pPr>
              <w:spacing w:after="0" w:line="238" w:lineRule="auto"/>
              <w:ind w:left="40" w:right="40" w:hanging="40"/>
              <w:jc w:val="both"/>
              <w:rPr>
                <w:rFonts w:ascii="Times New Roman" w:hAnsi="Times New Roman"/>
                <w:sz w:val="28"/>
                <w:szCs w:val="28"/>
              </w:rPr>
            </w:pPr>
            <w:r w:rsidRPr="00C32FE0">
              <w:rPr>
                <w:rFonts w:ascii="Times New Roman" w:hAnsi="Times New Roman"/>
                <w:sz w:val="28"/>
                <w:szCs w:val="28"/>
              </w:rPr>
              <w:t xml:space="preserve">Предметные результаты освоения предмета "Литературное чтение" на уровне </w:t>
            </w:r>
          </w:p>
          <w:p w:rsidR="00365FBE" w:rsidRDefault="00365FBE" w:rsidP="00B603CC">
            <w:pPr>
              <w:spacing w:after="0" w:line="238" w:lineRule="auto"/>
              <w:ind w:left="40" w:right="40" w:hanging="40"/>
              <w:jc w:val="both"/>
              <w:rPr>
                <w:rFonts w:ascii="Times New Roman" w:hAnsi="Times New Roman"/>
                <w:sz w:val="28"/>
                <w:szCs w:val="28"/>
              </w:rPr>
            </w:pPr>
            <w:r w:rsidRPr="00C32FE0">
              <w:rPr>
                <w:rFonts w:ascii="Times New Roman" w:hAnsi="Times New Roman"/>
                <w:sz w:val="28"/>
                <w:szCs w:val="28"/>
              </w:rPr>
              <w:t xml:space="preserve">начального общего образования должны быть ориентированы на понимание </w:t>
            </w:r>
          </w:p>
          <w:p w:rsidR="00365FBE" w:rsidRPr="00C32FE0" w:rsidRDefault="00365FBE" w:rsidP="00B603CC">
            <w:pPr>
              <w:spacing w:after="0" w:line="238" w:lineRule="auto"/>
              <w:ind w:left="40" w:right="40" w:hanging="40"/>
              <w:jc w:val="both"/>
              <w:rPr>
                <w:rFonts w:ascii="Times New Roman" w:hAnsi="Times New Roman"/>
                <w:sz w:val="28"/>
                <w:szCs w:val="28"/>
              </w:rPr>
            </w:pPr>
            <w:r w:rsidRPr="00C32FE0">
              <w:rPr>
                <w:rFonts w:ascii="Times New Roman" w:hAnsi="Times New Roman"/>
                <w:sz w:val="28"/>
                <w:szCs w:val="28"/>
              </w:rPr>
              <w:t>литературы как явления национальной и мировой культуры, средства сохранения и передачи нравственных ценностей и традиций, отражать сформированность на необходимом для продолжения обучения уровне читательской компетентности и общего речевого развития и обеспечивать:</w:t>
            </w:r>
          </w:p>
          <w:p w:rsidR="00365FBE" w:rsidRPr="00C32FE0" w:rsidRDefault="00365FBE" w:rsidP="000D4F40">
            <w:pPr>
              <w:numPr>
                <w:ilvl w:val="0"/>
                <w:numId w:val="62"/>
              </w:numPr>
              <w:tabs>
                <w:tab w:val="left" w:pos="853"/>
              </w:tabs>
              <w:spacing w:after="0" w:line="240" w:lineRule="auto"/>
              <w:ind w:left="40" w:right="40" w:hanging="40"/>
              <w:jc w:val="both"/>
              <w:rPr>
                <w:rFonts w:ascii="Times New Roman" w:hAnsi="Times New Roman"/>
                <w:sz w:val="28"/>
                <w:szCs w:val="28"/>
              </w:rPr>
            </w:pPr>
            <w:r w:rsidRPr="00C32FE0">
              <w:rPr>
                <w:rFonts w:ascii="Times New Roman" w:hAnsi="Times New Roman"/>
                <w:sz w:val="28"/>
                <w:szCs w:val="28"/>
              </w:rPr>
              <w:t xml:space="preserve">формирование представлений о значимости художественной литературы и </w:t>
            </w:r>
            <w:r w:rsidRPr="00C32FE0">
              <w:rPr>
                <w:rFonts w:ascii="Times New Roman" w:hAnsi="Times New Roman"/>
                <w:sz w:val="28"/>
                <w:szCs w:val="28"/>
              </w:rPr>
              <w:lastRenderedPageBreak/>
              <w:t>фольклора для развития эстетической и нравственной сторон личности человека;</w:t>
            </w:r>
          </w:p>
          <w:p w:rsidR="00365FBE" w:rsidRPr="00C32FE0" w:rsidRDefault="00365FBE" w:rsidP="000D4F40">
            <w:pPr>
              <w:numPr>
                <w:ilvl w:val="0"/>
                <w:numId w:val="62"/>
              </w:numPr>
              <w:spacing w:after="0" w:line="240" w:lineRule="auto"/>
              <w:ind w:left="820" w:hanging="820"/>
              <w:jc w:val="both"/>
              <w:rPr>
                <w:rFonts w:ascii="Times New Roman" w:hAnsi="Times New Roman"/>
                <w:sz w:val="28"/>
                <w:szCs w:val="28"/>
              </w:rPr>
            </w:pPr>
            <w:r w:rsidRPr="00C32FE0">
              <w:rPr>
                <w:rFonts w:ascii="Times New Roman" w:hAnsi="Times New Roman"/>
                <w:sz w:val="28"/>
                <w:szCs w:val="28"/>
              </w:rPr>
              <w:t>формирование представлений о многообразии жанров произведений фольклора и литературы;</w:t>
            </w:r>
          </w:p>
          <w:p w:rsidR="00365FBE" w:rsidRPr="009B2FA9" w:rsidRDefault="00365FBE" w:rsidP="000D4F40">
            <w:pPr>
              <w:numPr>
                <w:ilvl w:val="0"/>
                <w:numId w:val="62"/>
              </w:numPr>
              <w:spacing w:after="0" w:line="240" w:lineRule="auto"/>
              <w:ind w:hanging="820"/>
              <w:jc w:val="both"/>
              <w:rPr>
                <w:rFonts w:ascii="Times New Roman" w:hAnsi="Times New Roman"/>
                <w:sz w:val="28"/>
                <w:szCs w:val="28"/>
              </w:rPr>
            </w:pPr>
            <w:r w:rsidRPr="00C32FE0">
              <w:rPr>
                <w:rFonts w:ascii="Times New Roman" w:hAnsi="Times New Roman"/>
                <w:sz w:val="28"/>
                <w:szCs w:val="28"/>
              </w:rPr>
              <w:t>формирование навыков смыслового чтения;</w:t>
            </w:r>
          </w:p>
          <w:p w:rsidR="00365FBE" w:rsidRPr="009B2FA9" w:rsidRDefault="00365FBE" w:rsidP="000D4F40">
            <w:pPr>
              <w:numPr>
                <w:ilvl w:val="0"/>
                <w:numId w:val="62"/>
              </w:numPr>
              <w:spacing w:after="0" w:line="240" w:lineRule="auto"/>
              <w:ind w:hanging="820"/>
              <w:jc w:val="both"/>
              <w:rPr>
                <w:rFonts w:ascii="Times New Roman" w:hAnsi="Times New Roman"/>
                <w:sz w:val="28"/>
                <w:szCs w:val="28"/>
              </w:rPr>
            </w:pPr>
            <w:r w:rsidRPr="00C32FE0">
              <w:rPr>
                <w:rFonts w:ascii="Times New Roman" w:hAnsi="Times New Roman"/>
                <w:sz w:val="28"/>
                <w:szCs w:val="28"/>
              </w:rPr>
              <w:t>формирование элементарных умений анализа и интерпретации текста;</w:t>
            </w:r>
          </w:p>
          <w:p w:rsidR="00365FBE" w:rsidRPr="009B2FA9" w:rsidRDefault="00365FBE" w:rsidP="000D4F40">
            <w:pPr>
              <w:numPr>
                <w:ilvl w:val="0"/>
                <w:numId w:val="62"/>
              </w:numPr>
              <w:spacing w:after="0" w:line="240" w:lineRule="auto"/>
              <w:jc w:val="both"/>
              <w:rPr>
                <w:rFonts w:ascii="Times New Roman" w:hAnsi="Times New Roman"/>
                <w:sz w:val="28"/>
                <w:szCs w:val="28"/>
              </w:rPr>
            </w:pPr>
            <w:r w:rsidRPr="00C32FE0">
              <w:rPr>
                <w:rFonts w:ascii="Times New Roman" w:hAnsi="Times New Roman"/>
                <w:sz w:val="28"/>
                <w:szCs w:val="28"/>
              </w:rPr>
              <w:t>формирование необходимого для продолжения образования уровня общего речевого развития;</w:t>
            </w:r>
          </w:p>
          <w:p w:rsidR="00365FBE" w:rsidRPr="009B2FA9" w:rsidRDefault="00365FBE" w:rsidP="000D4F40">
            <w:pPr>
              <w:numPr>
                <w:ilvl w:val="0"/>
                <w:numId w:val="62"/>
              </w:numPr>
              <w:spacing w:after="0" w:line="240" w:lineRule="auto"/>
              <w:jc w:val="both"/>
              <w:rPr>
                <w:rFonts w:ascii="Times New Roman" w:hAnsi="Times New Roman"/>
                <w:sz w:val="28"/>
                <w:szCs w:val="28"/>
              </w:rPr>
            </w:pPr>
            <w:r w:rsidRPr="00C32FE0">
              <w:rPr>
                <w:rFonts w:ascii="Times New Roman" w:hAnsi="Times New Roman"/>
                <w:sz w:val="28"/>
                <w:szCs w:val="28"/>
              </w:rPr>
              <w:t>формирование положительной мотивации к систематическому чтению и слушанию.</w:t>
            </w:r>
          </w:p>
          <w:p w:rsidR="00365FBE" w:rsidRDefault="00365FBE" w:rsidP="00B603CC">
            <w:pPr>
              <w:spacing w:line="241" w:lineRule="auto"/>
              <w:ind w:left="40" w:right="40" w:firstLine="540"/>
              <w:jc w:val="both"/>
              <w:rPr>
                <w:rFonts w:ascii="Times New Roman" w:hAnsi="Times New Roman"/>
                <w:sz w:val="28"/>
                <w:szCs w:val="28"/>
              </w:rPr>
            </w:pPr>
            <w:r w:rsidRPr="00C32FE0">
              <w:rPr>
                <w:rFonts w:ascii="Times New Roman" w:hAnsi="Times New Roman"/>
                <w:sz w:val="28"/>
                <w:szCs w:val="28"/>
              </w:rPr>
              <w:t>Достижение результатов освоения основной образовательной программы начального общего образования обеспечивается посредством включения в основную образовательную программу в том числе предметных результатов освоения и содержания учебного предмета "Литературное чтение", распределенных по годам обучения</w:t>
            </w:r>
            <w:r>
              <w:rPr>
                <w:rFonts w:ascii="Times New Roman" w:hAnsi="Times New Roman"/>
                <w:sz w:val="28"/>
                <w:szCs w:val="28"/>
              </w:rPr>
              <w:t xml:space="preserve">. </w:t>
            </w:r>
            <w:r w:rsidRPr="002E068D">
              <w:rPr>
                <w:rFonts w:ascii="Times New Roman" w:hAnsi="Times New Roman" w:cs="Times New Roman"/>
                <w:b/>
                <w:color w:val="0000FF"/>
                <w:sz w:val="24"/>
                <w:szCs w:val="24"/>
              </w:rPr>
              <w:t>(Приложение 2)</w:t>
            </w:r>
          </w:p>
          <w:p w:rsidR="00365FBE" w:rsidRPr="00C32FE0" w:rsidRDefault="006144BB" w:rsidP="004D2069">
            <w:pPr>
              <w:jc w:val="both"/>
              <w:rPr>
                <w:rFonts w:ascii="Times New Roman" w:hAnsi="Times New Roman"/>
                <w:sz w:val="28"/>
                <w:szCs w:val="28"/>
              </w:rPr>
            </w:pPr>
            <w:r>
              <w:rPr>
                <w:rFonts w:ascii="Times New Roman" w:hAnsi="Times New Roman"/>
                <w:b/>
                <w:sz w:val="28"/>
                <w:szCs w:val="28"/>
              </w:rPr>
              <w:t>1.2.4</w:t>
            </w:r>
            <w:r w:rsidR="00365FBE" w:rsidRPr="008841A3">
              <w:rPr>
                <w:rFonts w:ascii="Times New Roman" w:hAnsi="Times New Roman"/>
                <w:b/>
                <w:sz w:val="28"/>
                <w:szCs w:val="28"/>
              </w:rPr>
              <w:t>.</w:t>
            </w:r>
            <w:r w:rsidR="00365FBE" w:rsidRPr="00C32FE0">
              <w:rPr>
                <w:rFonts w:ascii="Times New Roman" w:hAnsi="Times New Roman"/>
                <w:b/>
                <w:sz w:val="28"/>
                <w:szCs w:val="28"/>
              </w:rPr>
              <w:t>Иностранный язык:</w:t>
            </w:r>
          </w:p>
          <w:p w:rsidR="00365FBE" w:rsidRDefault="00365FBE" w:rsidP="009B2FA9">
            <w:pPr>
              <w:spacing w:after="0" w:line="238" w:lineRule="auto"/>
              <w:ind w:left="40" w:right="40" w:firstLine="540"/>
              <w:jc w:val="both"/>
              <w:rPr>
                <w:rFonts w:ascii="Times New Roman" w:hAnsi="Times New Roman"/>
                <w:sz w:val="28"/>
                <w:szCs w:val="28"/>
              </w:rPr>
            </w:pPr>
            <w:r w:rsidRPr="00C32FE0">
              <w:rPr>
                <w:rFonts w:ascii="Times New Roman" w:hAnsi="Times New Roman"/>
                <w:sz w:val="28"/>
                <w:szCs w:val="28"/>
              </w:rPr>
              <w:t>Предметные результаты освоения учебного предмета "Иностранный язык" на уровне начального общего образования должны быть ориентированы на применение знаний, умений и навыков в элементарных учебных ситуациях и реальных жизненных условиях и отражать формирование иноязычной коммуникативной компетенции на элементарном уровне владения (A1) в совокупности ее составляющих - речевой, языковой, социокультурной, компенсаторной, учебно-познавательной. Предметные результаты должны обеспечивать:</w:t>
            </w:r>
          </w:p>
          <w:p w:rsidR="00365FBE" w:rsidRPr="009B2FA9" w:rsidRDefault="00365FBE" w:rsidP="000D4F40">
            <w:pPr>
              <w:numPr>
                <w:ilvl w:val="0"/>
                <w:numId w:val="63"/>
              </w:numPr>
              <w:tabs>
                <w:tab w:val="left" w:pos="889"/>
              </w:tabs>
              <w:spacing w:after="0" w:line="235" w:lineRule="auto"/>
              <w:ind w:left="40" w:right="40" w:firstLine="540"/>
              <w:jc w:val="both"/>
              <w:rPr>
                <w:rFonts w:ascii="Times New Roman" w:hAnsi="Times New Roman"/>
                <w:sz w:val="28"/>
                <w:szCs w:val="28"/>
              </w:rPr>
            </w:pPr>
            <w:r w:rsidRPr="00200C29">
              <w:rPr>
                <w:rFonts w:ascii="Times New Roman" w:hAnsi="Times New Roman"/>
                <w:sz w:val="28"/>
                <w:szCs w:val="28"/>
              </w:rPr>
              <w:t>формирование умений говорения: уметь вести разные виды диалога в элементарных ситуациях (этикетный, побудительный, диалог-расспрос), в рамках предметного содержания речи со зрительными и/или вербальными опорами (изображение или текст) или без них, с соблюдением норм речевого этикета, принятых в стране изучаемого языка; создавать элементарные монологические высказывания (короткое описание, элементарное повествование в настоящем времени) со зрительными и/или вербальными опорами или без них в рамках изученного предметного содержания речи; устно излагать основное содержание прочитанного или прослушанного короткого текста; отвечать на поставленные вопросы, устно представлять результаты простого проектного задания;</w:t>
            </w:r>
          </w:p>
          <w:p w:rsidR="00365FBE" w:rsidRPr="009B2FA9" w:rsidRDefault="00365FBE" w:rsidP="000D4F40">
            <w:pPr>
              <w:numPr>
                <w:ilvl w:val="0"/>
                <w:numId w:val="64"/>
              </w:numPr>
              <w:tabs>
                <w:tab w:val="left" w:pos="824"/>
              </w:tabs>
              <w:spacing w:after="0" w:line="247" w:lineRule="auto"/>
              <w:ind w:right="40"/>
              <w:jc w:val="both"/>
              <w:rPr>
                <w:rFonts w:ascii="Times New Roman" w:hAnsi="Times New Roman"/>
                <w:sz w:val="28"/>
                <w:szCs w:val="28"/>
              </w:rPr>
            </w:pPr>
            <w:r w:rsidRPr="00200C29">
              <w:rPr>
                <w:rFonts w:ascii="Times New Roman" w:hAnsi="Times New Roman"/>
                <w:sz w:val="28"/>
                <w:szCs w:val="28"/>
              </w:rPr>
              <w:t>формирование умений аудирования: воспринимать на слух и понимать речь учителя и одноклассников; понимать основное содержание элементарных текстов, доступных в аудиозаписи, построенных на изученном языковом материале; использовать воспринятый на слух материал для выполнения других заданий;</w:t>
            </w:r>
          </w:p>
          <w:p w:rsidR="00365FBE" w:rsidRPr="009B2FA9" w:rsidRDefault="00365FBE" w:rsidP="000D4F40">
            <w:pPr>
              <w:numPr>
                <w:ilvl w:val="0"/>
                <w:numId w:val="64"/>
              </w:numPr>
              <w:tabs>
                <w:tab w:val="left" w:pos="820"/>
              </w:tabs>
              <w:spacing w:after="0" w:line="237" w:lineRule="auto"/>
              <w:ind w:right="40"/>
              <w:jc w:val="both"/>
              <w:rPr>
                <w:rFonts w:ascii="Times New Roman" w:hAnsi="Times New Roman"/>
                <w:sz w:val="28"/>
                <w:szCs w:val="28"/>
              </w:rPr>
            </w:pPr>
            <w:r w:rsidRPr="00200C29">
              <w:rPr>
                <w:rFonts w:ascii="Times New Roman" w:hAnsi="Times New Roman"/>
                <w:sz w:val="28"/>
                <w:szCs w:val="28"/>
              </w:rPr>
              <w:t xml:space="preserve">формирование умений смыслового чтения: читать вслух с пониманием небольшие тексты, построенные на изученном языковом материале, соблюдая правила чтения и нужную интонацию; читать про себя и понимать основное содержание текста, извлекать нужную/интересующую/запрашиваемую информацию; соотносить прогнозируемую информацию с той, которая содержится в тексте, а также с другими текстами или изображениями; понимать информацию, представленную в знаково-символической форме или в виде таблиц и </w:t>
            </w:r>
            <w:r w:rsidRPr="00200C29">
              <w:rPr>
                <w:rFonts w:ascii="Times New Roman" w:hAnsi="Times New Roman"/>
                <w:sz w:val="28"/>
                <w:szCs w:val="28"/>
              </w:rPr>
              <w:lastRenderedPageBreak/>
              <w:t>интерпретировать ее, переносить извлеченную;</w:t>
            </w:r>
          </w:p>
          <w:p w:rsidR="00365FBE" w:rsidRPr="009B2FA9" w:rsidRDefault="00365FBE" w:rsidP="000D4F40">
            <w:pPr>
              <w:numPr>
                <w:ilvl w:val="0"/>
                <w:numId w:val="64"/>
              </w:numPr>
              <w:tabs>
                <w:tab w:val="left" w:pos="846"/>
              </w:tabs>
              <w:spacing w:after="0" w:line="238" w:lineRule="auto"/>
              <w:ind w:right="40"/>
              <w:jc w:val="both"/>
              <w:rPr>
                <w:rFonts w:ascii="Times New Roman" w:hAnsi="Times New Roman"/>
                <w:sz w:val="28"/>
                <w:szCs w:val="28"/>
              </w:rPr>
            </w:pPr>
            <w:r w:rsidRPr="00200C29">
              <w:rPr>
                <w:rFonts w:ascii="Times New Roman" w:hAnsi="Times New Roman"/>
                <w:sz w:val="28"/>
                <w:szCs w:val="28"/>
              </w:rPr>
              <w:t>формирование умений письменной речи: владеть техникой письма; заполнять простые формуляры с указанием личной информации в соответствии с нормами, принятыми в стране изучаемого языка; писать с опорой на образец; составлять ответ на записку/личное письмо/электронное сообщение от друга по переписке; писать слова и короткие фразы; вставлять слова в пропуски в тексте; дописывать предложения и делать подписи к изображениям;</w:t>
            </w:r>
          </w:p>
          <w:p w:rsidR="00365FBE" w:rsidRPr="009B2FA9" w:rsidRDefault="00365FBE" w:rsidP="000D4F40">
            <w:pPr>
              <w:numPr>
                <w:ilvl w:val="0"/>
                <w:numId w:val="64"/>
              </w:numPr>
              <w:tabs>
                <w:tab w:val="left" w:pos="969"/>
              </w:tabs>
              <w:spacing w:after="0" w:line="247" w:lineRule="auto"/>
              <w:ind w:right="40"/>
              <w:jc w:val="both"/>
              <w:rPr>
                <w:rFonts w:ascii="Times New Roman" w:hAnsi="Times New Roman"/>
                <w:sz w:val="28"/>
                <w:szCs w:val="28"/>
              </w:rPr>
            </w:pPr>
            <w:r w:rsidRPr="00200C29">
              <w:rPr>
                <w:rFonts w:ascii="Times New Roman" w:hAnsi="Times New Roman"/>
                <w:sz w:val="28"/>
                <w:szCs w:val="28"/>
              </w:rPr>
              <w:t>формирование знания/понимания основных значений изученных лексических единиц (слов, словосочетаний, речевых клише); интонации изученных коммуникативных типов предложений; признаков изученных грамматических явлений;</w:t>
            </w:r>
          </w:p>
          <w:p w:rsidR="00365FBE" w:rsidRPr="009B2FA9" w:rsidRDefault="00365FBE" w:rsidP="000D4F40">
            <w:pPr>
              <w:numPr>
                <w:ilvl w:val="0"/>
                <w:numId w:val="64"/>
              </w:numPr>
              <w:tabs>
                <w:tab w:val="left" w:pos="885"/>
              </w:tabs>
              <w:spacing w:after="0" w:line="266" w:lineRule="auto"/>
              <w:ind w:right="40"/>
              <w:jc w:val="both"/>
              <w:rPr>
                <w:rFonts w:ascii="Times New Roman" w:hAnsi="Times New Roman"/>
                <w:sz w:val="28"/>
                <w:szCs w:val="28"/>
              </w:rPr>
            </w:pPr>
            <w:r w:rsidRPr="00200C29">
              <w:rPr>
                <w:rFonts w:ascii="Times New Roman" w:hAnsi="Times New Roman"/>
                <w:sz w:val="28"/>
                <w:szCs w:val="28"/>
              </w:rPr>
              <w:t>владение навыками распознавания и употребления в речи изученных лексических единиц (слов, словосочетаний, речевых клише);</w:t>
            </w:r>
          </w:p>
          <w:p w:rsidR="00365FBE" w:rsidRPr="009B2FA9" w:rsidRDefault="00365FBE" w:rsidP="000D4F40">
            <w:pPr>
              <w:numPr>
                <w:ilvl w:val="0"/>
                <w:numId w:val="64"/>
              </w:numPr>
              <w:tabs>
                <w:tab w:val="left" w:pos="867"/>
              </w:tabs>
              <w:spacing w:after="0" w:line="241" w:lineRule="auto"/>
              <w:ind w:right="40"/>
              <w:jc w:val="both"/>
              <w:rPr>
                <w:rFonts w:ascii="Times New Roman" w:hAnsi="Times New Roman"/>
                <w:sz w:val="28"/>
                <w:szCs w:val="28"/>
              </w:rPr>
            </w:pPr>
            <w:r w:rsidRPr="00200C29">
              <w:rPr>
                <w:rFonts w:ascii="Times New Roman" w:hAnsi="Times New Roman"/>
                <w:sz w:val="28"/>
                <w:szCs w:val="28"/>
              </w:rPr>
              <w:t>владение фонетическими, орфографическими и пунктуационными навыками: различение на слух и адекватное, без фонематических ошибок, ведущих к сбою коммуникации, произношение изученных звуков иностранного языка; соблюдение правильного ударения в освоенных словах и фразах; соблюдение особенностей интонации в утверждениях, отрицаниях, а также в изученных типах вопросов;</w:t>
            </w:r>
          </w:p>
          <w:p w:rsidR="00365FBE" w:rsidRPr="009B2FA9" w:rsidRDefault="00365FBE" w:rsidP="000D4F40">
            <w:pPr>
              <w:numPr>
                <w:ilvl w:val="0"/>
                <w:numId w:val="64"/>
              </w:numPr>
              <w:tabs>
                <w:tab w:val="left" w:pos="825"/>
              </w:tabs>
              <w:spacing w:after="0" w:line="247" w:lineRule="auto"/>
              <w:ind w:right="40"/>
              <w:jc w:val="both"/>
              <w:rPr>
                <w:rFonts w:ascii="Times New Roman" w:hAnsi="Times New Roman"/>
                <w:sz w:val="28"/>
                <w:szCs w:val="28"/>
              </w:rPr>
            </w:pPr>
            <w:r w:rsidRPr="00200C29">
              <w:rPr>
                <w:rFonts w:ascii="Times New Roman" w:hAnsi="Times New Roman"/>
                <w:sz w:val="28"/>
                <w:szCs w:val="28"/>
              </w:rPr>
              <w:t>формирование социокультурных знаний и умений: знание названий стран изучаемого языка, некоторых литературных персонажей, сюжетов, отобранных для образовательного курса популярных сказок, небольших произведений детского фольклора (рифмовок, песен);</w:t>
            </w:r>
          </w:p>
          <w:p w:rsidR="00365FBE" w:rsidRPr="009B2FA9" w:rsidRDefault="00365FBE" w:rsidP="000D4F40">
            <w:pPr>
              <w:numPr>
                <w:ilvl w:val="0"/>
                <w:numId w:val="64"/>
              </w:numPr>
              <w:tabs>
                <w:tab w:val="left" w:pos="865"/>
              </w:tabs>
              <w:spacing w:after="0" w:line="247" w:lineRule="auto"/>
              <w:ind w:right="40"/>
              <w:jc w:val="both"/>
              <w:rPr>
                <w:rFonts w:ascii="Times New Roman" w:hAnsi="Times New Roman"/>
                <w:sz w:val="28"/>
                <w:szCs w:val="28"/>
              </w:rPr>
            </w:pPr>
            <w:r w:rsidRPr="00200C29">
              <w:rPr>
                <w:rFonts w:ascii="Times New Roman" w:hAnsi="Times New Roman"/>
                <w:sz w:val="28"/>
                <w:szCs w:val="28"/>
              </w:rPr>
              <w:t>владение компенсаторными умениями: использовать при чтении и аудировании: языковую догадку, прогнозирование содержания текста, игнорирование излишней информации, не препятствующей пониманию основного содержания;</w:t>
            </w:r>
          </w:p>
          <w:p w:rsidR="00365FBE" w:rsidRPr="009B2FA9" w:rsidRDefault="00365FBE" w:rsidP="000D4F40">
            <w:pPr>
              <w:numPr>
                <w:ilvl w:val="0"/>
                <w:numId w:val="64"/>
              </w:numPr>
              <w:tabs>
                <w:tab w:val="left" w:pos="1146"/>
              </w:tabs>
              <w:spacing w:after="0" w:line="247" w:lineRule="auto"/>
              <w:ind w:right="40"/>
              <w:jc w:val="both"/>
              <w:rPr>
                <w:rFonts w:ascii="Times New Roman" w:hAnsi="Times New Roman"/>
                <w:sz w:val="28"/>
                <w:szCs w:val="28"/>
              </w:rPr>
            </w:pPr>
            <w:r w:rsidRPr="00200C29">
              <w:rPr>
                <w:rFonts w:ascii="Times New Roman" w:hAnsi="Times New Roman"/>
                <w:sz w:val="28"/>
                <w:szCs w:val="28"/>
              </w:rPr>
              <w:t>владение специальными учебными умениями: использование справочных материалов, представленных в доступном виде (правила, таблицы, схемы), в т.ч. в электронной форме; выполнение элементарных проектных заданий, включая задания межпредметного характера;</w:t>
            </w:r>
          </w:p>
          <w:p w:rsidR="00365FBE" w:rsidRPr="009B2FA9" w:rsidRDefault="00365FBE" w:rsidP="000D4F40">
            <w:pPr>
              <w:numPr>
                <w:ilvl w:val="0"/>
                <w:numId w:val="64"/>
              </w:numPr>
              <w:tabs>
                <w:tab w:val="left" w:pos="1115"/>
              </w:tabs>
              <w:spacing w:after="0" w:line="241" w:lineRule="auto"/>
              <w:ind w:right="40"/>
              <w:jc w:val="both"/>
              <w:rPr>
                <w:rFonts w:ascii="Times New Roman" w:hAnsi="Times New Roman"/>
                <w:sz w:val="28"/>
                <w:szCs w:val="28"/>
              </w:rPr>
            </w:pPr>
            <w:r w:rsidRPr="00200C29">
              <w:rPr>
                <w:rFonts w:ascii="Times New Roman" w:hAnsi="Times New Roman"/>
                <w:sz w:val="28"/>
                <w:szCs w:val="28"/>
              </w:rPr>
              <w:t>приобретение опыта практической деятельности в повседневной жизни: использование информационно-коммуникационных технологий для выполнения несложных заданий на иностранном языке; умение знакомить представителей других стран с культурой своего народа и участвовать в элементарном бытовом общении на иностранном языке.</w:t>
            </w:r>
          </w:p>
          <w:p w:rsidR="00365FBE" w:rsidRPr="00200C29" w:rsidRDefault="00365FBE" w:rsidP="004D2069">
            <w:pPr>
              <w:spacing w:line="241" w:lineRule="auto"/>
              <w:ind w:left="40" w:right="40" w:firstLine="540"/>
              <w:jc w:val="both"/>
              <w:rPr>
                <w:rFonts w:ascii="Times New Roman" w:hAnsi="Times New Roman"/>
                <w:sz w:val="28"/>
                <w:szCs w:val="28"/>
              </w:rPr>
            </w:pPr>
            <w:r w:rsidRPr="00200C29">
              <w:rPr>
                <w:rFonts w:ascii="Times New Roman" w:hAnsi="Times New Roman"/>
                <w:sz w:val="28"/>
                <w:szCs w:val="28"/>
              </w:rPr>
              <w:t xml:space="preserve">Достижение результатов освоения основной образовательной программы начального общего образования обеспечивается посредством включения в основную образовательную программу в том числе предметных результатов освоения и содержания учебного предмета "Иностранный язык", распределенных по годам обучения </w:t>
            </w:r>
            <w:r w:rsidRPr="002E068D">
              <w:rPr>
                <w:rFonts w:ascii="Times New Roman" w:hAnsi="Times New Roman"/>
                <w:b/>
                <w:color w:val="0000FF"/>
                <w:sz w:val="24"/>
                <w:szCs w:val="24"/>
              </w:rPr>
              <w:t>(Приложение 3)</w:t>
            </w:r>
            <w:r w:rsidRPr="002E068D">
              <w:rPr>
                <w:rFonts w:ascii="Times New Roman" w:hAnsi="Times New Roman"/>
                <w:b/>
                <w:sz w:val="24"/>
                <w:szCs w:val="24"/>
              </w:rPr>
              <w:t>.</w:t>
            </w:r>
          </w:p>
          <w:p w:rsidR="00365FBE" w:rsidRDefault="00365FBE" w:rsidP="004D2069">
            <w:pPr>
              <w:pStyle w:val="Heading2"/>
              <w:spacing w:before="0" w:line="240" w:lineRule="auto"/>
              <w:jc w:val="both"/>
              <w:rPr>
                <w:rStyle w:val="Zag11"/>
                <w:rFonts w:ascii="Times New Roman" w:eastAsia="@Arial Unicode MS" w:hAnsi="Times New Roman"/>
                <w:color w:val="auto"/>
                <w:sz w:val="28"/>
                <w:szCs w:val="28"/>
              </w:rPr>
            </w:pPr>
            <w:bookmarkStart w:id="13" w:name="_Toc410964330"/>
            <w:bookmarkStart w:id="14" w:name="_Toc410963365"/>
            <w:bookmarkStart w:id="15" w:name="_Toc410587800"/>
          </w:p>
          <w:p w:rsidR="00365FBE" w:rsidRPr="00200C29" w:rsidRDefault="006144BB" w:rsidP="004D2069">
            <w:pPr>
              <w:pStyle w:val="Heading2"/>
              <w:spacing w:before="0" w:line="240" w:lineRule="auto"/>
              <w:ind w:firstLine="709"/>
              <w:jc w:val="both"/>
              <w:rPr>
                <w:rFonts w:ascii="Times New Roman" w:eastAsia="@Arial Unicode MS" w:hAnsi="Times New Roman"/>
                <w:color w:val="auto"/>
                <w:sz w:val="28"/>
                <w:szCs w:val="28"/>
              </w:rPr>
            </w:pPr>
            <w:r>
              <w:rPr>
                <w:rStyle w:val="Zag11"/>
                <w:rFonts w:ascii="Times New Roman" w:eastAsia="@Arial Unicode MS" w:hAnsi="Times New Roman"/>
                <w:color w:val="auto"/>
                <w:sz w:val="28"/>
                <w:szCs w:val="28"/>
              </w:rPr>
              <w:t>1.2.5</w:t>
            </w:r>
            <w:r w:rsidR="00365FBE">
              <w:rPr>
                <w:rStyle w:val="Zag11"/>
                <w:rFonts w:ascii="Times New Roman" w:eastAsia="@Arial Unicode MS" w:hAnsi="Times New Roman"/>
                <w:color w:val="auto"/>
                <w:sz w:val="28"/>
                <w:szCs w:val="28"/>
              </w:rPr>
              <w:t>. Математика и информатика</w:t>
            </w:r>
            <w:bookmarkEnd w:id="13"/>
            <w:bookmarkEnd w:id="14"/>
            <w:bookmarkEnd w:id="15"/>
          </w:p>
          <w:p w:rsidR="00365FBE" w:rsidRPr="00200C29" w:rsidRDefault="00365FBE" w:rsidP="009B2FA9">
            <w:pPr>
              <w:spacing w:after="0" w:line="247" w:lineRule="auto"/>
              <w:ind w:left="40" w:right="40" w:firstLine="540"/>
              <w:jc w:val="both"/>
              <w:rPr>
                <w:rFonts w:ascii="Times New Roman" w:hAnsi="Times New Roman"/>
                <w:sz w:val="28"/>
                <w:szCs w:val="28"/>
              </w:rPr>
            </w:pPr>
            <w:r w:rsidRPr="00A13E29">
              <w:rPr>
                <w:rFonts w:ascii="Times New Roman" w:hAnsi="Times New Roman"/>
                <w:sz w:val="28"/>
                <w:szCs w:val="28"/>
              </w:rPr>
              <w:t xml:space="preserve">Предметные результаты освоения учебного предмета "Математика" должны </w:t>
            </w:r>
            <w:r w:rsidRPr="00A13E29">
              <w:rPr>
                <w:rFonts w:ascii="Times New Roman" w:hAnsi="Times New Roman"/>
                <w:sz w:val="28"/>
                <w:szCs w:val="28"/>
              </w:rPr>
              <w:lastRenderedPageBreak/>
              <w:t>быть ориентированы на осознание обучающимися математических способов познания мира, усвоение математических знаний, связей математики с окружающей действительностью. Предметные результаты должны обеспечивать:</w:t>
            </w:r>
          </w:p>
          <w:p w:rsidR="00365FBE" w:rsidRPr="009B2FA9" w:rsidRDefault="00365FBE" w:rsidP="000D4F40">
            <w:pPr>
              <w:numPr>
                <w:ilvl w:val="0"/>
                <w:numId w:val="65"/>
              </w:numPr>
              <w:tabs>
                <w:tab w:val="left" w:pos="858"/>
              </w:tabs>
              <w:spacing w:after="0" w:line="266" w:lineRule="auto"/>
              <w:ind w:right="40"/>
              <w:jc w:val="both"/>
              <w:rPr>
                <w:rFonts w:ascii="Times New Roman" w:hAnsi="Times New Roman"/>
                <w:sz w:val="28"/>
                <w:szCs w:val="28"/>
              </w:rPr>
            </w:pPr>
            <w:r w:rsidRPr="00200C29">
              <w:rPr>
                <w:rFonts w:ascii="Times New Roman" w:hAnsi="Times New Roman"/>
                <w:sz w:val="28"/>
                <w:szCs w:val="28"/>
              </w:rPr>
              <w:t>формирование системы знаний о числе как результате счета и измерения, о десятичном принципе записи чисел;</w:t>
            </w:r>
          </w:p>
          <w:p w:rsidR="00365FBE" w:rsidRPr="009B2FA9" w:rsidRDefault="00365FBE" w:rsidP="000D4F40">
            <w:pPr>
              <w:numPr>
                <w:ilvl w:val="0"/>
                <w:numId w:val="76"/>
              </w:numPr>
              <w:tabs>
                <w:tab w:val="left" w:pos="894"/>
              </w:tabs>
              <w:spacing w:after="0" w:line="247" w:lineRule="auto"/>
              <w:ind w:left="40" w:right="40" w:firstLine="540"/>
              <w:jc w:val="both"/>
              <w:rPr>
                <w:rFonts w:ascii="Times New Roman" w:hAnsi="Times New Roman"/>
                <w:sz w:val="28"/>
                <w:szCs w:val="28"/>
              </w:rPr>
            </w:pPr>
            <w:r w:rsidRPr="00200C29">
              <w:rPr>
                <w:rFonts w:ascii="Times New Roman" w:hAnsi="Times New Roman"/>
                <w:sz w:val="28"/>
                <w:szCs w:val="28"/>
              </w:rPr>
              <w:t>формирование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rsidR="00365FBE" w:rsidRPr="009B2FA9" w:rsidRDefault="00365FBE" w:rsidP="000D4F40">
            <w:pPr>
              <w:numPr>
                <w:ilvl w:val="0"/>
                <w:numId w:val="76"/>
              </w:numPr>
              <w:tabs>
                <w:tab w:val="left" w:pos="851"/>
              </w:tabs>
              <w:spacing w:after="0" w:line="238" w:lineRule="auto"/>
              <w:ind w:left="40" w:right="40" w:firstLine="540"/>
              <w:jc w:val="both"/>
              <w:rPr>
                <w:rFonts w:ascii="Times New Roman" w:hAnsi="Times New Roman"/>
                <w:sz w:val="28"/>
                <w:szCs w:val="28"/>
              </w:rPr>
            </w:pPr>
            <w:r w:rsidRPr="00200C29">
              <w:rPr>
                <w:rFonts w:ascii="Times New Roman" w:hAnsi="Times New Roman"/>
                <w:sz w:val="28"/>
                <w:szCs w:val="28"/>
              </w:rPr>
              <w:t>формирование основ логического и алгоритмического мышления: распознавать верные (истинные) и неверные (ложные) утверждения в простейших случаях в учебных и практических ситуациях; в простейших случаях приводить пример, иллюстрирующий истинное утверждение, и контрпример, опровергающий ложное утверждение; выполнять алгоритмы, в т.ч. с условными переходами и подпрограммами; составлять алгоритмы для исполнителей с простой системой команд;</w:t>
            </w:r>
          </w:p>
          <w:p w:rsidR="00365FBE" w:rsidRPr="009B2FA9" w:rsidRDefault="00365FBE" w:rsidP="000D4F40">
            <w:pPr>
              <w:numPr>
                <w:ilvl w:val="0"/>
                <w:numId w:val="76"/>
              </w:numPr>
              <w:tabs>
                <w:tab w:val="left" w:pos="861"/>
              </w:tabs>
              <w:spacing w:after="0" w:line="247" w:lineRule="auto"/>
              <w:ind w:left="40" w:right="40" w:firstLine="540"/>
              <w:jc w:val="both"/>
              <w:rPr>
                <w:rFonts w:ascii="Times New Roman" w:hAnsi="Times New Roman"/>
                <w:sz w:val="28"/>
                <w:szCs w:val="28"/>
              </w:rPr>
            </w:pPr>
            <w:r w:rsidRPr="00200C29">
              <w:rPr>
                <w:rFonts w:ascii="Times New Roman" w:hAnsi="Times New Roman"/>
                <w:sz w:val="28"/>
                <w:szCs w:val="28"/>
              </w:rPr>
              <w:t>овладение основами математической речи как показателя общей культуры современного человека: формулировать утверждение (вывод), строить логические рассуждения (одно или двухшаговые) с использованием связок "если..., то...", "значит", "поэтому", "и", "все", "некоторые";</w:t>
            </w:r>
          </w:p>
          <w:p w:rsidR="00365FBE" w:rsidRPr="009B2FA9" w:rsidRDefault="00365FBE" w:rsidP="000D4F40">
            <w:pPr>
              <w:numPr>
                <w:ilvl w:val="0"/>
                <w:numId w:val="76"/>
              </w:numPr>
              <w:tabs>
                <w:tab w:val="left" w:pos="815"/>
              </w:tabs>
              <w:spacing w:after="0" w:line="266" w:lineRule="auto"/>
              <w:ind w:left="40" w:right="40" w:firstLine="540"/>
              <w:jc w:val="both"/>
              <w:rPr>
                <w:rFonts w:ascii="Times New Roman" w:hAnsi="Times New Roman"/>
                <w:sz w:val="28"/>
                <w:szCs w:val="28"/>
              </w:rPr>
            </w:pPr>
            <w:r w:rsidRPr="00200C29">
              <w:rPr>
                <w:rFonts w:ascii="Times New Roman" w:hAnsi="Times New Roman"/>
                <w:sz w:val="28"/>
                <w:szCs w:val="28"/>
              </w:rPr>
              <w:t>формирование основ пространственного воображения, умения распознавать, изображать и исследовать геометрические фигуры, овладение способами измерения длин и вычисления площадей;</w:t>
            </w:r>
          </w:p>
          <w:p w:rsidR="00365FBE" w:rsidRPr="009B2FA9" w:rsidRDefault="00365FBE" w:rsidP="000D4F40">
            <w:pPr>
              <w:numPr>
                <w:ilvl w:val="0"/>
                <w:numId w:val="76"/>
              </w:numPr>
              <w:tabs>
                <w:tab w:val="left" w:pos="816"/>
              </w:tabs>
              <w:spacing w:after="0" w:line="247" w:lineRule="auto"/>
              <w:ind w:left="40" w:right="40" w:firstLine="540"/>
              <w:jc w:val="both"/>
              <w:rPr>
                <w:rFonts w:ascii="Times New Roman" w:hAnsi="Times New Roman"/>
                <w:sz w:val="28"/>
                <w:szCs w:val="28"/>
              </w:rPr>
            </w:pPr>
            <w:r w:rsidRPr="00200C29">
              <w:rPr>
                <w:rFonts w:ascii="Times New Roman" w:hAnsi="Times New Roman"/>
                <w:sz w:val="28"/>
                <w:szCs w:val="28"/>
              </w:rPr>
              <w:t>умение структурировать информацию, работать с таблицами, схемами и диаграммами, извлекать из них необходимые данные, заполнять готовые формы, представлять, анализировать и интерпретировать данные, делать выводы из структурированной информации;</w:t>
            </w:r>
          </w:p>
          <w:p w:rsidR="00365FBE" w:rsidRPr="009B2FA9" w:rsidRDefault="00365FBE" w:rsidP="000D4F40">
            <w:pPr>
              <w:numPr>
                <w:ilvl w:val="0"/>
                <w:numId w:val="76"/>
              </w:numPr>
              <w:tabs>
                <w:tab w:val="left" w:pos="825"/>
              </w:tabs>
              <w:spacing w:after="0" w:line="237" w:lineRule="auto"/>
              <w:ind w:left="40" w:right="40" w:firstLine="540"/>
              <w:jc w:val="both"/>
              <w:rPr>
                <w:rFonts w:ascii="Times New Roman" w:hAnsi="Times New Roman"/>
                <w:sz w:val="28"/>
                <w:szCs w:val="28"/>
              </w:rPr>
            </w:pPr>
            <w:r w:rsidRPr="00200C29">
              <w:rPr>
                <w:rFonts w:ascii="Times New Roman" w:hAnsi="Times New Roman"/>
                <w:sz w:val="28"/>
                <w:szCs w:val="28"/>
              </w:rPr>
              <w:t>использование начальных математических знаний для описания и объяснения окружающих предметов, процессов, явлений, оценки их количественных и пространственных отношений при решении учебных задач и в повседневных ситуациях: определять с помощью цифровых и аналоговых приборов массу предмета, температуру воды, воздуха в помещении, скорость движения транспортного средства; осуществлять выбор наиболее дешевой покупки, наименьшего по времени пути, выполняя для этого необходимые действия и вычисления;</w:t>
            </w:r>
          </w:p>
          <w:p w:rsidR="00365FBE" w:rsidRPr="009B2FA9" w:rsidRDefault="00365FBE" w:rsidP="000D4F40">
            <w:pPr>
              <w:numPr>
                <w:ilvl w:val="0"/>
                <w:numId w:val="76"/>
              </w:numPr>
              <w:tabs>
                <w:tab w:val="left" w:pos="900"/>
              </w:tabs>
              <w:spacing w:after="0" w:line="266" w:lineRule="auto"/>
              <w:ind w:left="40" w:right="40" w:firstLine="540"/>
              <w:jc w:val="both"/>
              <w:rPr>
                <w:rFonts w:ascii="Times New Roman" w:hAnsi="Times New Roman"/>
                <w:sz w:val="28"/>
                <w:szCs w:val="28"/>
              </w:rPr>
            </w:pPr>
            <w:r w:rsidRPr="00200C29">
              <w:rPr>
                <w:rFonts w:ascii="Times New Roman" w:hAnsi="Times New Roman"/>
                <w:sz w:val="28"/>
                <w:szCs w:val="28"/>
              </w:rPr>
              <w:t>приобретение первоначальных представлений о компьютерной грамотности и гигиене работы с компьютером.</w:t>
            </w:r>
          </w:p>
          <w:p w:rsidR="00365FBE" w:rsidRPr="00200C29" w:rsidRDefault="00365FBE" w:rsidP="004D2069">
            <w:pPr>
              <w:spacing w:line="241" w:lineRule="auto"/>
              <w:ind w:left="40" w:right="40" w:firstLine="540"/>
              <w:jc w:val="both"/>
              <w:rPr>
                <w:rFonts w:ascii="Times New Roman" w:hAnsi="Times New Roman"/>
                <w:sz w:val="28"/>
                <w:szCs w:val="28"/>
              </w:rPr>
            </w:pPr>
            <w:r w:rsidRPr="00200C29">
              <w:rPr>
                <w:rFonts w:ascii="Times New Roman" w:hAnsi="Times New Roman"/>
                <w:sz w:val="28"/>
                <w:szCs w:val="28"/>
              </w:rPr>
              <w:t xml:space="preserve">Достижение результатов освоения основной образовательной программы начального общего образования обеспечивается посредством включения в основную образовательную программу в том числе предметных результатов освоения и содержания учебного предмета "Математика и информатика", распределенных по годам обучения </w:t>
            </w:r>
            <w:r w:rsidRPr="002E068D">
              <w:rPr>
                <w:rFonts w:ascii="Times New Roman" w:hAnsi="Times New Roman"/>
                <w:b/>
                <w:color w:val="0000FF"/>
                <w:sz w:val="24"/>
                <w:szCs w:val="24"/>
              </w:rPr>
              <w:t>(Приложение 4)</w:t>
            </w:r>
            <w:r w:rsidRPr="002E068D">
              <w:rPr>
                <w:rFonts w:ascii="Times New Roman" w:hAnsi="Times New Roman"/>
                <w:b/>
                <w:sz w:val="24"/>
                <w:szCs w:val="24"/>
              </w:rPr>
              <w:t>.</w:t>
            </w:r>
          </w:p>
          <w:p w:rsidR="00365FBE" w:rsidRDefault="00365FBE" w:rsidP="004D2069">
            <w:pPr>
              <w:pStyle w:val="Heading2"/>
              <w:spacing w:before="0" w:line="240" w:lineRule="auto"/>
              <w:jc w:val="both"/>
              <w:rPr>
                <w:rStyle w:val="Zag11"/>
                <w:rFonts w:ascii="Times New Roman" w:hAnsi="Times New Roman"/>
                <w:color w:val="auto"/>
                <w:sz w:val="28"/>
                <w:szCs w:val="28"/>
              </w:rPr>
            </w:pPr>
            <w:bookmarkStart w:id="16" w:name="_Toc410964331"/>
            <w:bookmarkStart w:id="17" w:name="_Toc410963366"/>
            <w:bookmarkStart w:id="18" w:name="_Toc410587801"/>
          </w:p>
          <w:p w:rsidR="00365FBE" w:rsidRPr="00B603CC" w:rsidRDefault="006144BB" w:rsidP="00B603CC">
            <w:pPr>
              <w:pStyle w:val="Heading2"/>
              <w:spacing w:before="0" w:line="240" w:lineRule="auto"/>
              <w:jc w:val="both"/>
              <w:rPr>
                <w:rFonts w:ascii="Times New Roman" w:hAnsi="Times New Roman"/>
                <w:color w:val="auto"/>
                <w:sz w:val="28"/>
                <w:szCs w:val="28"/>
              </w:rPr>
            </w:pPr>
            <w:r>
              <w:rPr>
                <w:rStyle w:val="Zag11"/>
                <w:rFonts w:ascii="Times New Roman" w:hAnsi="Times New Roman"/>
                <w:color w:val="auto"/>
                <w:sz w:val="28"/>
                <w:szCs w:val="28"/>
              </w:rPr>
              <w:t>1.2.6</w:t>
            </w:r>
            <w:r w:rsidR="00365FBE">
              <w:rPr>
                <w:rStyle w:val="Zag11"/>
                <w:rFonts w:ascii="Times New Roman" w:hAnsi="Times New Roman"/>
                <w:color w:val="auto"/>
                <w:sz w:val="28"/>
                <w:szCs w:val="28"/>
              </w:rPr>
              <w:t>. Обществознание и естествознание (Окружающий мир)</w:t>
            </w:r>
            <w:bookmarkEnd w:id="16"/>
            <w:bookmarkEnd w:id="17"/>
            <w:bookmarkEnd w:id="18"/>
          </w:p>
          <w:p w:rsidR="00365FBE" w:rsidRPr="00A13E29" w:rsidRDefault="00365FBE" w:rsidP="009B2FA9">
            <w:pPr>
              <w:spacing w:after="0" w:line="236" w:lineRule="auto"/>
              <w:ind w:left="40" w:right="40" w:firstLine="540"/>
              <w:jc w:val="both"/>
              <w:rPr>
                <w:rFonts w:ascii="Times New Roman" w:hAnsi="Times New Roman"/>
                <w:sz w:val="28"/>
                <w:szCs w:val="28"/>
              </w:rPr>
            </w:pPr>
            <w:r w:rsidRPr="00A13E29">
              <w:rPr>
                <w:rFonts w:ascii="Times New Roman" w:hAnsi="Times New Roman"/>
                <w:sz w:val="28"/>
                <w:szCs w:val="28"/>
              </w:rPr>
              <w:lastRenderedPageBreak/>
              <w:t>Предметные результаты освоения учебного предм</w:t>
            </w:r>
            <w:r w:rsidR="006144BB">
              <w:rPr>
                <w:rFonts w:ascii="Times New Roman" w:hAnsi="Times New Roman"/>
                <w:sz w:val="28"/>
                <w:szCs w:val="28"/>
              </w:rPr>
              <w:t xml:space="preserve">ета "Окружающий мир" </w:t>
            </w:r>
            <w:r w:rsidRPr="00A13E29">
              <w:rPr>
                <w:rFonts w:ascii="Times New Roman" w:hAnsi="Times New Roman"/>
                <w:sz w:val="28"/>
                <w:szCs w:val="28"/>
              </w:rPr>
              <w:t xml:space="preserve"> ориентированы на последовательную социализацию младших школьников, формирование у обучающихся целостной картины природного и социокультурного мира, осознание обучающимися своего места в обществе, отношений человека</w:t>
            </w:r>
            <w:r>
              <w:rPr>
                <w:rFonts w:ascii="Times New Roman" w:hAnsi="Times New Roman"/>
                <w:sz w:val="28"/>
                <w:szCs w:val="28"/>
              </w:rPr>
              <w:t xml:space="preserve"> с  </w:t>
            </w:r>
            <w:r w:rsidRPr="00A13E29">
              <w:rPr>
                <w:rFonts w:ascii="Times New Roman" w:hAnsi="Times New Roman"/>
                <w:sz w:val="28"/>
                <w:szCs w:val="28"/>
              </w:rPr>
              <w:t>природой, обществом, другими людьми, государств</w:t>
            </w:r>
            <w:r w:rsidR="006144BB">
              <w:rPr>
                <w:rFonts w:ascii="Times New Roman" w:hAnsi="Times New Roman"/>
                <w:sz w:val="28"/>
                <w:szCs w:val="28"/>
              </w:rPr>
              <w:t>ом. Предметные результаты обеспечивают</w:t>
            </w:r>
            <w:r w:rsidRPr="00A13E29">
              <w:rPr>
                <w:rFonts w:ascii="Times New Roman" w:hAnsi="Times New Roman"/>
                <w:sz w:val="28"/>
                <w:szCs w:val="28"/>
              </w:rPr>
              <w:t>:</w:t>
            </w:r>
          </w:p>
          <w:p w:rsidR="00365FBE" w:rsidRPr="00846CB2" w:rsidRDefault="00365FBE" w:rsidP="000D4F40">
            <w:pPr>
              <w:numPr>
                <w:ilvl w:val="1"/>
                <w:numId w:val="66"/>
              </w:numPr>
              <w:tabs>
                <w:tab w:val="left" w:pos="832"/>
              </w:tabs>
              <w:spacing w:after="0" w:line="266" w:lineRule="auto"/>
              <w:ind w:right="40"/>
              <w:jc w:val="both"/>
              <w:rPr>
                <w:rFonts w:ascii="Times New Roman" w:hAnsi="Times New Roman"/>
                <w:sz w:val="28"/>
                <w:szCs w:val="28"/>
              </w:rPr>
            </w:pPr>
            <w:r w:rsidRPr="00A13E29">
              <w:rPr>
                <w:rFonts w:ascii="Times New Roman" w:hAnsi="Times New Roman"/>
                <w:sz w:val="28"/>
                <w:szCs w:val="28"/>
              </w:rPr>
              <w:t>понимание особой роли России в мировой истории, формирование чувства гордости за национальные свершения, открытия, победы;</w:t>
            </w:r>
          </w:p>
          <w:p w:rsidR="00365FBE" w:rsidRPr="00846CB2" w:rsidRDefault="00365FBE" w:rsidP="000D4F40">
            <w:pPr>
              <w:numPr>
                <w:ilvl w:val="1"/>
                <w:numId w:val="66"/>
              </w:numPr>
              <w:tabs>
                <w:tab w:val="left" w:pos="861"/>
              </w:tabs>
              <w:spacing w:after="0" w:line="266" w:lineRule="auto"/>
              <w:ind w:right="40"/>
              <w:jc w:val="both"/>
              <w:rPr>
                <w:rFonts w:ascii="Times New Roman" w:hAnsi="Times New Roman"/>
                <w:sz w:val="28"/>
                <w:szCs w:val="28"/>
              </w:rPr>
            </w:pPr>
            <w:r w:rsidRPr="00A13E29">
              <w:rPr>
                <w:rFonts w:ascii="Times New Roman" w:hAnsi="Times New Roman"/>
                <w:sz w:val="28"/>
                <w:szCs w:val="28"/>
              </w:rPr>
              <w:t>формирование уважительного отношения к России, родному краю, своей семье, истории, культуре, природе нашей страны, ее современной жизни;</w:t>
            </w:r>
          </w:p>
          <w:p w:rsidR="00365FBE" w:rsidRPr="00846CB2" w:rsidRDefault="00365FBE" w:rsidP="000D4F40">
            <w:pPr>
              <w:numPr>
                <w:ilvl w:val="1"/>
                <w:numId w:val="66"/>
              </w:numPr>
              <w:tabs>
                <w:tab w:val="left" w:pos="833"/>
              </w:tabs>
              <w:spacing w:after="0" w:line="247" w:lineRule="auto"/>
              <w:ind w:right="40"/>
              <w:jc w:val="both"/>
              <w:rPr>
                <w:rFonts w:ascii="Times New Roman" w:hAnsi="Times New Roman"/>
                <w:sz w:val="28"/>
                <w:szCs w:val="28"/>
              </w:rPr>
            </w:pPr>
            <w:r w:rsidRPr="00A13E29">
              <w:rPr>
                <w:rFonts w:ascii="Times New Roman" w:hAnsi="Times New Roman"/>
                <w:sz w:val="28"/>
                <w:szCs w:val="28"/>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365FBE" w:rsidRPr="00846CB2" w:rsidRDefault="00365FBE" w:rsidP="000D4F40">
            <w:pPr>
              <w:numPr>
                <w:ilvl w:val="1"/>
                <w:numId w:val="66"/>
              </w:numPr>
              <w:tabs>
                <w:tab w:val="left" w:pos="847"/>
              </w:tabs>
              <w:spacing w:after="0" w:line="247" w:lineRule="auto"/>
              <w:ind w:right="40"/>
              <w:jc w:val="both"/>
              <w:rPr>
                <w:rFonts w:ascii="Times New Roman" w:hAnsi="Times New Roman"/>
                <w:sz w:val="28"/>
                <w:szCs w:val="28"/>
              </w:rPr>
            </w:pPr>
            <w:r w:rsidRPr="00A13E29">
              <w:rPr>
                <w:rFonts w:ascii="Times New Roman" w:hAnsi="Times New Roman"/>
                <w:sz w:val="28"/>
                <w:szCs w:val="28"/>
              </w:rPr>
              <w:t>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r w:rsidRPr="00846CB2">
              <w:rPr>
                <w:rFonts w:ascii="Arial" w:hAnsi="Arial" w:cs="Arial"/>
                <w:sz w:val="20"/>
                <w:szCs w:val="20"/>
              </w:rPr>
              <w:tab/>
            </w:r>
          </w:p>
          <w:p w:rsidR="00365FBE" w:rsidRPr="00846CB2" w:rsidRDefault="00365FBE" w:rsidP="000D4F40">
            <w:pPr>
              <w:numPr>
                <w:ilvl w:val="1"/>
                <w:numId w:val="66"/>
              </w:numPr>
              <w:tabs>
                <w:tab w:val="left" w:pos="820"/>
              </w:tabs>
              <w:spacing w:after="0" w:line="240" w:lineRule="auto"/>
              <w:jc w:val="both"/>
              <w:rPr>
                <w:rFonts w:ascii="Times New Roman" w:hAnsi="Times New Roman"/>
                <w:sz w:val="28"/>
                <w:szCs w:val="28"/>
              </w:rPr>
            </w:pPr>
            <w:r w:rsidRPr="00A13E29">
              <w:rPr>
                <w:rFonts w:ascii="Times New Roman" w:hAnsi="Times New Roman"/>
                <w:sz w:val="28"/>
                <w:szCs w:val="28"/>
              </w:rPr>
              <w:t>развитие навыков устанавливать и выявлять причинно-следственные связи в окружающем мире;</w:t>
            </w:r>
          </w:p>
          <w:p w:rsidR="00365FBE" w:rsidRPr="009304AE" w:rsidRDefault="00365FBE" w:rsidP="009B2FA9">
            <w:pPr>
              <w:spacing w:after="0"/>
              <w:jc w:val="both"/>
              <w:rPr>
                <w:rFonts w:ascii="Times New Roman" w:hAnsi="Times New Roman"/>
                <w:sz w:val="28"/>
                <w:szCs w:val="28"/>
              </w:rPr>
            </w:pPr>
            <w:r w:rsidRPr="009304AE">
              <w:rPr>
                <w:rFonts w:ascii="Times New Roman" w:hAnsi="Times New Roman"/>
                <w:sz w:val="28"/>
                <w:szCs w:val="28"/>
              </w:rPr>
              <w:t>6) соблюдение общих требований безопасной работы в Интернет - под руководством взрослого.</w:t>
            </w:r>
          </w:p>
          <w:p w:rsidR="00365FBE" w:rsidRPr="00B603CC" w:rsidRDefault="00365FBE" w:rsidP="00B603CC">
            <w:pPr>
              <w:spacing w:after="0"/>
              <w:jc w:val="both"/>
              <w:rPr>
                <w:rFonts w:ascii="Times New Roman" w:hAnsi="Times New Roman"/>
                <w:sz w:val="28"/>
                <w:szCs w:val="28"/>
              </w:rPr>
            </w:pPr>
            <w:r w:rsidRPr="009304AE">
              <w:rPr>
                <w:rFonts w:ascii="Times New Roman" w:hAnsi="Times New Roman"/>
                <w:sz w:val="28"/>
                <w:szCs w:val="28"/>
              </w:rPr>
              <w:t>Достижение результатов освоения основной образовательной программы начального общего образования обеспечивается посредством включения в основную образовательную программу в том числе предметных результатов освоения и содержания учебного предмета "Окружающий мир", распределенных по годам обучения</w:t>
            </w:r>
            <w:r>
              <w:rPr>
                <w:rFonts w:ascii="Times New Roman" w:hAnsi="Times New Roman"/>
                <w:sz w:val="28"/>
                <w:szCs w:val="28"/>
              </w:rPr>
              <w:t>.</w:t>
            </w:r>
            <w:r w:rsidRPr="002E068D">
              <w:rPr>
                <w:rFonts w:ascii="Times New Roman" w:hAnsi="Times New Roman" w:cs="Times New Roman"/>
                <w:b/>
                <w:color w:val="0000FF"/>
                <w:sz w:val="24"/>
                <w:szCs w:val="24"/>
              </w:rPr>
              <w:t>(Приложение 5)</w:t>
            </w:r>
            <w:r w:rsidRPr="002E068D">
              <w:rPr>
                <w:rFonts w:ascii="Times New Roman" w:hAnsi="Times New Roman" w:cs="Times New Roman"/>
                <w:b/>
                <w:sz w:val="24"/>
                <w:szCs w:val="24"/>
              </w:rPr>
              <w:t>.</w:t>
            </w:r>
          </w:p>
        </w:tc>
        <w:tc>
          <w:tcPr>
            <w:tcW w:w="4120" w:type="dxa"/>
            <w:vAlign w:val="bottom"/>
          </w:tcPr>
          <w:p w:rsidR="00365FBE" w:rsidRPr="00C32FE0" w:rsidRDefault="00365FBE" w:rsidP="004D2069">
            <w:pPr>
              <w:jc w:val="both"/>
              <w:rPr>
                <w:rFonts w:ascii="Times New Roman" w:hAnsi="Times New Roman"/>
                <w:sz w:val="28"/>
                <w:szCs w:val="28"/>
              </w:rPr>
            </w:pPr>
          </w:p>
        </w:tc>
        <w:tc>
          <w:tcPr>
            <w:tcW w:w="3080" w:type="dxa"/>
            <w:vAlign w:val="bottom"/>
          </w:tcPr>
          <w:p w:rsidR="00365FBE" w:rsidRPr="00C32FE0" w:rsidRDefault="00365FBE" w:rsidP="004D2069">
            <w:pPr>
              <w:jc w:val="both"/>
              <w:rPr>
                <w:rFonts w:ascii="Times New Roman" w:hAnsi="Times New Roman"/>
                <w:sz w:val="28"/>
                <w:szCs w:val="28"/>
              </w:rPr>
            </w:pPr>
          </w:p>
        </w:tc>
        <w:tc>
          <w:tcPr>
            <w:tcW w:w="20" w:type="dxa"/>
            <w:vAlign w:val="bottom"/>
          </w:tcPr>
          <w:p w:rsidR="00365FBE" w:rsidRPr="00C32FE0" w:rsidRDefault="00365FBE" w:rsidP="004D2069">
            <w:pPr>
              <w:jc w:val="both"/>
              <w:rPr>
                <w:rFonts w:ascii="Times New Roman" w:hAnsi="Times New Roman"/>
                <w:sz w:val="28"/>
                <w:szCs w:val="28"/>
              </w:rPr>
            </w:pPr>
          </w:p>
        </w:tc>
      </w:tr>
    </w:tbl>
    <w:p w:rsidR="00365FBE" w:rsidRPr="00B603CC" w:rsidRDefault="006144BB" w:rsidP="00B603CC">
      <w:pPr>
        <w:pStyle w:val="Heading3"/>
        <w:spacing w:line="240" w:lineRule="auto"/>
        <w:jc w:val="both"/>
        <w:rPr>
          <w:rFonts w:ascii="Times New Roman" w:hAnsi="Times New Roman"/>
          <w:color w:val="auto"/>
          <w:sz w:val="28"/>
        </w:rPr>
      </w:pPr>
      <w:bookmarkStart w:id="19" w:name="_Toc410964332"/>
      <w:r>
        <w:rPr>
          <w:rFonts w:ascii="Times New Roman" w:hAnsi="Times New Roman"/>
          <w:color w:val="auto"/>
          <w:sz w:val="28"/>
        </w:rPr>
        <w:lastRenderedPageBreak/>
        <w:t>1.2.7</w:t>
      </w:r>
      <w:r w:rsidR="00365FBE">
        <w:rPr>
          <w:rFonts w:ascii="Times New Roman" w:hAnsi="Times New Roman"/>
          <w:color w:val="auto"/>
          <w:sz w:val="28"/>
        </w:rPr>
        <w:t>. Основы религиозных культур и светской этики</w:t>
      </w:r>
      <w:bookmarkEnd w:id="19"/>
      <w:r w:rsidR="00365FBE">
        <w:tab/>
      </w:r>
    </w:p>
    <w:p w:rsidR="00365FBE" w:rsidRPr="009304AE" w:rsidRDefault="00365FBE" w:rsidP="00846CB2">
      <w:pPr>
        <w:spacing w:after="0" w:line="247" w:lineRule="auto"/>
        <w:ind w:left="40" w:right="40" w:firstLine="540"/>
        <w:jc w:val="both"/>
        <w:rPr>
          <w:rFonts w:ascii="Times New Roman" w:hAnsi="Times New Roman"/>
          <w:sz w:val="28"/>
          <w:szCs w:val="28"/>
        </w:rPr>
      </w:pPr>
      <w:r w:rsidRPr="009304AE">
        <w:rPr>
          <w:rFonts w:ascii="Times New Roman" w:hAnsi="Times New Roman"/>
          <w:sz w:val="28"/>
          <w:szCs w:val="28"/>
        </w:rPr>
        <w:t xml:space="preserve"> По выбору родителей (законных представителей</w:t>
      </w:r>
      <w:r w:rsidR="00846CB2">
        <w:rPr>
          <w:rFonts w:ascii="Times New Roman" w:hAnsi="Times New Roman"/>
          <w:sz w:val="28"/>
          <w:szCs w:val="28"/>
        </w:rPr>
        <w:t xml:space="preserve">) изучаются основы православной </w:t>
      </w:r>
      <w:r w:rsidRPr="009304AE">
        <w:rPr>
          <w:rFonts w:ascii="Times New Roman" w:hAnsi="Times New Roman"/>
          <w:sz w:val="28"/>
          <w:szCs w:val="28"/>
        </w:rPr>
        <w:t>культуры, основы иудейской культуры, основы буддийской культуры, основы исламской культуры, основы мировых религиозных культур, основы светской этики.</w:t>
      </w:r>
      <w:r>
        <w:rPr>
          <w:rFonts w:ascii="Times New Roman" w:hAnsi="Times New Roman"/>
          <w:sz w:val="28"/>
          <w:szCs w:val="28"/>
        </w:rPr>
        <w:t xml:space="preserve"> Изучение данного предмета будет формировать:</w:t>
      </w:r>
    </w:p>
    <w:p w:rsidR="00365FBE" w:rsidRPr="009304AE" w:rsidRDefault="00365FBE" w:rsidP="00846CB2">
      <w:pPr>
        <w:spacing w:after="0"/>
        <w:ind w:left="580"/>
        <w:jc w:val="both"/>
        <w:rPr>
          <w:rFonts w:ascii="Times New Roman" w:hAnsi="Times New Roman"/>
          <w:sz w:val="28"/>
          <w:szCs w:val="28"/>
        </w:rPr>
      </w:pPr>
      <w:r w:rsidRPr="009304AE">
        <w:rPr>
          <w:rFonts w:ascii="Times New Roman" w:hAnsi="Times New Roman"/>
          <w:sz w:val="28"/>
          <w:szCs w:val="28"/>
        </w:rPr>
        <w:t>1) становление способности к духовному саморазвитию:</w:t>
      </w:r>
    </w:p>
    <w:p w:rsidR="00365FBE" w:rsidRPr="009304AE" w:rsidRDefault="00365FBE" w:rsidP="00B603CC">
      <w:pPr>
        <w:spacing w:after="0" w:line="266" w:lineRule="auto"/>
        <w:ind w:left="40" w:right="40" w:firstLine="540"/>
        <w:jc w:val="both"/>
        <w:rPr>
          <w:rFonts w:ascii="Times New Roman" w:hAnsi="Times New Roman"/>
          <w:sz w:val="28"/>
          <w:szCs w:val="28"/>
        </w:rPr>
      </w:pPr>
      <w:r w:rsidRPr="009304AE">
        <w:rPr>
          <w:rFonts w:ascii="Times New Roman" w:hAnsi="Times New Roman"/>
          <w:sz w:val="28"/>
          <w:szCs w:val="28"/>
        </w:rPr>
        <w:t>осознавать, что российское общество - это союз разных народов, основанный на взаимодействии различных национальностей, культур, религий;</w:t>
      </w:r>
    </w:p>
    <w:p w:rsidR="00365FBE" w:rsidRPr="009304AE" w:rsidRDefault="00365FBE" w:rsidP="00B603CC">
      <w:pPr>
        <w:spacing w:after="0"/>
        <w:jc w:val="both"/>
        <w:rPr>
          <w:rFonts w:ascii="Times New Roman" w:hAnsi="Times New Roman"/>
          <w:sz w:val="28"/>
          <w:szCs w:val="28"/>
        </w:rPr>
      </w:pPr>
      <w:r w:rsidRPr="009304AE">
        <w:rPr>
          <w:rFonts w:ascii="Times New Roman" w:hAnsi="Times New Roman"/>
          <w:sz w:val="28"/>
          <w:szCs w:val="28"/>
        </w:rPr>
        <w:t>понимать, что нравственное развитие человека предполагает собственные усилия;</w:t>
      </w:r>
    </w:p>
    <w:p w:rsidR="00365FBE" w:rsidRDefault="00365FBE" w:rsidP="00846CB2">
      <w:pPr>
        <w:spacing w:after="0" w:line="266" w:lineRule="auto"/>
        <w:ind w:right="40" w:firstLine="540"/>
        <w:jc w:val="both"/>
        <w:rPr>
          <w:rFonts w:ascii="Times New Roman" w:hAnsi="Times New Roman"/>
          <w:sz w:val="28"/>
          <w:szCs w:val="28"/>
        </w:rPr>
      </w:pPr>
      <w:r w:rsidRPr="009304AE">
        <w:rPr>
          <w:rFonts w:ascii="Times New Roman" w:hAnsi="Times New Roman"/>
          <w:sz w:val="28"/>
          <w:szCs w:val="28"/>
        </w:rPr>
        <w:t xml:space="preserve">стремиться к саморазвитию, совершенствованию качеств личности; проявлять </w:t>
      </w:r>
    </w:p>
    <w:p w:rsidR="00365FBE" w:rsidRPr="009304AE" w:rsidRDefault="00365FBE" w:rsidP="00846CB2">
      <w:pPr>
        <w:spacing w:after="0" w:line="266" w:lineRule="auto"/>
        <w:ind w:right="40" w:firstLine="540"/>
        <w:jc w:val="both"/>
        <w:rPr>
          <w:rFonts w:ascii="Times New Roman" w:hAnsi="Times New Roman"/>
          <w:sz w:val="28"/>
          <w:szCs w:val="28"/>
        </w:rPr>
      </w:pPr>
      <w:r w:rsidRPr="009304AE">
        <w:rPr>
          <w:rFonts w:ascii="Times New Roman" w:hAnsi="Times New Roman"/>
          <w:sz w:val="28"/>
          <w:szCs w:val="28"/>
        </w:rPr>
        <w:t>готовность отвечать за свои поступки, изменять себя;</w:t>
      </w:r>
    </w:p>
    <w:p w:rsidR="00365FBE" w:rsidRPr="009304AE" w:rsidRDefault="00365FBE" w:rsidP="00846CB2">
      <w:pPr>
        <w:spacing w:after="0"/>
        <w:jc w:val="both"/>
        <w:rPr>
          <w:rFonts w:ascii="Times New Roman" w:hAnsi="Times New Roman"/>
          <w:sz w:val="28"/>
          <w:szCs w:val="28"/>
        </w:rPr>
      </w:pPr>
      <w:r w:rsidRPr="009304AE">
        <w:rPr>
          <w:rFonts w:ascii="Times New Roman" w:hAnsi="Times New Roman"/>
          <w:sz w:val="28"/>
          <w:szCs w:val="28"/>
        </w:rPr>
        <w:t>оценивать свои и чужие поступки с позиций социальных правил и нравственных норм;</w:t>
      </w:r>
    </w:p>
    <w:p w:rsidR="00365FBE" w:rsidRPr="009304AE" w:rsidRDefault="00365FBE" w:rsidP="00846CB2">
      <w:pPr>
        <w:spacing w:after="0"/>
        <w:jc w:val="both"/>
        <w:rPr>
          <w:rFonts w:ascii="Times New Roman" w:hAnsi="Times New Roman"/>
          <w:sz w:val="28"/>
          <w:szCs w:val="28"/>
        </w:rPr>
      </w:pPr>
      <w:r w:rsidRPr="009304AE">
        <w:rPr>
          <w:rFonts w:ascii="Times New Roman" w:hAnsi="Times New Roman"/>
          <w:sz w:val="28"/>
          <w:szCs w:val="28"/>
        </w:rPr>
        <w:t>выявлять в ситуациях нравственного выбора модели поведения, соответствующие требованиям морали;</w:t>
      </w:r>
    </w:p>
    <w:p w:rsidR="00365FBE" w:rsidRPr="009304AE" w:rsidRDefault="00365FBE" w:rsidP="000D4F40">
      <w:pPr>
        <w:numPr>
          <w:ilvl w:val="0"/>
          <w:numId w:val="67"/>
        </w:numPr>
        <w:tabs>
          <w:tab w:val="left" w:pos="813"/>
        </w:tabs>
        <w:spacing w:after="0" w:line="240" w:lineRule="auto"/>
        <w:ind w:right="640"/>
        <w:jc w:val="both"/>
        <w:rPr>
          <w:rFonts w:ascii="Times New Roman" w:hAnsi="Times New Roman"/>
          <w:sz w:val="28"/>
          <w:szCs w:val="28"/>
        </w:rPr>
      </w:pPr>
      <w:r w:rsidRPr="009304AE">
        <w:rPr>
          <w:rFonts w:ascii="Times New Roman" w:hAnsi="Times New Roman"/>
          <w:sz w:val="28"/>
          <w:szCs w:val="28"/>
        </w:rPr>
        <w:lastRenderedPageBreak/>
        <w:t>осознание значения основных норм светской и религиозной морали в жизни общества и человека: понимать различия между светской и религиозной моралью;</w:t>
      </w:r>
    </w:p>
    <w:p w:rsidR="00365FBE" w:rsidRPr="009304AE" w:rsidRDefault="00365FBE" w:rsidP="00846CB2">
      <w:pPr>
        <w:spacing w:after="0" w:line="1" w:lineRule="exact"/>
        <w:jc w:val="both"/>
        <w:rPr>
          <w:rFonts w:ascii="Times New Roman" w:hAnsi="Times New Roman"/>
          <w:sz w:val="28"/>
          <w:szCs w:val="28"/>
        </w:rPr>
      </w:pPr>
    </w:p>
    <w:p w:rsidR="00365FBE" w:rsidRDefault="00365FBE" w:rsidP="00846CB2">
      <w:pPr>
        <w:spacing w:after="0" w:line="266" w:lineRule="auto"/>
        <w:ind w:right="40"/>
        <w:jc w:val="both"/>
        <w:rPr>
          <w:rFonts w:ascii="Times New Roman" w:hAnsi="Times New Roman"/>
          <w:sz w:val="28"/>
          <w:szCs w:val="28"/>
        </w:rPr>
      </w:pPr>
      <w:r w:rsidRPr="009304AE">
        <w:rPr>
          <w:rFonts w:ascii="Times New Roman" w:hAnsi="Times New Roman"/>
          <w:sz w:val="28"/>
          <w:szCs w:val="28"/>
        </w:rPr>
        <w:t xml:space="preserve">осознавать ценность семьи, приводить примеры положительного влияния </w:t>
      </w:r>
    </w:p>
    <w:p w:rsidR="00365FBE" w:rsidRPr="009304AE" w:rsidRDefault="00365FBE" w:rsidP="00846CB2">
      <w:pPr>
        <w:spacing w:after="0" w:line="266" w:lineRule="auto"/>
        <w:ind w:right="40"/>
        <w:jc w:val="both"/>
        <w:rPr>
          <w:rFonts w:ascii="Times New Roman" w:hAnsi="Times New Roman"/>
          <w:sz w:val="28"/>
          <w:szCs w:val="28"/>
        </w:rPr>
      </w:pPr>
      <w:r w:rsidRPr="009304AE">
        <w:rPr>
          <w:rFonts w:ascii="Times New Roman" w:hAnsi="Times New Roman"/>
          <w:sz w:val="28"/>
          <w:szCs w:val="28"/>
        </w:rPr>
        <w:t>религиозных традиций на отношения в семье, воспитание детей;</w:t>
      </w:r>
    </w:p>
    <w:p w:rsidR="00365FBE" w:rsidRDefault="00365FBE" w:rsidP="00846CB2">
      <w:pPr>
        <w:spacing w:after="0" w:line="266" w:lineRule="auto"/>
        <w:ind w:left="40" w:right="40"/>
        <w:jc w:val="both"/>
        <w:rPr>
          <w:rFonts w:ascii="Times New Roman" w:hAnsi="Times New Roman"/>
          <w:sz w:val="28"/>
          <w:szCs w:val="28"/>
        </w:rPr>
      </w:pPr>
      <w:r w:rsidRPr="009304AE">
        <w:rPr>
          <w:rFonts w:ascii="Times New Roman" w:hAnsi="Times New Roman"/>
          <w:sz w:val="28"/>
          <w:szCs w:val="28"/>
        </w:rPr>
        <w:t xml:space="preserve">строить суждения оценочного характера, раскрывающие значение нравственности, </w:t>
      </w:r>
    </w:p>
    <w:p w:rsidR="00365FBE" w:rsidRDefault="00365FBE" w:rsidP="00846CB2">
      <w:pPr>
        <w:spacing w:after="0" w:line="266" w:lineRule="auto"/>
        <w:ind w:left="40" w:right="40"/>
        <w:jc w:val="both"/>
        <w:rPr>
          <w:rFonts w:ascii="Times New Roman" w:hAnsi="Times New Roman"/>
          <w:sz w:val="28"/>
          <w:szCs w:val="28"/>
        </w:rPr>
      </w:pPr>
      <w:r w:rsidRPr="009304AE">
        <w:rPr>
          <w:rFonts w:ascii="Times New Roman" w:hAnsi="Times New Roman"/>
          <w:sz w:val="28"/>
          <w:szCs w:val="28"/>
        </w:rPr>
        <w:t xml:space="preserve">веры как регуляторов поведения людей в обществе, как условий развития </w:t>
      </w:r>
    </w:p>
    <w:p w:rsidR="00365FBE" w:rsidRPr="009304AE" w:rsidRDefault="00365FBE" w:rsidP="00846CB2">
      <w:pPr>
        <w:spacing w:after="0" w:line="266" w:lineRule="auto"/>
        <w:ind w:left="40" w:right="40"/>
        <w:jc w:val="both"/>
        <w:rPr>
          <w:rFonts w:ascii="Times New Roman" w:hAnsi="Times New Roman"/>
          <w:sz w:val="28"/>
          <w:szCs w:val="28"/>
        </w:rPr>
      </w:pPr>
      <w:r w:rsidRPr="009304AE">
        <w:rPr>
          <w:rFonts w:ascii="Times New Roman" w:hAnsi="Times New Roman"/>
          <w:sz w:val="28"/>
          <w:szCs w:val="28"/>
        </w:rPr>
        <w:t>личности;</w:t>
      </w:r>
    </w:p>
    <w:p w:rsidR="00365FBE" w:rsidRDefault="00365FBE" w:rsidP="00846CB2">
      <w:pPr>
        <w:spacing w:after="0" w:line="266" w:lineRule="auto"/>
        <w:ind w:left="40" w:right="40"/>
        <w:jc w:val="both"/>
        <w:rPr>
          <w:rFonts w:ascii="Times New Roman" w:hAnsi="Times New Roman"/>
          <w:sz w:val="28"/>
          <w:szCs w:val="28"/>
        </w:rPr>
      </w:pPr>
      <w:r w:rsidRPr="009304AE">
        <w:rPr>
          <w:rFonts w:ascii="Times New Roman" w:hAnsi="Times New Roman"/>
          <w:sz w:val="28"/>
          <w:szCs w:val="28"/>
        </w:rPr>
        <w:t xml:space="preserve">анализировать, сравнивать, оценивать примеры положительного и негативного </w:t>
      </w:r>
    </w:p>
    <w:p w:rsidR="00365FBE" w:rsidRPr="009304AE" w:rsidRDefault="00365FBE" w:rsidP="00846CB2">
      <w:pPr>
        <w:spacing w:after="0" w:line="266" w:lineRule="auto"/>
        <w:ind w:left="40" w:right="40"/>
        <w:jc w:val="both"/>
        <w:rPr>
          <w:rFonts w:ascii="Times New Roman" w:hAnsi="Times New Roman"/>
          <w:sz w:val="28"/>
          <w:szCs w:val="28"/>
        </w:rPr>
      </w:pPr>
      <w:r w:rsidRPr="009304AE">
        <w:rPr>
          <w:rFonts w:ascii="Times New Roman" w:hAnsi="Times New Roman"/>
          <w:sz w:val="28"/>
          <w:szCs w:val="28"/>
        </w:rPr>
        <w:t>поведения с точки зрения норм морали;</w:t>
      </w:r>
    </w:p>
    <w:p w:rsidR="00365FBE" w:rsidRDefault="00365FBE" w:rsidP="00846CB2">
      <w:pPr>
        <w:spacing w:after="0" w:line="266" w:lineRule="auto"/>
        <w:ind w:left="40" w:right="40"/>
        <w:jc w:val="both"/>
        <w:rPr>
          <w:rFonts w:ascii="Times New Roman" w:hAnsi="Times New Roman"/>
          <w:sz w:val="28"/>
          <w:szCs w:val="28"/>
        </w:rPr>
      </w:pPr>
      <w:r w:rsidRPr="009304AE">
        <w:rPr>
          <w:rFonts w:ascii="Times New Roman" w:hAnsi="Times New Roman"/>
          <w:sz w:val="28"/>
          <w:szCs w:val="28"/>
        </w:rPr>
        <w:t xml:space="preserve">проявлять уважительное отношение, терпимость к представителям других рас, </w:t>
      </w:r>
    </w:p>
    <w:p w:rsidR="00365FBE" w:rsidRPr="009304AE" w:rsidRDefault="00365FBE" w:rsidP="00846CB2">
      <w:pPr>
        <w:spacing w:after="0" w:line="266" w:lineRule="auto"/>
        <w:ind w:left="40" w:right="40"/>
        <w:jc w:val="both"/>
        <w:rPr>
          <w:rFonts w:ascii="Times New Roman" w:hAnsi="Times New Roman"/>
          <w:sz w:val="28"/>
          <w:szCs w:val="28"/>
        </w:rPr>
      </w:pPr>
      <w:r w:rsidRPr="009304AE">
        <w:rPr>
          <w:rFonts w:ascii="Times New Roman" w:hAnsi="Times New Roman"/>
          <w:sz w:val="28"/>
          <w:szCs w:val="28"/>
        </w:rPr>
        <w:t>национальностей, к людям иных религиозных взглядов;</w:t>
      </w:r>
    </w:p>
    <w:p w:rsidR="00365FBE" w:rsidRPr="009304AE" w:rsidRDefault="00365FBE" w:rsidP="00846CB2">
      <w:pPr>
        <w:spacing w:after="0"/>
        <w:ind w:left="580"/>
        <w:jc w:val="both"/>
        <w:rPr>
          <w:rFonts w:ascii="Times New Roman" w:hAnsi="Times New Roman"/>
          <w:sz w:val="28"/>
          <w:szCs w:val="28"/>
        </w:rPr>
      </w:pPr>
      <w:r w:rsidRPr="009304AE">
        <w:rPr>
          <w:rFonts w:ascii="Times New Roman" w:hAnsi="Times New Roman"/>
          <w:sz w:val="28"/>
          <w:szCs w:val="28"/>
        </w:rPr>
        <w:t>3) понимание значения веры и религии в жизни человека и общества:</w:t>
      </w:r>
    </w:p>
    <w:p w:rsidR="00365FBE" w:rsidRPr="009304AE" w:rsidRDefault="00365FBE" w:rsidP="00846CB2">
      <w:pPr>
        <w:spacing w:line="266" w:lineRule="auto"/>
        <w:ind w:left="40" w:right="40"/>
        <w:jc w:val="both"/>
        <w:rPr>
          <w:rFonts w:ascii="Times New Roman" w:hAnsi="Times New Roman"/>
          <w:sz w:val="28"/>
          <w:szCs w:val="28"/>
        </w:rPr>
      </w:pPr>
      <w:r w:rsidRPr="009304AE">
        <w:rPr>
          <w:rFonts w:ascii="Times New Roman" w:hAnsi="Times New Roman"/>
          <w:sz w:val="28"/>
          <w:szCs w:val="28"/>
        </w:rPr>
        <w:t>осознавать значение религии как национальной духовной традиции и одной из основ культуры многонациональной и многоконфессиональной России;</w:t>
      </w:r>
    </w:p>
    <w:p w:rsidR="00365FBE" w:rsidRDefault="00365FBE" w:rsidP="00846CB2">
      <w:pPr>
        <w:spacing w:after="0" w:line="266" w:lineRule="auto"/>
        <w:ind w:left="40" w:right="40"/>
        <w:jc w:val="both"/>
        <w:rPr>
          <w:rFonts w:ascii="Times New Roman" w:hAnsi="Times New Roman"/>
          <w:sz w:val="28"/>
          <w:szCs w:val="28"/>
        </w:rPr>
      </w:pPr>
      <w:r w:rsidRPr="009304AE">
        <w:rPr>
          <w:rFonts w:ascii="Times New Roman" w:hAnsi="Times New Roman"/>
          <w:sz w:val="28"/>
          <w:szCs w:val="28"/>
        </w:rPr>
        <w:t xml:space="preserve">проявлять готовность общаться в многоконфессиональном обществе с людьми </w:t>
      </w:r>
    </w:p>
    <w:p w:rsidR="00365FBE" w:rsidRDefault="00365FBE" w:rsidP="00846CB2">
      <w:pPr>
        <w:spacing w:after="0" w:line="266" w:lineRule="auto"/>
        <w:ind w:left="40" w:right="40"/>
        <w:jc w:val="both"/>
        <w:rPr>
          <w:rFonts w:ascii="Times New Roman" w:hAnsi="Times New Roman"/>
          <w:sz w:val="28"/>
          <w:szCs w:val="28"/>
        </w:rPr>
      </w:pPr>
      <w:r w:rsidRPr="009304AE">
        <w:rPr>
          <w:rFonts w:ascii="Times New Roman" w:hAnsi="Times New Roman"/>
          <w:sz w:val="28"/>
          <w:szCs w:val="28"/>
        </w:rPr>
        <w:t xml:space="preserve">разного вероисповедания; признавать право каждого выбирать и следовать </w:t>
      </w:r>
    </w:p>
    <w:p w:rsidR="00365FBE" w:rsidRPr="009304AE" w:rsidRDefault="00365FBE" w:rsidP="00846CB2">
      <w:pPr>
        <w:spacing w:after="0" w:line="266" w:lineRule="auto"/>
        <w:ind w:left="40" w:right="40"/>
        <w:jc w:val="both"/>
        <w:rPr>
          <w:rFonts w:ascii="Times New Roman" w:hAnsi="Times New Roman"/>
          <w:sz w:val="28"/>
          <w:szCs w:val="28"/>
        </w:rPr>
      </w:pPr>
      <w:r w:rsidRPr="009304AE">
        <w:rPr>
          <w:rFonts w:ascii="Times New Roman" w:hAnsi="Times New Roman"/>
          <w:sz w:val="28"/>
          <w:szCs w:val="28"/>
        </w:rPr>
        <w:t>религиозным убеждениям;</w:t>
      </w:r>
    </w:p>
    <w:p w:rsidR="00365FBE" w:rsidRPr="009304AE" w:rsidRDefault="00365FBE" w:rsidP="00846CB2">
      <w:pPr>
        <w:spacing w:after="0" w:line="266" w:lineRule="auto"/>
        <w:ind w:left="40" w:right="40"/>
        <w:jc w:val="both"/>
        <w:rPr>
          <w:rFonts w:ascii="Times New Roman" w:hAnsi="Times New Roman"/>
          <w:sz w:val="28"/>
          <w:szCs w:val="28"/>
        </w:rPr>
      </w:pPr>
      <w:r w:rsidRPr="009304AE">
        <w:rPr>
          <w:rFonts w:ascii="Times New Roman" w:hAnsi="Times New Roman"/>
          <w:sz w:val="28"/>
          <w:szCs w:val="28"/>
        </w:rPr>
        <w:t>проявлять уважительное отношение к людям другой веры; понимать, что оскорбление представителей другой веры есть нарушение нравственных норм общества;</w:t>
      </w:r>
    </w:p>
    <w:p w:rsidR="00365FBE" w:rsidRPr="009304AE" w:rsidRDefault="00365FBE" w:rsidP="00846CB2">
      <w:pPr>
        <w:tabs>
          <w:tab w:val="left" w:pos="813"/>
        </w:tabs>
        <w:spacing w:after="0" w:line="240" w:lineRule="auto"/>
        <w:ind w:right="660"/>
        <w:jc w:val="both"/>
        <w:rPr>
          <w:rFonts w:ascii="Times New Roman" w:hAnsi="Times New Roman"/>
          <w:sz w:val="28"/>
          <w:szCs w:val="28"/>
        </w:rPr>
      </w:pPr>
      <w:r>
        <w:rPr>
          <w:rFonts w:ascii="Times New Roman" w:hAnsi="Times New Roman"/>
          <w:sz w:val="28"/>
          <w:szCs w:val="28"/>
        </w:rPr>
        <w:t xml:space="preserve">       4)</w:t>
      </w:r>
      <w:r w:rsidRPr="009304AE">
        <w:rPr>
          <w:rFonts w:ascii="Times New Roman" w:hAnsi="Times New Roman"/>
          <w:sz w:val="28"/>
          <w:szCs w:val="28"/>
        </w:rPr>
        <w:t>формирование первоначальных представлений о традиционных религиях Российской Федерации: называть особенности и краткие сведения об историтрадиционных религий России;</w:t>
      </w:r>
    </w:p>
    <w:p w:rsidR="00846CB2" w:rsidRDefault="00365FBE" w:rsidP="00846CB2">
      <w:pPr>
        <w:spacing w:after="0" w:line="240" w:lineRule="auto"/>
        <w:ind w:left="40" w:right="40"/>
        <w:jc w:val="both"/>
        <w:rPr>
          <w:rFonts w:ascii="Times New Roman" w:hAnsi="Times New Roman"/>
          <w:sz w:val="28"/>
          <w:szCs w:val="28"/>
        </w:rPr>
      </w:pPr>
      <w:r w:rsidRPr="009304AE">
        <w:rPr>
          <w:rFonts w:ascii="Times New Roman" w:hAnsi="Times New Roman"/>
          <w:sz w:val="28"/>
          <w:szCs w:val="28"/>
        </w:rPr>
        <w:t>приводить примеры исторических событий, раскрывающих объединяющую роль религий в жизни российского государства;</w:t>
      </w:r>
    </w:p>
    <w:p w:rsidR="00365FBE" w:rsidRPr="009304AE" w:rsidRDefault="00365FBE" w:rsidP="00846CB2">
      <w:pPr>
        <w:spacing w:after="0" w:line="240" w:lineRule="auto"/>
        <w:ind w:left="40" w:right="40"/>
        <w:jc w:val="both"/>
        <w:rPr>
          <w:rFonts w:ascii="Times New Roman" w:hAnsi="Times New Roman"/>
          <w:sz w:val="28"/>
          <w:szCs w:val="28"/>
        </w:rPr>
      </w:pPr>
      <w:r w:rsidRPr="009304AE">
        <w:rPr>
          <w:rFonts w:ascii="Times New Roman" w:hAnsi="Times New Roman"/>
          <w:sz w:val="28"/>
          <w:szCs w:val="28"/>
        </w:rPr>
        <w:t>называть священные книги традиционных религий, кратко описывать их назначение и содержание;</w:t>
      </w:r>
    </w:p>
    <w:p w:rsidR="00365FBE" w:rsidRPr="009304AE" w:rsidRDefault="00365FBE" w:rsidP="00846CB2">
      <w:pPr>
        <w:spacing w:after="0" w:line="266" w:lineRule="auto"/>
        <w:ind w:left="40" w:right="40"/>
        <w:jc w:val="both"/>
        <w:rPr>
          <w:rFonts w:ascii="Times New Roman" w:hAnsi="Times New Roman"/>
          <w:sz w:val="28"/>
          <w:szCs w:val="28"/>
        </w:rPr>
      </w:pPr>
      <w:r w:rsidRPr="009304AE">
        <w:rPr>
          <w:rFonts w:ascii="Times New Roman" w:hAnsi="Times New Roman"/>
          <w:sz w:val="28"/>
          <w:szCs w:val="28"/>
        </w:rPr>
        <w:t>называть, кратко описывать особенности культовых сооружений, религиозных служб и обрядов традиционных религий;</w:t>
      </w:r>
    </w:p>
    <w:p w:rsidR="00365FBE" w:rsidRDefault="00365FBE" w:rsidP="000D4F40">
      <w:pPr>
        <w:numPr>
          <w:ilvl w:val="0"/>
          <w:numId w:val="68"/>
        </w:numPr>
        <w:tabs>
          <w:tab w:val="left" w:pos="826"/>
        </w:tabs>
        <w:spacing w:after="0" w:line="266" w:lineRule="auto"/>
        <w:ind w:left="40" w:right="40" w:firstLine="540"/>
        <w:jc w:val="both"/>
        <w:rPr>
          <w:rFonts w:ascii="Times New Roman" w:hAnsi="Times New Roman"/>
          <w:sz w:val="28"/>
          <w:szCs w:val="28"/>
        </w:rPr>
      </w:pPr>
      <w:r w:rsidRPr="009304AE">
        <w:rPr>
          <w:rFonts w:ascii="Times New Roman" w:hAnsi="Times New Roman"/>
          <w:sz w:val="28"/>
          <w:szCs w:val="28"/>
        </w:rPr>
        <w:t xml:space="preserve">формирование первоначальных представлений о светской этике, способность </w:t>
      </w:r>
    </w:p>
    <w:p w:rsidR="00365FBE" w:rsidRPr="00846CB2" w:rsidRDefault="00365FBE" w:rsidP="000D4F40">
      <w:pPr>
        <w:pStyle w:val="ListParagraph"/>
        <w:numPr>
          <w:ilvl w:val="0"/>
          <w:numId w:val="68"/>
        </w:numPr>
        <w:spacing w:after="0" w:line="240" w:lineRule="auto"/>
        <w:ind w:right="40"/>
        <w:jc w:val="both"/>
        <w:rPr>
          <w:rFonts w:ascii="Times New Roman" w:hAnsi="Times New Roman"/>
          <w:sz w:val="28"/>
          <w:szCs w:val="28"/>
        </w:rPr>
      </w:pPr>
      <w:r w:rsidRPr="00846CB2">
        <w:rPr>
          <w:rFonts w:ascii="Times New Roman" w:hAnsi="Times New Roman"/>
          <w:sz w:val="28"/>
          <w:szCs w:val="28"/>
        </w:rPr>
        <w:t>поступать нравственно в различных жизненных ситуациях:</w:t>
      </w:r>
    </w:p>
    <w:p w:rsidR="00365FBE" w:rsidRPr="009304AE" w:rsidRDefault="00365FBE" w:rsidP="00846CB2">
      <w:pPr>
        <w:spacing w:after="0" w:line="240" w:lineRule="auto"/>
        <w:ind w:right="-11"/>
        <w:jc w:val="both"/>
        <w:rPr>
          <w:rFonts w:ascii="Times New Roman" w:hAnsi="Times New Roman"/>
          <w:sz w:val="28"/>
          <w:szCs w:val="28"/>
        </w:rPr>
      </w:pPr>
      <w:r w:rsidRPr="009304AE">
        <w:rPr>
          <w:rFonts w:ascii="Times New Roman" w:hAnsi="Times New Roman"/>
          <w:sz w:val="28"/>
          <w:szCs w:val="28"/>
        </w:rPr>
        <w:t>объяснять значения п</w:t>
      </w:r>
      <w:r>
        <w:rPr>
          <w:rFonts w:ascii="Times New Roman" w:hAnsi="Times New Roman"/>
          <w:sz w:val="28"/>
          <w:szCs w:val="28"/>
        </w:rPr>
        <w:t xml:space="preserve">онятий "светский", </w:t>
      </w:r>
      <w:r w:rsidRPr="009304AE">
        <w:rPr>
          <w:rFonts w:ascii="Times New Roman" w:hAnsi="Times New Roman"/>
          <w:sz w:val="28"/>
          <w:szCs w:val="28"/>
        </w:rPr>
        <w:t>"светская этика"; выбир</w:t>
      </w:r>
      <w:r>
        <w:rPr>
          <w:rFonts w:ascii="Times New Roman" w:hAnsi="Times New Roman"/>
          <w:sz w:val="28"/>
          <w:szCs w:val="28"/>
        </w:rPr>
        <w:t xml:space="preserve">ать модель поведения, исходя из </w:t>
      </w:r>
      <w:r w:rsidRPr="009304AE">
        <w:rPr>
          <w:rFonts w:ascii="Times New Roman" w:hAnsi="Times New Roman"/>
          <w:sz w:val="28"/>
          <w:szCs w:val="28"/>
        </w:rPr>
        <w:t>правил нравственности;применять в повседневной жизни правила поведения в общественных местах, на природе; осуществлять контроль за своими действиями и поведением;</w:t>
      </w:r>
    </w:p>
    <w:p w:rsidR="00365FBE" w:rsidRDefault="00365FBE" w:rsidP="00846CB2">
      <w:pPr>
        <w:spacing w:after="0" w:line="240" w:lineRule="auto"/>
        <w:ind w:right="600"/>
        <w:jc w:val="both"/>
        <w:rPr>
          <w:rFonts w:ascii="Times New Roman" w:hAnsi="Times New Roman"/>
          <w:sz w:val="28"/>
          <w:szCs w:val="28"/>
        </w:rPr>
      </w:pPr>
      <w:r w:rsidRPr="009304AE">
        <w:rPr>
          <w:rFonts w:ascii="Times New Roman" w:hAnsi="Times New Roman"/>
          <w:sz w:val="28"/>
          <w:szCs w:val="28"/>
        </w:rPr>
        <w:t>анализировать и давать негативную оценку фактам нарушения норм светской и религиозной морали; 6) формирования представлений, необходимых для понимания ценности человеческой жизни:</w:t>
      </w:r>
    </w:p>
    <w:p w:rsidR="00365FBE" w:rsidRPr="009304AE" w:rsidRDefault="00365FBE" w:rsidP="00846CB2">
      <w:pPr>
        <w:spacing w:after="0" w:line="240" w:lineRule="auto"/>
        <w:ind w:right="600"/>
        <w:jc w:val="both"/>
        <w:rPr>
          <w:rFonts w:ascii="Times New Roman" w:hAnsi="Times New Roman"/>
          <w:sz w:val="28"/>
          <w:szCs w:val="28"/>
        </w:rPr>
      </w:pPr>
      <w:r w:rsidRPr="009304AE">
        <w:rPr>
          <w:rFonts w:ascii="Times New Roman" w:hAnsi="Times New Roman"/>
          <w:sz w:val="28"/>
          <w:szCs w:val="28"/>
        </w:rPr>
        <w:lastRenderedPageBreak/>
        <w:t>объяснять значение слов "гуманизм", "милосердие", "сострадание"; объяснять значение выражения "человеческая жизнь - высшая ценность";</w:t>
      </w:r>
    </w:p>
    <w:p w:rsidR="00365FBE" w:rsidRPr="009304AE" w:rsidRDefault="00365FBE" w:rsidP="00846CB2">
      <w:pPr>
        <w:spacing w:after="0" w:line="266" w:lineRule="auto"/>
        <w:ind w:left="40" w:right="40"/>
        <w:jc w:val="both"/>
        <w:rPr>
          <w:rFonts w:ascii="Times New Roman" w:hAnsi="Times New Roman"/>
          <w:sz w:val="28"/>
          <w:szCs w:val="28"/>
        </w:rPr>
      </w:pPr>
      <w:r w:rsidRPr="009304AE">
        <w:rPr>
          <w:rFonts w:ascii="Times New Roman" w:hAnsi="Times New Roman"/>
          <w:sz w:val="28"/>
          <w:szCs w:val="28"/>
        </w:rPr>
        <w:t>строить суждения о ценности человеческой жизни, представленной в законах государства, в трактовке традиционных религий России;проявлять негативное отношение к любым случаям оскорбления человека и физического насилия как к нарушению его прав и свобод;проявлять доверие к другим людям, готовность сотрудничать.</w:t>
      </w:r>
    </w:p>
    <w:p w:rsidR="00365FBE" w:rsidRDefault="00365FBE" w:rsidP="00846CB2">
      <w:pPr>
        <w:tabs>
          <w:tab w:val="left" w:pos="9923"/>
        </w:tabs>
        <w:spacing w:after="0" w:line="241" w:lineRule="auto"/>
        <w:ind w:left="40" w:right="-11"/>
        <w:rPr>
          <w:rFonts w:ascii="Times New Roman" w:hAnsi="Times New Roman"/>
          <w:sz w:val="28"/>
          <w:szCs w:val="28"/>
        </w:rPr>
      </w:pPr>
      <w:r w:rsidRPr="009304AE">
        <w:rPr>
          <w:rFonts w:ascii="Times New Roman" w:hAnsi="Times New Roman"/>
          <w:sz w:val="28"/>
          <w:szCs w:val="28"/>
        </w:rPr>
        <w:t>Достижение результатов освоения осн</w:t>
      </w:r>
      <w:r w:rsidR="00846CB2">
        <w:rPr>
          <w:rFonts w:ascii="Times New Roman" w:hAnsi="Times New Roman"/>
          <w:sz w:val="28"/>
          <w:szCs w:val="28"/>
        </w:rPr>
        <w:t xml:space="preserve">овной образовательной программы </w:t>
      </w:r>
      <w:r w:rsidRPr="009304AE">
        <w:rPr>
          <w:rFonts w:ascii="Times New Roman" w:hAnsi="Times New Roman"/>
          <w:sz w:val="28"/>
          <w:szCs w:val="28"/>
        </w:rPr>
        <w:t>начального общего образования обеспечивается посредством включения в</w:t>
      </w:r>
    </w:p>
    <w:p w:rsidR="00365FBE" w:rsidRDefault="00365FBE" w:rsidP="00846CB2">
      <w:pPr>
        <w:tabs>
          <w:tab w:val="left" w:pos="8222"/>
        </w:tabs>
        <w:spacing w:after="0" w:line="241" w:lineRule="auto"/>
        <w:ind w:left="40" w:right="-11"/>
        <w:jc w:val="both"/>
        <w:rPr>
          <w:rFonts w:ascii="Times New Roman" w:hAnsi="Times New Roman"/>
          <w:sz w:val="28"/>
          <w:szCs w:val="28"/>
        </w:rPr>
      </w:pPr>
      <w:r w:rsidRPr="009304AE">
        <w:rPr>
          <w:rFonts w:ascii="Times New Roman" w:hAnsi="Times New Roman"/>
          <w:sz w:val="28"/>
          <w:szCs w:val="28"/>
        </w:rPr>
        <w:t xml:space="preserve">основную образовательную программу в том числе предметных результатов </w:t>
      </w:r>
    </w:p>
    <w:p w:rsidR="00365FBE" w:rsidRDefault="00365FBE" w:rsidP="00846CB2">
      <w:pPr>
        <w:tabs>
          <w:tab w:val="left" w:pos="8222"/>
        </w:tabs>
        <w:spacing w:after="0" w:line="241" w:lineRule="auto"/>
        <w:ind w:left="40" w:right="-11"/>
        <w:jc w:val="both"/>
        <w:rPr>
          <w:rFonts w:ascii="Times New Roman" w:hAnsi="Times New Roman"/>
          <w:sz w:val="28"/>
          <w:szCs w:val="28"/>
        </w:rPr>
      </w:pPr>
      <w:r w:rsidRPr="009304AE">
        <w:rPr>
          <w:rFonts w:ascii="Times New Roman" w:hAnsi="Times New Roman"/>
          <w:sz w:val="28"/>
          <w:szCs w:val="28"/>
        </w:rPr>
        <w:t xml:space="preserve">освоения и содержания учебного предмета "Основы религиозных культур и </w:t>
      </w:r>
    </w:p>
    <w:p w:rsidR="00365FBE" w:rsidRPr="0000697A" w:rsidRDefault="00365FBE" w:rsidP="00846CB2">
      <w:pPr>
        <w:spacing w:after="0" w:line="241" w:lineRule="auto"/>
        <w:ind w:left="40" w:right="40"/>
        <w:jc w:val="both"/>
        <w:rPr>
          <w:sz w:val="20"/>
          <w:szCs w:val="20"/>
        </w:rPr>
      </w:pPr>
      <w:r w:rsidRPr="009304AE">
        <w:rPr>
          <w:rFonts w:ascii="Times New Roman" w:hAnsi="Times New Roman"/>
          <w:sz w:val="28"/>
          <w:szCs w:val="28"/>
        </w:rPr>
        <w:t>светской этики", распределенных по годам обучения</w:t>
      </w:r>
      <w:r w:rsidRPr="002E068D">
        <w:rPr>
          <w:rFonts w:ascii="Times New Roman" w:hAnsi="Times New Roman" w:cs="Times New Roman"/>
          <w:color w:val="0000FF"/>
          <w:sz w:val="24"/>
          <w:szCs w:val="24"/>
        </w:rPr>
        <w:t>(</w:t>
      </w:r>
      <w:r w:rsidRPr="002E068D">
        <w:rPr>
          <w:rFonts w:ascii="Times New Roman" w:hAnsi="Times New Roman" w:cs="Times New Roman"/>
          <w:b/>
          <w:color w:val="0000FF"/>
          <w:sz w:val="24"/>
          <w:szCs w:val="24"/>
        </w:rPr>
        <w:t>Приложение 6)</w:t>
      </w:r>
      <w:r w:rsidRPr="002E068D">
        <w:rPr>
          <w:rFonts w:ascii="Times New Roman" w:hAnsi="Times New Roman" w:cs="Times New Roman"/>
          <w:b/>
          <w:sz w:val="24"/>
          <w:szCs w:val="24"/>
        </w:rPr>
        <w:t>.</w:t>
      </w:r>
    </w:p>
    <w:p w:rsidR="00365FBE" w:rsidRPr="00DF427B" w:rsidRDefault="006144BB" w:rsidP="00E636F2">
      <w:pPr>
        <w:jc w:val="both"/>
        <w:rPr>
          <w:rFonts w:ascii="Times New Roman" w:hAnsi="Times New Roman"/>
          <w:b/>
          <w:sz w:val="28"/>
          <w:szCs w:val="28"/>
        </w:rPr>
      </w:pPr>
      <w:r>
        <w:rPr>
          <w:rFonts w:ascii="Times New Roman" w:hAnsi="Times New Roman"/>
          <w:b/>
          <w:sz w:val="28"/>
          <w:szCs w:val="28"/>
        </w:rPr>
        <w:t xml:space="preserve"> 1.2.8</w:t>
      </w:r>
      <w:r w:rsidR="00365FBE" w:rsidRPr="00DF427B">
        <w:rPr>
          <w:rFonts w:ascii="Times New Roman" w:hAnsi="Times New Roman"/>
          <w:b/>
          <w:sz w:val="28"/>
          <w:szCs w:val="28"/>
        </w:rPr>
        <w:t>. Искусство</w:t>
      </w:r>
    </w:p>
    <w:p w:rsidR="00365FBE" w:rsidRPr="00DF427B" w:rsidRDefault="00365FBE" w:rsidP="00365FBE">
      <w:pPr>
        <w:ind w:left="580"/>
        <w:jc w:val="both"/>
        <w:rPr>
          <w:rFonts w:ascii="Times New Roman" w:hAnsi="Times New Roman"/>
          <w:b/>
          <w:sz w:val="28"/>
          <w:szCs w:val="28"/>
        </w:rPr>
      </w:pPr>
      <w:r w:rsidRPr="00DF427B">
        <w:rPr>
          <w:rFonts w:ascii="Times New Roman" w:hAnsi="Times New Roman"/>
          <w:b/>
          <w:sz w:val="28"/>
          <w:szCs w:val="28"/>
        </w:rPr>
        <w:t>Изобразительное искусство:</w:t>
      </w:r>
    </w:p>
    <w:p w:rsidR="00365FBE" w:rsidRPr="00E636F2" w:rsidRDefault="00365FBE" w:rsidP="00846CB2">
      <w:pPr>
        <w:spacing w:after="0" w:line="247" w:lineRule="auto"/>
        <w:ind w:left="40" w:right="40" w:firstLine="540"/>
        <w:jc w:val="both"/>
        <w:rPr>
          <w:rStyle w:val="Zag11"/>
          <w:rFonts w:ascii="Times New Roman" w:hAnsi="Times New Roman"/>
          <w:sz w:val="28"/>
          <w:szCs w:val="28"/>
        </w:rPr>
      </w:pPr>
      <w:r w:rsidRPr="00A13E29">
        <w:rPr>
          <w:rFonts w:ascii="Times New Roman" w:hAnsi="Times New Roman"/>
          <w:sz w:val="28"/>
          <w:szCs w:val="28"/>
        </w:rPr>
        <w:t>Предметные результаты освоения учебного предмета "</w:t>
      </w:r>
      <w:r w:rsidRPr="00DF427B">
        <w:rPr>
          <w:rFonts w:ascii="Times New Roman" w:hAnsi="Times New Roman"/>
          <w:b/>
          <w:sz w:val="28"/>
          <w:szCs w:val="28"/>
        </w:rPr>
        <w:t>Изобразительное искусство</w:t>
      </w:r>
      <w:r w:rsidRPr="00A13E29">
        <w:rPr>
          <w:rFonts w:ascii="Times New Roman" w:hAnsi="Times New Roman"/>
          <w:sz w:val="28"/>
          <w:szCs w:val="28"/>
        </w:rPr>
        <w:t xml:space="preserve"> должны быть ориентированы на осознание обучающимися математических способов познания мира, усвоение математических знаний, связей математики с окружающей действительностью. Предметные результаты должны обеспечивать:</w:t>
      </w:r>
    </w:p>
    <w:p w:rsidR="00365FBE" w:rsidRDefault="00365FBE" w:rsidP="000D4F40">
      <w:pPr>
        <w:numPr>
          <w:ilvl w:val="0"/>
          <w:numId w:val="69"/>
        </w:numPr>
        <w:tabs>
          <w:tab w:val="left" w:pos="818"/>
        </w:tabs>
        <w:spacing w:after="0" w:line="266" w:lineRule="auto"/>
        <w:ind w:left="40" w:right="40" w:firstLine="540"/>
        <w:jc w:val="both"/>
        <w:rPr>
          <w:rFonts w:ascii="Times New Roman" w:hAnsi="Times New Roman"/>
          <w:sz w:val="28"/>
          <w:szCs w:val="28"/>
        </w:rPr>
      </w:pPr>
      <w:r w:rsidRPr="00200C29">
        <w:rPr>
          <w:rFonts w:ascii="Times New Roman" w:hAnsi="Times New Roman"/>
          <w:sz w:val="28"/>
          <w:szCs w:val="28"/>
        </w:rPr>
        <w:t xml:space="preserve">формирование основ художественной культуры как неотъемлемой части </w:t>
      </w:r>
    </w:p>
    <w:p w:rsidR="00365FBE" w:rsidRPr="00200C29" w:rsidRDefault="00365FBE" w:rsidP="000D4F40">
      <w:pPr>
        <w:numPr>
          <w:ilvl w:val="0"/>
          <w:numId w:val="69"/>
        </w:numPr>
        <w:tabs>
          <w:tab w:val="left" w:pos="818"/>
        </w:tabs>
        <w:spacing w:after="0" w:line="266" w:lineRule="auto"/>
        <w:ind w:left="40" w:right="40" w:firstLine="540"/>
        <w:jc w:val="both"/>
        <w:rPr>
          <w:rFonts w:ascii="Times New Roman" w:hAnsi="Times New Roman"/>
          <w:sz w:val="28"/>
          <w:szCs w:val="28"/>
        </w:rPr>
      </w:pPr>
      <w:r w:rsidRPr="00200C29">
        <w:rPr>
          <w:rFonts w:ascii="Times New Roman" w:hAnsi="Times New Roman"/>
          <w:sz w:val="28"/>
          <w:szCs w:val="28"/>
        </w:rPr>
        <w:t>духовной культуры общества и человека:</w:t>
      </w:r>
    </w:p>
    <w:p w:rsidR="00365FBE" w:rsidRPr="00200C29" w:rsidRDefault="00365FBE" w:rsidP="00E636F2">
      <w:pPr>
        <w:spacing w:after="0" w:line="130" w:lineRule="exact"/>
        <w:jc w:val="both"/>
        <w:rPr>
          <w:rFonts w:ascii="Times New Roman" w:hAnsi="Times New Roman"/>
          <w:sz w:val="28"/>
          <w:szCs w:val="28"/>
        </w:rPr>
      </w:pPr>
    </w:p>
    <w:p w:rsidR="00365FBE" w:rsidRPr="00200C29" w:rsidRDefault="00365FBE" w:rsidP="00E636F2">
      <w:pPr>
        <w:spacing w:after="0"/>
        <w:ind w:left="580"/>
        <w:jc w:val="both"/>
        <w:rPr>
          <w:rFonts w:ascii="Times New Roman" w:hAnsi="Times New Roman"/>
          <w:sz w:val="28"/>
          <w:szCs w:val="28"/>
        </w:rPr>
      </w:pPr>
      <w:r w:rsidRPr="00200C29">
        <w:rPr>
          <w:rFonts w:ascii="Times New Roman" w:hAnsi="Times New Roman"/>
          <w:sz w:val="28"/>
          <w:szCs w:val="28"/>
        </w:rPr>
        <w:t>умение воспринимать искусство и окружающий мир с эстетических позиций;</w:t>
      </w:r>
    </w:p>
    <w:p w:rsidR="00365FBE" w:rsidRPr="00200C29" w:rsidRDefault="00365FBE" w:rsidP="00E636F2">
      <w:pPr>
        <w:spacing w:after="0"/>
        <w:ind w:left="580"/>
        <w:jc w:val="both"/>
        <w:rPr>
          <w:rFonts w:ascii="Times New Roman" w:hAnsi="Times New Roman"/>
          <w:sz w:val="28"/>
          <w:szCs w:val="28"/>
        </w:rPr>
      </w:pPr>
      <w:r w:rsidRPr="00200C29">
        <w:rPr>
          <w:rFonts w:ascii="Times New Roman" w:hAnsi="Times New Roman"/>
          <w:sz w:val="28"/>
          <w:szCs w:val="28"/>
        </w:rPr>
        <w:t>умение понимать и объяснять роль искусства в жизни и в духовно-нравственном развитии человека;</w:t>
      </w:r>
    </w:p>
    <w:p w:rsidR="00365FBE" w:rsidRPr="00200C29" w:rsidRDefault="00365FBE" w:rsidP="00E636F2">
      <w:pPr>
        <w:spacing w:after="0"/>
        <w:ind w:left="580"/>
        <w:jc w:val="both"/>
        <w:rPr>
          <w:rFonts w:ascii="Times New Roman" w:hAnsi="Times New Roman"/>
          <w:sz w:val="28"/>
          <w:szCs w:val="28"/>
        </w:rPr>
      </w:pPr>
      <w:r w:rsidRPr="00200C29">
        <w:rPr>
          <w:rFonts w:ascii="Times New Roman" w:hAnsi="Times New Roman"/>
          <w:sz w:val="28"/>
          <w:szCs w:val="28"/>
        </w:rPr>
        <w:t>проявление интереса и уважения к традициям отечественной художественной культуры;</w:t>
      </w:r>
    </w:p>
    <w:p w:rsidR="00365FBE" w:rsidRPr="00200C29" w:rsidRDefault="00365FBE" w:rsidP="00E636F2">
      <w:pPr>
        <w:spacing w:after="0"/>
        <w:ind w:left="580"/>
        <w:jc w:val="both"/>
        <w:rPr>
          <w:rFonts w:ascii="Times New Roman" w:hAnsi="Times New Roman"/>
          <w:sz w:val="28"/>
          <w:szCs w:val="28"/>
        </w:rPr>
      </w:pPr>
      <w:r w:rsidRPr="00200C29">
        <w:rPr>
          <w:rFonts w:ascii="Times New Roman" w:hAnsi="Times New Roman"/>
          <w:sz w:val="28"/>
          <w:szCs w:val="28"/>
        </w:rPr>
        <w:t>умение понимать красоту природы как ценность;</w:t>
      </w:r>
    </w:p>
    <w:p w:rsidR="00365FBE" w:rsidRPr="00200C29" w:rsidRDefault="00365FBE" w:rsidP="00E636F2">
      <w:pPr>
        <w:spacing w:after="0"/>
        <w:ind w:left="580"/>
        <w:jc w:val="both"/>
        <w:rPr>
          <w:rFonts w:ascii="Times New Roman" w:hAnsi="Times New Roman"/>
          <w:sz w:val="28"/>
          <w:szCs w:val="28"/>
        </w:rPr>
      </w:pPr>
      <w:r w:rsidRPr="00200C29">
        <w:rPr>
          <w:rFonts w:ascii="Times New Roman" w:hAnsi="Times New Roman"/>
          <w:sz w:val="28"/>
          <w:szCs w:val="28"/>
        </w:rPr>
        <w:t>умение наблюдать и эстетически переживать визуальный образ природы и отдельных природных явлений;</w:t>
      </w:r>
    </w:p>
    <w:p w:rsidR="00365FBE" w:rsidRPr="00200C29" w:rsidRDefault="00365FBE" w:rsidP="00E636F2">
      <w:pPr>
        <w:spacing w:after="0"/>
        <w:ind w:left="580"/>
        <w:jc w:val="both"/>
        <w:rPr>
          <w:rFonts w:ascii="Times New Roman" w:hAnsi="Times New Roman"/>
          <w:sz w:val="28"/>
          <w:szCs w:val="28"/>
        </w:rPr>
      </w:pPr>
      <w:r w:rsidRPr="00200C29">
        <w:rPr>
          <w:rFonts w:ascii="Times New Roman" w:hAnsi="Times New Roman"/>
          <w:sz w:val="28"/>
          <w:szCs w:val="28"/>
        </w:rPr>
        <w:t>осознание ценности и самобытности художественной культуры разных народов;</w:t>
      </w:r>
    </w:p>
    <w:p w:rsidR="00365FBE" w:rsidRDefault="00365FBE" w:rsidP="00E636F2">
      <w:pPr>
        <w:spacing w:after="0" w:line="266" w:lineRule="auto"/>
        <w:ind w:left="40" w:right="40" w:firstLine="540"/>
        <w:jc w:val="both"/>
        <w:rPr>
          <w:rFonts w:ascii="Times New Roman" w:hAnsi="Times New Roman"/>
          <w:sz w:val="28"/>
          <w:szCs w:val="28"/>
        </w:rPr>
      </w:pPr>
      <w:r w:rsidRPr="00200C29">
        <w:rPr>
          <w:rFonts w:ascii="Times New Roman" w:hAnsi="Times New Roman"/>
          <w:sz w:val="28"/>
          <w:szCs w:val="28"/>
        </w:rPr>
        <w:t>устойчивая потребность в художественно-творческой деятельности и образном</w:t>
      </w:r>
    </w:p>
    <w:p w:rsidR="00365FBE" w:rsidRPr="00200C29" w:rsidRDefault="00365FBE" w:rsidP="00E636F2">
      <w:pPr>
        <w:spacing w:after="0" w:line="266" w:lineRule="auto"/>
        <w:ind w:left="40" w:right="40" w:firstLine="540"/>
        <w:jc w:val="both"/>
        <w:rPr>
          <w:rFonts w:ascii="Times New Roman" w:hAnsi="Times New Roman"/>
          <w:sz w:val="28"/>
          <w:szCs w:val="28"/>
        </w:rPr>
      </w:pPr>
      <w:r w:rsidRPr="00200C29">
        <w:rPr>
          <w:rFonts w:ascii="Times New Roman" w:hAnsi="Times New Roman"/>
          <w:sz w:val="28"/>
          <w:szCs w:val="28"/>
        </w:rPr>
        <w:t>познании окружающей жизни.</w:t>
      </w:r>
    </w:p>
    <w:p w:rsidR="00365FBE" w:rsidRPr="00200C29" w:rsidRDefault="00365FBE" w:rsidP="00E636F2">
      <w:pPr>
        <w:tabs>
          <w:tab w:val="left" w:pos="813"/>
        </w:tabs>
        <w:spacing w:after="0" w:line="240" w:lineRule="auto"/>
        <w:ind w:left="580" w:right="280"/>
        <w:jc w:val="both"/>
        <w:rPr>
          <w:rFonts w:ascii="Times New Roman" w:hAnsi="Times New Roman"/>
          <w:sz w:val="28"/>
          <w:szCs w:val="28"/>
        </w:rPr>
      </w:pPr>
      <w:r>
        <w:rPr>
          <w:rFonts w:ascii="Times New Roman" w:hAnsi="Times New Roman"/>
          <w:sz w:val="28"/>
          <w:szCs w:val="28"/>
        </w:rPr>
        <w:t>2)</w:t>
      </w:r>
      <w:r w:rsidRPr="00200C29">
        <w:rPr>
          <w:rFonts w:ascii="Times New Roman" w:hAnsi="Times New Roman"/>
          <w:sz w:val="28"/>
          <w:szCs w:val="28"/>
        </w:rPr>
        <w:t xml:space="preserve"> формирование первоначальных представлений о роли изобразительного искусства в жизни человека: понимание роли художника в жизни человека; формирование представлений о профессиях, связанных с художественной деятельностью;умение видеть проявления визуально-пространственных искусств в окружающей жизни: в доме, на улице, на празднике, в театре и кино;</w:t>
      </w:r>
    </w:p>
    <w:p w:rsidR="00365FBE" w:rsidRDefault="00365FBE" w:rsidP="00E636F2">
      <w:pPr>
        <w:spacing w:after="0" w:line="266" w:lineRule="auto"/>
        <w:ind w:left="40" w:right="40" w:firstLine="540"/>
        <w:jc w:val="both"/>
        <w:rPr>
          <w:rFonts w:ascii="Times New Roman" w:hAnsi="Times New Roman"/>
          <w:sz w:val="28"/>
          <w:szCs w:val="28"/>
        </w:rPr>
      </w:pPr>
      <w:r w:rsidRPr="00200C29">
        <w:rPr>
          <w:rFonts w:ascii="Times New Roman" w:hAnsi="Times New Roman"/>
          <w:sz w:val="28"/>
          <w:szCs w:val="28"/>
        </w:rPr>
        <w:lastRenderedPageBreak/>
        <w:t xml:space="preserve">умение понимать и объяснять значение разных видов пространственных искусств </w:t>
      </w:r>
    </w:p>
    <w:p w:rsidR="00365FBE" w:rsidRPr="00200C29" w:rsidRDefault="00365FBE" w:rsidP="00E636F2">
      <w:pPr>
        <w:spacing w:after="0" w:line="266" w:lineRule="auto"/>
        <w:ind w:left="40" w:right="40" w:firstLine="540"/>
        <w:jc w:val="both"/>
        <w:rPr>
          <w:rFonts w:ascii="Times New Roman" w:hAnsi="Times New Roman"/>
          <w:sz w:val="28"/>
          <w:szCs w:val="28"/>
        </w:rPr>
      </w:pPr>
      <w:r w:rsidRPr="00200C29">
        <w:rPr>
          <w:rFonts w:ascii="Times New Roman" w:hAnsi="Times New Roman"/>
          <w:sz w:val="28"/>
          <w:szCs w:val="28"/>
        </w:rPr>
        <w:t>как необходимого средства общения;</w:t>
      </w:r>
    </w:p>
    <w:p w:rsidR="00365FBE" w:rsidRDefault="00365FBE" w:rsidP="00E636F2">
      <w:pPr>
        <w:spacing w:after="0" w:line="266" w:lineRule="auto"/>
        <w:ind w:left="40" w:right="40" w:firstLine="540"/>
        <w:jc w:val="both"/>
        <w:rPr>
          <w:rFonts w:ascii="Times New Roman" w:hAnsi="Times New Roman"/>
          <w:sz w:val="28"/>
          <w:szCs w:val="28"/>
        </w:rPr>
      </w:pPr>
      <w:r w:rsidRPr="00200C29">
        <w:rPr>
          <w:rFonts w:ascii="Times New Roman" w:hAnsi="Times New Roman"/>
          <w:sz w:val="28"/>
          <w:szCs w:val="28"/>
        </w:rPr>
        <w:t xml:space="preserve">умение понимать и объяснять роль пространственных искусств в создании </w:t>
      </w:r>
    </w:p>
    <w:p w:rsidR="00365FBE" w:rsidRPr="00200C29" w:rsidRDefault="00365FBE" w:rsidP="00E636F2">
      <w:pPr>
        <w:spacing w:after="0" w:line="266" w:lineRule="auto"/>
        <w:ind w:left="40" w:right="40" w:firstLine="540"/>
        <w:jc w:val="both"/>
        <w:rPr>
          <w:rFonts w:ascii="Times New Roman" w:hAnsi="Times New Roman"/>
          <w:sz w:val="28"/>
          <w:szCs w:val="28"/>
        </w:rPr>
      </w:pPr>
      <w:r w:rsidRPr="00200C29">
        <w:rPr>
          <w:rFonts w:ascii="Times New Roman" w:hAnsi="Times New Roman"/>
          <w:sz w:val="28"/>
          <w:szCs w:val="28"/>
        </w:rPr>
        <w:t>предметного мира и пространственной среды жизни человека.</w:t>
      </w:r>
    </w:p>
    <w:p w:rsidR="00365FBE" w:rsidRDefault="00365FBE" w:rsidP="000D4F40">
      <w:pPr>
        <w:numPr>
          <w:ilvl w:val="0"/>
          <w:numId w:val="70"/>
        </w:numPr>
        <w:tabs>
          <w:tab w:val="left" w:pos="945"/>
        </w:tabs>
        <w:spacing w:after="0" w:line="266" w:lineRule="auto"/>
        <w:ind w:left="40" w:right="40" w:firstLine="540"/>
        <w:jc w:val="both"/>
        <w:rPr>
          <w:rFonts w:ascii="Times New Roman" w:hAnsi="Times New Roman"/>
          <w:sz w:val="28"/>
          <w:szCs w:val="28"/>
        </w:rPr>
      </w:pPr>
      <w:r w:rsidRPr="00200C29">
        <w:rPr>
          <w:rFonts w:ascii="Times New Roman" w:hAnsi="Times New Roman"/>
          <w:sz w:val="28"/>
          <w:szCs w:val="28"/>
        </w:rPr>
        <w:t xml:space="preserve">овладение практическими умениями и навыками в восприятии произведений </w:t>
      </w:r>
    </w:p>
    <w:p w:rsidR="00365FBE" w:rsidRPr="00200C29" w:rsidRDefault="00365FBE" w:rsidP="000D4F40">
      <w:pPr>
        <w:numPr>
          <w:ilvl w:val="0"/>
          <w:numId w:val="70"/>
        </w:numPr>
        <w:tabs>
          <w:tab w:val="left" w:pos="945"/>
        </w:tabs>
        <w:spacing w:after="0" w:line="266" w:lineRule="auto"/>
        <w:ind w:left="40" w:right="40" w:firstLine="540"/>
        <w:jc w:val="both"/>
        <w:rPr>
          <w:rFonts w:ascii="Times New Roman" w:hAnsi="Times New Roman"/>
          <w:sz w:val="28"/>
          <w:szCs w:val="28"/>
        </w:rPr>
      </w:pPr>
      <w:r w:rsidRPr="00200C29">
        <w:rPr>
          <w:rFonts w:ascii="Times New Roman" w:hAnsi="Times New Roman"/>
          <w:sz w:val="28"/>
          <w:szCs w:val="28"/>
        </w:rPr>
        <w:t>разных видов пространственных искусств:</w:t>
      </w:r>
    </w:p>
    <w:p w:rsidR="00365FBE" w:rsidRDefault="00365FBE" w:rsidP="00E636F2">
      <w:pPr>
        <w:spacing w:after="0" w:line="266" w:lineRule="auto"/>
        <w:ind w:left="40" w:right="40" w:firstLine="540"/>
        <w:jc w:val="both"/>
        <w:rPr>
          <w:rFonts w:ascii="Times New Roman" w:hAnsi="Times New Roman"/>
          <w:sz w:val="28"/>
          <w:szCs w:val="28"/>
        </w:rPr>
      </w:pPr>
      <w:r w:rsidRPr="00200C29">
        <w:rPr>
          <w:rFonts w:ascii="Times New Roman" w:hAnsi="Times New Roman"/>
          <w:sz w:val="28"/>
          <w:szCs w:val="28"/>
        </w:rPr>
        <w:t xml:space="preserve">умение определять основные виды пространственно-визуальных искусств: </w:t>
      </w:r>
    </w:p>
    <w:p w:rsidR="00365FBE" w:rsidRPr="00200C29" w:rsidRDefault="00365FBE" w:rsidP="00E636F2">
      <w:pPr>
        <w:spacing w:after="0" w:line="266" w:lineRule="auto"/>
        <w:ind w:left="40" w:right="40" w:firstLine="540"/>
        <w:jc w:val="both"/>
        <w:rPr>
          <w:rFonts w:ascii="Times New Roman" w:hAnsi="Times New Roman"/>
          <w:sz w:val="28"/>
          <w:szCs w:val="28"/>
        </w:rPr>
      </w:pPr>
      <w:r w:rsidRPr="00200C29">
        <w:rPr>
          <w:rFonts w:ascii="Times New Roman" w:hAnsi="Times New Roman"/>
          <w:sz w:val="28"/>
          <w:szCs w:val="28"/>
        </w:rPr>
        <w:t>живопись, графика, скульптура, архитектура, дизайн, декоративно-прикладное и народное искусство;</w:t>
      </w:r>
    </w:p>
    <w:p w:rsidR="00365FBE" w:rsidRPr="00200C29" w:rsidRDefault="00365FBE" w:rsidP="00E636F2">
      <w:pPr>
        <w:spacing w:after="0"/>
        <w:ind w:left="580"/>
        <w:jc w:val="both"/>
        <w:rPr>
          <w:rFonts w:ascii="Times New Roman" w:hAnsi="Times New Roman"/>
          <w:sz w:val="28"/>
          <w:szCs w:val="28"/>
        </w:rPr>
      </w:pPr>
      <w:r w:rsidRPr="00200C29">
        <w:rPr>
          <w:rFonts w:ascii="Times New Roman" w:hAnsi="Times New Roman"/>
          <w:sz w:val="28"/>
          <w:szCs w:val="28"/>
        </w:rPr>
        <w:t>знание основных жанров изобразительного искусства: портрет, пейзаж, натюрморт;</w:t>
      </w:r>
    </w:p>
    <w:p w:rsidR="00365FBE" w:rsidRPr="00200C29" w:rsidRDefault="00365FBE" w:rsidP="00E636F2">
      <w:pPr>
        <w:spacing w:after="0" w:line="266" w:lineRule="auto"/>
        <w:ind w:left="40" w:right="40" w:firstLine="540"/>
        <w:jc w:val="both"/>
        <w:rPr>
          <w:rFonts w:ascii="Times New Roman" w:hAnsi="Times New Roman"/>
          <w:sz w:val="28"/>
          <w:szCs w:val="28"/>
        </w:rPr>
      </w:pPr>
      <w:r w:rsidRPr="00200C29">
        <w:rPr>
          <w:rFonts w:ascii="Times New Roman" w:hAnsi="Times New Roman"/>
          <w:sz w:val="28"/>
          <w:szCs w:val="28"/>
        </w:rPr>
        <w:t>умение обсуждать произведения искусства, выражая суждения об их содержании, сюжетах и выразительных средствах;</w:t>
      </w:r>
    </w:p>
    <w:p w:rsidR="00365FBE" w:rsidRDefault="00365FBE" w:rsidP="00E636F2">
      <w:pPr>
        <w:spacing w:after="0" w:line="266" w:lineRule="auto"/>
        <w:ind w:left="40" w:right="40" w:firstLine="540"/>
        <w:jc w:val="both"/>
        <w:rPr>
          <w:rFonts w:ascii="Times New Roman" w:hAnsi="Times New Roman"/>
          <w:sz w:val="28"/>
          <w:szCs w:val="28"/>
        </w:rPr>
      </w:pPr>
      <w:r w:rsidRPr="00200C29">
        <w:rPr>
          <w:rFonts w:ascii="Times New Roman" w:hAnsi="Times New Roman"/>
          <w:sz w:val="28"/>
          <w:szCs w:val="28"/>
        </w:rPr>
        <w:t xml:space="preserve">способность узнавать и называть авторов, выражать свою эмоциональную оценку великих произведений, составляющих отечественную и мировую классику </w:t>
      </w:r>
    </w:p>
    <w:p w:rsidR="00365FBE" w:rsidRPr="00200C29" w:rsidRDefault="00365FBE" w:rsidP="00E636F2">
      <w:pPr>
        <w:spacing w:after="0" w:line="266" w:lineRule="auto"/>
        <w:ind w:left="40" w:right="40" w:firstLine="540"/>
        <w:jc w:val="both"/>
        <w:rPr>
          <w:rFonts w:ascii="Times New Roman" w:hAnsi="Times New Roman"/>
          <w:sz w:val="28"/>
          <w:szCs w:val="28"/>
        </w:rPr>
      </w:pPr>
      <w:r w:rsidRPr="00200C29">
        <w:rPr>
          <w:rFonts w:ascii="Times New Roman" w:hAnsi="Times New Roman"/>
          <w:sz w:val="28"/>
          <w:szCs w:val="28"/>
        </w:rPr>
        <w:t>изобразительного искусства;</w:t>
      </w:r>
    </w:p>
    <w:p w:rsidR="00365FBE" w:rsidRDefault="00365FBE" w:rsidP="00E636F2">
      <w:pPr>
        <w:spacing w:after="0" w:line="266" w:lineRule="auto"/>
        <w:ind w:left="40" w:right="40" w:firstLine="540"/>
        <w:jc w:val="both"/>
        <w:rPr>
          <w:rFonts w:ascii="Times New Roman" w:hAnsi="Times New Roman"/>
          <w:sz w:val="28"/>
          <w:szCs w:val="28"/>
        </w:rPr>
      </w:pPr>
      <w:r w:rsidRPr="00200C29">
        <w:rPr>
          <w:rFonts w:ascii="Times New Roman" w:hAnsi="Times New Roman"/>
          <w:sz w:val="28"/>
          <w:szCs w:val="28"/>
        </w:rPr>
        <w:t xml:space="preserve">формирование первоначальных представлений о значении древних </w:t>
      </w:r>
    </w:p>
    <w:p w:rsidR="00365FBE" w:rsidRPr="00200C29" w:rsidRDefault="00365FBE" w:rsidP="00E636F2">
      <w:pPr>
        <w:spacing w:after="0" w:line="266" w:lineRule="auto"/>
        <w:ind w:left="40" w:right="40" w:firstLine="540"/>
        <w:jc w:val="both"/>
        <w:rPr>
          <w:rFonts w:ascii="Times New Roman" w:hAnsi="Times New Roman"/>
          <w:sz w:val="28"/>
          <w:szCs w:val="28"/>
        </w:rPr>
      </w:pPr>
      <w:r w:rsidRPr="00200C29">
        <w:rPr>
          <w:rFonts w:ascii="Times New Roman" w:hAnsi="Times New Roman"/>
          <w:sz w:val="28"/>
          <w:szCs w:val="28"/>
        </w:rPr>
        <w:t>орнаментальных украшений предметов быта в народной культуре;</w:t>
      </w:r>
    </w:p>
    <w:p w:rsidR="00365FBE" w:rsidRPr="00200C29" w:rsidRDefault="00365FBE" w:rsidP="00E636F2">
      <w:pPr>
        <w:spacing w:after="0" w:line="266" w:lineRule="auto"/>
        <w:ind w:left="40" w:right="40" w:firstLine="540"/>
        <w:jc w:val="both"/>
        <w:rPr>
          <w:rFonts w:ascii="Times New Roman" w:hAnsi="Times New Roman"/>
          <w:sz w:val="28"/>
          <w:szCs w:val="28"/>
        </w:rPr>
      </w:pPr>
      <w:r w:rsidRPr="00200C29">
        <w:rPr>
          <w:rFonts w:ascii="Times New Roman" w:hAnsi="Times New Roman"/>
          <w:sz w:val="28"/>
          <w:szCs w:val="28"/>
        </w:rPr>
        <w:t>умение понимать и эмоционально воспринимать красоту архитектурных построек, городов и сел, сохранивших исторический облик;</w:t>
      </w:r>
    </w:p>
    <w:p w:rsidR="00365FBE" w:rsidRDefault="00365FBE" w:rsidP="00E636F2">
      <w:pPr>
        <w:spacing w:after="0" w:line="266" w:lineRule="auto"/>
        <w:ind w:left="40" w:right="40" w:firstLine="540"/>
        <w:jc w:val="both"/>
        <w:rPr>
          <w:rFonts w:ascii="Times New Roman" w:hAnsi="Times New Roman"/>
          <w:sz w:val="28"/>
          <w:szCs w:val="28"/>
        </w:rPr>
      </w:pPr>
      <w:r w:rsidRPr="00200C29">
        <w:rPr>
          <w:rFonts w:ascii="Times New Roman" w:hAnsi="Times New Roman"/>
          <w:sz w:val="28"/>
          <w:szCs w:val="28"/>
        </w:rPr>
        <w:t>умение понимать значение иллюстрации и узнавать произведения известных</w:t>
      </w:r>
    </w:p>
    <w:p w:rsidR="00365FBE" w:rsidRPr="00200C29" w:rsidRDefault="00365FBE" w:rsidP="00E636F2">
      <w:pPr>
        <w:spacing w:after="0" w:line="266" w:lineRule="auto"/>
        <w:ind w:left="40" w:right="40" w:firstLine="540"/>
        <w:jc w:val="both"/>
        <w:rPr>
          <w:rFonts w:ascii="Times New Roman" w:hAnsi="Times New Roman"/>
          <w:sz w:val="28"/>
          <w:szCs w:val="28"/>
        </w:rPr>
      </w:pPr>
      <w:r w:rsidRPr="00200C29">
        <w:rPr>
          <w:rFonts w:ascii="Times New Roman" w:hAnsi="Times New Roman"/>
          <w:sz w:val="28"/>
          <w:szCs w:val="28"/>
        </w:rPr>
        <w:t>отечественных художников-иллюстраторов;</w:t>
      </w:r>
    </w:p>
    <w:p w:rsidR="00365FBE" w:rsidRPr="00200C29" w:rsidRDefault="00365FBE" w:rsidP="00E636F2">
      <w:pPr>
        <w:spacing w:after="0" w:line="266" w:lineRule="auto"/>
        <w:ind w:left="40" w:right="40" w:firstLine="540"/>
        <w:jc w:val="both"/>
        <w:rPr>
          <w:rFonts w:ascii="Times New Roman" w:hAnsi="Times New Roman"/>
          <w:sz w:val="28"/>
          <w:szCs w:val="28"/>
        </w:rPr>
      </w:pPr>
      <w:r w:rsidRPr="00200C29">
        <w:rPr>
          <w:rFonts w:ascii="Times New Roman" w:hAnsi="Times New Roman"/>
          <w:sz w:val="28"/>
          <w:szCs w:val="28"/>
        </w:rPr>
        <w:t>приобретение первоначальных представлений о ведущих художественных музеях России и мира, художественных музеях своего региона;</w:t>
      </w:r>
    </w:p>
    <w:p w:rsidR="00365FBE" w:rsidRPr="00200C29" w:rsidRDefault="00365FBE" w:rsidP="00E636F2">
      <w:pPr>
        <w:spacing w:after="0"/>
        <w:ind w:left="580"/>
        <w:jc w:val="both"/>
        <w:rPr>
          <w:rFonts w:ascii="Times New Roman" w:hAnsi="Times New Roman"/>
          <w:sz w:val="28"/>
          <w:szCs w:val="28"/>
        </w:rPr>
      </w:pPr>
      <w:r w:rsidRPr="00200C29">
        <w:rPr>
          <w:rFonts w:ascii="Times New Roman" w:hAnsi="Times New Roman"/>
          <w:sz w:val="28"/>
          <w:szCs w:val="28"/>
        </w:rPr>
        <w:t>умение различать известные художественные промыслы России и своего региона;</w:t>
      </w:r>
    </w:p>
    <w:p w:rsidR="00365FBE" w:rsidRPr="00200C29" w:rsidRDefault="00365FBE" w:rsidP="00E636F2">
      <w:pPr>
        <w:spacing w:after="0" w:line="266" w:lineRule="auto"/>
        <w:ind w:left="40" w:right="40" w:firstLine="540"/>
        <w:jc w:val="both"/>
        <w:rPr>
          <w:rFonts w:ascii="Times New Roman" w:hAnsi="Times New Roman"/>
          <w:sz w:val="28"/>
          <w:szCs w:val="28"/>
        </w:rPr>
      </w:pPr>
      <w:r w:rsidRPr="00200C29">
        <w:rPr>
          <w:rFonts w:ascii="Times New Roman" w:hAnsi="Times New Roman"/>
          <w:sz w:val="28"/>
          <w:szCs w:val="28"/>
        </w:rPr>
        <w:t>умение обсуждать и анализировать собственную художественную деятельность с позиций поставленных задач;</w:t>
      </w:r>
    </w:p>
    <w:p w:rsidR="00365FBE" w:rsidRPr="00200C29" w:rsidRDefault="00365FBE" w:rsidP="00E636F2">
      <w:pPr>
        <w:spacing w:after="0"/>
        <w:ind w:left="580"/>
        <w:jc w:val="both"/>
        <w:rPr>
          <w:rFonts w:ascii="Times New Roman" w:hAnsi="Times New Roman"/>
          <w:sz w:val="28"/>
          <w:szCs w:val="28"/>
        </w:rPr>
      </w:pPr>
      <w:r w:rsidRPr="00200C29">
        <w:rPr>
          <w:rFonts w:ascii="Times New Roman" w:hAnsi="Times New Roman"/>
          <w:sz w:val="28"/>
          <w:szCs w:val="28"/>
        </w:rPr>
        <w:t>умение анализировать работы одноклассников, а также другие произведения детского творчества;</w:t>
      </w:r>
    </w:p>
    <w:p w:rsidR="00365FBE" w:rsidRDefault="00365FBE" w:rsidP="000D4F40">
      <w:pPr>
        <w:numPr>
          <w:ilvl w:val="0"/>
          <w:numId w:val="71"/>
        </w:numPr>
        <w:tabs>
          <w:tab w:val="left" w:pos="875"/>
        </w:tabs>
        <w:spacing w:after="0" w:line="247" w:lineRule="auto"/>
        <w:ind w:left="40" w:right="40" w:firstLine="540"/>
        <w:jc w:val="both"/>
        <w:rPr>
          <w:rFonts w:ascii="Times New Roman" w:hAnsi="Times New Roman"/>
          <w:sz w:val="28"/>
          <w:szCs w:val="28"/>
        </w:rPr>
      </w:pPr>
      <w:r w:rsidRPr="00200C29">
        <w:rPr>
          <w:rFonts w:ascii="Times New Roman" w:hAnsi="Times New Roman"/>
          <w:sz w:val="28"/>
          <w:szCs w:val="28"/>
        </w:rPr>
        <w:t xml:space="preserve">владение практическими умениями и навыками в различных видах </w:t>
      </w:r>
    </w:p>
    <w:p w:rsidR="00365FBE" w:rsidRDefault="00365FBE" w:rsidP="000D4F40">
      <w:pPr>
        <w:numPr>
          <w:ilvl w:val="0"/>
          <w:numId w:val="71"/>
        </w:numPr>
        <w:tabs>
          <w:tab w:val="left" w:pos="875"/>
        </w:tabs>
        <w:spacing w:after="0" w:line="247" w:lineRule="auto"/>
        <w:ind w:left="40" w:right="40" w:firstLine="540"/>
        <w:jc w:val="both"/>
        <w:rPr>
          <w:rFonts w:ascii="Times New Roman" w:hAnsi="Times New Roman"/>
          <w:sz w:val="28"/>
          <w:szCs w:val="28"/>
        </w:rPr>
      </w:pPr>
      <w:r w:rsidRPr="00200C29">
        <w:rPr>
          <w:rFonts w:ascii="Times New Roman" w:hAnsi="Times New Roman"/>
          <w:sz w:val="28"/>
          <w:szCs w:val="28"/>
        </w:rPr>
        <w:t xml:space="preserve">художественной деятельности: графике, живописи, скульптуре, художественном </w:t>
      </w:r>
    </w:p>
    <w:p w:rsidR="00365FBE" w:rsidRDefault="00365FBE" w:rsidP="000D4F40">
      <w:pPr>
        <w:numPr>
          <w:ilvl w:val="0"/>
          <w:numId w:val="71"/>
        </w:numPr>
        <w:tabs>
          <w:tab w:val="left" w:pos="875"/>
        </w:tabs>
        <w:spacing w:after="0" w:line="247" w:lineRule="auto"/>
        <w:ind w:left="40" w:right="40" w:firstLine="540"/>
        <w:jc w:val="both"/>
        <w:rPr>
          <w:rFonts w:ascii="Times New Roman" w:hAnsi="Times New Roman"/>
          <w:sz w:val="28"/>
          <w:szCs w:val="28"/>
        </w:rPr>
      </w:pPr>
      <w:r w:rsidRPr="00200C29">
        <w:rPr>
          <w:rFonts w:ascii="Times New Roman" w:hAnsi="Times New Roman"/>
          <w:sz w:val="28"/>
          <w:szCs w:val="28"/>
        </w:rPr>
        <w:t xml:space="preserve">конструировании, а также в художественной деятельности с помощью ИКТ </w:t>
      </w:r>
    </w:p>
    <w:p w:rsidR="00365FBE" w:rsidRPr="00E636F2" w:rsidRDefault="00365FBE" w:rsidP="000D4F40">
      <w:pPr>
        <w:numPr>
          <w:ilvl w:val="0"/>
          <w:numId w:val="71"/>
        </w:numPr>
        <w:tabs>
          <w:tab w:val="left" w:pos="875"/>
        </w:tabs>
        <w:spacing w:after="0" w:line="247" w:lineRule="auto"/>
        <w:ind w:left="40" w:right="40" w:firstLine="540"/>
        <w:jc w:val="both"/>
        <w:rPr>
          <w:rFonts w:ascii="Times New Roman" w:hAnsi="Times New Roman"/>
          <w:sz w:val="28"/>
          <w:szCs w:val="28"/>
        </w:rPr>
      </w:pPr>
      <w:r w:rsidRPr="00200C29">
        <w:rPr>
          <w:rFonts w:ascii="Times New Roman" w:hAnsi="Times New Roman"/>
          <w:sz w:val="28"/>
          <w:szCs w:val="28"/>
        </w:rPr>
        <w:t>(цифровая фотография, видеозапись, компьютерная графика):</w:t>
      </w:r>
      <w:r w:rsidRPr="00E636F2">
        <w:rPr>
          <w:rFonts w:ascii="Times New Roman" w:hAnsi="Times New Roman"/>
          <w:sz w:val="28"/>
          <w:szCs w:val="28"/>
        </w:rPr>
        <w:t>приобретение практического опыта самостоятельного художественного творчества с собственной авторской позицией;умение выбирать и использовать доступные живописные, графические, скуль</w:t>
      </w:r>
      <w:r w:rsidR="00E636F2" w:rsidRPr="00E636F2">
        <w:rPr>
          <w:rFonts w:ascii="Times New Roman" w:hAnsi="Times New Roman"/>
          <w:sz w:val="28"/>
          <w:szCs w:val="28"/>
        </w:rPr>
        <w:t xml:space="preserve">птурные материалы, средства ИКТ </w:t>
      </w:r>
      <w:r w:rsidRPr="00E636F2">
        <w:rPr>
          <w:rFonts w:ascii="Times New Roman" w:hAnsi="Times New Roman"/>
          <w:sz w:val="28"/>
          <w:szCs w:val="28"/>
        </w:rPr>
        <w:t>умение использовать в самостоятельной и коллективной художественно-</w:t>
      </w:r>
      <w:r w:rsidRPr="00E636F2">
        <w:rPr>
          <w:rFonts w:ascii="Times New Roman" w:hAnsi="Times New Roman"/>
          <w:sz w:val="28"/>
          <w:szCs w:val="28"/>
        </w:rPr>
        <w:lastRenderedPageBreak/>
        <w:t>творческой деятельности различные художественные материалы и техники;приобретение элементарных навыков линейного и тонального рисунка;использование средств художественной выразительности для передачи настроения, характера изображаемого образа в живописи, графике, скульптуре, декоративно-прикладном искусстве;приобретение навыков видеть тональные отношения: темное - светлое;приобретение навыков соотношения пропорций и их передачи в изображении;приобретение навыков ритмической организации изображения, понимания выразительных свойств ритма;приобретение элементарных навыков перспективных сокращений и загораживания;формирование представления о выразительном и смысловом расположении изображения на плоскости листа и композиционном построении образа;</w:t>
      </w:r>
    </w:p>
    <w:p w:rsidR="00365FBE" w:rsidRPr="00E636F2" w:rsidRDefault="00365FBE" w:rsidP="00E636F2">
      <w:pPr>
        <w:spacing w:after="0"/>
        <w:jc w:val="both"/>
        <w:rPr>
          <w:rFonts w:ascii="Times New Roman" w:hAnsi="Times New Roman"/>
          <w:sz w:val="28"/>
          <w:szCs w:val="28"/>
        </w:rPr>
      </w:pPr>
      <w:r>
        <w:rPr>
          <w:rFonts w:ascii="Times New Roman" w:hAnsi="Times New Roman"/>
          <w:sz w:val="28"/>
          <w:szCs w:val="28"/>
        </w:rPr>
        <w:t>-</w:t>
      </w:r>
      <w:r w:rsidRPr="00200C29">
        <w:rPr>
          <w:rFonts w:ascii="Times New Roman" w:hAnsi="Times New Roman"/>
          <w:sz w:val="28"/>
          <w:szCs w:val="28"/>
        </w:rPr>
        <w:t xml:space="preserve">формирование представления о выразительности объемной формы;приобретение навыков декоративной стилизации образа и ритмической организации орнамента;умение конструировать и моделировать предметы на плоскости и в объеме в разных художественных техниках;овладение простыми навыками компьютерной графики, навыками компьютерного изображения на основе графических средств выразительности;умение использовать электронные образовательные ресурсы в процессе познавательной деятельности; овладение опытом коллективной художественной деятельности.Достижение результатов освоения основной образовательной программы начального общего образования обеспечивается посредством включения в основную образовательную программу в том числе предметных результатов освоения и содержания учебного предмета "Изобразительное искусство", распределенных по годам обучения </w:t>
      </w:r>
      <w:r w:rsidRPr="00200C29">
        <w:rPr>
          <w:rFonts w:ascii="Times New Roman" w:hAnsi="Times New Roman"/>
          <w:color w:val="0000FF"/>
          <w:sz w:val="28"/>
          <w:szCs w:val="28"/>
        </w:rPr>
        <w:t>(</w:t>
      </w:r>
      <w:r w:rsidRPr="004353B4">
        <w:rPr>
          <w:rFonts w:ascii="Times New Roman" w:hAnsi="Times New Roman"/>
          <w:b/>
          <w:color w:val="0000FF"/>
          <w:sz w:val="24"/>
          <w:szCs w:val="24"/>
        </w:rPr>
        <w:t>Приложение 7</w:t>
      </w:r>
      <w:r w:rsidRPr="004353B4">
        <w:rPr>
          <w:rFonts w:ascii="Times New Roman" w:hAnsi="Times New Roman"/>
          <w:b/>
          <w:color w:val="0000FF"/>
          <w:sz w:val="28"/>
          <w:szCs w:val="28"/>
        </w:rPr>
        <w:t>)</w:t>
      </w:r>
      <w:r w:rsidRPr="004353B4">
        <w:rPr>
          <w:rFonts w:ascii="Times New Roman" w:hAnsi="Times New Roman"/>
          <w:b/>
          <w:sz w:val="28"/>
          <w:szCs w:val="28"/>
        </w:rPr>
        <w:t>.</w:t>
      </w:r>
    </w:p>
    <w:p w:rsidR="00365FBE" w:rsidRPr="00DF427B" w:rsidRDefault="006144BB" w:rsidP="00E636F2">
      <w:pPr>
        <w:jc w:val="both"/>
        <w:rPr>
          <w:rFonts w:ascii="Times New Roman" w:hAnsi="Times New Roman"/>
          <w:b/>
          <w:sz w:val="28"/>
          <w:szCs w:val="28"/>
        </w:rPr>
      </w:pPr>
      <w:r>
        <w:rPr>
          <w:rFonts w:ascii="Times New Roman" w:hAnsi="Times New Roman"/>
          <w:b/>
          <w:sz w:val="28"/>
          <w:szCs w:val="28"/>
        </w:rPr>
        <w:t>1.2.9</w:t>
      </w:r>
      <w:r w:rsidR="00365FBE" w:rsidRPr="00DF427B">
        <w:rPr>
          <w:rFonts w:ascii="Times New Roman" w:hAnsi="Times New Roman"/>
          <w:b/>
          <w:sz w:val="28"/>
          <w:szCs w:val="28"/>
        </w:rPr>
        <w:t>. Музыка:</w:t>
      </w:r>
    </w:p>
    <w:p w:rsidR="00365FBE" w:rsidRDefault="00365FBE" w:rsidP="00E636F2">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w:t>
      </w:r>
    </w:p>
    <w:p w:rsidR="00365FBE" w:rsidRDefault="00365FBE" w:rsidP="00365FBE">
      <w:pPr>
        <w:spacing w:after="0" w:line="240" w:lineRule="auto"/>
        <w:ind w:firstLine="709"/>
        <w:contextualSpacing/>
        <w:jc w:val="both"/>
      </w:pPr>
      <w:r>
        <w:rPr>
          <w:rFonts w:ascii="Times New Roman" w:hAnsi="Times New Roman"/>
          <w:sz w:val="28"/>
          <w:szCs w:val="28"/>
        </w:rPr>
        <w:t>подготовке музыкально-театрализованных представлений.</w:t>
      </w:r>
    </w:p>
    <w:p w:rsidR="00365FBE" w:rsidRDefault="00365FBE" w:rsidP="00E636F2">
      <w:pPr>
        <w:tabs>
          <w:tab w:val="left" w:pos="955"/>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 результате освоения программы  обучающиеся научатся:</w:t>
      </w:r>
    </w:p>
    <w:p w:rsidR="00365FBE" w:rsidRPr="00E636F2" w:rsidRDefault="00365FBE" w:rsidP="000D4F40">
      <w:pPr>
        <w:numPr>
          <w:ilvl w:val="0"/>
          <w:numId w:val="72"/>
        </w:numPr>
        <w:tabs>
          <w:tab w:val="left" w:pos="959"/>
        </w:tabs>
        <w:spacing w:after="0" w:line="266" w:lineRule="auto"/>
        <w:ind w:right="40"/>
        <w:jc w:val="both"/>
        <w:rPr>
          <w:rFonts w:ascii="Times New Roman" w:hAnsi="Times New Roman"/>
          <w:sz w:val="28"/>
          <w:szCs w:val="28"/>
        </w:rPr>
      </w:pPr>
      <w:r w:rsidRPr="00DF427B">
        <w:rPr>
          <w:rFonts w:ascii="Times New Roman" w:hAnsi="Times New Roman"/>
          <w:sz w:val="28"/>
          <w:szCs w:val="28"/>
        </w:rPr>
        <w:t>эмоционально воспринимать и характеризовать жанровую и образную сферу музыкальных произведений как способа выражения своих чувств, а также чувств других людей;</w:t>
      </w:r>
    </w:p>
    <w:p w:rsidR="00365FBE" w:rsidRPr="00E636F2" w:rsidRDefault="00365FBE" w:rsidP="000D4F40">
      <w:pPr>
        <w:numPr>
          <w:ilvl w:val="0"/>
          <w:numId w:val="72"/>
        </w:numPr>
        <w:tabs>
          <w:tab w:val="left" w:pos="820"/>
        </w:tabs>
        <w:spacing w:after="0" w:line="240" w:lineRule="auto"/>
        <w:jc w:val="both"/>
        <w:rPr>
          <w:rFonts w:ascii="Times New Roman" w:hAnsi="Times New Roman"/>
          <w:sz w:val="28"/>
          <w:szCs w:val="28"/>
        </w:rPr>
      </w:pPr>
      <w:r w:rsidRPr="00DF427B">
        <w:rPr>
          <w:rFonts w:ascii="Times New Roman" w:hAnsi="Times New Roman"/>
          <w:sz w:val="28"/>
          <w:szCs w:val="28"/>
        </w:rPr>
        <w:t>высказывать свое отношение к прослушиваемым и исполняемым музыкальным образцам;</w:t>
      </w:r>
    </w:p>
    <w:p w:rsidR="00365FBE" w:rsidRPr="00E636F2" w:rsidRDefault="00365FBE" w:rsidP="000D4F40">
      <w:pPr>
        <w:numPr>
          <w:ilvl w:val="0"/>
          <w:numId w:val="72"/>
        </w:numPr>
        <w:tabs>
          <w:tab w:val="left" w:pos="892"/>
        </w:tabs>
        <w:spacing w:after="0" w:line="266" w:lineRule="auto"/>
        <w:ind w:right="40"/>
        <w:jc w:val="both"/>
        <w:rPr>
          <w:rFonts w:ascii="Times New Roman" w:hAnsi="Times New Roman"/>
          <w:sz w:val="28"/>
          <w:szCs w:val="28"/>
        </w:rPr>
      </w:pPr>
      <w:r w:rsidRPr="00DF427B">
        <w:rPr>
          <w:rFonts w:ascii="Times New Roman" w:hAnsi="Times New Roman"/>
          <w:sz w:val="28"/>
          <w:szCs w:val="28"/>
        </w:rPr>
        <w:t>ориентироваться в музыкально-поэтическом творчестве и многообразии музыкального фольклора своего региона и других регионов России;</w:t>
      </w:r>
    </w:p>
    <w:p w:rsidR="00365FBE" w:rsidRDefault="00365FBE" w:rsidP="00365FBE">
      <w:pPr>
        <w:tabs>
          <w:tab w:val="left" w:pos="880"/>
        </w:tabs>
        <w:spacing w:after="0" w:line="240" w:lineRule="auto"/>
        <w:ind w:left="40"/>
        <w:jc w:val="both"/>
        <w:rPr>
          <w:rFonts w:ascii="Times New Roman" w:hAnsi="Times New Roman"/>
          <w:sz w:val="28"/>
          <w:szCs w:val="28"/>
        </w:rPr>
      </w:pPr>
      <w:r>
        <w:rPr>
          <w:rFonts w:ascii="Times New Roman" w:hAnsi="Times New Roman"/>
          <w:sz w:val="28"/>
          <w:szCs w:val="28"/>
        </w:rPr>
        <w:t xml:space="preserve">             4)</w:t>
      </w:r>
      <w:r w:rsidRPr="00DF427B">
        <w:rPr>
          <w:rFonts w:ascii="Times New Roman" w:hAnsi="Times New Roman"/>
          <w:sz w:val="28"/>
          <w:szCs w:val="28"/>
        </w:rPr>
        <w:t xml:space="preserve">понимать значение отечественных народных музыкальных традиций в жизни </w:t>
      </w:r>
    </w:p>
    <w:p w:rsidR="00365FBE" w:rsidRPr="004353B4" w:rsidRDefault="00365FBE" w:rsidP="00365FBE">
      <w:pPr>
        <w:tabs>
          <w:tab w:val="left" w:pos="880"/>
        </w:tabs>
        <w:spacing w:after="0" w:line="240" w:lineRule="auto"/>
        <w:ind w:left="40"/>
        <w:jc w:val="both"/>
        <w:rPr>
          <w:rFonts w:ascii="Times New Roman" w:hAnsi="Times New Roman"/>
          <w:sz w:val="28"/>
          <w:szCs w:val="28"/>
        </w:rPr>
      </w:pPr>
      <w:r w:rsidRPr="00DF427B">
        <w:rPr>
          <w:rFonts w:ascii="Times New Roman" w:hAnsi="Times New Roman"/>
          <w:sz w:val="28"/>
          <w:szCs w:val="28"/>
        </w:rPr>
        <w:t>своего родного края,</w:t>
      </w:r>
      <w:r w:rsidRPr="004353B4">
        <w:rPr>
          <w:rFonts w:ascii="Times New Roman" w:hAnsi="Times New Roman"/>
          <w:sz w:val="28"/>
          <w:szCs w:val="28"/>
        </w:rPr>
        <w:t>страны;</w:t>
      </w:r>
    </w:p>
    <w:p w:rsidR="00365FBE" w:rsidRPr="00E636F2" w:rsidRDefault="00365FBE" w:rsidP="000D4F40">
      <w:pPr>
        <w:numPr>
          <w:ilvl w:val="0"/>
          <w:numId w:val="72"/>
        </w:numPr>
        <w:tabs>
          <w:tab w:val="left" w:pos="820"/>
        </w:tabs>
        <w:spacing w:after="0" w:line="240" w:lineRule="auto"/>
        <w:jc w:val="both"/>
        <w:rPr>
          <w:rFonts w:ascii="Times New Roman" w:hAnsi="Times New Roman"/>
          <w:sz w:val="28"/>
          <w:szCs w:val="28"/>
        </w:rPr>
      </w:pPr>
      <w:r w:rsidRPr="00DF427B">
        <w:rPr>
          <w:rFonts w:ascii="Times New Roman" w:hAnsi="Times New Roman"/>
          <w:sz w:val="28"/>
          <w:szCs w:val="28"/>
        </w:rPr>
        <w:lastRenderedPageBreak/>
        <w:t>различать интонации русской и национальной (региона проживания) музыки;</w:t>
      </w:r>
    </w:p>
    <w:p w:rsidR="00365FBE" w:rsidRPr="00E636F2" w:rsidRDefault="00365FBE" w:rsidP="000D4F40">
      <w:pPr>
        <w:numPr>
          <w:ilvl w:val="0"/>
          <w:numId w:val="72"/>
        </w:numPr>
        <w:tabs>
          <w:tab w:val="left" w:pos="914"/>
        </w:tabs>
        <w:spacing w:after="0" w:line="266" w:lineRule="auto"/>
        <w:ind w:right="40"/>
        <w:jc w:val="both"/>
        <w:rPr>
          <w:rFonts w:ascii="Times New Roman" w:hAnsi="Times New Roman"/>
          <w:sz w:val="28"/>
          <w:szCs w:val="28"/>
        </w:rPr>
      </w:pPr>
      <w:r w:rsidRPr="00DF427B">
        <w:rPr>
          <w:rFonts w:ascii="Times New Roman" w:hAnsi="Times New Roman"/>
          <w:sz w:val="28"/>
          <w:szCs w:val="28"/>
        </w:rPr>
        <w:t>воспринимать, различать жанровые (песенные, танцевальные, маршевые) основы музыкальных произведений;</w:t>
      </w:r>
    </w:p>
    <w:p w:rsidR="00365FBE" w:rsidRPr="00E636F2" w:rsidRDefault="00365FBE" w:rsidP="000D4F40">
      <w:pPr>
        <w:numPr>
          <w:ilvl w:val="0"/>
          <w:numId w:val="72"/>
        </w:numPr>
        <w:tabs>
          <w:tab w:val="left" w:pos="820"/>
        </w:tabs>
        <w:spacing w:after="0" w:line="240" w:lineRule="auto"/>
        <w:jc w:val="both"/>
        <w:rPr>
          <w:rFonts w:ascii="Times New Roman" w:hAnsi="Times New Roman"/>
          <w:sz w:val="28"/>
          <w:szCs w:val="28"/>
        </w:rPr>
      </w:pPr>
      <w:r w:rsidRPr="00DF427B">
        <w:rPr>
          <w:rFonts w:ascii="Times New Roman" w:hAnsi="Times New Roman"/>
          <w:sz w:val="28"/>
          <w:szCs w:val="28"/>
        </w:rPr>
        <w:t>оперировать понятием "музыкальный образ" в своей музыкальной деятельности;</w:t>
      </w:r>
    </w:p>
    <w:p w:rsidR="00365FBE" w:rsidRPr="00E636F2" w:rsidRDefault="00365FBE" w:rsidP="000D4F40">
      <w:pPr>
        <w:numPr>
          <w:ilvl w:val="0"/>
          <w:numId w:val="72"/>
        </w:numPr>
        <w:tabs>
          <w:tab w:val="left" w:pos="820"/>
        </w:tabs>
        <w:spacing w:after="0" w:line="240" w:lineRule="auto"/>
        <w:jc w:val="both"/>
        <w:rPr>
          <w:rFonts w:ascii="Times New Roman" w:hAnsi="Times New Roman"/>
          <w:sz w:val="28"/>
          <w:szCs w:val="28"/>
        </w:rPr>
      </w:pPr>
      <w:r w:rsidRPr="00DF427B">
        <w:rPr>
          <w:rFonts w:ascii="Times New Roman" w:hAnsi="Times New Roman"/>
          <w:sz w:val="28"/>
          <w:szCs w:val="28"/>
        </w:rPr>
        <w:t>характеризовать выразительные и изобразительные интонации в музыкальном произведении;</w:t>
      </w:r>
    </w:p>
    <w:p w:rsidR="00365FBE" w:rsidRPr="00E636F2" w:rsidRDefault="00365FBE" w:rsidP="000D4F40">
      <w:pPr>
        <w:numPr>
          <w:ilvl w:val="0"/>
          <w:numId w:val="72"/>
        </w:numPr>
        <w:tabs>
          <w:tab w:val="left" w:pos="820"/>
        </w:tabs>
        <w:spacing w:after="0" w:line="240" w:lineRule="auto"/>
        <w:jc w:val="both"/>
        <w:rPr>
          <w:rFonts w:ascii="Times New Roman" w:hAnsi="Times New Roman"/>
          <w:sz w:val="28"/>
          <w:szCs w:val="28"/>
        </w:rPr>
      </w:pPr>
      <w:r w:rsidRPr="00DF427B">
        <w:rPr>
          <w:rFonts w:ascii="Times New Roman" w:hAnsi="Times New Roman"/>
          <w:sz w:val="28"/>
          <w:szCs w:val="28"/>
        </w:rPr>
        <w:t>выявлять основную интонацию как зерно музыкального произведения;</w:t>
      </w:r>
    </w:p>
    <w:p w:rsidR="00365FBE" w:rsidRPr="002E068D" w:rsidRDefault="00365FBE" w:rsidP="000D4F40">
      <w:pPr>
        <w:numPr>
          <w:ilvl w:val="0"/>
          <w:numId w:val="72"/>
        </w:numPr>
        <w:tabs>
          <w:tab w:val="left" w:pos="920"/>
        </w:tabs>
        <w:spacing w:after="0" w:line="240" w:lineRule="auto"/>
        <w:jc w:val="both"/>
        <w:rPr>
          <w:rFonts w:ascii="Times New Roman" w:hAnsi="Times New Roman"/>
          <w:sz w:val="28"/>
          <w:szCs w:val="28"/>
        </w:rPr>
      </w:pPr>
      <w:r w:rsidRPr="00DF427B">
        <w:rPr>
          <w:rFonts w:ascii="Times New Roman" w:hAnsi="Times New Roman"/>
          <w:sz w:val="28"/>
          <w:szCs w:val="28"/>
        </w:rPr>
        <w:t>наблюдать за музыкальным развитием на основе сходства и различий музыкальных образов;</w:t>
      </w:r>
    </w:p>
    <w:p w:rsidR="00365FBE" w:rsidRPr="002E068D" w:rsidRDefault="00365FBE" w:rsidP="000D4F40">
      <w:pPr>
        <w:numPr>
          <w:ilvl w:val="0"/>
          <w:numId w:val="73"/>
        </w:numPr>
        <w:tabs>
          <w:tab w:val="left" w:pos="951"/>
        </w:tabs>
        <w:spacing w:after="0" w:line="247" w:lineRule="auto"/>
        <w:ind w:right="40"/>
        <w:jc w:val="both"/>
        <w:rPr>
          <w:rFonts w:ascii="Times New Roman" w:hAnsi="Times New Roman"/>
          <w:sz w:val="28"/>
          <w:szCs w:val="28"/>
        </w:rPr>
      </w:pPr>
      <w:r w:rsidRPr="00DF427B">
        <w:rPr>
          <w:rFonts w:ascii="Times New Roman" w:hAnsi="Times New Roman"/>
          <w:sz w:val="28"/>
          <w:szCs w:val="28"/>
        </w:rPr>
        <w:t>характеризовать и выражать в хоровом, инструментальном исполнении, музыкальной импровизации, пластическом музыкальном интонировании и музыкальной драматизации свое настроение, вызванное исполняемой музыкой;</w:t>
      </w:r>
    </w:p>
    <w:p w:rsidR="00365FBE" w:rsidRPr="00E636F2" w:rsidRDefault="00365FBE" w:rsidP="000D4F40">
      <w:pPr>
        <w:numPr>
          <w:ilvl w:val="0"/>
          <w:numId w:val="73"/>
        </w:numPr>
        <w:tabs>
          <w:tab w:val="left" w:pos="920"/>
        </w:tabs>
        <w:spacing w:after="0" w:line="240" w:lineRule="auto"/>
        <w:jc w:val="both"/>
        <w:rPr>
          <w:rFonts w:ascii="Times New Roman" w:hAnsi="Times New Roman"/>
          <w:sz w:val="28"/>
          <w:szCs w:val="28"/>
        </w:rPr>
      </w:pPr>
      <w:r w:rsidRPr="00DF427B">
        <w:rPr>
          <w:rFonts w:ascii="Times New Roman" w:hAnsi="Times New Roman"/>
          <w:sz w:val="28"/>
          <w:szCs w:val="28"/>
        </w:rPr>
        <w:t>узнавать на слух изученные музыкальные произведения и называть их;</w:t>
      </w:r>
    </w:p>
    <w:p w:rsidR="00365FBE" w:rsidRPr="00E636F2" w:rsidRDefault="00365FBE" w:rsidP="000D4F40">
      <w:pPr>
        <w:numPr>
          <w:ilvl w:val="0"/>
          <w:numId w:val="73"/>
        </w:numPr>
        <w:tabs>
          <w:tab w:val="left" w:pos="974"/>
        </w:tabs>
        <w:spacing w:after="0" w:line="238" w:lineRule="auto"/>
        <w:ind w:right="40" w:hanging="27"/>
        <w:jc w:val="both"/>
        <w:rPr>
          <w:rFonts w:ascii="Times New Roman" w:hAnsi="Times New Roman"/>
          <w:sz w:val="28"/>
          <w:szCs w:val="28"/>
        </w:rPr>
      </w:pPr>
      <w:r w:rsidRPr="00DF427B">
        <w:rPr>
          <w:rFonts w:ascii="Times New Roman" w:hAnsi="Times New Roman"/>
          <w:sz w:val="28"/>
          <w:szCs w:val="28"/>
        </w:rPr>
        <w:t>понимать значение и применять термины: гимн, песня, танец, марш, колыбельная, полька, вальс, менуэт; названия освоенных жанров народной музыки; ария, хор, оркестр; темп, динамика, тембр, регистр; мелодия, аккомпанемент; фраза; пульс, сильная и слабая доли, размер (двух-, трех- и четырехдольный); лад, мажор, минор; одночастная, двухчастная, трехчастная (простая) музыкальные формы, рондо, вариации; опера, балет;</w:t>
      </w:r>
    </w:p>
    <w:p w:rsidR="00365FBE" w:rsidRPr="00E636F2" w:rsidRDefault="00365FBE" w:rsidP="000D4F40">
      <w:pPr>
        <w:numPr>
          <w:ilvl w:val="0"/>
          <w:numId w:val="73"/>
        </w:numPr>
        <w:tabs>
          <w:tab w:val="left" w:pos="967"/>
        </w:tabs>
        <w:spacing w:after="0" w:line="266" w:lineRule="auto"/>
        <w:ind w:right="40"/>
        <w:jc w:val="both"/>
        <w:rPr>
          <w:rFonts w:ascii="Times New Roman" w:hAnsi="Times New Roman"/>
          <w:sz w:val="28"/>
          <w:szCs w:val="28"/>
        </w:rPr>
      </w:pPr>
      <w:r w:rsidRPr="00DF427B">
        <w:rPr>
          <w:rFonts w:ascii="Times New Roman" w:hAnsi="Times New Roman"/>
          <w:sz w:val="28"/>
          <w:szCs w:val="28"/>
        </w:rPr>
        <w:t>различать на слух звучание симфонического, русского народного, духового оркестров и отдельных инструментов;</w:t>
      </w:r>
    </w:p>
    <w:p w:rsidR="00365FBE" w:rsidRPr="00E636F2" w:rsidRDefault="00365FBE" w:rsidP="000D4F40">
      <w:pPr>
        <w:numPr>
          <w:ilvl w:val="0"/>
          <w:numId w:val="73"/>
        </w:numPr>
        <w:tabs>
          <w:tab w:val="left" w:pos="941"/>
        </w:tabs>
        <w:spacing w:after="0" w:line="266" w:lineRule="auto"/>
        <w:ind w:right="40"/>
        <w:jc w:val="both"/>
        <w:rPr>
          <w:rFonts w:ascii="Times New Roman" w:hAnsi="Times New Roman"/>
          <w:sz w:val="28"/>
          <w:szCs w:val="28"/>
        </w:rPr>
      </w:pPr>
      <w:r w:rsidRPr="00DF427B">
        <w:rPr>
          <w:rFonts w:ascii="Times New Roman" w:hAnsi="Times New Roman"/>
          <w:sz w:val="28"/>
          <w:szCs w:val="28"/>
        </w:rPr>
        <w:t>различать на слух звучание детского, мужского, женского и смешанного хоров и отдельных певческих голосов (сопрано, меццо-сопрано (альт), тенор, бас);</w:t>
      </w:r>
    </w:p>
    <w:p w:rsidR="00365FBE" w:rsidRPr="00E636F2" w:rsidRDefault="00365FBE" w:rsidP="000D4F40">
      <w:pPr>
        <w:numPr>
          <w:ilvl w:val="0"/>
          <w:numId w:val="73"/>
        </w:numPr>
        <w:tabs>
          <w:tab w:val="left" w:pos="945"/>
        </w:tabs>
        <w:spacing w:after="0" w:line="241" w:lineRule="auto"/>
        <w:ind w:right="40"/>
        <w:jc w:val="both"/>
        <w:rPr>
          <w:rFonts w:ascii="Times New Roman" w:hAnsi="Times New Roman"/>
          <w:sz w:val="28"/>
          <w:szCs w:val="28"/>
        </w:rPr>
      </w:pPr>
      <w:r w:rsidRPr="00DF427B">
        <w:rPr>
          <w:rFonts w:ascii="Times New Roman" w:hAnsi="Times New Roman"/>
          <w:sz w:val="28"/>
          <w:szCs w:val="28"/>
        </w:rPr>
        <w:t>различать элементы нотной графики (нотный стан, скрипичный ключ, знаки альтерации, обозначения размера, ноты, паузы, тактовая и финальная черта), русские и итальянские обозначения: динамики (p, f, mf), темпа (allegro, moderato, adagio); графические обозначения штрихов (legato, non legato, staccato) и ориентироваться на них в своей музыкальной деятельности;</w:t>
      </w:r>
    </w:p>
    <w:p w:rsidR="00365FBE" w:rsidRPr="00E636F2" w:rsidRDefault="00365FBE" w:rsidP="000D4F40">
      <w:pPr>
        <w:numPr>
          <w:ilvl w:val="0"/>
          <w:numId w:val="73"/>
        </w:numPr>
        <w:tabs>
          <w:tab w:val="left" w:pos="979"/>
        </w:tabs>
        <w:spacing w:after="0" w:line="247" w:lineRule="auto"/>
        <w:ind w:right="40"/>
        <w:jc w:val="both"/>
        <w:rPr>
          <w:rFonts w:ascii="Times New Roman" w:hAnsi="Times New Roman"/>
          <w:sz w:val="28"/>
          <w:szCs w:val="28"/>
        </w:rPr>
      </w:pPr>
      <w:r w:rsidRPr="00DF427B">
        <w:rPr>
          <w:rFonts w:ascii="Times New Roman" w:hAnsi="Times New Roman"/>
          <w:sz w:val="28"/>
          <w:szCs w:val="28"/>
        </w:rPr>
        <w:t>читать по нотам ритм разучиваемых песен в двух-, трех- и четырехдольном метре, включающий ритмические формулы с целыми, половинными, четвертными, восьмыми, половинной с точкой с использованием ритмослогов, ручных знаков, игры на освоенных музыкальных инструментах;</w:t>
      </w:r>
    </w:p>
    <w:p w:rsidR="00365FBE" w:rsidRPr="00E636F2" w:rsidRDefault="00365FBE" w:rsidP="000D4F40">
      <w:pPr>
        <w:numPr>
          <w:ilvl w:val="0"/>
          <w:numId w:val="73"/>
        </w:numPr>
        <w:tabs>
          <w:tab w:val="left" w:pos="976"/>
        </w:tabs>
        <w:spacing w:after="0" w:line="266" w:lineRule="auto"/>
        <w:ind w:right="40"/>
        <w:jc w:val="both"/>
        <w:rPr>
          <w:rFonts w:ascii="Times New Roman" w:hAnsi="Times New Roman"/>
          <w:sz w:val="28"/>
          <w:szCs w:val="28"/>
        </w:rPr>
      </w:pPr>
      <w:r w:rsidRPr="00DF427B">
        <w:rPr>
          <w:rFonts w:ascii="Times New Roman" w:hAnsi="Times New Roman"/>
          <w:sz w:val="28"/>
          <w:szCs w:val="28"/>
        </w:rPr>
        <w:t>читать по нотной записи партию отдельного музыкального инструмента в ритмической партитуре, включающей освоенные метры и ритмические формулы;</w:t>
      </w:r>
    </w:p>
    <w:p w:rsidR="00365FBE" w:rsidRPr="00E636F2" w:rsidRDefault="00365FBE" w:rsidP="000D4F40">
      <w:pPr>
        <w:numPr>
          <w:ilvl w:val="0"/>
          <w:numId w:val="73"/>
        </w:numPr>
        <w:tabs>
          <w:tab w:val="left" w:pos="1006"/>
        </w:tabs>
        <w:spacing w:after="0" w:line="247" w:lineRule="auto"/>
        <w:ind w:right="40"/>
        <w:jc w:val="both"/>
        <w:rPr>
          <w:rFonts w:ascii="Times New Roman" w:hAnsi="Times New Roman"/>
          <w:sz w:val="28"/>
          <w:szCs w:val="28"/>
        </w:rPr>
      </w:pPr>
      <w:r w:rsidRPr="00DF427B">
        <w:rPr>
          <w:rFonts w:ascii="Times New Roman" w:hAnsi="Times New Roman"/>
          <w:sz w:val="28"/>
          <w:szCs w:val="28"/>
        </w:rPr>
        <w:t>общаться и взаимодействовать с другими учащимися в процессе ансамблевого, коллективного (хорового, инструментального, музыкально-пластического, музыкально-театрализованного) исполнения музыкальных образцов.</w:t>
      </w:r>
    </w:p>
    <w:p w:rsidR="00365FBE" w:rsidRPr="00E636F2" w:rsidRDefault="00365FBE" w:rsidP="00E636F2">
      <w:pPr>
        <w:spacing w:after="0" w:line="241" w:lineRule="auto"/>
        <w:ind w:left="40" w:right="40" w:hanging="40"/>
        <w:jc w:val="both"/>
        <w:rPr>
          <w:rFonts w:ascii="Times New Roman" w:hAnsi="Times New Roman"/>
          <w:sz w:val="28"/>
          <w:szCs w:val="28"/>
        </w:rPr>
      </w:pPr>
      <w:r w:rsidRPr="00DF427B">
        <w:rPr>
          <w:rFonts w:ascii="Times New Roman" w:hAnsi="Times New Roman"/>
          <w:sz w:val="28"/>
          <w:szCs w:val="28"/>
        </w:rPr>
        <w:t xml:space="preserve">Достижение результатов освоения основной образовательной программы начального общего образования обеспечивается посредством включения в основную образовательную программу в том числе предметных результатов </w:t>
      </w:r>
      <w:r w:rsidRPr="00DF427B">
        <w:rPr>
          <w:rFonts w:ascii="Times New Roman" w:hAnsi="Times New Roman"/>
          <w:sz w:val="28"/>
          <w:szCs w:val="28"/>
        </w:rPr>
        <w:lastRenderedPageBreak/>
        <w:t xml:space="preserve">освоения и содержания учебного предмета "Музыка", распределенных по годам обучения </w:t>
      </w:r>
      <w:r w:rsidRPr="00DF427B">
        <w:rPr>
          <w:rFonts w:ascii="Times New Roman" w:hAnsi="Times New Roman"/>
          <w:color w:val="0000FF"/>
          <w:sz w:val="28"/>
          <w:szCs w:val="28"/>
        </w:rPr>
        <w:t>(</w:t>
      </w:r>
      <w:r w:rsidRPr="004353B4">
        <w:rPr>
          <w:rFonts w:ascii="Times New Roman" w:hAnsi="Times New Roman"/>
          <w:b/>
          <w:color w:val="0000FF"/>
          <w:sz w:val="24"/>
          <w:szCs w:val="24"/>
        </w:rPr>
        <w:t>Приложение 8)</w:t>
      </w:r>
      <w:r w:rsidRPr="004353B4">
        <w:rPr>
          <w:rFonts w:ascii="Times New Roman" w:hAnsi="Times New Roman"/>
          <w:b/>
          <w:color w:val="000000"/>
          <w:sz w:val="24"/>
          <w:szCs w:val="24"/>
        </w:rPr>
        <w:t>.</w:t>
      </w:r>
    </w:p>
    <w:p w:rsidR="00365FBE" w:rsidRDefault="006144BB" w:rsidP="00365FBE">
      <w:pPr>
        <w:spacing w:line="247" w:lineRule="auto"/>
        <w:ind w:left="40" w:right="40" w:firstLine="540"/>
        <w:jc w:val="both"/>
        <w:rPr>
          <w:rFonts w:ascii="Times New Roman" w:hAnsi="Times New Roman"/>
          <w:sz w:val="28"/>
          <w:szCs w:val="28"/>
        </w:rPr>
      </w:pPr>
      <w:r>
        <w:rPr>
          <w:rFonts w:ascii="Times New Roman" w:hAnsi="Times New Roman"/>
          <w:b/>
          <w:sz w:val="28"/>
          <w:szCs w:val="28"/>
        </w:rPr>
        <w:t xml:space="preserve"> 1.2.10</w:t>
      </w:r>
      <w:r w:rsidR="00365FBE" w:rsidRPr="003B1C65">
        <w:rPr>
          <w:rFonts w:ascii="Times New Roman" w:hAnsi="Times New Roman"/>
          <w:b/>
          <w:sz w:val="28"/>
          <w:szCs w:val="28"/>
        </w:rPr>
        <w:t>. Технология</w:t>
      </w:r>
    </w:p>
    <w:p w:rsidR="00365FBE" w:rsidRPr="00E636F2" w:rsidRDefault="00365FBE" w:rsidP="00E636F2">
      <w:pPr>
        <w:spacing w:after="0" w:line="247" w:lineRule="auto"/>
        <w:ind w:left="40" w:right="40" w:firstLine="540"/>
        <w:jc w:val="both"/>
        <w:rPr>
          <w:rFonts w:ascii="Times New Roman" w:hAnsi="Times New Roman"/>
          <w:sz w:val="28"/>
          <w:szCs w:val="28"/>
        </w:rPr>
      </w:pPr>
      <w:r w:rsidRPr="00A13E29">
        <w:rPr>
          <w:rFonts w:ascii="Times New Roman" w:hAnsi="Times New Roman"/>
          <w:sz w:val="28"/>
          <w:szCs w:val="28"/>
        </w:rPr>
        <w:t xml:space="preserve">Предметные результаты освоения учебного предмета </w:t>
      </w:r>
      <w:r>
        <w:rPr>
          <w:rFonts w:ascii="Times New Roman" w:hAnsi="Times New Roman"/>
          <w:sz w:val="28"/>
          <w:szCs w:val="28"/>
        </w:rPr>
        <w:t>«</w:t>
      </w:r>
      <w:r>
        <w:rPr>
          <w:rFonts w:ascii="Times New Roman" w:hAnsi="Times New Roman"/>
          <w:b/>
          <w:sz w:val="28"/>
          <w:szCs w:val="28"/>
        </w:rPr>
        <w:t>Технология»</w:t>
      </w:r>
      <w:r w:rsidRPr="00A13E29">
        <w:rPr>
          <w:rFonts w:ascii="Times New Roman" w:hAnsi="Times New Roman"/>
          <w:sz w:val="28"/>
          <w:szCs w:val="28"/>
        </w:rPr>
        <w:t xml:space="preserve"> должны быть ориентиро</w:t>
      </w:r>
      <w:r>
        <w:rPr>
          <w:rFonts w:ascii="Times New Roman" w:hAnsi="Times New Roman"/>
          <w:sz w:val="28"/>
          <w:szCs w:val="28"/>
        </w:rPr>
        <w:t>ваны на осознание обучающимися творческих  способов познания мира.</w:t>
      </w:r>
      <w:r>
        <w:rPr>
          <w:rStyle w:val="Zag11"/>
          <w:rFonts w:ascii="Times New Roman" w:eastAsia="@Arial Unicode MS" w:hAnsi="Times New Roman"/>
          <w:sz w:val="28"/>
          <w:szCs w:val="28"/>
        </w:rPr>
        <w:t xml:space="preserve"> В результате изучения курса «Технологии» обучающиеся на уровне начального общего образования</w:t>
      </w:r>
      <w:r>
        <w:rPr>
          <w:rStyle w:val="Zag11"/>
          <w:rFonts w:ascii="Times New Roman" w:eastAsia="@Arial Unicode MS" w:hAnsi="Times New Roman"/>
          <w:spacing w:val="-4"/>
          <w:sz w:val="28"/>
          <w:szCs w:val="28"/>
        </w:rPr>
        <w:t xml:space="preserve">получат начальные знания о том, как происходит  </w:t>
      </w:r>
      <w:r>
        <w:rPr>
          <w:rFonts w:ascii="Times New Roman" w:hAnsi="Times New Roman"/>
          <w:sz w:val="28"/>
          <w:szCs w:val="28"/>
        </w:rPr>
        <w:t>формирование</w:t>
      </w:r>
      <w:r w:rsidRPr="00DF427B">
        <w:rPr>
          <w:rFonts w:ascii="Times New Roman" w:hAnsi="Times New Roman"/>
          <w:sz w:val="28"/>
          <w:szCs w:val="28"/>
        </w:rPr>
        <w:t xml:space="preserve"> общих представлений о мире профессий, значении труда в жизни человека и общества, многообразии предметов материальной культуры;</w:t>
      </w:r>
    </w:p>
    <w:p w:rsidR="00365FBE" w:rsidRPr="00E636F2" w:rsidRDefault="00365FBE" w:rsidP="000D4F40">
      <w:pPr>
        <w:numPr>
          <w:ilvl w:val="0"/>
          <w:numId w:val="74"/>
        </w:numPr>
        <w:tabs>
          <w:tab w:val="left" w:pos="882"/>
        </w:tabs>
        <w:spacing w:after="0" w:line="266" w:lineRule="auto"/>
        <w:ind w:left="1429" w:right="40"/>
        <w:jc w:val="both"/>
        <w:rPr>
          <w:rFonts w:ascii="Times New Roman" w:hAnsi="Times New Roman"/>
          <w:sz w:val="28"/>
          <w:szCs w:val="28"/>
        </w:rPr>
      </w:pPr>
      <w:r w:rsidRPr="00DF427B">
        <w:rPr>
          <w:rFonts w:ascii="Times New Roman" w:hAnsi="Times New Roman"/>
          <w:sz w:val="28"/>
          <w:szCs w:val="28"/>
        </w:rPr>
        <w:t>формирование первоначальных представлений о материалах и их свойствах, о конструировании, моделировании;</w:t>
      </w:r>
    </w:p>
    <w:p w:rsidR="00365FBE" w:rsidRPr="00E636F2" w:rsidRDefault="00365FBE" w:rsidP="000D4F40">
      <w:pPr>
        <w:numPr>
          <w:ilvl w:val="0"/>
          <w:numId w:val="74"/>
        </w:numPr>
        <w:tabs>
          <w:tab w:val="left" w:pos="820"/>
        </w:tabs>
        <w:spacing w:after="0" w:line="240" w:lineRule="auto"/>
        <w:ind w:left="1429"/>
        <w:jc w:val="both"/>
        <w:rPr>
          <w:rFonts w:ascii="Times New Roman" w:hAnsi="Times New Roman"/>
          <w:sz w:val="28"/>
          <w:szCs w:val="28"/>
        </w:rPr>
      </w:pPr>
      <w:r w:rsidRPr="00DF427B">
        <w:rPr>
          <w:rFonts w:ascii="Times New Roman" w:hAnsi="Times New Roman"/>
          <w:sz w:val="28"/>
          <w:szCs w:val="28"/>
        </w:rPr>
        <w:t>владение технологическими приемами ручной обработки материалов;</w:t>
      </w:r>
    </w:p>
    <w:p w:rsidR="00365FBE" w:rsidRPr="00E636F2" w:rsidRDefault="00365FBE" w:rsidP="000D4F40">
      <w:pPr>
        <w:numPr>
          <w:ilvl w:val="0"/>
          <w:numId w:val="74"/>
        </w:numPr>
        <w:tabs>
          <w:tab w:val="left" w:pos="1056"/>
        </w:tabs>
        <w:spacing w:after="0" w:line="247" w:lineRule="auto"/>
        <w:ind w:left="1429" w:right="40"/>
        <w:jc w:val="both"/>
        <w:rPr>
          <w:rFonts w:ascii="Times New Roman" w:hAnsi="Times New Roman"/>
          <w:sz w:val="28"/>
          <w:szCs w:val="28"/>
        </w:rPr>
      </w:pPr>
      <w:r w:rsidRPr="00DF427B">
        <w:rPr>
          <w:rFonts w:ascii="Times New Roman" w:hAnsi="Times New Roman"/>
          <w:sz w:val="28"/>
          <w:szCs w:val="28"/>
        </w:rPr>
        <w:t>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rsidR="00365FBE" w:rsidRPr="00E636F2" w:rsidRDefault="00365FBE" w:rsidP="000D4F40">
      <w:pPr>
        <w:numPr>
          <w:ilvl w:val="0"/>
          <w:numId w:val="74"/>
        </w:numPr>
        <w:tabs>
          <w:tab w:val="left" w:pos="1120"/>
        </w:tabs>
        <w:spacing w:after="0" w:line="266" w:lineRule="auto"/>
        <w:ind w:left="1429" w:right="40"/>
        <w:jc w:val="both"/>
        <w:rPr>
          <w:rFonts w:ascii="Times New Roman" w:hAnsi="Times New Roman"/>
          <w:sz w:val="28"/>
          <w:szCs w:val="28"/>
        </w:rPr>
      </w:pPr>
      <w:r w:rsidRPr="00DF427B">
        <w:rPr>
          <w:rFonts w:ascii="Times New Roman" w:hAnsi="Times New Roman"/>
          <w:sz w:val="28"/>
          <w:szCs w:val="28"/>
        </w:rPr>
        <w:t>формирование умения безопасного пользования необходимыми инструментами в предметно-преобразующей деятельности.</w:t>
      </w:r>
    </w:p>
    <w:p w:rsidR="00365FBE" w:rsidRPr="00E636F2" w:rsidRDefault="00365FBE" w:rsidP="00E636F2">
      <w:pPr>
        <w:spacing w:after="0" w:line="247" w:lineRule="auto"/>
        <w:ind w:left="40" w:right="40" w:hanging="40"/>
        <w:jc w:val="both"/>
        <w:rPr>
          <w:rFonts w:ascii="Times New Roman" w:hAnsi="Times New Roman"/>
          <w:sz w:val="28"/>
          <w:szCs w:val="28"/>
        </w:rPr>
      </w:pPr>
      <w:r w:rsidRPr="00DF427B">
        <w:rPr>
          <w:rFonts w:ascii="Times New Roman" w:hAnsi="Times New Roman"/>
          <w:sz w:val="28"/>
          <w:szCs w:val="28"/>
        </w:rPr>
        <w:t>Достижение результатов освоения основной образовательной программы начального общего образования обеспечивается посредством включения в основную образовательную программу в том числе предметных результатов освоения и содержания учебного предмета "Технология", распределенных по годам обучения</w:t>
      </w:r>
      <w:r w:rsidRPr="00DF427B">
        <w:rPr>
          <w:rFonts w:ascii="Times New Roman" w:hAnsi="Times New Roman"/>
          <w:color w:val="0000FF"/>
          <w:sz w:val="28"/>
          <w:szCs w:val="28"/>
        </w:rPr>
        <w:t>(</w:t>
      </w:r>
      <w:r w:rsidRPr="004353B4">
        <w:rPr>
          <w:rFonts w:ascii="Times New Roman" w:hAnsi="Times New Roman"/>
          <w:b/>
          <w:color w:val="0000FF"/>
          <w:sz w:val="24"/>
          <w:szCs w:val="24"/>
        </w:rPr>
        <w:t>Приложение 9)</w:t>
      </w:r>
      <w:r w:rsidRPr="004353B4">
        <w:rPr>
          <w:rFonts w:ascii="Times New Roman" w:hAnsi="Times New Roman"/>
          <w:b/>
          <w:color w:val="000000"/>
          <w:sz w:val="24"/>
          <w:szCs w:val="24"/>
        </w:rPr>
        <w:t>.</w:t>
      </w:r>
    </w:p>
    <w:p w:rsidR="00365FBE" w:rsidRDefault="006144BB" w:rsidP="00365FBE">
      <w:pPr>
        <w:ind w:left="580"/>
        <w:rPr>
          <w:rFonts w:ascii="Times New Roman" w:hAnsi="Times New Roman"/>
          <w:b/>
          <w:sz w:val="28"/>
          <w:szCs w:val="28"/>
        </w:rPr>
      </w:pPr>
      <w:r>
        <w:rPr>
          <w:rFonts w:ascii="Times New Roman" w:hAnsi="Times New Roman"/>
          <w:b/>
          <w:sz w:val="28"/>
          <w:szCs w:val="28"/>
        </w:rPr>
        <w:t>1.2.11</w:t>
      </w:r>
      <w:r w:rsidR="00365FBE" w:rsidRPr="00DF427B">
        <w:rPr>
          <w:rFonts w:ascii="Times New Roman" w:hAnsi="Times New Roman"/>
          <w:b/>
          <w:sz w:val="28"/>
          <w:szCs w:val="28"/>
        </w:rPr>
        <w:t>. Физическая культура:</w:t>
      </w:r>
    </w:p>
    <w:p w:rsidR="00365FBE" w:rsidRDefault="00365FBE" w:rsidP="00E636F2">
      <w:pPr>
        <w:pStyle w:val="Zag3"/>
        <w:tabs>
          <w:tab w:val="left" w:leader="dot" w:pos="0"/>
          <w:tab w:val="left" w:pos="142"/>
        </w:tabs>
        <w:spacing w:after="0" w:line="240" w:lineRule="auto"/>
        <w:jc w:val="both"/>
        <w:rPr>
          <w:rStyle w:val="Zag11"/>
          <w:rFonts w:eastAsia="@Arial Unicode MS"/>
          <w:color w:val="auto"/>
          <w:sz w:val="28"/>
          <w:szCs w:val="28"/>
          <w:lang w:val="ru-RU"/>
        </w:rPr>
      </w:pPr>
      <w:r>
        <w:rPr>
          <w:rStyle w:val="Zag11"/>
          <w:rFonts w:eastAsia="@Arial Unicode MS"/>
          <w:color w:val="auto"/>
          <w:sz w:val="28"/>
          <w:szCs w:val="28"/>
          <w:lang w:val="ru-RU"/>
        </w:rPr>
        <w:t xml:space="preserve">(для обучающихся, не имеющих противопоказаний для занятий физической </w:t>
      </w:r>
    </w:p>
    <w:p w:rsidR="00365FBE" w:rsidRDefault="00365FBE" w:rsidP="00E636F2">
      <w:pPr>
        <w:pStyle w:val="Zag3"/>
        <w:tabs>
          <w:tab w:val="left" w:leader="dot" w:pos="0"/>
          <w:tab w:val="left" w:pos="142"/>
        </w:tabs>
        <w:spacing w:after="0" w:line="240" w:lineRule="auto"/>
        <w:jc w:val="both"/>
        <w:rPr>
          <w:rStyle w:val="Zag11"/>
          <w:rFonts w:eastAsia="@Arial Unicode MS"/>
          <w:color w:val="auto"/>
          <w:sz w:val="28"/>
          <w:szCs w:val="28"/>
          <w:lang w:val="ru-RU"/>
        </w:rPr>
      </w:pPr>
      <w:r>
        <w:rPr>
          <w:rStyle w:val="Zag11"/>
          <w:rFonts w:eastAsia="@Arial Unicode MS"/>
          <w:color w:val="auto"/>
          <w:sz w:val="28"/>
          <w:szCs w:val="28"/>
          <w:lang w:val="ru-RU"/>
        </w:rPr>
        <w:t>культурой или существенных ограничений по нагрузке)</w:t>
      </w:r>
    </w:p>
    <w:p w:rsidR="00365FBE" w:rsidRDefault="00365FBE" w:rsidP="00E636F2">
      <w:pPr>
        <w:tabs>
          <w:tab w:val="left" w:pos="142"/>
          <w:tab w:val="left" w:leader="dot" w:pos="624"/>
        </w:tabs>
        <w:spacing w:after="0" w:line="240" w:lineRule="auto"/>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Результатом изучения данного предмета обучающимися предполагает:</w:t>
      </w:r>
    </w:p>
    <w:p w:rsidR="00365FBE" w:rsidRPr="00365FBE" w:rsidRDefault="00365FBE" w:rsidP="000D4F40">
      <w:pPr>
        <w:numPr>
          <w:ilvl w:val="0"/>
          <w:numId w:val="75"/>
        </w:numPr>
        <w:tabs>
          <w:tab w:val="left" w:pos="881"/>
        </w:tabs>
        <w:spacing w:after="0" w:line="247" w:lineRule="auto"/>
        <w:ind w:right="40"/>
        <w:jc w:val="both"/>
        <w:rPr>
          <w:rFonts w:ascii="Times New Roman" w:hAnsi="Times New Roman"/>
          <w:sz w:val="28"/>
          <w:szCs w:val="28"/>
        </w:rPr>
      </w:pPr>
      <w:r w:rsidRPr="00DF427B">
        <w:rPr>
          <w:rFonts w:ascii="Times New Roman" w:hAnsi="Times New Roman"/>
          <w:sz w:val="28"/>
          <w:szCs w:val="28"/>
        </w:rPr>
        <w:t>формирование первоначальных представлений о физической культуре и здоровом образе жизни, понимание обучающимися значимости здорового, физически активного образа жизни как фактора разностороннего гармоничного развития личности, успешной учебной деятельности и социализации;</w:t>
      </w:r>
    </w:p>
    <w:p w:rsidR="00365FBE" w:rsidRPr="00365FBE" w:rsidRDefault="00365FBE" w:rsidP="000D4F40">
      <w:pPr>
        <w:numPr>
          <w:ilvl w:val="0"/>
          <w:numId w:val="75"/>
        </w:numPr>
        <w:tabs>
          <w:tab w:val="left" w:pos="916"/>
        </w:tabs>
        <w:spacing w:after="0" w:line="247" w:lineRule="auto"/>
        <w:ind w:right="40"/>
        <w:jc w:val="both"/>
        <w:rPr>
          <w:rFonts w:ascii="Times New Roman" w:hAnsi="Times New Roman"/>
          <w:sz w:val="28"/>
          <w:szCs w:val="28"/>
        </w:rPr>
      </w:pPr>
      <w:r w:rsidRPr="00DF427B">
        <w:rPr>
          <w:rFonts w:ascii="Times New Roman" w:hAnsi="Times New Roman"/>
          <w:sz w:val="28"/>
          <w:szCs w:val="28"/>
        </w:rPr>
        <w:t>формирование умения использовать ценности физической культуры для укрепления здоровья, повышения физической и умственной работоспособности, оптимизации физического развития и двигательной подготовленности в процессе самостоятельно организованной физкультурно-оздоровительной деятельности;</w:t>
      </w:r>
    </w:p>
    <w:p w:rsidR="00365FBE" w:rsidRPr="00365FBE" w:rsidRDefault="00365FBE" w:rsidP="000D4F40">
      <w:pPr>
        <w:numPr>
          <w:ilvl w:val="0"/>
          <w:numId w:val="75"/>
        </w:numPr>
        <w:tabs>
          <w:tab w:val="left" w:pos="848"/>
        </w:tabs>
        <w:spacing w:after="0" w:line="241" w:lineRule="auto"/>
        <w:ind w:right="40"/>
        <w:jc w:val="both"/>
        <w:rPr>
          <w:rFonts w:ascii="Times New Roman" w:hAnsi="Times New Roman"/>
          <w:sz w:val="28"/>
          <w:szCs w:val="28"/>
        </w:rPr>
      </w:pPr>
      <w:r w:rsidRPr="00DF427B">
        <w:rPr>
          <w:rFonts w:ascii="Times New Roman" w:hAnsi="Times New Roman"/>
          <w:sz w:val="28"/>
          <w:szCs w:val="28"/>
        </w:rPr>
        <w:t>обогащение двигательного опыта и формирование умения взаимодействовать в команде в процессе овладения жизненно важным фондом двигательных умений, навыков, связанных с ними знаний, приемов базовых видов спорта, подвижных игр и элементов спортивных игр, направленного воспитания физических качеств и сопряженных с ними двигательных способностей;</w:t>
      </w:r>
    </w:p>
    <w:p w:rsidR="00365FBE" w:rsidRPr="00365FBE" w:rsidRDefault="00365FBE" w:rsidP="000D4F40">
      <w:pPr>
        <w:numPr>
          <w:ilvl w:val="0"/>
          <w:numId w:val="75"/>
        </w:numPr>
        <w:tabs>
          <w:tab w:val="left" w:pos="939"/>
        </w:tabs>
        <w:spacing w:after="0" w:line="266" w:lineRule="auto"/>
        <w:ind w:right="40"/>
        <w:jc w:val="both"/>
        <w:rPr>
          <w:rFonts w:ascii="Times New Roman" w:hAnsi="Times New Roman"/>
          <w:sz w:val="28"/>
          <w:szCs w:val="28"/>
        </w:rPr>
      </w:pPr>
      <w:r w:rsidRPr="00DF427B">
        <w:rPr>
          <w:rFonts w:ascii="Times New Roman" w:hAnsi="Times New Roman"/>
          <w:sz w:val="28"/>
          <w:szCs w:val="28"/>
        </w:rPr>
        <w:lastRenderedPageBreak/>
        <w:t>формирование навыка оценки эффективности физкультурной деятельности, освоение правил безопасности при выполнении физических упражнений и различных форм двигательной активности;</w:t>
      </w:r>
    </w:p>
    <w:p w:rsidR="00365FBE" w:rsidRPr="00365FBE" w:rsidRDefault="00365FBE" w:rsidP="000D4F40">
      <w:pPr>
        <w:numPr>
          <w:ilvl w:val="0"/>
          <w:numId w:val="75"/>
        </w:numPr>
        <w:tabs>
          <w:tab w:val="left" w:pos="880"/>
        </w:tabs>
        <w:spacing w:after="0" w:line="266" w:lineRule="auto"/>
        <w:ind w:right="40"/>
        <w:jc w:val="both"/>
        <w:rPr>
          <w:rFonts w:ascii="Times New Roman" w:hAnsi="Times New Roman"/>
          <w:sz w:val="28"/>
          <w:szCs w:val="28"/>
        </w:rPr>
      </w:pPr>
      <w:r w:rsidRPr="00DF427B">
        <w:rPr>
          <w:rFonts w:ascii="Times New Roman" w:hAnsi="Times New Roman"/>
          <w:sz w:val="28"/>
          <w:szCs w:val="28"/>
        </w:rPr>
        <w:t>формирование позитивного отношения к физической культуре и здоровому, физически активному образу жизни, в том числе в процессе физического самовоспитания.</w:t>
      </w:r>
    </w:p>
    <w:p w:rsidR="00365FBE" w:rsidRDefault="00365FBE" w:rsidP="00E636F2">
      <w:pPr>
        <w:spacing w:after="0" w:line="241" w:lineRule="auto"/>
        <w:ind w:right="-11"/>
        <w:jc w:val="both"/>
        <w:rPr>
          <w:rFonts w:ascii="Times New Roman" w:hAnsi="Times New Roman"/>
          <w:sz w:val="28"/>
          <w:szCs w:val="28"/>
        </w:rPr>
      </w:pPr>
      <w:r w:rsidRPr="00DF427B">
        <w:rPr>
          <w:rFonts w:ascii="Times New Roman" w:hAnsi="Times New Roman"/>
          <w:sz w:val="28"/>
          <w:szCs w:val="28"/>
        </w:rPr>
        <w:t xml:space="preserve">Достижение результатов освоения основной образовательной программы </w:t>
      </w:r>
    </w:p>
    <w:p w:rsidR="00365FBE" w:rsidRDefault="00365FBE" w:rsidP="00E636F2">
      <w:pPr>
        <w:spacing w:after="0" w:line="241" w:lineRule="auto"/>
        <w:ind w:right="-11"/>
        <w:jc w:val="both"/>
        <w:rPr>
          <w:rFonts w:ascii="Times New Roman" w:hAnsi="Times New Roman"/>
          <w:sz w:val="28"/>
          <w:szCs w:val="28"/>
        </w:rPr>
      </w:pPr>
      <w:r w:rsidRPr="00DF427B">
        <w:rPr>
          <w:rFonts w:ascii="Times New Roman" w:hAnsi="Times New Roman"/>
          <w:sz w:val="28"/>
          <w:szCs w:val="28"/>
        </w:rPr>
        <w:t>начального общего образования обеспечивается посредством включения в</w:t>
      </w:r>
    </w:p>
    <w:p w:rsidR="00365FBE" w:rsidRDefault="00365FBE" w:rsidP="00E636F2">
      <w:pPr>
        <w:spacing w:after="0" w:line="241" w:lineRule="auto"/>
        <w:ind w:right="-11"/>
        <w:jc w:val="both"/>
        <w:rPr>
          <w:rFonts w:ascii="Times New Roman" w:hAnsi="Times New Roman"/>
          <w:sz w:val="28"/>
          <w:szCs w:val="28"/>
        </w:rPr>
      </w:pPr>
      <w:r w:rsidRPr="00DF427B">
        <w:rPr>
          <w:rFonts w:ascii="Times New Roman" w:hAnsi="Times New Roman"/>
          <w:sz w:val="28"/>
          <w:szCs w:val="28"/>
        </w:rPr>
        <w:t xml:space="preserve">основную образовательную программу в том числе предметных результатов </w:t>
      </w:r>
    </w:p>
    <w:p w:rsidR="00365FBE" w:rsidRPr="00743066" w:rsidRDefault="00365FBE" w:rsidP="00E636F2">
      <w:pPr>
        <w:spacing w:after="0" w:line="241" w:lineRule="auto"/>
        <w:ind w:right="-11"/>
        <w:jc w:val="both"/>
        <w:rPr>
          <w:rStyle w:val="Zag11"/>
          <w:rFonts w:ascii="Times New Roman" w:hAnsi="Times New Roman"/>
          <w:sz w:val="28"/>
          <w:szCs w:val="28"/>
        </w:rPr>
      </w:pPr>
      <w:r w:rsidRPr="00DF427B">
        <w:rPr>
          <w:rFonts w:ascii="Times New Roman" w:hAnsi="Times New Roman"/>
          <w:sz w:val="28"/>
          <w:szCs w:val="28"/>
        </w:rPr>
        <w:t xml:space="preserve">освоения и содержания учебного предмета "Физическая культура", распределенных по годам обучения </w:t>
      </w:r>
      <w:r w:rsidRPr="002E068D">
        <w:rPr>
          <w:rFonts w:ascii="Times New Roman" w:hAnsi="Times New Roman"/>
          <w:b/>
          <w:color w:val="0000FF"/>
          <w:sz w:val="24"/>
          <w:szCs w:val="24"/>
        </w:rPr>
        <w:t>(Приложение 10)</w:t>
      </w:r>
      <w:r w:rsidRPr="002E068D">
        <w:rPr>
          <w:rFonts w:ascii="Times New Roman" w:hAnsi="Times New Roman"/>
          <w:b/>
          <w:sz w:val="24"/>
          <w:szCs w:val="24"/>
        </w:rPr>
        <w:t>.</w:t>
      </w:r>
    </w:p>
    <w:p w:rsidR="00365FBE" w:rsidRDefault="00365FBE" w:rsidP="00365FBE">
      <w:pPr>
        <w:spacing w:after="0"/>
        <w:ind w:left="580"/>
        <w:rPr>
          <w:rFonts w:ascii="Times New Roman" w:hAnsi="Times New Roman"/>
          <w:b/>
          <w:sz w:val="28"/>
          <w:szCs w:val="28"/>
        </w:rPr>
      </w:pPr>
    </w:p>
    <w:p w:rsidR="00365FBE" w:rsidRPr="002E068D" w:rsidRDefault="00365FBE" w:rsidP="002E068D">
      <w:pPr>
        <w:rPr>
          <w:rFonts w:ascii="Times New Roman" w:hAnsi="Times New Roman"/>
          <w:b/>
          <w:sz w:val="28"/>
          <w:szCs w:val="28"/>
        </w:rPr>
      </w:pPr>
      <w:r w:rsidRPr="008E6569">
        <w:rPr>
          <w:rFonts w:ascii="Times New Roman" w:hAnsi="Times New Roman"/>
          <w:b/>
          <w:sz w:val="28"/>
          <w:szCs w:val="28"/>
        </w:rPr>
        <w:t>1</w:t>
      </w:r>
      <w:r>
        <w:rPr>
          <w:rFonts w:ascii="Times New Roman" w:hAnsi="Times New Roman"/>
          <w:b/>
          <w:sz w:val="28"/>
          <w:szCs w:val="28"/>
        </w:rPr>
        <w:t>.2.12</w:t>
      </w:r>
      <w:r w:rsidRPr="008E6569">
        <w:rPr>
          <w:rFonts w:ascii="Times New Roman" w:hAnsi="Times New Roman"/>
          <w:b/>
          <w:sz w:val="28"/>
          <w:szCs w:val="28"/>
        </w:rPr>
        <w:t>. Родной язык и литер</w:t>
      </w:r>
      <w:r w:rsidR="002E068D">
        <w:rPr>
          <w:rFonts w:ascii="Times New Roman" w:hAnsi="Times New Roman"/>
          <w:b/>
          <w:sz w:val="28"/>
          <w:szCs w:val="28"/>
        </w:rPr>
        <w:t xml:space="preserve">атурное чтение на родном языке </w:t>
      </w:r>
    </w:p>
    <w:p w:rsidR="00365FBE" w:rsidRPr="008E6569" w:rsidRDefault="00365FBE" w:rsidP="00365FBE">
      <w:pPr>
        <w:spacing w:line="236" w:lineRule="auto"/>
        <w:ind w:left="40" w:right="40"/>
        <w:jc w:val="both"/>
        <w:rPr>
          <w:rFonts w:ascii="Times New Roman" w:hAnsi="Times New Roman"/>
          <w:sz w:val="28"/>
          <w:szCs w:val="28"/>
        </w:rPr>
      </w:pPr>
      <w:r w:rsidRPr="008E6569">
        <w:rPr>
          <w:rFonts w:ascii="Times New Roman" w:hAnsi="Times New Roman"/>
          <w:sz w:val="28"/>
          <w:szCs w:val="28"/>
        </w:rPr>
        <w:t>Предметная область предусматривает изучение государственного языка республики и/или родных языков из числа народов Российской Федерации, в том числе русского языка. Распределение предметных результатов освоения и содержания учебных предметов "Родной язык" и "родная литература" разрабатываются</w:t>
      </w:r>
      <w:r>
        <w:rPr>
          <w:rFonts w:ascii="Times New Roman" w:hAnsi="Times New Roman"/>
          <w:sz w:val="28"/>
          <w:szCs w:val="28"/>
        </w:rPr>
        <w:t xml:space="preserve"> в </w:t>
      </w:r>
      <w:r w:rsidRPr="008E6569">
        <w:rPr>
          <w:rFonts w:ascii="Times New Roman" w:hAnsi="Times New Roman"/>
          <w:sz w:val="28"/>
          <w:szCs w:val="28"/>
        </w:rPr>
        <w:t>соответствии с требованиями Стандарта и утверждаются образовательной организацией самостоятельно. Родной язык/Государственный язык республики Российской Федерации:</w:t>
      </w:r>
    </w:p>
    <w:p w:rsidR="00365FBE" w:rsidRPr="008E6569" w:rsidRDefault="00365FBE" w:rsidP="000D4F40">
      <w:pPr>
        <w:numPr>
          <w:ilvl w:val="1"/>
          <w:numId w:val="78"/>
        </w:numPr>
        <w:tabs>
          <w:tab w:val="left" w:pos="956"/>
        </w:tabs>
        <w:spacing w:after="0" w:line="237" w:lineRule="auto"/>
        <w:ind w:left="40" w:right="40" w:firstLine="540"/>
        <w:jc w:val="both"/>
        <w:rPr>
          <w:rFonts w:ascii="Times New Roman" w:hAnsi="Times New Roman"/>
          <w:sz w:val="28"/>
          <w:szCs w:val="28"/>
        </w:rPr>
      </w:pPr>
      <w:r w:rsidRPr="008E6569">
        <w:rPr>
          <w:rFonts w:ascii="Times New Roman" w:hAnsi="Times New Roman"/>
          <w:sz w:val="28"/>
          <w:szCs w:val="28"/>
        </w:rPr>
        <w:t>понимание статуса и значения государственного языка республики Российской Федерации, формирование мотивации к изучению государственного языка республики Российской Федерации: понимать значение государственного языка республики Российской Федерации для межнационального общения, освоения культуры и традиций народов республики Российской Федерации; понимать необходимость овладения государственным языком республики Российской Федерации; проявлять интерес и желание к его изучению как к важнейшей духовно-нравственной ценности народа;</w:t>
      </w:r>
    </w:p>
    <w:p w:rsidR="00365FBE" w:rsidRPr="008E6569" w:rsidRDefault="00365FBE" w:rsidP="00365FBE">
      <w:pPr>
        <w:spacing w:line="157" w:lineRule="exact"/>
        <w:rPr>
          <w:rFonts w:ascii="Times New Roman" w:hAnsi="Times New Roman"/>
          <w:sz w:val="28"/>
          <w:szCs w:val="28"/>
        </w:rPr>
      </w:pPr>
    </w:p>
    <w:p w:rsidR="00365FBE" w:rsidRPr="008E6569" w:rsidRDefault="00365FBE" w:rsidP="000D4F40">
      <w:pPr>
        <w:numPr>
          <w:ilvl w:val="1"/>
          <w:numId w:val="78"/>
        </w:numPr>
        <w:tabs>
          <w:tab w:val="left" w:pos="857"/>
        </w:tabs>
        <w:spacing w:after="0" w:line="236" w:lineRule="auto"/>
        <w:ind w:left="40" w:right="40" w:firstLine="540"/>
        <w:jc w:val="both"/>
        <w:rPr>
          <w:rFonts w:ascii="Times New Roman" w:hAnsi="Times New Roman"/>
          <w:sz w:val="28"/>
          <w:szCs w:val="28"/>
        </w:rPr>
      </w:pPr>
      <w:r w:rsidRPr="008E6569">
        <w:rPr>
          <w:rFonts w:ascii="Times New Roman" w:hAnsi="Times New Roman"/>
          <w:sz w:val="28"/>
          <w:szCs w:val="28"/>
        </w:rPr>
        <w:t>формирование первоначальных знаний о фонетике, лексике, грамматике, орфографии и пунктуации изучаемого языка, а также умений применять полученные знания в речевой деятельности: различать на слух и произносить звуки и слова изучаемого языка в соответствии с языковой нормой, без фонетических ошибок; употреблять в речи лексику, усвоенную в пределах изучаемого коммуникативно-речевого материала; группировать лексику изучаемого языка по тематическому принципу; строить небольшие по объему устные высказывания с использованием усвоенной лексики и языковых знаний; участвовать в речевом общении, используя изученные формулы речевого этикета;</w:t>
      </w:r>
    </w:p>
    <w:p w:rsidR="00365FBE" w:rsidRPr="008E6569" w:rsidRDefault="00365FBE" w:rsidP="00365FBE">
      <w:pPr>
        <w:spacing w:line="20" w:lineRule="exact"/>
        <w:rPr>
          <w:rFonts w:ascii="Times New Roman" w:hAnsi="Times New Roman"/>
          <w:sz w:val="28"/>
          <w:szCs w:val="28"/>
        </w:rPr>
      </w:pPr>
    </w:p>
    <w:p w:rsidR="00365FBE" w:rsidRPr="008E6569" w:rsidRDefault="00365FBE" w:rsidP="00365FBE">
      <w:pPr>
        <w:spacing w:after="0"/>
        <w:rPr>
          <w:rFonts w:ascii="Times New Roman" w:hAnsi="Times New Roman"/>
          <w:sz w:val="28"/>
          <w:szCs w:val="28"/>
        </w:rPr>
      </w:pPr>
      <w:r w:rsidRPr="008E6569">
        <w:rPr>
          <w:rFonts w:ascii="Times New Roman" w:hAnsi="Times New Roman"/>
          <w:sz w:val="28"/>
          <w:szCs w:val="28"/>
        </w:rPr>
        <w:t>3) формирование и развитие всех видов речевой деятельности на изучаемом языке:</w:t>
      </w:r>
    </w:p>
    <w:p w:rsidR="00365FBE" w:rsidRPr="008E6569" w:rsidRDefault="00365FBE" w:rsidP="00365FBE">
      <w:pPr>
        <w:spacing w:after="0" w:line="190" w:lineRule="exact"/>
        <w:rPr>
          <w:rFonts w:ascii="Times New Roman" w:hAnsi="Times New Roman"/>
          <w:sz w:val="28"/>
          <w:szCs w:val="28"/>
        </w:rPr>
      </w:pPr>
    </w:p>
    <w:p w:rsidR="00365FBE" w:rsidRPr="008E6569" w:rsidRDefault="00365FBE" w:rsidP="00365FBE">
      <w:pPr>
        <w:spacing w:after="0" w:line="266" w:lineRule="auto"/>
        <w:ind w:left="40" w:right="40"/>
        <w:jc w:val="both"/>
        <w:rPr>
          <w:rFonts w:ascii="Times New Roman" w:hAnsi="Times New Roman"/>
          <w:sz w:val="28"/>
          <w:szCs w:val="28"/>
        </w:rPr>
      </w:pPr>
      <w:r w:rsidRPr="008E6569">
        <w:rPr>
          <w:rFonts w:ascii="Times New Roman" w:hAnsi="Times New Roman"/>
          <w:sz w:val="28"/>
          <w:szCs w:val="28"/>
        </w:rPr>
        <w:t>аудирование (слушание): понимать на слух речь, звучащую из различных источников (учителя, одноклассников, телевизионных и радиопередач и др.);</w:t>
      </w:r>
    </w:p>
    <w:p w:rsidR="00365FBE" w:rsidRPr="008E6569" w:rsidRDefault="00365FBE" w:rsidP="00365FBE">
      <w:pPr>
        <w:spacing w:after="0" w:line="130" w:lineRule="exact"/>
        <w:ind w:firstLine="102"/>
        <w:rPr>
          <w:rFonts w:ascii="Times New Roman" w:hAnsi="Times New Roman"/>
          <w:sz w:val="28"/>
          <w:szCs w:val="28"/>
        </w:rPr>
      </w:pPr>
    </w:p>
    <w:p w:rsidR="00365FBE" w:rsidRPr="008E6569" w:rsidRDefault="00365FBE" w:rsidP="00365FBE">
      <w:pPr>
        <w:spacing w:after="0" w:line="266" w:lineRule="auto"/>
        <w:ind w:right="40"/>
        <w:jc w:val="both"/>
        <w:rPr>
          <w:rFonts w:ascii="Times New Roman" w:hAnsi="Times New Roman"/>
          <w:sz w:val="28"/>
          <w:szCs w:val="28"/>
        </w:rPr>
      </w:pPr>
      <w:r w:rsidRPr="008E6569">
        <w:rPr>
          <w:rFonts w:ascii="Times New Roman" w:hAnsi="Times New Roman"/>
          <w:sz w:val="28"/>
          <w:szCs w:val="28"/>
        </w:rPr>
        <w:lastRenderedPageBreak/>
        <w:t>говорение: воспроизводить речевые образцы, участвовать в диалогах на бытовые, учебные темы, в обсуждении прослушанных или прочитанных текстов; декламировать стихи;</w:t>
      </w:r>
    </w:p>
    <w:p w:rsidR="00365FBE" w:rsidRPr="008E6569" w:rsidRDefault="00365FBE" w:rsidP="00365FBE">
      <w:pPr>
        <w:spacing w:after="0" w:line="130" w:lineRule="exact"/>
        <w:ind w:firstLine="102"/>
        <w:rPr>
          <w:rFonts w:ascii="Times New Roman" w:hAnsi="Times New Roman"/>
          <w:sz w:val="28"/>
          <w:szCs w:val="28"/>
        </w:rPr>
      </w:pPr>
    </w:p>
    <w:p w:rsidR="00365FBE" w:rsidRPr="008E6569" w:rsidRDefault="00365FBE" w:rsidP="00365FBE">
      <w:pPr>
        <w:spacing w:after="0"/>
        <w:rPr>
          <w:rFonts w:ascii="Times New Roman" w:hAnsi="Times New Roman"/>
          <w:sz w:val="28"/>
          <w:szCs w:val="28"/>
        </w:rPr>
      </w:pPr>
      <w:r w:rsidRPr="008E6569">
        <w:rPr>
          <w:rFonts w:ascii="Times New Roman" w:hAnsi="Times New Roman"/>
          <w:sz w:val="28"/>
          <w:szCs w:val="28"/>
        </w:rPr>
        <w:t>чтение: читать вслух небольшие тексты, построенные на изученном языковом материале;</w:t>
      </w:r>
    </w:p>
    <w:p w:rsidR="00365FBE" w:rsidRPr="008E6569" w:rsidRDefault="00365FBE" w:rsidP="00365FBE">
      <w:pPr>
        <w:spacing w:after="0" w:line="190" w:lineRule="exact"/>
        <w:ind w:firstLine="102"/>
        <w:rPr>
          <w:rFonts w:ascii="Times New Roman" w:hAnsi="Times New Roman"/>
          <w:sz w:val="28"/>
          <w:szCs w:val="28"/>
        </w:rPr>
      </w:pPr>
    </w:p>
    <w:p w:rsidR="00365FBE" w:rsidRPr="008E6569" w:rsidRDefault="00365FBE" w:rsidP="00365FBE">
      <w:pPr>
        <w:spacing w:after="0" w:line="247" w:lineRule="auto"/>
        <w:ind w:left="40" w:right="40"/>
        <w:jc w:val="both"/>
        <w:rPr>
          <w:rFonts w:ascii="Times New Roman" w:hAnsi="Times New Roman"/>
          <w:sz w:val="28"/>
          <w:szCs w:val="28"/>
        </w:rPr>
      </w:pPr>
      <w:r w:rsidRPr="008E6569">
        <w:rPr>
          <w:rFonts w:ascii="Times New Roman" w:hAnsi="Times New Roman"/>
          <w:sz w:val="28"/>
          <w:szCs w:val="28"/>
        </w:rPr>
        <w:t>письмо: воспроизводить речевые образцы, списывать текст и выписывать из него слова, словосочетания, предложения в соответствии с решаемой учебной задачей; выполнять небольшие письменные работы и творческие задания.</w:t>
      </w:r>
    </w:p>
    <w:p w:rsidR="00365FBE" w:rsidRPr="008E6569" w:rsidRDefault="00365FBE" w:rsidP="00365FBE">
      <w:pPr>
        <w:spacing w:after="0" w:line="150" w:lineRule="exact"/>
        <w:rPr>
          <w:rFonts w:ascii="Times New Roman" w:hAnsi="Times New Roman"/>
          <w:sz w:val="28"/>
          <w:szCs w:val="28"/>
        </w:rPr>
      </w:pPr>
    </w:p>
    <w:p w:rsidR="00365FBE" w:rsidRPr="008E6569" w:rsidRDefault="00365FBE" w:rsidP="000D4F40">
      <w:pPr>
        <w:numPr>
          <w:ilvl w:val="0"/>
          <w:numId w:val="79"/>
        </w:numPr>
        <w:tabs>
          <w:tab w:val="left" w:pos="426"/>
        </w:tabs>
        <w:spacing w:after="0" w:line="247" w:lineRule="auto"/>
        <w:ind w:left="40" w:right="40" w:hanging="40"/>
        <w:jc w:val="both"/>
        <w:rPr>
          <w:rFonts w:ascii="Times New Roman" w:hAnsi="Times New Roman"/>
          <w:sz w:val="28"/>
          <w:szCs w:val="28"/>
        </w:rPr>
      </w:pPr>
      <w:r w:rsidRPr="008E6569">
        <w:rPr>
          <w:rFonts w:ascii="Times New Roman" w:hAnsi="Times New Roman"/>
          <w:sz w:val="28"/>
          <w:szCs w:val="28"/>
        </w:rPr>
        <w:t>усвоение элементарных сведений о языке как носителе культуры народа: составлять небольшие рассказы по заданной теме на изучаемом языке; представлять родной край как часть России на изучаемом языке в различных ситуациях общения.</w:t>
      </w:r>
    </w:p>
    <w:p w:rsidR="00365FBE" w:rsidRPr="008E6569" w:rsidRDefault="00365FBE" w:rsidP="00365FBE">
      <w:pPr>
        <w:spacing w:after="0" w:line="150" w:lineRule="exact"/>
        <w:rPr>
          <w:rFonts w:ascii="Times New Roman" w:hAnsi="Times New Roman"/>
          <w:sz w:val="28"/>
          <w:szCs w:val="28"/>
        </w:rPr>
      </w:pPr>
    </w:p>
    <w:p w:rsidR="00365FBE" w:rsidRPr="000E71D3" w:rsidRDefault="00365FBE" w:rsidP="00365FBE">
      <w:pPr>
        <w:spacing w:after="0"/>
        <w:ind w:left="580"/>
        <w:rPr>
          <w:rFonts w:ascii="Times New Roman" w:hAnsi="Times New Roman"/>
          <w:b/>
          <w:sz w:val="28"/>
          <w:szCs w:val="28"/>
        </w:rPr>
      </w:pPr>
      <w:r w:rsidRPr="008E6569">
        <w:rPr>
          <w:rFonts w:ascii="Times New Roman" w:hAnsi="Times New Roman"/>
          <w:b/>
          <w:sz w:val="28"/>
          <w:szCs w:val="28"/>
        </w:rPr>
        <w:t>Родной язык:</w:t>
      </w:r>
    </w:p>
    <w:p w:rsidR="00365FBE" w:rsidRPr="008E6569" w:rsidRDefault="00365FBE" w:rsidP="002E068D">
      <w:pPr>
        <w:spacing w:after="0" w:line="241" w:lineRule="auto"/>
        <w:ind w:left="40" w:right="40"/>
        <w:jc w:val="both"/>
        <w:rPr>
          <w:rFonts w:ascii="Times New Roman" w:hAnsi="Times New Roman"/>
          <w:sz w:val="28"/>
          <w:szCs w:val="28"/>
        </w:rPr>
      </w:pPr>
      <w:r>
        <w:rPr>
          <w:rFonts w:ascii="Times New Roman" w:hAnsi="Times New Roman"/>
          <w:sz w:val="28"/>
          <w:szCs w:val="28"/>
        </w:rPr>
        <w:t>1)</w:t>
      </w:r>
      <w:r w:rsidRPr="008E6569">
        <w:rPr>
          <w:rFonts w:ascii="Times New Roman" w:hAnsi="Times New Roman"/>
          <w:sz w:val="28"/>
          <w:szCs w:val="28"/>
        </w:rPr>
        <w:t>понимание роли языка как основного средства человеческого общения; осознание роли языка как одну из главных духовно-нравственных ценностей народа; понимание значения родного языка для освоения и укрепления культуры и традиций своего народа; понимание необходимости овладения родным языком; проявление познавательного интереса к родно</w:t>
      </w:r>
      <w:r w:rsidR="002E068D">
        <w:rPr>
          <w:rFonts w:ascii="Times New Roman" w:hAnsi="Times New Roman"/>
          <w:sz w:val="28"/>
          <w:szCs w:val="28"/>
        </w:rPr>
        <w:t>му языку и желание его изучать;</w:t>
      </w:r>
    </w:p>
    <w:p w:rsidR="00365FBE" w:rsidRPr="006859F5" w:rsidRDefault="00365FBE" w:rsidP="000D4F40">
      <w:pPr>
        <w:numPr>
          <w:ilvl w:val="0"/>
          <w:numId w:val="80"/>
        </w:numPr>
        <w:tabs>
          <w:tab w:val="left" w:pos="284"/>
        </w:tabs>
        <w:spacing w:after="0" w:line="236" w:lineRule="auto"/>
        <w:ind w:left="40" w:right="40" w:hanging="40"/>
        <w:jc w:val="both"/>
        <w:rPr>
          <w:rFonts w:ascii="Times New Roman" w:hAnsi="Times New Roman"/>
          <w:sz w:val="28"/>
          <w:szCs w:val="28"/>
        </w:rPr>
      </w:pPr>
      <w:r w:rsidRPr="008E6569">
        <w:rPr>
          <w:rFonts w:ascii="Times New Roman" w:hAnsi="Times New Roman"/>
          <w:sz w:val="28"/>
          <w:szCs w:val="28"/>
        </w:rPr>
        <w:t>формирование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понимать, что родной край есть часть России, составлять высказывания о малой Родине, приводить примеры традиций и обычаев, объединяющих народы России; составлять небольшие рассказы о взаимосвязях языков, культур и истории народов России; осознавать роль родного языка как носителя народной культуры, средства ее познания, освоения морально-этических норм, принятых в российском обществе; понимать эстетическую ценность родного языка, стремиться к овладению выразительными средствами, свойственными родному языку;</w:t>
      </w:r>
    </w:p>
    <w:p w:rsidR="00365FBE" w:rsidRPr="006859F5" w:rsidRDefault="00365FBE" w:rsidP="000D4F40">
      <w:pPr>
        <w:numPr>
          <w:ilvl w:val="0"/>
          <w:numId w:val="80"/>
        </w:numPr>
        <w:tabs>
          <w:tab w:val="left" w:pos="284"/>
        </w:tabs>
        <w:spacing w:after="0" w:line="241" w:lineRule="auto"/>
        <w:ind w:left="40" w:right="40" w:hanging="40"/>
        <w:jc w:val="both"/>
        <w:rPr>
          <w:rFonts w:ascii="Times New Roman" w:hAnsi="Times New Roman"/>
          <w:sz w:val="28"/>
          <w:szCs w:val="28"/>
        </w:rPr>
      </w:pPr>
      <w:r w:rsidRPr="008E6569">
        <w:rPr>
          <w:rFonts w:ascii="Times New Roman" w:hAnsi="Times New Roman"/>
          <w:sz w:val="28"/>
          <w:szCs w:val="28"/>
        </w:rPr>
        <w:t>освоение первоначальных знаний о родном языке как системе, о его нормах, специфике, закономерностях его функционирования: владеть основными орфоэпическими и лексическими нормами родного языка; применять на практике правила словообразования и словоизменения, построения словосочетаний и предложений (простых и сложных);</w:t>
      </w:r>
    </w:p>
    <w:p w:rsidR="00365FBE" w:rsidRPr="006859F5" w:rsidRDefault="00365FBE" w:rsidP="000D4F40">
      <w:pPr>
        <w:numPr>
          <w:ilvl w:val="0"/>
          <w:numId w:val="80"/>
        </w:numPr>
        <w:tabs>
          <w:tab w:val="left" w:pos="284"/>
        </w:tabs>
        <w:spacing w:after="0" w:line="266" w:lineRule="auto"/>
        <w:ind w:left="40" w:right="40" w:hanging="40"/>
        <w:rPr>
          <w:rFonts w:ascii="Times New Roman" w:hAnsi="Times New Roman"/>
          <w:sz w:val="28"/>
          <w:szCs w:val="28"/>
        </w:rPr>
      </w:pPr>
      <w:r w:rsidRPr="008E6569">
        <w:rPr>
          <w:rFonts w:ascii="Times New Roman" w:hAnsi="Times New Roman"/>
          <w:sz w:val="28"/>
          <w:szCs w:val="28"/>
        </w:rPr>
        <w:t>формирование и развитие видов речевой деятельности на родном языке (слушание (аудирование), говорение, чтение, письмо):</w:t>
      </w:r>
    </w:p>
    <w:p w:rsidR="00365FBE" w:rsidRPr="008E6569" w:rsidRDefault="00365FBE" w:rsidP="00365FBE">
      <w:pPr>
        <w:spacing w:after="0" w:line="233" w:lineRule="auto"/>
        <w:ind w:left="40" w:right="40"/>
        <w:jc w:val="both"/>
        <w:rPr>
          <w:rFonts w:ascii="Times New Roman" w:hAnsi="Times New Roman"/>
          <w:sz w:val="28"/>
          <w:szCs w:val="28"/>
        </w:rPr>
      </w:pPr>
      <w:r>
        <w:rPr>
          <w:rFonts w:ascii="Times New Roman" w:hAnsi="Times New Roman"/>
          <w:sz w:val="28"/>
          <w:szCs w:val="28"/>
        </w:rPr>
        <w:t>С</w:t>
      </w:r>
      <w:r w:rsidRPr="008E6569">
        <w:rPr>
          <w:rFonts w:ascii="Times New Roman" w:hAnsi="Times New Roman"/>
          <w:sz w:val="28"/>
          <w:szCs w:val="28"/>
        </w:rPr>
        <w:t xml:space="preserve">лушание (аудирование) и говорение: понимать на слух речь, звучащую из различных источников (учитель, одноклассники, телевизионные и радиопередачи и др.); определять тему и главную мысль прослушанного высказывания (текста); различать на слух интонации звучащей речи (радость, удивление, грусть, сочувствие и др.); участвовать в диалогах на бытовые, учебные темы, обсуждать поставленные вопросы, прослушанные высказывания; формулировать вопросы, отвечать на вопросы в соответствии с темой диалога; применять в диалогической речи формулы речевого этикета, правила речевого поведения в различных </w:t>
      </w:r>
      <w:r w:rsidRPr="008E6569">
        <w:rPr>
          <w:rFonts w:ascii="Times New Roman" w:hAnsi="Times New Roman"/>
          <w:sz w:val="28"/>
          <w:szCs w:val="28"/>
        </w:rPr>
        <w:lastRenderedPageBreak/>
        <w:t>учебных и жизненных ситуациях (понимать цель общения, проявлять желание слушать собеседников, учитывать мнение участников); решать учебные задачи с использованием активного и потенциального словарного запаса; рассказывать устно о себе (внешность, интересы, любимые занятия), о своей семье (традиции, совместные занятия); описывать предмет (название, качества, назначение); уместно употреблять в устной речи пословицы, поговорки родного народа, использовать изобразительные и выразительные средства родного языка (эпитеты, сравнения, олицетворения); составлять небольшие высказывания для публичного выступления с использованием небольших презентаций;</w:t>
      </w:r>
    </w:p>
    <w:p w:rsidR="00365FBE" w:rsidRPr="008E6569" w:rsidRDefault="00365FBE" w:rsidP="00365FBE">
      <w:pPr>
        <w:spacing w:after="0" w:line="241" w:lineRule="auto"/>
        <w:ind w:left="40" w:right="40" w:firstLine="540"/>
        <w:jc w:val="both"/>
        <w:rPr>
          <w:rFonts w:ascii="Times New Roman" w:hAnsi="Times New Roman"/>
          <w:sz w:val="28"/>
          <w:szCs w:val="28"/>
        </w:rPr>
      </w:pPr>
      <w:r w:rsidRPr="008E6569">
        <w:rPr>
          <w:rFonts w:ascii="Times New Roman" w:hAnsi="Times New Roman"/>
          <w:sz w:val="28"/>
          <w:szCs w:val="28"/>
        </w:rPr>
        <w:t>чтение и письмо: читать вслух небольшие тексты разного вида (фольклорный, художественный, научно-познавательный, справочный) в индивидуальном темпе, позволяющем понять содержание и смысл прочитанного; составлять план текста (с помощью и самостоятельно); пересказывать текст в соответствии с учебной задачей (подробно и кратко); списывать текст и выписывать из него слова, словосочетания,</w:t>
      </w:r>
      <w:r w:rsidR="008E2BC9">
        <w:rPr>
          <w:rFonts w:ascii="Times New Roman" w:hAnsi="Times New Roman"/>
          <w:noProof/>
          <w:sz w:val="28"/>
          <w:szCs w:val="28"/>
        </w:rPr>
        <w:pict>
          <v:line id="Shape 16" o:spid="_x0000_s1030" style="position:absolute;left:0;text-align:left;z-index:-251651072;visibility:visible;mso-wrap-distance-top:-3e-5mm;mso-wrap-distance-bottom:-3e-5mm;mso-position-horizontal-relative:text;mso-position-vertical-relative:text" from="-.2pt,11.8pt" to="535.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" o:allowincell="f" filled="t" strokeweight="1pt">
            <v:stroke joinstyle="miter"/>
            <o:lock v:ext="edit" shapetype="f"/>
          </v:line>
        </w:pict>
      </w:r>
      <w:r w:rsidRPr="008E6569">
        <w:rPr>
          <w:rFonts w:ascii="Times New Roman" w:hAnsi="Times New Roman"/>
          <w:sz w:val="28"/>
          <w:szCs w:val="28"/>
        </w:rPr>
        <w:t>предложения в соответствии с решаемой учебной задачей; строить связные высказывания в письменной форме на различные темы; выполнять небольшие творческие задания (дополнение и распространение предложения текста/изложения).</w:t>
      </w:r>
      <w:r w:rsidR="002E068D">
        <w:rPr>
          <w:rFonts w:ascii="Times New Roman" w:hAnsi="Times New Roman"/>
          <w:b/>
          <w:color w:val="0000FF"/>
          <w:sz w:val="24"/>
          <w:szCs w:val="24"/>
        </w:rPr>
        <w:t>(Приложение 11</w:t>
      </w:r>
      <w:r w:rsidR="002E068D" w:rsidRPr="002E068D">
        <w:rPr>
          <w:rFonts w:ascii="Times New Roman" w:hAnsi="Times New Roman"/>
          <w:b/>
          <w:color w:val="0000FF"/>
          <w:sz w:val="24"/>
          <w:szCs w:val="24"/>
        </w:rPr>
        <w:t>)</w:t>
      </w:r>
      <w:r w:rsidR="002E068D" w:rsidRPr="002E068D">
        <w:rPr>
          <w:rFonts w:ascii="Times New Roman" w:hAnsi="Times New Roman"/>
          <w:b/>
          <w:sz w:val="24"/>
          <w:szCs w:val="24"/>
        </w:rPr>
        <w:t>.</w:t>
      </w:r>
    </w:p>
    <w:p w:rsidR="00365FBE" w:rsidRPr="008E6569" w:rsidRDefault="00365FBE" w:rsidP="00365FBE">
      <w:pPr>
        <w:spacing w:line="150" w:lineRule="exact"/>
        <w:rPr>
          <w:rFonts w:ascii="Times New Roman" w:hAnsi="Times New Roman"/>
          <w:b/>
          <w:sz w:val="28"/>
          <w:szCs w:val="28"/>
        </w:rPr>
      </w:pPr>
    </w:p>
    <w:p w:rsidR="00365FBE" w:rsidRPr="000E71D3" w:rsidRDefault="00365FBE" w:rsidP="00365FBE">
      <w:pPr>
        <w:ind w:left="580"/>
        <w:rPr>
          <w:rFonts w:ascii="Times New Roman" w:hAnsi="Times New Roman"/>
          <w:b/>
          <w:sz w:val="28"/>
          <w:szCs w:val="28"/>
        </w:rPr>
      </w:pPr>
      <w:r w:rsidRPr="008E6569">
        <w:rPr>
          <w:rFonts w:ascii="Times New Roman" w:hAnsi="Times New Roman"/>
          <w:b/>
          <w:sz w:val="28"/>
          <w:szCs w:val="28"/>
        </w:rPr>
        <w:t>Литературное чтение на родном языке:</w:t>
      </w:r>
    </w:p>
    <w:p w:rsidR="00365FBE" w:rsidRPr="006859F5" w:rsidRDefault="00365FBE" w:rsidP="000D4F40">
      <w:pPr>
        <w:numPr>
          <w:ilvl w:val="1"/>
          <w:numId w:val="81"/>
        </w:numPr>
        <w:tabs>
          <w:tab w:val="left" w:pos="906"/>
        </w:tabs>
        <w:spacing w:after="0" w:line="234" w:lineRule="auto"/>
        <w:ind w:left="40" w:right="40" w:firstLine="540"/>
        <w:jc w:val="both"/>
        <w:rPr>
          <w:rFonts w:ascii="Times New Roman" w:hAnsi="Times New Roman"/>
          <w:sz w:val="28"/>
          <w:szCs w:val="28"/>
        </w:rPr>
      </w:pPr>
      <w:r w:rsidRPr="008E6569">
        <w:rPr>
          <w:rFonts w:ascii="Times New Roman" w:hAnsi="Times New Roman"/>
          <w:sz w:val="28"/>
          <w:szCs w:val="28"/>
        </w:rPr>
        <w:t>понимание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 воспринимать художественную литературу как особый вид искусства (искусство слова); соотносить произведения словесного творчества с произведениями других видов искусств (живопись, музыка, фотография, кино); иметь первоначальные представления о взаимодействии, взаимовлиянии литератур разных народов, о роли фольклора и художественной литературы родного народа в создании культурного, морально-этического и эстетического пространства республики Российской Федерации; находить общее и особенное при сравнении художественных произведений народов Российской Федерации, народов мира;</w:t>
      </w:r>
    </w:p>
    <w:p w:rsidR="00365FBE" w:rsidRPr="006859F5" w:rsidRDefault="00365FBE" w:rsidP="000D4F40">
      <w:pPr>
        <w:numPr>
          <w:ilvl w:val="1"/>
          <w:numId w:val="81"/>
        </w:numPr>
        <w:tabs>
          <w:tab w:val="left" w:pos="816"/>
        </w:tabs>
        <w:spacing w:after="0" w:line="232" w:lineRule="auto"/>
        <w:ind w:left="40" w:right="40" w:firstLine="540"/>
        <w:jc w:val="both"/>
        <w:rPr>
          <w:rFonts w:ascii="Times New Roman" w:hAnsi="Times New Roman"/>
          <w:sz w:val="28"/>
          <w:szCs w:val="28"/>
        </w:rPr>
      </w:pPr>
      <w:r w:rsidRPr="008E6569">
        <w:rPr>
          <w:rFonts w:ascii="Times New Roman" w:hAnsi="Times New Roman"/>
          <w:sz w:val="28"/>
          <w:szCs w:val="28"/>
        </w:rPr>
        <w:t>освоение смыслового чтения; понимание смысла и значения элементарных понятий теории литературы: владеть техникой смыслового чтения вслух (правильным плавным чтением со скоростью, позволяющей понимать смысл прочитанного, адекватно воспринимать чтение слушателями); владеть техникой смыслового чтения про себя - понимание смысла и основного содержания прочитанного, оценка информации, контроль за полнотой восприятия и правильной интерпретацией текста;различать жанры фольклорных произведений (малые фольклорные жанры, сказки, легенды, мифы); понимать основной смысл и назначение фольклорных произведений своего народа (порадовать, поучить, использовать для игры), приводить примеры потешек, сказок, загадок, колыбельных песен и др. своего народа (других народов); сравнивать произведения фольклора</w:t>
      </w:r>
      <w:r>
        <w:rPr>
          <w:rFonts w:ascii="Times New Roman" w:hAnsi="Times New Roman"/>
          <w:sz w:val="28"/>
          <w:szCs w:val="28"/>
        </w:rPr>
        <w:t xml:space="preserve"> в </w:t>
      </w:r>
      <w:r w:rsidRPr="006859F5">
        <w:rPr>
          <w:rFonts w:ascii="Times New Roman" w:hAnsi="Times New Roman"/>
          <w:sz w:val="28"/>
          <w:szCs w:val="28"/>
        </w:rPr>
        <w:t xml:space="preserve">близкородственных языках (тема, главная мысль, герои);сопоставлять названия произведения с его темой (о природе, истории, детях, о добре и зле и т.д.); различать жанры небольших художественных </w:t>
      </w:r>
      <w:r w:rsidRPr="006859F5">
        <w:rPr>
          <w:rFonts w:ascii="Times New Roman" w:hAnsi="Times New Roman"/>
          <w:sz w:val="28"/>
          <w:szCs w:val="28"/>
        </w:rPr>
        <w:lastRenderedPageBreak/>
        <w:t>произведений детской литературы своего народа (других народов) - стихотворение, рассказ, басня; анализировать прочитанное литературное произведение: определять тему, главную мысль, последовательность действия, средства художественной выразительности; отвечать на вопросы по содержанию текста; находить в тексте изобразительные и выразительные средства родного языка (эпитеты, сравнения, олицетворения);</w:t>
      </w:r>
    </w:p>
    <w:p w:rsidR="00365FBE" w:rsidRPr="008E6569" w:rsidRDefault="00365FBE" w:rsidP="000D4F40">
      <w:pPr>
        <w:numPr>
          <w:ilvl w:val="1"/>
          <w:numId w:val="82"/>
        </w:numPr>
        <w:tabs>
          <w:tab w:val="left" w:pos="880"/>
        </w:tabs>
        <w:spacing w:after="0" w:line="234" w:lineRule="auto"/>
        <w:ind w:left="40" w:right="40" w:firstLine="540"/>
        <w:jc w:val="both"/>
        <w:rPr>
          <w:rFonts w:ascii="Times New Roman" w:hAnsi="Times New Roman"/>
          <w:sz w:val="28"/>
          <w:szCs w:val="28"/>
        </w:rPr>
      </w:pPr>
      <w:r w:rsidRPr="008E6569">
        <w:rPr>
          <w:rFonts w:ascii="Times New Roman" w:hAnsi="Times New Roman"/>
          <w:sz w:val="28"/>
          <w:szCs w:val="28"/>
        </w:rPr>
        <w:t>приобщение к восприятию и осмыслению информации, представленной в текстах; формирование читательского интереса и эстетического вкуса обучающихся: определять цели чтения различных текстов (художественных, научно-популярных, справочных); удовлетворение читательского интереса, поиск информации, расширение кругозора; использовать разные виды чтения (ознакомительное, изучающее, выборочное, поисковое) для решения учебных и практических задач; ставить вопросы к тексту, составлять план для его пересказа, для написания изложений;проявлять интерес к самостоятельному чтению, формулировать свои читательские ожидания, ориентируясь на имя автора, жанр произведения, иллюстрации к книге; читать произведения фольклора по ролям, участвовать в их драматизации; участвовать в дискуссиях со сверстниками на литературные темы, приводить доказательства своей точки зрения; выполнять творческие работы на фольклорном материале (продолжение сказки, сочинение загадки, пересказ с изменением действующего лица).</w:t>
      </w:r>
      <w:r w:rsidR="002E068D">
        <w:rPr>
          <w:rFonts w:ascii="Times New Roman" w:hAnsi="Times New Roman"/>
          <w:b/>
          <w:color w:val="0000FF"/>
          <w:sz w:val="24"/>
          <w:szCs w:val="24"/>
        </w:rPr>
        <w:t>(Приложение 12</w:t>
      </w:r>
      <w:r w:rsidR="002E068D" w:rsidRPr="002E068D">
        <w:rPr>
          <w:rFonts w:ascii="Times New Roman" w:hAnsi="Times New Roman"/>
          <w:b/>
          <w:color w:val="0000FF"/>
          <w:sz w:val="24"/>
          <w:szCs w:val="24"/>
        </w:rPr>
        <w:t>)</w:t>
      </w:r>
      <w:r w:rsidR="002E068D" w:rsidRPr="002E068D">
        <w:rPr>
          <w:rFonts w:ascii="Times New Roman" w:hAnsi="Times New Roman"/>
          <w:b/>
          <w:sz w:val="24"/>
          <w:szCs w:val="24"/>
        </w:rPr>
        <w:t>.</w:t>
      </w:r>
    </w:p>
    <w:p w:rsidR="00365FBE" w:rsidRDefault="00365FBE" w:rsidP="00365FBE">
      <w:pPr>
        <w:tabs>
          <w:tab w:val="left" w:pos="955"/>
        </w:tabs>
        <w:autoSpaceDE w:val="0"/>
        <w:autoSpaceDN w:val="0"/>
        <w:adjustRightInd w:val="0"/>
        <w:spacing w:after="0" w:line="240" w:lineRule="auto"/>
        <w:jc w:val="both"/>
        <w:rPr>
          <w:rFonts w:ascii="Times New Roman" w:hAnsi="Times New Roman"/>
          <w:sz w:val="28"/>
          <w:szCs w:val="28"/>
        </w:rPr>
      </w:pPr>
    </w:p>
    <w:p w:rsidR="00365FBE" w:rsidRPr="006859F5" w:rsidRDefault="00365FBE" w:rsidP="002E068D">
      <w:pPr>
        <w:tabs>
          <w:tab w:val="left" w:pos="0"/>
        </w:tabs>
        <w:autoSpaceDE w:val="0"/>
        <w:autoSpaceDN w:val="0"/>
        <w:adjustRightInd w:val="0"/>
        <w:spacing w:after="0" w:line="240" w:lineRule="auto"/>
        <w:jc w:val="both"/>
        <w:rPr>
          <w:rFonts w:ascii="Times New Roman" w:hAnsi="Times New Roman"/>
          <w:b/>
          <w:sz w:val="28"/>
          <w:szCs w:val="28"/>
        </w:rPr>
      </w:pPr>
      <w:r w:rsidRPr="003B1C65">
        <w:rPr>
          <w:rFonts w:ascii="Times New Roman" w:hAnsi="Times New Roman"/>
          <w:b/>
          <w:sz w:val="28"/>
          <w:szCs w:val="28"/>
        </w:rPr>
        <w:t xml:space="preserve">1.3 Система оценки достижения планируемых результатов освоения </w:t>
      </w:r>
    </w:p>
    <w:p w:rsidR="00365FBE" w:rsidRPr="003B1C65" w:rsidRDefault="00365FBE" w:rsidP="002E068D">
      <w:pPr>
        <w:tabs>
          <w:tab w:val="left" w:pos="939"/>
        </w:tabs>
        <w:spacing w:after="0" w:line="266" w:lineRule="auto"/>
        <w:ind w:right="40"/>
        <w:jc w:val="both"/>
        <w:rPr>
          <w:rFonts w:ascii="Times New Roman" w:hAnsi="Times New Roman"/>
          <w:b/>
          <w:sz w:val="28"/>
          <w:szCs w:val="28"/>
        </w:rPr>
      </w:pPr>
      <w:r w:rsidRPr="003B1C65">
        <w:rPr>
          <w:rFonts w:ascii="Times New Roman" w:hAnsi="Times New Roman"/>
          <w:b/>
          <w:sz w:val="28"/>
          <w:szCs w:val="28"/>
        </w:rPr>
        <w:t>основной образовательной программы</w:t>
      </w:r>
    </w:p>
    <w:p w:rsidR="00365FBE" w:rsidRDefault="00365FBE" w:rsidP="00365FBE">
      <w:pPr>
        <w:pStyle w:val="Heading3"/>
        <w:spacing w:before="0" w:line="240" w:lineRule="auto"/>
        <w:ind w:firstLine="709"/>
        <w:jc w:val="center"/>
        <w:rPr>
          <w:b w:val="0"/>
          <w:i/>
          <w:szCs w:val="28"/>
        </w:rPr>
      </w:pPr>
    </w:p>
    <w:p w:rsidR="00365FBE" w:rsidRDefault="00365FBE" w:rsidP="00365FBE">
      <w:pPr>
        <w:pStyle w:val="Zag2"/>
        <w:tabs>
          <w:tab w:val="left" w:leader="dot" w:pos="624"/>
        </w:tabs>
        <w:spacing w:after="0" w:line="240" w:lineRule="auto"/>
        <w:rPr>
          <w:rStyle w:val="Zag11"/>
          <w:rFonts w:eastAsia="@Arial Unicode MS"/>
          <w:color w:val="auto"/>
          <w:lang w:val="ru-RU"/>
        </w:rPr>
      </w:pPr>
      <w:r>
        <w:rPr>
          <w:rStyle w:val="Zag11"/>
          <w:rFonts w:eastAsia="@Arial Unicode MS"/>
          <w:color w:val="auto"/>
          <w:szCs w:val="28"/>
          <w:lang w:val="ru-RU"/>
        </w:rPr>
        <w:t>1.3.1. Общие положения</w:t>
      </w:r>
    </w:p>
    <w:p w:rsidR="00365FBE" w:rsidRDefault="00365FBE" w:rsidP="00365FBE">
      <w:pPr>
        <w:tabs>
          <w:tab w:val="left" w:pos="939"/>
        </w:tabs>
        <w:spacing w:after="0" w:line="266" w:lineRule="auto"/>
        <w:ind w:right="40"/>
        <w:rPr>
          <w:rFonts w:ascii="Times New Roman" w:hAnsi="Times New Roman"/>
          <w:sz w:val="28"/>
          <w:szCs w:val="28"/>
        </w:rPr>
      </w:pPr>
    </w:p>
    <w:p w:rsidR="00365FBE" w:rsidRPr="00DF427B" w:rsidRDefault="00365FBE" w:rsidP="00365FBE">
      <w:pPr>
        <w:tabs>
          <w:tab w:val="left" w:pos="939"/>
        </w:tabs>
        <w:spacing w:after="0" w:line="240" w:lineRule="auto"/>
        <w:ind w:right="40" w:hanging="567"/>
        <w:jc w:val="both"/>
        <w:rPr>
          <w:rFonts w:ascii="Times New Roman" w:hAnsi="Times New Roman"/>
          <w:sz w:val="28"/>
          <w:szCs w:val="28"/>
        </w:rPr>
      </w:pPr>
      <w:r w:rsidRPr="00DF427B">
        <w:rPr>
          <w:rFonts w:ascii="Times New Roman" w:hAnsi="Times New Roman"/>
          <w:sz w:val="28"/>
          <w:szCs w:val="28"/>
        </w:rPr>
        <w:t>Оценка качества освоения обучаю</w:t>
      </w:r>
      <w:r>
        <w:rPr>
          <w:rFonts w:ascii="Times New Roman" w:hAnsi="Times New Roman"/>
          <w:sz w:val="28"/>
          <w:szCs w:val="28"/>
        </w:rPr>
        <w:t xml:space="preserve">щимися основной образовательной </w:t>
      </w:r>
      <w:r w:rsidRPr="00DF427B">
        <w:rPr>
          <w:rFonts w:ascii="Times New Roman" w:hAnsi="Times New Roman"/>
          <w:sz w:val="28"/>
          <w:szCs w:val="28"/>
        </w:rPr>
        <w:t>программы начального общего образования проводится организацией, осуществляющей образовательную деятельность.</w:t>
      </w:r>
    </w:p>
    <w:p w:rsidR="00365FBE" w:rsidRDefault="00365FBE" w:rsidP="00365FBE">
      <w:pPr>
        <w:spacing w:after="0" w:line="240" w:lineRule="auto"/>
        <w:ind w:left="567" w:right="40" w:hanging="567"/>
        <w:jc w:val="both"/>
        <w:rPr>
          <w:rFonts w:ascii="Times New Roman" w:hAnsi="Times New Roman"/>
          <w:sz w:val="28"/>
          <w:szCs w:val="28"/>
        </w:rPr>
      </w:pPr>
      <w:r w:rsidRPr="00DF427B">
        <w:rPr>
          <w:rFonts w:ascii="Times New Roman" w:hAnsi="Times New Roman"/>
          <w:sz w:val="28"/>
          <w:szCs w:val="28"/>
        </w:rPr>
        <w:t xml:space="preserve">При итоговой оценке качества освоения основной образовательной программы </w:t>
      </w:r>
    </w:p>
    <w:p w:rsidR="00365FBE" w:rsidRDefault="00365FBE" w:rsidP="00365FBE">
      <w:pPr>
        <w:spacing w:after="0" w:line="240" w:lineRule="auto"/>
        <w:ind w:left="567" w:right="40" w:hanging="567"/>
        <w:jc w:val="both"/>
        <w:rPr>
          <w:rFonts w:ascii="Times New Roman" w:hAnsi="Times New Roman"/>
          <w:sz w:val="28"/>
          <w:szCs w:val="28"/>
        </w:rPr>
      </w:pPr>
      <w:r w:rsidRPr="00DF427B">
        <w:rPr>
          <w:rFonts w:ascii="Times New Roman" w:hAnsi="Times New Roman"/>
          <w:sz w:val="28"/>
          <w:szCs w:val="28"/>
        </w:rPr>
        <w:t xml:space="preserve">начального общего образования в рамках контроля успеваемости в процессе </w:t>
      </w:r>
    </w:p>
    <w:p w:rsidR="00365FBE" w:rsidRDefault="00365FBE" w:rsidP="00365FBE">
      <w:pPr>
        <w:spacing w:after="0" w:line="240" w:lineRule="auto"/>
        <w:ind w:left="567" w:right="40" w:hanging="567"/>
        <w:jc w:val="both"/>
        <w:rPr>
          <w:rFonts w:ascii="Times New Roman" w:hAnsi="Times New Roman"/>
          <w:sz w:val="28"/>
          <w:szCs w:val="28"/>
        </w:rPr>
      </w:pPr>
      <w:r w:rsidRPr="00DF427B">
        <w:rPr>
          <w:rFonts w:ascii="Times New Roman" w:hAnsi="Times New Roman"/>
          <w:sz w:val="28"/>
          <w:szCs w:val="28"/>
        </w:rPr>
        <w:t xml:space="preserve">освоения содержания отдельных учебных предметов должна учитываться </w:t>
      </w:r>
    </w:p>
    <w:p w:rsidR="00365FBE" w:rsidRDefault="00365FBE" w:rsidP="00365FBE">
      <w:pPr>
        <w:spacing w:after="0" w:line="240" w:lineRule="auto"/>
        <w:ind w:left="567" w:right="40" w:hanging="567"/>
        <w:jc w:val="both"/>
        <w:rPr>
          <w:rFonts w:ascii="Times New Roman" w:hAnsi="Times New Roman"/>
          <w:sz w:val="28"/>
          <w:szCs w:val="28"/>
        </w:rPr>
      </w:pPr>
      <w:r w:rsidRPr="00DF427B">
        <w:rPr>
          <w:rFonts w:ascii="Times New Roman" w:hAnsi="Times New Roman"/>
          <w:sz w:val="28"/>
          <w:szCs w:val="28"/>
        </w:rPr>
        <w:t>готовность к решению учебно-практических и учебно-познавательных задач на</w:t>
      </w:r>
    </w:p>
    <w:p w:rsidR="00365FBE" w:rsidRPr="00DF427B" w:rsidRDefault="00365FBE" w:rsidP="00365FBE">
      <w:pPr>
        <w:spacing w:after="0" w:line="240" w:lineRule="auto"/>
        <w:ind w:left="567" w:right="40" w:hanging="567"/>
        <w:jc w:val="both"/>
        <w:rPr>
          <w:rFonts w:ascii="Times New Roman" w:hAnsi="Times New Roman"/>
          <w:sz w:val="28"/>
          <w:szCs w:val="28"/>
        </w:rPr>
      </w:pPr>
      <w:r w:rsidRPr="00DF427B">
        <w:rPr>
          <w:rFonts w:ascii="Times New Roman" w:hAnsi="Times New Roman"/>
          <w:sz w:val="28"/>
          <w:szCs w:val="28"/>
        </w:rPr>
        <w:t>основе:</w:t>
      </w:r>
    </w:p>
    <w:p w:rsidR="00365FBE" w:rsidRPr="00DF427B" w:rsidRDefault="00365FBE" w:rsidP="00365FBE">
      <w:pPr>
        <w:spacing w:after="0" w:line="240" w:lineRule="auto"/>
        <w:ind w:left="567" w:hanging="567"/>
        <w:jc w:val="both"/>
        <w:rPr>
          <w:rFonts w:ascii="Times New Roman" w:hAnsi="Times New Roman"/>
          <w:sz w:val="28"/>
          <w:szCs w:val="28"/>
        </w:rPr>
      </w:pPr>
      <w:r w:rsidRPr="00DF427B">
        <w:rPr>
          <w:rFonts w:ascii="Times New Roman" w:hAnsi="Times New Roman"/>
          <w:sz w:val="28"/>
          <w:szCs w:val="28"/>
        </w:rPr>
        <w:t>системы знаний и представлений о природе, обществе, человеке, технологии;</w:t>
      </w:r>
    </w:p>
    <w:p w:rsidR="00365FBE" w:rsidRPr="00DF427B" w:rsidRDefault="00365FBE" w:rsidP="00365FBE">
      <w:pPr>
        <w:spacing w:after="0" w:line="240" w:lineRule="auto"/>
        <w:jc w:val="both"/>
        <w:rPr>
          <w:rFonts w:ascii="Times New Roman" w:hAnsi="Times New Roman"/>
          <w:sz w:val="28"/>
          <w:szCs w:val="28"/>
        </w:rPr>
      </w:pPr>
      <w:r w:rsidRPr="00DF427B">
        <w:rPr>
          <w:rFonts w:ascii="Times New Roman" w:hAnsi="Times New Roman"/>
          <w:sz w:val="28"/>
          <w:szCs w:val="28"/>
        </w:rPr>
        <w:t>обобщенных способов деятельности, у</w:t>
      </w:r>
      <w:r>
        <w:rPr>
          <w:rFonts w:ascii="Times New Roman" w:hAnsi="Times New Roman"/>
          <w:sz w:val="28"/>
          <w:szCs w:val="28"/>
        </w:rPr>
        <w:t xml:space="preserve">мений в учебно-познавательной и  </w:t>
      </w:r>
      <w:r w:rsidRPr="00DF427B">
        <w:rPr>
          <w:rFonts w:ascii="Times New Roman" w:hAnsi="Times New Roman"/>
          <w:sz w:val="28"/>
          <w:szCs w:val="28"/>
        </w:rPr>
        <w:t>практической деятельности;</w:t>
      </w:r>
    </w:p>
    <w:p w:rsidR="00365FBE" w:rsidRPr="00DF427B" w:rsidRDefault="00365FBE" w:rsidP="00365FBE">
      <w:pPr>
        <w:spacing w:after="0" w:line="240" w:lineRule="auto"/>
        <w:ind w:left="567" w:hanging="567"/>
        <w:jc w:val="both"/>
        <w:rPr>
          <w:rFonts w:ascii="Times New Roman" w:hAnsi="Times New Roman"/>
          <w:sz w:val="28"/>
          <w:szCs w:val="28"/>
        </w:rPr>
      </w:pPr>
      <w:r w:rsidRPr="00DF427B">
        <w:rPr>
          <w:rFonts w:ascii="Times New Roman" w:hAnsi="Times New Roman"/>
          <w:sz w:val="28"/>
          <w:szCs w:val="28"/>
        </w:rPr>
        <w:t>коммуникативных и информационных умений;</w:t>
      </w:r>
    </w:p>
    <w:p w:rsidR="00365FBE" w:rsidRPr="00DF427B" w:rsidRDefault="00365FBE" w:rsidP="00365FBE">
      <w:pPr>
        <w:spacing w:after="0" w:line="240" w:lineRule="auto"/>
        <w:ind w:left="567" w:hanging="567"/>
        <w:jc w:val="both"/>
        <w:rPr>
          <w:rFonts w:ascii="Times New Roman" w:hAnsi="Times New Roman"/>
          <w:sz w:val="28"/>
          <w:szCs w:val="28"/>
        </w:rPr>
      </w:pPr>
      <w:r w:rsidRPr="00DF427B">
        <w:rPr>
          <w:rFonts w:ascii="Times New Roman" w:hAnsi="Times New Roman"/>
          <w:sz w:val="28"/>
          <w:szCs w:val="28"/>
        </w:rPr>
        <w:t>системы знаний об основах здорового и безопасного образа жизни.</w:t>
      </w:r>
    </w:p>
    <w:p w:rsidR="00365FBE" w:rsidRDefault="00365FBE" w:rsidP="00365FBE">
      <w:pPr>
        <w:spacing w:after="0" w:line="240" w:lineRule="auto"/>
        <w:ind w:left="567" w:right="40" w:hanging="567"/>
        <w:jc w:val="both"/>
        <w:rPr>
          <w:rFonts w:ascii="Times New Roman" w:hAnsi="Times New Roman"/>
          <w:sz w:val="28"/>
          <w:szCs w:val="28"/>
        </w:rPr>
      </w:pPr>
      <w:r w:rsidRPr="00DF427B">
        <w:rPr>
          <w:rFonts w:ascii="Times New Roman" w:hAnsi="Times New Roman"/>
          <w:sz w:val="28"/>
          <w:szCs w:val="28"/>
        </w:rPr>
        <w:t xml:space="preserve">Достижения личностных результатов является предметом оценки </w:t>
      </w:r>
    </w:p>
    <w:p w:rsidR="00365FBE" w:rsidRDefault="00365FBE" w:rsidP="00365FBE">
      <w:pPr>
        <w:spacing w:after="0" w:line="240" w:lineRule="auto"/>
        <w:ind w:left="567" w:right="40" w:hanging="567"/>
        <w:jc w:val="both"/>
        <w:rPr>
          <w:rFonts w:ascii="Times New Roman" w:hAnsi="Times New Roman"/>
          <w:sz w:val="28"/>
          <w:szCs w:val="28"/>
        </w:rPr>
      </w:pPr>
      <w:r w:rsidRPr="00DF427B">
        <w:rPr>
          <w:rFonts w:ascii="Times New Roman" w:hAnsi="Times New Roman"/>
          <w:sz w:val="28"/>
          <w:szCs w:val="28"/>
        </w:rPr>
        <w:t xml:space="preserve">эффективности образовательной деятельности организации, осуществляющей </w:t>
      </w:r>
    </w:p>
    <w:p w:rsidR="00365FBE" w:rsidRPr="00DF427B" w:rsidRDefault="00365FBE" w:rsidP="00365FBE">
      <w:pPr>
        <w:spacing w:after="0" w:line="240" w:lineRule="auto"/>
        <w:ind w:left="567" w:right="40" w:hanging="567"/>
        <w:jc w:val="both"/>
        <w:rPr>
          <w:rFonts w:ascii="Times New Roman" w:hAnsi="Times New Roman"/>
          <w:sz w:val="28"/>
          <w:szCs w:val="28"/>
        </w:rPr>
      </w:pPr>
      <w:r w:rsidRPr="00DF427B">
        <w:rPr>
          <w:rFonts w:ascii="Times New Roman" w:hAnsi="Times New Roman"/>
          <w:sz w:val="28"/>
          <w:szCs w:val="28"/>
        </w:rPr>
        <w:t>образовательную деятельность.</w:t>
      </w:r>
    </w:p>
    <w:p w:rsidR="00365FBE" w:rsidRDefault="00365FBE" w:rsidP="00365FBE">
      <w:pPr>
        <w:spacing w:after="0" w:line="240" w:lineRule="auto"/>
        <w:ind w:left="567" w:right="40" w:hanging="567"/>
        <w:jc w:val="both"/>
        <w:rPr>
          <w:rFonts w:ascii="Times New Roman" w:hAnsi="Times New Roman"/>
          <w:sz w:val="28"/>
          <w:szCs w:val="28"/>
        </w:rPr>
      </w:pPr>
      <w:r w:rsidRPr="00DF427B">
        <w:rPr>
          <w:rFonts w:ascii="Times New Roman" w:hAnsi="Times New Roman"/>
          <w:sz w:val="28"/>
          <w:szCs w:val="28"/>
        </w:rPr>
        <w:t xml:space="preserve">Итоговая оценка освоения основной образовательной программы начального </w:t>
      </w:r>
    </w:p>
    <w:p w:rsidR="00365FBE" w:rsidRDefault="00365FBE" w:rsidP="00365FBE">
      <w:pPr>
        <w:spacing w:after="0" w:line="240" w:lineRule="auto"/>
        <w:ind w:left="567" w:right="40" w:hanging="567"/>
        <w:jc w:val="both"/>
        <w:rPr>
          <w:rFonts w:ascii="Times New Roman" w:hAnsi="Times New Roman"/>
          <w:sz w:val="28"/>
          <w:szCs w:val="28"/>
        </w:rPr>
      </w:pPr>
      <w:r w:rsidRPr="00DF427B">
        <w:rPr>
          <w:rFonts w:ascii="Times New Roman" w:hAnsi="Times New Roman"/>
          <w:sz w:val="28"/>
          <w:szCs w:val="28"/>
        </w:rPr>
        <w:t xml:space="preserve">общего образования направлена на оценивание достижения обучающимися </w:t>
      </w:r>
    </w:p>
    <w:p w:rsidR="00365FBE" w:rsidRDefault="00365FBE" w:rsidP="00365FBE">
      <w:pPr>
        <w:spacing w:after="0" w:line="240" w:lineRule="auto"/>
        <w:ind w:left="567" w:right="40" w:hanging="567"/>
        <w:jc w:val="both"/>
        <w:rPr>
          <w:rFonts w:ascii="Times New Roman" w:hAnsi="Times New Roman"/>
          <w:sz w:val="28"/>
          <w:szCs w:val="28"/>
        </w:rPr>
      </w:pPr>
      <w:r w:rsidRPr="00DF427B">
        <w:rPr>
          <w:rFonts w:ascii="Times New Roman" w:hAnsi="Times New Roman"/>
          <w:sz w:val="28"/>
          <w:szCs w:val="28"/>
        </w:rPr>
        <w:t xml:space="preserve">результатов освоения основной образовательной программы начального общего </w:t>
      </w:r>
    </w:p>
    <w:p w:rsidR="00365FBE" w:rsidRPr="00DF427B" w:rsidRDefault="00365FBE" w:rsidP="00365FBE">
      <w:pPr>
        <w:spacing w:after="0" w:line="240" w:lineRule="auto"/>
        <w:ind w:left="567" w:right="40" w:hanging="567"/>
        <w:jc w:val="both"/>
        <w:rPr>
          <w:rFonts w:ascii="Times New Roman" w:hAnsi="Times New Roman"/>
          <w:sz w:val="28"/>
          <w:szCs w:val="28"/>
        </w:rPr>
      </w:pPr>
      <w:r w:rsidRPr="00DF427B">
        <w:rPr>
          <w:rFonts w:ascii="Times New Roman" w:hAnsi="Times New Roman"/>
          <w:sz w:val="28"/>
          <w:szCs w:val="28"/>
        </w:rPr>
        <w:t>образования.</w:t>
      </w:r>
    </w:p>
    <w:p w:rsidR="00365FBE" w:rsidRDefault="00365FBE" w:rsidP="00365FBE">
      <w:pPr>
        <w:spacing w:after="0" w:line="240" w:lineRule="auto"/>
        <w:ind w:left="567" w:right="40" w:hanging="567"/>
        <w:jc w:val="both"/>
        <w:rPr>
          <w:rFonts w:ascii="Times New Roman" w:hAnsi="Times New Roman"/>
          <w:sz w:val="28"/>
          <w:szCs w:val="28"/>
        </w:rPr>
      </w:pPr>
      <w:r w:rsidRPr="00DF427B">
        <w:rPr>
          <w:rFonts w:ascii="Times New Roman" w:hAnsi="Times New Roman"/>
          <w:sz w:val="28"/>
          <w:szCs w:val="28"/>
        </w:rPr>
        <w:lastRenderedPageBreak/>
        <w:t xml:space="preserve">Предметом итоговой оценки освоения обучающимися основной образовательной </w:t>
      </w:r>
    </w:p>
    <w:p w:rsidR="00365FBE" w:rsidRDefault="00365FBE" w:rsidP="00365FBE">
      <w:pPr>
        <w:spacing w:after="0" w:line="240" w:lineRule="auto"/>
        <w:ind w:left="567" w:right="40" w:hanging="567"/>
        <w:jc w:val="both"/>
        <w:rPr>
          <w:rFonts w:ascii="Times New Roman" w:hAnsi="Times New Roman"/>
          <w:sz w:val="28"/>
          <w:szCs w:val="28"/>
        </w:rPr>
      </w:pPr>
      <w:r w:rsidRPr="00DF427B">
        <w:rPr>
          <w:rFonts w:ascii="Times New Roman" w:hAnsi="Times New Roman"/>
          <w:sz w:val="28"/>
          <w:szCs w:val="28"/>
        </w:rPr>
        <w:t>программы начального общего образования должно быть достижение предметных</w:t>
      </w:r>
    </w:p>
    <w:p w:rsidR="00365FBE" w:rsidRDefault="00365FBE" w:rsidP="00365FBE">
      <w:pPr>
        <w:spacing w:after="0" w:line="240" w:lineRule="auto"/>
        <w:ind w:left="567" w:right="40" w:hanging="567"/>
        <w:jc w:val="both"/>
        <w:rPr>
          <w:rFonts w:ascii="Times New Roman" w:hAnsi="Times New Roman"/>
          <w:sz w:val="28"/>
          <w:szCs w:val="28"/>
        </w:rPr>
      </w:pPr>
      <w:r w:rsidRPr="00DF427B">
        <w:rPr>
          <w:rFonts w:ascii="Times New Roman" w:hAnsi="Times New Roman"/>
          <w:sz w:val="28"/>
          <w:szCs w:val="28"/>
        </w:rPr>
        <w:t xml:space="preserve">и метапредметных результатов освоения основной образовательной программы </w:t>
      </w:r>
    </w:p>
    <w:p w:rsidR="00365FBE" w:rsidRPr="00DF427B" w:rsidRDefault="00365FBE" w:rsidP="00365FBE">
      <w:pPr>
        <w:spacing w:after="0" w:line="240" w:lineRule="auto"/>
        <w:ind w:left="567" w:right="40" w:hanging="567"/>
        <w:jc w:val="both"/>
        <w:rPr>
          <w:rFonts w:ascii="Times New Roman" w:hAnsi="Times New Roman"/>
          <w:sz w:val="28"/>
          <w:szCs w:val="28"/>
        </w:rPr>
      </w:pPr>
      <w:r w:rsidRPr="00DF427B">
        <w:rPr>
          <w:rFonts w:ascii="Times New Roman" w:hAnsi="Times New Roman"/>
          <w:sz w:val="28"/>
          <w:szCs w:val="28"/>
        </w:rPr>
        <w:t>начального общего образования, необходимых для продолжения образования.</w:t>
      </w:r>
    </w:p>
    <w:p w:rsidR="00365FBE" w:rsidRPr="00DF427B" w:rsidRDefault="00365FBE" w:rsidP="00365FBE">
      <w:pPr>
        <w:spacing w:after="0" w:line="240" w:lineRule="auto"/>
        <w:ind w:left="567" w:hanging="567"/>
        <w:jc w:val="both"/>
        <w:rPr>
          <w:rFonts w:ascii="Times New Roman" w:hAnsi="Times New Roman"/>
          <w:sz w:val="28"/>
          <w:szCs w:val="28"/>
        </w:rPr>
      </w:pPr>
      <w:r w:rsidRPr="00DF427B">
        <w:rPr>
          <w:rFonts w:ascii="Times New Roman" w:hAnsi="Times New Roman"/>
          <w:sz w:val="28"/>
          <w:szCs w:val="28"/>
        </w:rPr>
        <w:t xml:space="preserve">В итоговой оценке должны быть выделены </w:t>
      </w:r>
      <w:r w:rsidRPr="003B1C65">
        <w:rPr>
          <w:rFonts w:ascii="Times New Roman" w:hAnsi="Times New Roman"/>
          <w:b/>
          <w:sz w:val="28"/>
          <w:szCs w:val="28"/>
        </w:rPr>
        <w:t>две составляющие</w:t>
      </w:r>
      <w:r w:rsidRPr="00DF427B">
        <w:rPr>
          <w:rFonts w:ascii="Times New Roman" w:hAnsi="Times New Roman"/>
          <w:sz w:val="28"/>
          <w:szCs w:val="28"/>
        </w:rPr>
        <w:t>:</w:t>
      </w:r>
    </w:p>
    <w:p w:rsidR="00365FBE" w:rsidRPr="003B1C65" w:rsidRDefault="00365FBE" w:rsidP="00365FBE">
      <w:pPr>
        <w:tabs>
          <w:tab w:val="left" w:pos="1820"/>
          <w:tab w:val="left" w:pos="3460"/>
          <w:tab w:val="left" w:pos="4700"/>
          <w:tab w:val="left" w:pos="6220"/>
          <w:tab w:val="left" w:pos="7620"/>
          <w:tab w:val="left" w:pos="8700"/>
          <w:tab w:val="left" w:pos="9100"/>
        </w:tabs>
        <w:rPr>
          <w:rFonts w:ascii="Times New Roman" w:hAnsi="Times New Roman"/>
          <w:sz w:val="28"/>
          <w:szCs w:val="28"/>
        </w:rPr>
      </w:pPr>
      <w:r>
        <w:rPr>
          <w:rFonts w:ascii="Times New Roman" w:hAnsi="Times New Roman"/>
          <w:sz w:val="28"/>
          <w:szCs w:val="28"/>
        </w:rPr>
        <w:t>1.</w:t>
      </w:r>
      <w:r>
        <w:rPr>
          <w:rFonts w:ascii="Times New Roman" w:hAnsi="Times New Roman"/>
          <w:b/>
          <w:sz w:val="28"/>
          <w:szCs w:val="28"/>
        </w:rPr>
        <w:t>Р</w:t>
      </w:r>
      <w:r w:rsidRPr="003B1C65">
        <w:rPr>
          <w:rFonts w:ascii="Times New Roman" w:hAnsi="Times New Roman"/>
          <w:b/>
          <w:sz w:val="28"/>
          <w:szCs w:val="28"/>
        </w:rPr>
        <w:t>езультаты промежуточной аттестации</w:t>
      </w:r>
      <w:r>
        <w:rPr>
          <w:rFonts w:ascii="Times New Roman" w:hAnsi="Times New Roman"/>
          <w:sz w:val="28"/>
          <w:szCs w:val="28"/>
        </w:rPr>
        <w:t xml:space="preserve">обучающихся, </w:t>
      </w:r>
      <w:r w:rsidRPr="00DF427B">
        <w:rPr>
          <w:rFonts w:ascii="Times New Roman" w:hAnsi="Times New Roman"/>
          <w:sz w:val="28"/>
          <w:szCs w:val="28"/>
        </w:rPr>
        <w:t>отражающие</w:t>
      </w:r>
      <w:r>
        <w:rPr>
          <w:rFonts w:ascii="Times New Roman" w:hAnsi="Times New Roman"/>
          <w:sz w:val="28"/>
          <w:szCs w:val="28"/>
        </w:rPr>
        <w:t xml:space="preserve">динамику </w:t>
      </w:r>
      <w:r w:rsidRPr="00DF427B">
        <w:rPr>
          <w:rFonts w:ascii="Times New Roman" w:hAnsi="Times New Roman"/>
          <w:sz w:val="28"/>
          <w:szCs w:val="28"/>
        </w:rPr>
        <w:t>их</w:t>
      </w:r>
      <w:r>
        <w:rPr>
          <w:rFonts w:ascii="Times New Roman" w:hAnsi="Times New Roman"/>
          <w:sz w:val="28"/>
          <w:szCs w:val="28"/>
        </w:rPr>
        <w:t xml:space="preserve"> и</w:t>
      </w:r>
      <w:r w:rsidRPr="00DF427B">
        <w:rPr>
          <w:rFonts w:ascii="Times New Roman" w:hAnsi="Times New Roman"/>
          <w:sz w:val="28"/>
          <w:szCs w:val="28"/>
        </w:rPr>
        <w:t>ндивидуальных</w:t>
      </w:r>
      <w:r w:rsidRPr="003B1C65">
        <w:rPr>
          <w:rFonts w:ascii="Times New Roman" w:hAnsi="Times New Roman"/>
          <w:sz w:val="28"/>
          <w:szCs w:val="28"/>
        </w:rPr>
        <w:t>образовательных достижений, продвижение в достижении предметных результатов освоения основной образовательной программы соответствующего года начального общего образования;</w:t>
      </w:r>
    </w:p>
    <w:p w:rsidR="00365FBE" w:rsidRDefault="00365FBE" w:rsidP="006144BB">
      <w:pPr>
        <w:spacing w:after="0" w:line="247" w:lineRule="auto"/>
        <w:ind w:right="40"/>
        <w:jc w:val="both"/>
        <w:rPr>
          <w:rFonts w:ascii="Times New Roman" w:hAnsi="Times New Roman"/>
          <w:sz w:val="28"/>
          <w:szCs w:val="28"/>
        </w:rPr>
      </w:pPr>
      <w:r>
        <w:rPr>
          <w:rFonts w:ascii="Times New Roman" w:hAnsi="Times New Roman"/>
          <w:sz w:val="28"/>
          <w:szCs w:val="28"/>
        </w:rPr>
        <w:t>2.</w:t>
      </w:r>
      <w:r w:rsidRPr="003B1C65">
        <w:rPr>
          <w:rFonts w:ascii="Times New Roman" w:hAnsi="Times New Roman"/>
          <w:b/>
          <w:sz w:val="28"/>
          <w:szCs w:val="28"/>
        </w:rPr>
        <w:t>Результаты итоговых работ</w:t>
      </w:r>
      <w:r w:rsidRPr="003B1C65">
        <w:rPr>
          <w:rFonts w:ascii="Times New Roman" w:hAnsi="Times New Roman"/>
          <w:sz w:val="28"/>
          <w:szCs w:val="28"/>
        </w:rPr>
        <w:t xml:space="preserve">, характеризующие уровень освоения </w:t>
      </w:r>
    </w:p>
    <w:p w:rsidR="00365FBE" w:rsidRDefault="00365FBE" w:rsidP="006144BB">
      <w:pPr>
        <w:spacing w:after="0" w:line="247" w:lineRule="auto"/>
        <w:ind w:right="40"/>
        <w:jc w:val="both"/>
        <w:rPr>
          <w:rFonts w:ascii="Times New Roman" w:hAnsi="Times New Roman"/>
          <w:sz w:val="28"/>
          <w:szCs w:val="28"/>
        </w:rPr>
      </w:pPr>
      <w:r w:rsidRPr="003B1C65">
        <w:rPr>
          <w:rFonts w:ascii="Times New Roman" w:hAnsi="Times New Roman"/>
          <w:sz w:val="28"/>
          <w:szCs w:val="28"/>
        </w:rPr>
        <w:t xml:space="preserve">обучающимися основных формируемых способов действий по отношению к </w:t>
      </w:r>
    </w:p>
    <w:p w:rsidR="00365FBE" w:rsidRDefault="00365FBE" w:rsidP="00365FBE">
      <w:pPr>
        <w:spacing w:after="0" w:line="247" w:lineRule="auto"/>
        <w:ind w:right="40"/>
        <w:jc w:val="both"/>
        <w:rPr>
          <w:rFonts w:ascii="Times New Roman" w:hAnsi="Times New Roman"/>
          <w:sz w:val="28"/>
          <w:szCs w:val="28"/>
        </w:rPr>
      </w:pPr>
      <w:r w:rsidRPr="003B1C65">
        <w:rPr>
          <w:rFonts w:ascii="Times New Roman" w:hAnsi="Times New Roman"/>
          <w:sz w:val="28"/>
          <w:szCs w:val="28"/>
        </w:rPr>
        <w:t xml:space="preserve">опорной системе знаний, необходимых для получения общего образования </w:t>
      </w:r>
    </w:p>
    <w:p w:rsidR="00365FBE" w:rsidRPr="003B1C65" w:rsidRDefault="00365FBE" w:rsidP="00365FBE">
      <w:pPr>
        <w:spacing w:after="0" w:line="247" w:lineRule="auto"/>
        <w:ind w:right="40"/>
        <w:jc w:val="both"/>
        <w:rPr>
          <w:rFonts w:ascii="Times New Roman" w:hAnsi="Times New Roman"/>
          <w:sz w:val="28"/>
          <w:szCs w:val="28"/>
        </w:rPr>
      </w:pPr>
      <w:r w:rsidRPr="003B1C65">
        <w:rPr>
          <w:rFonts w:ascii="Times New Roman" w:hAnsi="Times New Roman"/>
          <w:sz w:val="28"/>
          <w:szCs w:val="28"/>
        </w:rPr>
        <w:t>следующего уровня.</w:t>
      </w:r>
    </w:p>
    <w:p w:rsidR="00365FBE" w:rsidRDefault="00365FBE" w:rsidP="00365FBE">
      <w:pPr>
        <w:spacing w:after="0" w:line="247" w:lineRule="auto"/>
        <w:ind w:right="40"/>
        <w:jc w:val="both"/>
        <w:rPr>
          <w:rFonts w:ascii="Times New Roman" w:hAnsi="Times New Roman"/>
          <w:sz w:val="28"/>
          <w:szCs w:val="28"/>
        </w:rPr>
      </w:pPr>
      <w:r w:rsidRPr="003B1C65">
        <w:rPr>
          <w:rFonts w:ascii="Times New Roman" w:hAnsi="Times New Roman"/>
          <w:sz w:val="28"/>
          <w:szCs w:val="28"/>
        </w:rPr>
        <w:t xml:space="preserve">Результаты итоговой оценки освоения основной образовательной программы </w:t>
      </w:r>
    </w:p>
    <w:p w:rsidR="00365FBE" w:rsidRDefault="00365FBE" w:rsidP="00365FBE">
      <w:pPr>
        <w:spacing w:after="0" w:line="247" w:lineRule="auto"/>
        <w:ind w:right="40"/>
        <w:jc w:val="both"/>
        <w:rPr>
          <w:rFonts w:ascii="Times New Roman" w:hAnsi="Times New Roman"/>
          <w:sz w:val="28"/>
          <w:szCs w:val="28"/>
        </w:rPr>
      </w:pPr>
      <w:r w:rsidRPr="003B1C65">
        <w:rPr>
          <w:rFonts w:ascii="Times New Roman" w:hAnsi="Times New Roman"/>
          <w:sz w:val="28"/>
          <w:szCs w:val="28"/>
        </w:rPr>
        <w:t xml:space="preserve">начального общего образования используются для принятия решения о переводе </w:t>
      </w:r>
    </w:p>
    <w:p w:rsidR="00365FBE" w:rsidRPr="003B1C65" w:rsidRDefault="00365FBE" w:rsidP="00365FBE">
      <w:pPr>
        <w:spacing w:after="0" w:line="247" w:lineRule="auto"/>
        <w:ind w:right="40"/>
        <w:jc w:val="both"/>
        <w:rPr>
          <w:rFonts w:ascii="Times New Roman" w:hAnsi="Times New Roman"/>
          <w:sz w:val="28"/>
          <w:szCs w:val="28"/>
        </w:rPr>
      </w:pPr>
      <w:r w:rsidRPr="003B1C65">
        <w:rPr>
          <w:rFonts w:ascii="Times New Roman" w:hAnsi="Times New Roman"/>
          <w:sz w:val="28"/>
          <w:szCs w:val="28"/>
        </w:rPr>
        <w:t>обучающихся на уровень основного общего образования.</w:t>
      </w:r>
    </w:p>
    <w:p w:rsidR="00365FBE" w:rsidRPr="006859F5" w:rsidRDefault="00365FBE" w:rsidP="00365FBE">
      <w:pPr>
        <w:pStyle w:val="Osnova"/>
        <w:tabs>
          <w:tab w:val="left" w:leader="dot" w:pos="624"/>
        </w:tabs>
        <w:spacing w:line="240" w:lineRule="auto"/>
        <w:ind w:firstLine="709"/>
        <w:rPr>
          <w:rStyle w:val="Zag11"/>
          <w:rFonts w:ascii="Times New Roman" w:eastAsia="@Arial Unicode MS" w:hAnsi="Times New Roman" w:cs="Times New Roman"/>
          <w:b/>
          <w:bCs/>
          <w:color w:val="auto"/>
          <w:sz w:val="28"/>
          <w:szCs w:val="28"/>
          <w:lang w:val="ru-RU"/>
        </w:rPr>
      </w:pPr>
      <w:r>
        <w:rPr>
          <w:rStyle w:val="Zag11"/>
          <w:rFonts w:ascii="Times New Roman" w:eastAsia="@Arial Unicode MS" w:hAnsi="Times New Roman" w:cs="Times New Roman"/>
          <w:color w:val="auto"/>
          <w:sz w:val="28"/>
          <w:szCs w:val="28"/>
          <w:lang w:val="ru-RU"/>
        </w:rPr>
        <w:t>В соответствии с ФГОС основным</w:t>
      </w:r>
      <w:r>
        <w:rPr>
          <w:rStyle w:val="Zag11"/>
          <w:rFonts w:ascii="Times New Roman" w:eastAsia="@Arial Unicode MS" w:hAnsi="Times New Roman" w:cs="Times New Roman"/>
          <w:b/>
          <w:bCs/>
          <w:color w:val="auto"/>
          <w:sz w:val="28"/>
          <w:szCs w:val="28"/>
          <w:lang w:val="ru-RU"/>
        </w:rPr>
        <w:t xml:space="preserve"> объектом </w:t>
      </w:r>
      <w:r>
        <w:rPr>
          <w:rStyle w:val="Zag11"/>
          <w:rFonts w:ascii="Times New Roman" w:eastAsia="@Arial Unicode MS" w:hAnsi="Times New Roman" w:cs="Times New Roman"/>
          <w:color w:val="auto"/>
          <w:sz w:val="28"/>
          <w:szCs w:val="28"/>
          <w:lang w:val="ru-RU"/>
        </w:rPr>
        <w:t xml:space="preserve">системы оценки, ее </w:t>
      </w:r>
      <w:r>
        <w:rPr>
          <w:rStyle w:val="Zag11"/>
          <w:rFonts w:ascii="Times New Roman" w:eastAsia="@Arial Unicode MS" w:hAnsi="Times New Roman" w:cs="Times New Roman"/>
          <w:b/>
          <w:bCs/>
          <w:color w:val="auto"/>
          <w:sz w:val="28"/>
          <w:szCs w:val="28"/>
          <w:lang w:val="ru-RU"/>
        </w:rPr>
        <w:t>содержательной и критериальной базой выступают планируемые результаты</w:t>
      </w:r>
      <w:r>
        <w:rPr>
          <w:rStyle w:val="Zag11"/>
          <w:rFonts w:ascii="Times New Roman" w:eastAsia="@Arial Unicode MS" w:hAnsi="Times New Roman" w:cs="Times New Roman"/>
          <w:color w:val="auto"/>
          <w:sz w:val="28"/>
          <w:szCs w:val="28"/>
          <w:lang w:val="ru-RU"/>
        </w:rPr>
        <w:t xml:space="preserve"> освоения обучающимися основной образовательной программы начального общего образования.</w:t>
      </w:r>
    </w:p>
    <w:p w:rsidR="00365FBE" w:rsidRPr="006144BB" w:rsidRDefault="00365FBE" w:rsidP="006144BB">
      <w:pPr>
        <w:pStyle w:val="1f2"/>
        <w:ind w:firstLine="708"/>
        <w:jc w:val="both"/>
        <w:rPr>
          <w:rFonts w:ascii="Times New Roman" w:hAnsi="Times New Roman"/>
          <w:sz w:val="28"/>
          <w:lang w:val="ru-RU"/>
        </w:rPr>
      </w:pPr>
      <w:r>
        <w:rPr>
          <w:rFonts w:ascii="Times New Roman" w:hAnsi="Times New Roman"/>
          <w:sz w:val="28"/>
          <w:lang w:val="ru-RU"/>
        </w:rPr>
        <w:t>В соответствии с требованиями Федерального гос</w:t>
      </w:r>
      <w:r w:rsidR="006144BB">
        <w:rPr>
          <w:rFonts w:ascii="Times New Roman" w:hAnsi="Times New Roman"/>
          <w:sz w:val="28"/>
          <w:lang w:val="ru-RU"/>
        </w:rPr>
        <w:t xml:space="preserve">ударственного образовательного </w:t>
      </w:r>
      <w:r>
        <w:rPr>
          <w:rFonts w:ascii="Times New Roman" w:hAnsi="Times New Roman"/>
          <w:sz w:val="28"/>
          <w:lang w:val="ru-RU"/>
        </w:rPr>
        <w:t xml:space="preserve">стандарта начального общего образования в </w:t>
      </w:r>
      <w:r>
        <w:rPr>
          <w:rFonts w:ascii="Times New Roman" w:hAnsi="Times New Roman"/>
          <w:b/>
          <w:i/>
          <w:sz w:val="28"/>
          <w:lang w:val="ru-RU"/>
        </w:rPr>
        <w:t>МБОУ  Лицей №185</w:t>
      </w:r>
      <w:r>
        <w:rPr>
          <w:rFonts w:ascii="Times New Roman" w:hAnsi="Times New Roman"/>
          <w:sz w:val="28"/>
          <w:lang w:val="ru-RU"/>
        </w:rPr>
        <w:t>разработана система оценки, ориенти</w:t>
      </w:r>
      <w:r w:rsidR="006144BB">
        <w:rPr>
          <w:rFonts w:ascii="Times New Roman" w:hAnsi="Times New Roman"/>
          <w:sz w:val="28"/>
          <w:lang w:val="ru-RU"/>
        </w:rPr>
        <w:t xml:space="preserve">рованная на выявление и оценку </w:t>
      </w:r>
      <w:r>
        <w:rPr>
          <w:rFonts w:ascii="Times New Roman" w:hAnsi="Times New Roman"/>
          <w:sz w:val="28"/>
          <w:lang w:val="ru-RU"/>
        </w:rPr>
        <w:t xml:space="preserve">образовательных достижений учащихся с целью итоговой оценки подготовки  выпускников начальных классов. </w:t>
      </w:r>
    </w:p>
    <w:p w:rsidR="00365FBE" w:rsidRPr="00A4667D" w:rsidRDefault="00365FBE" w:rsidP="00365FBE">
      <w:pPr>
        <w:pStyle w:val="1f2"/>
        <w:ind w:firstLine="708"/>
        <w:jc w:val="both"/>
        <w:rPr>
          <w:rFonts w:ascii="Times New Roman" w:hAnsi="Times New Roman"/>
          <w:sz w:val="28"/>
          <w:lang w:val="ru-RU"/>
        </w:rPr>
      </w:pPr>
      <w:r w:rsidRPr="00A4667D">
        <w:rPr>
          <w:rFonts w:ascii="Times New Roman" w:hAnsi="Times New Roman"/>
          <w:sz w:val="28"/>
          <w:lang w:val="ru-RU"/>
        </w:rPr>
        <w:t>Особенностями системы оценки</w:t>
      </w:r>
      <w:r>
        <w:rPr>
          <w:rStyle w:val="FootnoteReference"/>
          <w:sz w:val="28"/>
        </w:rPr>
        <w:footnoteReference w:id="1"/>
      </w:r>
      <w:r w:rsidRPr="00A4667D">
        <w:rPr>
          <w:rFonts w:ascii="Times New Roman" w:hAnsi="Times New Roman"/>
          <w:sz w:val="28"/>
          <w:lang w:val="ru-RU"/>
        </w:rPr>
        <w:t xml:space="preserve"> являются:</w:t>
      </w:r>
    </w:p>
    <w:p w:rsidR="00365FBE" w:rsidRDefault="00365FBE" w:rsidP="000D4F40">
      <w:pPr>
        <w:pStyle w:val="1f2"/>
        <w:numPr>
          <w:ilvl w:val="0"/>
          <w:numId w:val="7"/>
        </w:numPr>
        <w:jc w:val="both"/>
        <w:rPr>
          <w:rFonts w:ascii="Times New Roman" w:hAnsi="Times New Roman"/>
          <w:sz w:val="28"/>
          <w:lang w:val="ru-RU"/>
        </w:rPr>
      </w:pPr>
      <w:r>
        <w:rPr>
          <w:rFonts w:ascii="Times New Roman" w:hAnsi="Times New Roman"/>
          <w:sz w:val="28"/>
          <w:lang w:val="ru-RU"/>
        </w:rPr>
        <w:t>комплексный подход к оценке результатов образования (оценка предметных, метапредметных и личностных результатов общего образования);</w:t>
      </w:r>
    </w:p>
    <w:p w:rsidR="00365FBE" w:rsidRDefault="00365FBE" w:rsidP="000D4F40">
      <w:pPr>
        <w:pStyle w:val="1f2"/>
        <w:numPr>
          <w:ilvl w:val="0"/>
          <w:numId w:val="7"/>
        </w:numPr>
        <w:jc w:val="both"/>
        <w:rPr>
          <w:rFonts w:ascii="Times New Roman" w:hAnsi="Times New Roman"/>
          <w:sz w:val="28"/>
          <w:lang w:val="ru-RU"/>
        </w:rPr>
      </w:pPr>
      <w:r>
        <w:rPr>
          <w:rFonts w:ascii="Times New Roman" w:hAnsi="Times New Roman"/>
          <w:sz w:val="28"/>
          <w:lang w:val="ru-RU"/>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365FBE" w:rsidRDefault="00365FBE" w:rsidP="000D4F40">
      <w:pPr>
        <w:numPr>
          <w:ilvl w:val="0"/>
          <w:numId w:val="8"/>
        </w:numPr>
        <w:tabs>
          <w:tab w:val="num" w:pos="720"/>
        </w:tabs>
        <w:spacing w:after="0" w:line="240" w:lineRule="auto"/>
        <w:ind w:left="0" w:firstLine="426"/>
        <w:jc w:val="both"/>
        <w:rPr>
          <w:rFonts w:ascii="Times New Roman" w:hAnsi="Times New Roman"/>
          <w:sz w:val="28"/>
        </w:rPr>
      </w:pPr>
      <w:r>
        <w:rPr>
          <w:rFonts w:ascii="Times New Roman" w:hAnsi="Times New Roman"/>
          <w:sz w:val="28"/>
        </w:rPr>
        <w:t xml:space="preserve">оценка успешности освоения содержания отдельных учебных предметов на основе </w:t>
      </w:r>
    </w:p>
    <w:p w:rsidR="00365FBE" w:rsidRDefault="00365FBE" w:rsidP="00365FBE">
      <w:pPr>
        <w:spacing w:after="0" w:line="240" w:lineRule="auto"/>
        <w:ind w:left="426"/>
        <w:jc w:val="both"/>
        <w:rPr>
          <w:rFonts w:ascii="Times New Roman" w:hAnsi="Times New Roman"/>
          <w:sz w:val="28"/>
        </w:rPr>
      </w:pPr>
      <w:r>
        <w:rPr>
          <w:rFonts w:ascii="Times New Roman" w:hAnsi="Times New Roman"/>
          <w:sz w:val="28"/>
        </w:rPr>
        <w:t xml:space="preserve">     системно-деятельностного подхода, проявляющегося в способности к   выполнению  </w:t>
      </w:r>
    </w:p>
    <w:p w:rsidR="00365FBE" w:rsidRDefault="00365FBE" w:rsidP="00365FBE">
      <w:pPr>
        <w:spacing w:after="0" w:line="240" w:lineRule="auto"/>
        <w:ind w:left="426"/>
        <w:jc w:val="both"/>
        <w:rPr>
          <w:rFonts w:ascii="Times New Roman" w:hAnsi="Times New Roman"/>
          <w:sz w:val="28"/>
        </w:rPr>
      </w:pPr>
      <w:r>
        <w:rPr>
          <w:rFonts w:ascii="Times New Roman" w:hAnsi="Times New Roman"/>
          <w:sz w:val="28"/>
        </w:rPr>
        <w:t xml:space="preserve">    учебно-практических и учебно-познавательных задач;</w:t>
      </w:r>
    </w:p>
    <w:p w:rsidR="00365FBE" w:rsidRDefault="00365FBE" w:rsidP="000D4F40">
      <w:pPr>
        <w:numPr>
          <w:ilvl w:val="0"/>
          <w:numId w:val="8"/>
        </w:numPr>
        <w:tabs>
          <w:tab w:val="num" w:pos="720"/>
        </w:tabs>
        <w:spacing w:after="0" w:line="240" w:lineRule="auto"/>
        <w:ind w:left="0" w:firstLine="426"/>
        <w:jc w:val="both"/>
        <w:rPr>
          <w:rFonts w:ascii="Times New Roman" w:hAnsi="Times New Roman"/>
          <w:sz w:val="28"/>
        </w:rPr>
      </w:pPr>
      <w:r>
        <w:rPr>
          <w:rFonts w:ascii="Times New Roman" w:hAnsi="Times New Roman"/>
          <w:sz w:val="28"/>
        </w:rPr>
        <w:t>оценка динамики образовательных достижений обучающихся;</w:t>
      </w:r>
    </w:p>
    <w:p w:rsidR="00365FBE" w:rsidRDefault="00365FBE" w:rsidP="000D4F40">
      <w:pPr>
        <w:numPr>
          <w:ilvl w:val="0"/>
          <w:numId w:val="8"/>
        </w:numPr>
        <w:tabs>
          <w:tab w:val="num" w:pos="720"/>
        </w:tabs>
        <w:spacing w:after="0" w:line="240" w:lineRule="auto"/>
        <w:ind w:left="0" w:firstLine="426"/>
        <w:jc w:val="both"/>
        <w:rPr>
          <w:rFonts w:ascii="Times New Roman" w:hAnsi="Times New Roman"/>
          <w:sz w:val="28"/>
        </w:rPr>
      </w:pPr>
      <w:r>
        <w:rPr>
          <w:rFonts w:ascii="Times New Roman" w:hAnsi="Times New Roman"/>
          <w:sz w:val="28"/>
        </w:rPr>
        <w:t xml:space="preserve">сочетание внешней и внутренней оценки как механизма обеспечения качества </w:t>
      </w:r>
    </w:p>
    <w:p w:rsidR="00365FBE" w:rsidRDefault="00365FBE" w:rsidP="00365FBE">
      <w:pPr>
        <w:spacing w:after="0" w:line="240" w:lineRule="auto"/>
        <w:ind w:left="426"/>
        <w:jc w:val="both"/>
        <w:rPr>
          <w:rFonts w:ascii="Times New Roman" w:hAnsi="Times New Roman"/>
          <w:sz w:val="28"/>
        </w:rPr>
      </w:pPr>
      <w:r>
        <w:rPr>
          <w:rFonts w:ascii="Times New Roman" w:hAnsi="Times New Roman"/>
          <w:sz w:val="28"/>
        </w:rPr>
        <w:t xml:space="preserve">    образования;</w:t>
      </w:r>
    </w:p>
    <w:p w:rsidR="00365FBE" w:rsidRPr="00A4667D" w:rsidRDefault="00365FBE" w:rsidP="000D4F40">
      <w:pPr>
        <w:numPr>
          <w:ilvl w:val="0"/>
          <w:numId w:val="8"/>
        </w:numPr>
        <w:tabs>
          <w:tab w:val="num" w:pos="720"/>
        </w:tabs>
        <w:spacing w:after="0" w:line="240" w:lineRule="auto"/>
        <w:ind w:left="0" w:firstLine="426"/>
        <w:jc w:val="both"/>
        <w:rPr>
          <w:rFonts w:ascii="Times New Roman" w:hAnsi="Times New Roman"/>
          <w:sz w:val="28"/>
        </w:rPr>
      </w:pPr>
      <w:r>
        <w:rPr>
          <w:rFonts w:ascii="Times New Roman" w:hAnsi="Times New Roman"/>
          <w:sz w:val="28"/>
        </w:rPr>
        <w:lastRenderedPageBreak/>
        <w:t xml:space="preserve">использование персонифицированных процедур  итоговой оценки и аттестации </w:t>
      </w:r>
    </w:p>
    <w:p w:rsidR="00365FBE" w:rsidRDefault="00365FBE" w:rsidP="00365FBE">
      <w:pPr>
        <w:spacing w:after="0" w:line="240" w:lineRule="auto"/>
        <w:ind w:left="426"/>
        <w:jc w:val="both"/>
        <w:rPr>
          <w:rFonts w:ascii="Times New Roman" w:hAnsi="Times New Roman"/>
          <w:sz w:val="28"/>
        </w:rPr>
      </w:pPr>
      <w:r>
        <w:rPr>
          <w:rFonts w:ascii="Times New Roman" w:hAnsi="Times New Roman"/>
          <w:sz w:val="28"/>
        </w:rPr>
        <w:t>обучающихся и неперсонифицированных процедур оценки состояния и тенденций развития системы образования;</w:t>
      </w:r>
    </w:p>
    <w:p w:rsidR="00365FBE" w:rsidRPr="006144BB" w:rsidRDefault="00365FBE" w:rsidP="006144BB">
      <w:pPr>
        <w:numPr>
          <w:ilvl w:val="0"/>
          <w:numId w:val="8"/>
        </w:numPr>
        <w:tabs>
          <w:tab w:val="num" w:pos="720"/>
        </w:tabs>
        <w:spacing w:after="0" w:line="240" w:lineRule="auto"/>
        <w:ind w:left="0" w:firstLine="426"/>
        <w:jc w:val="both"/>
        <w:rPr>
          <w:rFonts w:ascii="Times New Roman" w:hAnsi="Times New Roman"/>
          <w:sz w:val="28"/>
        </w:rPr>
      </w:pPr>
      <w:r>
        <w:rPr>
          <w:rFonts w:ascii="Times New Roman" w:hAnsi="Times New Roman"/>
          <w:sz w:val="28"/>
        </w:rPr>
        <w:t xml:space="preserve">уровневый подход к разработке планируемых результатов, инструментария и </w:t>
      </w:r>
      <w:r w:rsidRPr="006144BB">
        <w:rPr>
          <w:rFonts w:ascii="Times New Roman" w:hAnsi="Times New Roman"/>
          <w:sz w:val="28"/>
        </w:rPr>
        <w:t>представлению их;</w:t>
      </w:r>
    </w:p>
    <w:p w:rsidR="00365FBE" w:rsidRDefault="00365FBE" w:rsidP="000D4F40">
      <w:pPr>
        <w:numPr>
          <w:ilvl w:val="0"/>
          <w:numId w:val="8"/>
        </w:numPr>
        <w:tabs>
          <w:tab w:val="num" w:pos="720"/>
        </w:tabs>
        <w:spacing w:after="0" w:line="240" w:lineRule="auto"/>
        <w:ind w:left="0" w:firstLine="426"/>
        <w:jc w:val="both"/>
        <w:rPr>
          <w:rFonts w:ascii="Times New Roman" w:hAnsi="Times New Roman"/>
          <w:sz w:val="28"/>
        </w:rPr>
      </w:pPr>
      <w:r>
        <w:rPr>
          <w:rFonts w:ascii="Times New Roman" w:hAnsi="Times New Roman"/>
          <w:sz w:val="28"/>
        </w:rPr>
        <w:t xml:space="preserve">использование накопительной системы оценивания, характеризующей динамику  </w:t>
      </w:r>
    </w:p>
    <w:p w:rsidR="00365FBE" w:rsidRDefault="00365FBE" w:rsidP="00365FBE">
      <w:pPr>
        <w:spacing w:after="0" w:line="240" w:lineRule="auto"/>
        <w:ind w:left="426"/>
        <w:jc w:val="both"/>
        <w:rPr>
          <w:rFonts w:ascii="Times New Roman" w:hAnsi="Times New Roman"/>
          <w:sz w:val="28"/>
        </w:rPr>
      </w:pPr>
      <w:r>
        <w:rPr>
          <w:rFonts w:ascii="Times New Roman" w:hAnsi="Times New Roman"/>
          <w:sz w:val="28"/>
        </w:rPr>
        <w:t>индивидуальных образовательных достижений (Портфель достижений или иные формы);</w:t>
      </w:r>
    </w:p>
    <w:p w:rsidR="00365FBE" w:rsidRDefault="00365FBE" w:rsidP="000D4F40">
      <w:pPr>
        <w:numPr>
          <w:ilvl w:val="0"/>
          <w:numId w:val="8"/>
        </w:numPr>
        <w:tabs>
          <w:tab w:val="num" w:pos="720"/>
        </w:tabs>
        <w:spacing w:after="0" w:line="240" w:lineRule="auto"/>
        <w:ind w:left="0" w:firstLine="426"/>
        <w:jc w:val="both"/>
        <w:rPr>
          <w:rFonts w:ascii="Times New Roman" w:hAnsi="Times New Roman"/>
          <w:sz w:val="28"/>
        </w:rPr>
      </w:pPr>
      <w:r>
        <w:rPr>
          <w:rFonts w:ascii="Times New Roman" w:hAnsi="Times New Roman"/>
          <w:sz w:val="28"/>
        </w:rPr>
        <w:t xml:space="preserve">использование наряду со стандартизированными письменными или устными  </w:t>
      </w:r>
    </w:p>
    <w:p w:rsidR="00365FBE" w:rsidRDefault="00365FBE" w:rsidP="00365FBE">
      <w:pPr>
        <w:spacing w:after="0" w:line="240" w:lineRule="auto"/>
        <w:ind w:left="426"/>
        <w:jc w:val="both"/>
        <w:rPr>
          <w:rFonts w:ascii="Times New Roman" w:hAnsi="Times New Roman"/>
          <w:sz w:val="28"/>
        </w:rPr>
      </w:pPr>
      <w:r>
        <w:rPr>
          <w:rFonts w:ascii="Times New Roman" w:hAnsi="Times New Roman"/>
          <w:sz w:val="28"/>
        </w:rPr>
        <w:t>работами  таких форм и методов оценки, как проекты, практические работы, творческие работы, самоанализ, самооценка, наблюдения и др.;</w:t>
      </w:r>
    </w:p>
    <w:p w:rsidR="00365FBE" w:rsidRDefault="00365FBE" w:rsidP="000D4F40">
      <w:pPr>
        <w:numPr>
          <w:ilvl w:val="0"/>
          <w:numId w:val="8"/>
        </w:numPr>
        <w:tabs>
          <w:tab w:val="num" w:pos="720"/>
        </w:tabs>
        <w:spacing w:after="0" w:line="240" w:lineRule="auto"/>
        <w:ind w:left="0" w:firstLine="426"/>
        <w:jc w:val="both"/>
        <w:rPr>
          <w:rFonts w:ascii="Times New Roman" w:hAnsi="Times New Roman"/>
          <w:sz w:val="28"/>
        </w:rPr>
      </w:pPr>
      <w:r>
        <w:rPr>
          <w:rFonts w:ascii="Times New Roman" w:hAnsi="Times New Roman"/>
          <w:sz w:val="28"/>
        </w:rPr>
        <w:t xml:space="preserve">использование контекстной информации об условиях и особенностях реализации </w:t>
      </w:r>
    </w:p>
    <w:p w:rsidR="00365FBE" w:rsidRDefault="00365FBE" w:rsidP="00365FBE">
      <w:pPr>
        <w:spacing w:after="0" w:line="240" w:lineRule="auto"/>
        <w:ind w:left="426"/>
        <w:jc w:val="both"/>
        <w:rPr>
          <w:rFonts w:ascii="Times New Roman" w:hAnsi="Times New Roman"/>
          <w:sz w:val="28"/>
        </w:rPr>
      </w:pPr>
      <w:r>
        <w:rPr>
          <w:rFonts w:ascii="Times New Roman" w:hAnsi="Times New Roman"/>
          <w:sz w:val="28"/>
        </w:rPr>
        <w:t xml:space="preserve">  образовательных программ при интерпретации результатов педагогических   </w:t>
      </w:r>
    </w:p>
    <w:p w:rsidR="00365FBE" w:rsidRPr="002E068D" w:rsidRDefault="002E068D" w:rsidP="002E068D">
      <w:pPr>
        <w:spacing w:after="0" w:line="240" w:lineRule="auto"/>
        <w:ind w:left="426"/>
        <w:jc w:val="both"/>
        <w:rPr>
          <w:rFonts w:ascii="Times New Roman" w:hAnsi="Times New Roman"/>
          <w:sz w:val="28"/>
        </w:rPr>
      </w:pPr>
      <w:r>
        <w:rPr>
          <w:rFonts w:ascii="Times New Roman" w:hAnsi="Times New Roman"/>
          <w:sz w:val="28"/>
        </w:rPr>
        <w:t xml:space="preserve">  измерений.  </w:t>
      </w:r>
    </w:p>
    <w:p w:rsidR="00365FBE" w:rsidRDefault="00365FBE" w:rsidP="00365FBE">
      <w:pPr>
        <w:ind w:firstLine="426"/>
        <w:jc w:val="center"/>
        <w:rPr>
          <w:rFonts w:ascii="Times New Roman" w:hAnsi="Times New Roman"/>
          <w:b/>
          <w:sz w:val="28"/>
        </w:rPr>
      </w:pPr>
      <w:r>
        <w:rPr>
          <w:rFonts w:ascii="Times New Roman" w:hAnsi="Times New Roman"/>
          <w:b/>
          <w:sz w:val="28"/>
        </w:rPr>
        <w:t>Оценка личностных результатов</w:t>
      </w:r>
    </w:p>
    <w:p w:rsidR="00365FBE" w:rsidRDefault="00365FBE" w:rsidP="002E068D">
      <w:pPr>
        <w:spacing w:after="0"/>
        <w:ind w:firstLine="426"/>
        <w:jc w:val="both"/>
        <w:rPr>
          <w:rFonts w:ascii="Times New Roman" w:hAnsi="Times New Roman"/>
          <w:sz w:val="28"/>
        </w:rPr>
      </w:pPr>
      <w:r>
        <w:rPr>
          <w:rFonts w:ascii="Times New Roman" w:hAnsi="Times New Roman"/>
          <w:b/>
          <w:i/>
          <w:sz w:val="28"/>
        </w:rPr>
        <w:t>Объектом оценки личностных результатов</w:t>
      </w:r>
      <w:r>
        <w:rPr>
          <w:rFonts w:ascii="Times New Roman" w:hAnsi="Times New Roman"/>
          <w:sz w:val="28"/>
        </w:rPr>
        <w:t xml:space="preserve"> начального образования является:</w:t>
      </w:r>
    </w:p>
    <w:p w:rsidR="00365FBE" w:rsidRDefault="00365FBE" w:rsidP="000D4F40">
      <w:pPr>
        <w:numPr>
          <w:ilvl w:val="0"/>
          <w:numId w:val="9"/>
        </w:numPr>
        <w:shd w:val="clear" w:color="auto" w:fill="FFFFFF"/>
        <w:tabs>
          <w:tab w:val="num" w:pos="567"/>
        </w:tabs>
        <w:autoSpaceDE w:val="0"/>
        <w:autoSpaceDN w:val="0"/>
        <w:adjustRightInd w:val="0"/>
        <w:spacing w:after="0" w:line="240" w:lineRule="auto"/>
        <w:ind w:left="426" w:firstLine="0"/>
        <w:jc w:val="both"/>
        <w:rPr>
          <w:rFonts w:ascii="Times New Roman" w:hAnsi="Times New Roman"/>
          <w:sz w:val="28"/>
        </w:rPr>
      </w:pPr>
      <w:r>
        <w:rPr>
          <w:rFonts w:ascii="Times New Roman" w:hAnsi="Times New Roman"/>
          <w:sz w:val="28"/>
        </w:rPr>
        <w:t xml:space="preserve">сформированность внутренней позиции обучающегося, которая находит </w:t>
      </w:r>
    </w:p>
    <w:p w:rsidR="00365FBE" w:rsidRDefault="00365FBE" w:rsidP="00365FBE">
      <w:pPr>
        <w:shd w:val="clear" w:color="auto" w:fill="FFFFFF"/>
        <w:autoSpaceDE w:val="0"/>
        <w:autoSpaceDN w:val="0"/>
        <w:adjustRightInd w:val="0"/>
        <w:spacing w:after="0" w:line="240" w:lineRule="auto"/>
        <w:ind w:left="426"/>
        <w:jc w:val="both"/>
        <w:rPr>
          <w:rFonts w:ascii="Times New Roman" w:hAnsi="Times New Roman"/>
          <w:sz w:val="28"/>
        </w:rPr>
      </w:pPr>
      <w:r>
        <w:rPr>
          <w:rFonts w:ascii="Times New Roman" w:hAnsi="Times New Roman"/>
          <w:sz w:val="28"/>
        </w:rPr>
        <w:t>отражение в эмоционально-положительном отношении обучающегося к образовательному учреждению,</w:t>
      </w:r>
    </w:p>
    <w:p w:rsidR="00365FBE" w:rsidRDefault="00365FBE" w:rsidP="000D4F40">
      <w:pPr>
        <w:numPr>
          <w:ilvl w:val="0"/>
          <w:numId w:val="9"/>
        </w:numPr>
        <w:shd w:val="clear" w:color="auto" w:fill="FFFFFF"/>
        <w:tabs>
          <w:tab w:val="num" w:pos="720"/>
        </w:tabs>
        <w:autoSpaceDE w:val="0"/>
        <w:autoSpaceDN w:val="0"/>
        <w:adjustRightInd w:val="0"/>
        <w:spacing w:after="0" w:line="240" w:lineRule="auto"/>
        <w:ind w:left="360" w:firstLine="0"/>
        <w:jc w:val="both"/>
        <w:rPr>
          <w:rFonts w:ascii="Times New Roman" w:hAnsi="Times New Roman"/>
          <w:sz w:val="28"/>
        </w:rPr>
      </w:pPr>
      <w:r>
        <w:rPr>
          <w:rFonts w:ascii="Times New Roman" w:hAnsi="Times New Roman"/>
          <w:sz w:val="28"/>
        </w:rPr>
        <w:t>ориентация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365FBE" w:rsidRDefault="00365FBE" w:rsidP="000D4F40">
      <w:pPr>
        <w:numPr>
          <w:ilvl w:val="0"/>
          <w:numId w:val="9"/>
        </w:numPr>
        <w:shd w:val="clear" w:color="auto" w:fill="FFFFFF"/>
        <w:tabs>
          <w:tab w:val="num" w:pos="720"/>
        </w:tabs>
        <w:autoSpaceDE w:val="0"/>
        <w:autoSpaceDN w:val="0"/>
        <w:adjustRightInd w:val="0"/>
        <w:spacing w:after="0" w:line="240" w:lineRule="auto"/>
        <w:ind w:left="0" w:firstLine="426"/>
        <w:jc w:val="both"/>
        <w:rPr>
          <w:rFonts w:ascii="Times New Roman" w:hAnsi="Times New Roman"/>
          <w:sz w:val="28"/>
        </w:rPr>
      </w:pPr>
      <w:r>
        <w:rPr>
          <w:rFonts w:ascii="Times New Roman" w:hAnsi="Times New Roman"/>
          <w:sz w:val="28"/>
        </w:rPr>
        <w:t>сформированность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365FBE" w:rsidRDefault="00365FBE" w:rsidP="000D4F40">
      <w:pPr>
        <w:numPr>
          <w:ilvl w:val="0"/>
          <w:numId w:val="9"/>
        </w:numPr>
        <w:shd w:val="clear" w:color="auto" w:fill="FFFFFF"/>
        <w:tabs>
          <w:tab w:val="num" w:pos="720"/>
        </w:tabs>
        <w:autoSpaceDE w:val="0"/>
        <w:autoSpaceDN w:val="0"/>
        <w:adjustRightInd w:val="0"/>
        <w:spacing w:after="0" w:line="240" w:lineRule="auto"/>
        <w:ind w:left="0" w:firstLine="425"/>
        <w:jc w:val="both"/>
        <w:rPr>
          <w:rFonts w:ascii="Times New Roman" w:hAnsi="Times New Roman"/>
          <w:sz w:val="28"/>
        </w:rPr>
      </w:pPr>
      <w:r>
        <w:rPr>
          <w:rFonts w:ascii="Times New Roman" w:hAnsi="Times New Roman"/>
          <w:sz w:val="28"/>
        </w:rPr>
        <w:t>сформированность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365FBE" w:rsidRDefault="00365FBE" w:rsidP="000D4F40">
      <w:pPr>
        <w:numPr>
          <w:ilvl w:val="0"/>
          <w:numId w:val="9"/>
        </w:numPr>
        <w:shd w:val="clear" w:color="auto" w:fill="FFFFFF"/>
        <w:tabs>
          <w:tab w:val="num" w:pos="720"/>
        </w:tabs>
        <w:autoSpaceDE w:val="0"/>
        <w:autoSpaceDN w:val="0"/>
        <w:adjustRightInd w:val="0"/>
        <w:spacing w:after="0" w:line="240" w:lineRule="auto"/>
        <w:ind w:left="0" w:firstLine="425"/>
        <w:jc w:val="both"/>
        <w:rPr>
          <w:rFonts w:ascii="Times New Roman" w:hAnsi="Times New Roman"/>
          <w:sz w:val="28"/>
        </w:rPr>
      </w:pPr>
      <w:r>
        <w:rPr>
          <w:rFonts w:ascii="Times New Roman" w:hAnsi="Times New Roman"/>
          <w:sz w:val="28"/>
        </w:rPr>
        <w:t>сформированность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365FBE" w:rsidRDefault="00365FBE" w:rsidP="000D4F40">
      <w:pPr>
        <w:numPr>
          <w:ilvl w:val="0"/>
          <w:numId w:val="9"/>
        </w:numPr>
        <w:shd w:val="clear" w:color="auto" w:fill="FFFFFF"/>
        <w:tabs>
          <w:tab w:val="num" w:pos="720"/>
        </w:tabs>
        <w:autoSpaceDE w:val="0"/>
        <w:autoSpaceDN w:val="0"/>
        <w:adjustRightInd w:val="0"/>
        <w:spacing w:after="0" w:line="240" w:lineRule="auto"/>
        <w:ind w:left="0" w:firstLine="425"/>
        <w:jc w:val="both"/>
        <w:rPr>
          <w:rFonts w:ascii="Times New Roman" w:hAnsi="Times New Roman"/>
          <w:sz w:val="28"/>
        </w:rPr>
      </w:pPr>
      <w:r>
        <w:rPr>
          <w:rFonts w:ascii="Times New Roman" w:hAnsi="Times New Roman"/>
          <w:sz w:val="28"/>
        </w:rPr>
        <w:t xml:space="preserve">знание моральных норм и сформированность морально-этических суждений, способности к решению моральных проблем на основе децентрации (координации </w:t>
      </w:r>
      <w:r>
        <w:rPr>
          <w:rFonts w:ascii="Times New Roman" w:hAnsi="Times New Roman"/>
          <w:sz w:val="28"/>
        </w:rPr>
        <w:lastRenderedPageBreak/>
        <w:t>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365FBE" w:rsidRDefault="00365FBE" w:rsidP="00365FBE">
      <w:pPr>
        <w:ind w:firstLine="426"/>
        <w:jc w:val="both"/>
        <w:rPr>
          <w:rFonts w:ascii="Times New Roman" w:hAnsi="Times New Roman"/>
          <w:bCs/>
          <w:iCs/>
          <w:sz w:val="28"/>
        </w:rPr>
      </w:pPr>
      <w:r>
        <w:rPr>
          <w:rFonts w:ascii="Times New Roman" w:hAnsi="Times New Roman"/>
          <w:b/>
          <w:bCs/>
          <w:iCs/>
          <w:sz w:val="28"/>
        </w:rPr>
        <w:t>Лич</w:t>
      </w:r>
      <w:r>
        <w:rPr>
          <w:rFonts w:ascii="Times New Roman" w:hAnsi="Times New Roman"/>
          <w:b/>
          <w:bCs/>
          <w:iCs/>
          <w:sz w:val="28"/>
        </w:rPr>
        <w:softHyphen/>
        <w:t xml:space="preserve">ностные результаты выпускников начальных классов </w:t>
      </w:r>
      <w:r>
        <w:rPr>
          <w:rFonts w:ascii="Times New Roman" w:hAnsi="Times New Roman"/>
          <w:b/>
          <w:sz w:val="28"/>
        </w:rPr>
        <w:t>в соответствии с требовани</w:t>
      </w:r>
      <w:r>
        <w:rPr>
          <w:rFonts w:ascii="Times New Roman" w:hAnsi="Times New Roman"/>
          <w:b/>
          <w:sz w:val="28"/>
        </w:rPr>
        <w:softHyphen/>
        <w:t xml:space="preserve">ями Стандарта </w:t>
      </w:r>
      <w:r>
        <w:rPr>
          <w:rFonts w:ascii="Times New Roman" w:hAnsi="Times New Roman"/>
          <w:b/>
          <w:bCs/>
          <w:iCs/>
          <w:sz w:val="28"/>
        </w:rPr>
        <w:t>не подлежат итоговой оценке</w:t>
      </w:r>
      <w:r>
        <w:rPr>
          <w:rFonts w:ascii="Times New Roman" w:hAnsi="Times New Roman"/>
          <w:bCs/>
          <w:iCs/>
          <w:sz w:val="28"/>
        </w:rPr>
        <w:t xml:space="preserve">. </w:t>
      </w:r>
    </w:p>
    <w:p w:rsidR="00365FBE" w:rsidRDefault="00365FBE" w:rsidP="00365FBE">
      <w:pPr>
        <w:autoSpaceDE w:val="0"/>
        <w:autoSpaceDN w:val="0"/>
        <w:adjustRightInd w:val="0"/>
        <w:spacing w:after="0"/>
        <w:ind w:firstLine="426"/>
        <w:jc w:val="both"/>
        <w:rPr>
          <w:rFonts w:ascii="Times New Roman" w:hAnsi="Times New Roman"/>
          <w:sz w:val="28"/>
        </w:rPr>
      </w:pPr>
      <w:r>
        <w:rPr>
          <w:rFonts w:ascii="Times New Roman" w:hAnsi="Times New Roman"/>
          <w:sz w:val="28"/>
        </w:rPr>
        <w:t>Однако текущая (выборочная) оценка  личностных результатов осуществляется:</w:t>
      </w:r>
    </w:p>
    <w:p w:rsidR="00365FBE" w:rsidRDefault="00365FBE" w:rsidP="000D4F40">
      <w:pPr>
        <w:numPr>
          <w:ilvl w:val="0"/>
          <w:numId w:val="10"/>
        </w:numPr>
        <w:autoSpaceDE w:val="0"/>
        <w:autoSpaceDN w:val="0"/>
        <w:adjustRightInd w:val="0"/>
        <w:spacing w:after="0" w:line="240" w:lineRule="auto"/>
        <w:ind w:left="0" w:firstLine="426"/>
        <w:jc w:val="both"/>
        <w:rPr>
          <w:rFonts w:ascii="Times New Roman" w:hAnsi="Times New Roman"/>
          <w:iCs/>
          <w:sz w:val="28"/>
        </w:rPr>
      </w:pPr>
      <w:r>
        <w:rPr>
          <w:rFonts w:ascii="Times New Roman" w:hAnsi="Times New Roman"/>
          <w:sz w:val="28"/>
        </w:rPr>
        <w:t xml:space="preserve">в ходе </w:t>
      </w:r>
      <w:r>
        <w:rPr>
          <w:rFonts w:ascii="Times New Roman" w:hAnsi="Times New Roman"/>
          <w:b/>
          <w:i/>
          <w:iCs/>
          <w:sz w:val="28"/>
        </w:rPr>
        <w:t>внешних неперсонифицированных мониторинговых исследований</w:t>
      </w:r>
      <w:r>
        <w:rPr>
          <w:rFonts w:ascii="Times New Roman" w:hAnsi="Times New Roman"/>
          <w:iCs/>
          <w:sz w:val="28"/>
        </w:rPr>
        <w:t xml:space="preserve"> специалистами, не работающими в школе и обладающими необходимой компетенцией в сфере психолого-педагогической диагностики развития личности;</w:t>
      </w:r>
    </w:p>
    <w:p w:rsidR="00365FBE" w:rsidRDefault="00365FBE" w:rsidP="000D4F40">
      <w:pPr>
        <w:numPr>
          <w:ilvl w:val="0"/>
          <w:numId w:val="10"/>
        </w:numPr>
        <w:autoSpaceDE w:val="0"/>
        <w:autoSpaceDN w:val="0"/>
        <w:adjustRightInd w:val="0"/>
        <w:spacing w:after="0" w:line="240" w:lineRule="auto"/>
        <w:ind w:left="0" w:firstLine="426"/>
        <w:jc w:val="both"/>
        <w:rPr>
          <w:rFonts w:ascii="Times New Roman" w:hAnsi="Times New Roman"/>
          <w:iCs/>
          <w:sz w:val="28"/>
        </w:rPr>
      </w:pPr>
      <w:r>
        <w:rPr>
          <w:rFonts w:ascii="Times New Roman" w:hAnsi="Times New Roman"/>
          <w:sz w:val="28"/>
        </w:rPr>
        <w:t xml:space="preserve">в </w:t>
      </w:r>
      <w:r>
        <w:rPr>
          <w:rFonts w:ascii="Times New Roman" w:hAnsi="Times New Roman"/>
          <w:b/>
          <w:i/>
          <w:sz w:val="28"/>
        </w:rPr>
        <w:t>рамках системывнутренней оценки</w:t>
      </w:r>
      <w:r>
        <w:rPr>
          <w:rFonts w:ascii="Times New Roman" w:hAnsi="Times New Roman"/>
          <w:sz w:val="28"/>
        </w:rPr>
        <w:t xml:space="preserve"> (ограниченная оценка сформированности отдельных личностных результатов):</w:t>
      </w:r>
    </w:p>
    <w:p w:rsidR="00365FBE" w:rsidRDefault="00365FBE" w:rsidP="00365FBE">
      <w:pPr>
        <w:autoSpaceDE w:val="0"/>
        <w:autoSpaceDN w:val="0"/>
        <w:adjustRightInd w:val="0"/>
        <w:spacing w:after="0"/>
        <w:ind w:firstLine="426"/>
        <w:jc w:val="both"/>
        <w:rPr>
          <w:rFonts w:ascii="Times New Roman" w:hAnsi="Times New Roman"/>
          <w:iCs/>
          <w:sz w:val="28"/>
        </w:rPr>
      </w:pPr>
      <w:r>
        <w:rPr>
          <w:rFonts w:ascii="Times New Roman" w:hAnsi="Times New Roman"/>
          <w:sz w:val="28"/>
        </w:rPr>
        <w:t>—</w:t>
      </w:r>
      <w:r>
        <w:rPr>
          <w:rFonts w:ascii="Times New Roman" w:hAnsi="Times New Roman"/>
          <w:iCs/>
          <w:sz w:val="28"/>
        </w:rPr>
        <w:t xml:space="preserve"> оценка личностного прогресса в форме </w:t>
      </w:r>
      <w:r>
        <w:rPr>
          <w:rFonts w:ascii="Times New Roman" w:hAnsi="Times New Roman"/>
          <w:i/>
          <w:iCs/>
          <w:sz w:val="28"/>
        </w:rPr>
        <w:t xml:space="preserve">портфеля достижений </w:t>
      </w:r>
      <w:r>
        <w:rPr>
          <w:rFonts w:ascii="Times New Roman" w:hAnsi="Times New Roman"/>
          <w:iCs/>
          <w:sz w:val="28"/>
        </w:rPr>
        <w:t>(или других форм накопительной оценки, используемых в образовательном учреждении);</w:t>
      </w:r>
    </w:p>
    <w:p w:rsidR="00365FBE" w:rsidRDefault="00365FBE" w:rsidP="00365FBE">
      <w:pPr>
        <w:autoSpaceDE w:val="0"/>
        <w:autoSpaceDN w:val="0"/>
        <w:adjustRightInd w:val="0"/>
        <w:spacing w:after="0"/>
        <w:ind w:firstLine="426"/>
        <w:jc w:val="both"/>
        <w:rPr>
          <w:rFonts w:ascii="Times New Roman" w:hAnsi="Times New Roman"/>
          <w:sz w:val="28"/>
        </w:rPr>
      </w:pPr>
      <w:r>
        <w:rPr>
          <w:rFonts w:ascii="Times New Roman" w:hAnsi="Times New Roman"/>
          <w:sz w:val="28"/>
        </w:rPr>
        <w:t>— оценка знания моральных норм и сформированности морально-этических суждений о поступках и действиях людей (по ответам на задания по русскому языку, литературному чтению, окружающему миру, основам духовно-нравственной культуры);</w:t>
      </w:r>
    </w:p>
    <w:p w:rsidR="00365FBE" w:rsidRDefault="00365FBE" w:rsidP="00365FBE">
      <w:pPr>
        <w:autoSpaceDE w:val="0"/>
        <w:autoSpaceDN w:val="0"/>
        <w:adjustRightInd w:val="0"/>
        <w:ind w:firstLine="426"/>
        <w:jc w:val="both"/>
        <w:rPr>
          <w:rFonts w:ascii="Times New Roman" w:hAnsi="Times New Roman"/>
          <w:sz w:val="28"/>
        </w:rPr>
      </w:pPr>
      <w:r>
        <w:rPr>
          <w:rFonts w:ascii="Times New Roman" w:hAnsi="Times New Roman"/>
          <w:sz w:val="28"/>
        </w:rPr>
        <w:t xml:space="preserve">— психологическая диагностика (проводится по запросу родителей или педагогов и администрации при согласии родителей). </w:t>
      </w:r>
    </w:p>
    <w:p w:rsidR="00365FBE" w:rsidRDefault="00365FBE" w:rsidP="00365FBE">
      <w:pPr>
        <w:autoSpaceDE w:val="0"/>
        <w:autoSpaceDN w:val="0"/>
        <w:adjustRightInd w:val="0"/>
        <w:ind w:firstLine="426"/>
        <w:jc w:val="both"/>
        <w:rPr>
          <w:rFonts w:ascii="Times New Roman" w:hAnsi="Times New Roman"/>
          <w:iCs/>
          <w:sz w:val="28"/>
        </w:rPr>
      </w:pPr>
      <w:r>
        <w:rPr>
          <w:rFonts w:ascii="Times New Roman" w:hAnsi="Times New Roman"/>
          <w:b/>
          <w:sz w:val="28"/>
        </w:rPr>
        <w:t>В</w:t>
      </w:r>
      <w:r>
        <w:rPr>
          <w:rFonts w:ascii="Times New Roman" w:hAnsi="Times New Roman"/>
          <w:b/>
          <w:iCs/>
          <w:sz w:val="28"/>
        </w:rPr>
        <w:t>нешние неперсонифицированные мониторинговые исследования</w:t>
      </w:r>
      <w:r>
        <w:rPr>
          <w:rFonts w:ascii="Times New Roman" w:hAnsi="Times New Roman"/>
          <w:iCs/>
          <w:sz w:val="28"/>
        </w:rPr>
        <w:t xml:space="preserve"> проводятся заместителями директора по УВР, психологом   не реже </w:t>
      </w:r>
      <w:r>
        <w:rPr>
          <w:rFonts w:ascii="Times New Roman" w:hAnsi="Times New Roman"/>
          <w:i/>
          <w:sz w:val="28"/>
        </w:rPr>
        <w:t xml:space="preserve"> одного  раза в год</w:t>
      </w:r>
      <w:r>
        <w:rPr>
          <w:rFonts w:ascii="Times New Roman" w:hAnsi="Times New Roman"/>
          <w:iCs/>
          <w:sz w:val="28"/>
        </w:rPr>
        <w:t xml:space="preserve"> на выпускниках начальной школы.  </w:t>
      </w:r>
    </w:p>
    <w:p w:rsidR="00365FBE" w:rsidRDefault="00365FBE" w:rsidP="00365FBE">
      <w:pPr>
        <w:autoSpaceDE w:val="0"/>
        <w:autoSpaceDN w:val="0"/>
        <w:adjustRightInd w:val="0"/>
        <w:ind w:firstLine="426"/>
        <w:jc w:val="both"/>
        <w:rPr>
          <w:rFonts w:ascii="Times New Roman" w:hAnsi="Times New Roman"/>
          <w:iCs/>
          <w:sz w:val="28"/>
        </w:rPr>
      </w:pPr>
      <w:r>
        <w:rPr>
          <w:rFonts w:ascii="Times New Roman" w:hAnsi="Times New Roman"/>
          <w:b/>
          <w:sz w:val="28"/>
        </w:rPr>
        <w:t>В</w:t>
      </w:r>
      <w:r>
        <w:rPr>
          <w:rFonts w:ascii="Times New Roman" w:hAnsi="Times New Roman"/>
          <w:b/>
          <w:iCs/>
          <w:sz w:val="28"/>
        </w:rPr>
        <w:t>нутренняя оценка.</w:t>
      </w:r>
    </w:p>
    <w:p w:rsidR="00365FBE" w:rsidRDefault="00365FBE" w:rsidP="00365FBE">
      <w:pPr>
        <w:autoSpaceDE w:val="0"/>
        <w:autoSpaceDN w:val="0"/>
        <w:adjustRightInd w:val="0"/>
        <w:ind w:firstLine="426"/>
        <w:jc w:val="both"/>
        <w:rPr>
          <w:rFonts w:ascii="Times New Roman" w:hAnsi="Times New Roman"/>
          <w:iCs/>
          <w:sz w:val="28"/>
        </w:rPr>
      </w:pPr>
      <w:r>
        <w:rPr>
          <w:rFonts w:ascii="Times New Roman" w:hAnsi="Times New Roman"/>
          <w:iCs/>
          <w:sz w:val="28"/>
        </w:rPr>
        <w:t xml:space="preserve">1. Оценка личностного прогресса. Она проводится  </w:t>
      </w:r>
      <w:r>
        <w:rPr>
          <w:rFonts w:ascii="Times New Roman" w:hAnsi="Times New Roman"/>
          <w:sz w:val="28"/>
        </w:rPr>
        <w:t>по контекстной информации – интерпретации результатов педагогических измерений</w:t>
      </w:r>
      <w:r>
        <w:rPr>
          <w:rFonts w:ascii="Times New Roman" w:hAnsi="Times New Roman"/>
          <w:iCs/>
          <w:sz w:val="28"/>
        </w:rPr>
        <w:t xml:space="preserve"> на основе </w:t>
      </w:r>
      <w:r>
        <w:rPr>
          <w:rFonts w:ascii="Times New Roman" w:hAnsi="Times New Roman"/>
          <w:i/>
          <w:iCs/>
          <w:sz w:val="28"/>
        </w:rPr>
        <w:t>портфеля достижений</w:t>
      </w:r>
      <w:r>
        <w:rPr>
          <w:rFonts w:ascii="Times New Roman" w:hAnsi="Times New Roman"/>
          <w:iCs/>
          <w:sz w:val="28"/>
        </w:rPr>
        <w:t xml:space="preserve"> (или других форм накопительной оценки, используемых в образовательном учреждении). </w:t>
      </w:r>
      <w:r>
        <w:rPr>
          <w:rFonts w:ascii="Times New Roman" w:hAnsi="Times New Roman"/>
          <w:sz w:val="28"/>
        </w:rPr>
        <w:t xml:space="preserve">Педагог может отследить, как меняются, развиваются интересы ребёнка, его мотивация, уровень самостоятельности, и ряд других личностных действий.  </w:t>
      </w:r>
      <w:r>
        <w:rPr>
          <w:rFonts w:ascii="Times New Roman" w:hAnsi="Times New Roman"/>
          <w:iCs/>
          <w:sz w:val="28"/>
        </w:rPr>
        <w:t>Главный критерий личностного развития – наличие положительной тенденции развития.</w:t>
      </w:r>
    </w:p>
    <w:p w:rsidR="00365FBE" w:rsidRDefault="00365FBE" w:rsidP="00365FBE">
      <w:pPr>
        <w:autoSpaceDE w:val="0"/>
        <w:autoSpaceDN w:val="0"/>
        <w:adjustRightInd w:val="0"/>
        <w:ind w:firstLine="426"/>
        <w:jc w:val="both"/>
        <w:rPr>
          <w:rFonts w:ascii="Times New Roman" w:hAnsi="Times New Roman"/>
          <w:sz w:val="28"/>
        </w:rPr>
      </w:pPr>
      <w:r>
        <w:rPr>
          <w:rFonts w:ascii="Times New Roman" w:hAnsi="Times New Roman"/>
          <w:iCs/>
          <w:sz w:val="28"/>
        </w:rPr>
        <w:t>2. О</w:t>
      </w:r>
      <w:r>
        <w:rPr>
          <w:rFonts w:ascii="Times New Roman" w:hAnsi="Times New Roman"/>
          <w:sz w:val="28"/>
        </w:rPr>
        <w:t xml:space="preserve">ценка знания моральных норм и сформированности морально-этических суждений о поступках и действиях людей является также накопительной. </w:t>
      </w:r>
    </w:p>
    <w:p w:rsidR="00365FBE" w:rsidRDefault="00365FBE" w:rsidP="00365FBE">
      <w:pPr>
        <w:autoSpaceDE w:val="0"/>
        <w:autoSpaceDN w:val="0"/>
        <w:adjustRightInd w:val="0"/>
        <w:ind w:firstLine="426"/>
        <w:jc w:val="both"/>
        <w:rPr>
          <w:rFonts w:ascii="Times New Roman" w:hAnsi="Times New Roman"/>
          <w:sz w:val="28"/>
        </w:rPr>
      </w:pPr>
      <w:r>
        <w:rPr>
          <w:rFonts w:ascii="Times New Roman" w:hAnsi="Times New Roman"/>
          <w:sz w:val="28"/>
        </w:rPr>
        <w:t xml:space="preserve">Система проверочных, тестовых заданий по предметам русский язык, литературное чтение, окружающий мир, основы духовно-нравственной культуры и светской этики предполагает включение заданий на знание моральных норм и сформированности морально-этических суждений. Результаты фиксируются в </w:t>
      </w:r>
      <w:r>
        <w:rPr>
          <w:rFonts w:ascii="Times New Roman" w:hAnsi="Times New Roman"/>
          <w:sz w:val="28"/>
        </w:rPr>
        <w:lastRenderedPageBreak/>
        <w:t xml:space="preserve">листах анализа проверочных, тестовых работ (+, –, +/–), накопительная оценка показывает освоенность данных учебных действий. </w:t>
      </w:r>
    </w:p>
    <w:p w:rsidR="00365FBE" w:rsidRDefault="00365FBE" w:rsidP="00365FBE">
      <w:pPr>
        <w:autoSpaceDE w:val="0"/>
        <w:autoSpaceDN w:val="0"/>
        <w:adjustRightInd w:val="0"/>
        <w:ind w:firstLine="426"/>
        <w:jc w:val="both"/>
        <w:rPr>
          <w:rFonts w:ascii="Times New Roman" w:hAnsi="Times New Roman"/>
          <w:sz w:val="28"/>
        </w:rPr>
      </w:pPr>
      <w:r>
        <w:rPr>
          <w:rFonts w:ascii="Times New Roman" w:hAnsi="Times New Roman"/>
          <w:sz w:val="28"/>
        </w:rPr>
        <w:t xml:space="preserve">3. Психологическая диагностика проводится психологом, имеющим специальную профессиональную подготовку в области возрастной психологии (по запросу родителей или педагогов и администрации при согласии родителей)  по  вопросам (возможны варианты): </w:t>
      </w:r>
    </w:p>
    <w:p w:rsidR="00365FBE" w:rsidRDefault="00365FBE" w:rsidP="000D4F40">
      <w:pPr>
        <w:numPr>
          <w:ilvl w:val="0"/>
          <w:numId w:val="9"/>
        </w:numPr>
        <w:shd w:val="clear" w:color="auto" w:fill="FFFFFF"/>
        <w:tabs>
          <w:tab w:val="num" w:pos="720"/>
        </w:tabs>
        <w:autoSpaceDE w:val="0"/>
        <w:autoSpaceDN w:val="0"/>
        <w:adjustRightInd w:val="0"/>
        <w:spacing w:after="0" w:line="240" w:lineRule="auto"/>
        <w:ind w:left="0" w:firstLine="426"/>
        <w:jc w:val="both"/>
        <w:rPr>
          <w:rFonts w:ascii="Times New Roman" w:hAnsi="Times New Roman"/>
          <w:sz w:val="28"/>
        </w:rPr>
      </w:pPr>
      <w:r>
        <w:rPr>
          <w:rFonts w:ascii="Times New Roman" w:hAnsi="Times New Roman"/>
          <w:sz w:val="28"/>
        </w:rPr>
        <w:t>сформированности внутренней позиции обучающегося;</w:t>
      </w:r>
    </w:p>
    <w:p w:rsidR="00365FBE" w:rsidRDefault="00365FBE" w:rsidP="000D4F40">
      <w:pPr>
        <w:numPr>
          <w:ilvl w:val="0"/>
          <w:numId w:val="9"/>
        </w:numPr>
        <w:shd w:val="clear" w:color="auto" w:fill="FFFFFF"/>
        <w:tabs>
          <w:tab w:val="num" w:pos="720"/>
        </w:tabs>
        <w:autoSpaceDE w:val="0"/>
        <w:autoSpaceDN w:val="0"/>
        <w:adjustRightInd w:val="0"/>
        <w:spacing w:after="0" w:line="240" w:lineRule="auto"/>
        <w:ind w:left="0" w:firstLine="426"/>
        <w:jc w:val="both"/>
        <w:rPr>
          <w:rFonts w:ascii="Times New Roman" w:hAnsi="Times New Roman"/>
          <w:sz w:val="28"/>
        </w:rPr>
      </w:pPr>
      <w:r>
        <w:rPr>
          <w:rFonts w:ascii="Times New Roman" w:hAnsi="Times New Roman"/>
          <w:sz w:val="28"/>
        </w:rPr>
        <w:t>ориентация на содержательные моменты образовательного процесса;</w:t>
      </w:r>
    </w:p>
    <w:p w:rsidR="00365FBE" w:rsidRDefault="00365FBE" w:rsidP="000D4F40">
      <w:pPr>
        <w:numPr>
          <w:ilvl w:val="0"/>
          <w:numId w:val="9"/>
        </w:numPr>
        <w:shd w:val="clear" w:color="auto" w:fill="FFFFFF"/>
        <w:tabs>
          <w:tab w:val="num" w:pos="720"/>
        </w:tabs>
        <w:autoSpaceDE w:val="0"/>
        <w:autoSpaceDN w:val="0"/>
        <w:adjustRightInd w:val="0"/>
        <w:spacing w:after="0" w:line="240" w:lineRule="auto"/>
        <w:ind w:left="0" w:firstLine="426"/>
        <w:jc w:val="both"/>
        <w:rPr>
          <w:rFonts w:ascii="Times New Roman" w:hAnsi="Times New Roman"/>
          <w:sz w:val="28"/>
        </w:rPr>
      </w:pPr>
      <w:r>
        <w:rPr>
          <w:rFonts w:ascii="Times New Roman" w:hAnsi="Times New Roman"/>
          <w:sz w:val="28"/>
        </w:rPr>
        <w:t>сформированность самооценки;</w:t>
      </w:r>
    </w:p>
    <w:p w:rsidR="00365FBE" w:rsidRDefault="00365FBE" w:rsidP="000D4F40">
      <w:pPr>
        <w:numPr>
          <w:ilvl w:val="0"/>
          <w:numId w:val="9"/>
        </w:numPr>
        <w:shd w:val="clear" w:color="auto" w:fill="FFFFFF"/>
        <w:tabs>
          <w:tab w:val="num" w:pos="720"/>
        </w:tabs>
        <w:autoSpaceDE w:val="0"/>
        <w:autoSpaceDN w:val="0"/>
        <w:adjustRightInd w:val="0"/>
        <w:spacing w:after="0" w:line="240" w:lineRule="auto"/>
        <w:ind w:left="0" w:firstLine="426"/>
        <w:jc w:val="both"/>
        <w:rPr>
          <w:rFonts w:ascii="Times New Roman" w:hAnsi="Times New Roman"/>
          <w:sz w:val="28"/>
        </w:rPr>
      </w:pPr>
      <w:r>
        <w:rPr>
          <w:rFonts w:ascii="Times New Roman" w:hAnsi="Times New Roman"/>
          <w:sz w:val="28"/>
        </w:rPr>
        <w:t>сформированность мотивации учебной деятельности.</w:t>
      </w:r>
    </w:p>
    <w:p w:rsidR="00365FBE" w:rsidRDefault="00365FBE" w:rsidP="00365FBE">
      <w:pPr>
        <w:ind w:firstLine="426"/>
        <w:jc w:val="both"/>
        <w:rPr>
          <w:rFonts w:ascii="Times New Roman" w:hAnsi="Times New Roman"/>
          <w:sz w:val="28"/>
        </w:rPr>
      </w:pPr>
      <w:r>
        <w:rPr>
          <w:rFonts w:ascii="Times New Roman" w:hAnsi="Times New Roman"/>
          <w:bCs/>
          <w:iCs/>
          <w:sz w:val="28"/>
        </w:rPr>
        <w:t xml:space="preserve">Оценка личностных результатов учащихся отражает эффективность воспитательной и образовательной деятельности школы. </w:t>
      </w:r>
    </w:p>
    <w:p w:rsidR="00365FBE" w:rsidRDefault="00365FBE" w:rsidP="00365FBE">
      <w:pPr>
        <w:ind w:firstLine="426"/>
        <w:jc w:val="center"/>
        <w:rPr>
          <w:rFonts w:ascii="Times New Roman" w:hAnsi="Times New Roman"/>
          <w:b/>
          <w:sz w:val="28"/>
        </w:rPr>
      </w:pPr>
      <w:r>
        <w:rPr>
          <w:rFonts w:ascii="Times New Roman" w:hAnsi="Times New Roman"/>
          <w:b/>
          <w:sz w:val="28"/>
        </w:rPr>
        <w:t>Оценка метапредметных результатов</w:t>
      </w:r>
    </w:p>
    <w:p w:rsidR="00365FBE" w:rsidRDefault="00365FBE" w:rsidP="00365FBE">
      <w:pPr>
        <w:shd w:val="clear" w:color="auto" w:fill="FFFFFF"/>
        <w:autoSpaceDE w:val="0"/>
        <w:autoSpaceDN w:val="0"/>
        <w:adjustRightInd w:val="0"/>
        <w:spacing w:line="240" w:lineRule="auto"/>
        <w:ind w:firstLine="426"/>
        <w:jc w:val="both"/>
        <w:rPr>
          <w:rFonts w:ascii="Times New Roman" w:hAnsi="Times New Roman"/>
          <w:sz w:val="28"/>
        </w:rPr>
      </w:pPr>
      <w:r>
        <w:rPr>
          <w:rFonts w:ascii="Times New Roman" w:hAnsi="Times New Roman"/>
          <w:b/>
          <w:bCs/>
          <w:i/>
          <w:sz w:val="28"/>
        </w:rPr>
        <w:t>Оценка метапредметных результатов</w:t>
      </w:r>
      <w:r>
        <w:rPr>
          <w:rFonts w:ascii="Times New Roman" w:hAnsi="Times New Roman"/>
          <w:sz w:val="28"/>
        </w:rPr>
        <w:t xml:space="preserve">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w:t>
      </w:r>
    </w:p>
    <w:p w:rsidR="00365FBE" w:rsidRDefault="00365FBE" w:rsidP="00365FBE">
      <w:pPr>
        <w:shd w:val="clear" w:color="auto" w:fill="FFFFFF"/>
        <w:autoSpaceDE w:val="0"/>
        <w:autoSpaceDN w:val="0"/>
        <w:adjustRightInd w:val="0"/>
        <w:spacing w:line="240" w:lineRule="auto"/>
        <w:ind w:firstLine="426"/>
        <w:jc w:val="both"/>
        <w:rPr>
          <w:rFonts w:ascii="Times New Roman" w:hAnsi="Times New Roman"/>
          <w:sz w:val="28"/>
        </w:rPr>
      </w:pPr>
      <w:r>
        <w:rPr>
          <w:rFonts w:ascii="Times New Roman" w:hAnsi="Times New Roman"/>
          <w:sz w:val="28"/>
        </w:rP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365FBE" w:rsidRDefault="00365FBE" w:rsidP="00365FBE">
      <w:pPr>
        <w:shd w:val="clear" w:color="auto" w:fill="FFFFFF"/>
        <w:autoSpaceDE w:val="0"/>
        <w:autoSpaceDN w:val="0"/>
        <w:adjustRightInd w:val="0"/>
        <w:spacing w:line="240" w:lineRule="auto"/>
        <w:ind w:firstLine="426"/>
        <w:jc w:val="both"/>
        <w:rPr>
          <w:rFonts w:ascii="Times New Roman" w:hAnsi="Times New Roman"/>
          <w:sz w:val="28"/>
        </w:rPr>
      </w:pPr>
      <w:r>
        <w:rPr>
          <w:rFonts w:ascii="Times New Roman" w:hAnsi="Times New Roman"/>
          <w:sz w:val="28"/>
        </w:rPr>
        <w:t xml:space="preserve">Основное </w:t>
      </w:r>
      <w:r>
        <w:rPr>
          <w:rFonts w:ascii="Times New Roman" w:hAnsi="Times New Roman"/>
          <w:b/>
          <w:bCs/>
          <w:i/>
          <w:sz w:val="28"/>
        </w:rPr>
        <w:t>содержание оценки метапредметных результатов</w:t>
      </w:r>
      <w:r>
        <w:rPr>
          <w:rFonts w:ascii="Times New Roman" w:hAnsi="Times New Roman"/>
          <w:sz w:val="28"/>
        </w:rPr>
        <w:t xml:space="preserve">на ступени начального общего образования строится вокруг умения учиться. </w:t>
      </w:r>
    </w:p>
    <w:p w:rsidR="00365FBE" w:rsidRDefault="00365FBE" w:rsidP="002E068D">
      <w:pPr>
        <w:shd w:val="clear" w:color="auto" w:fill="FFFFFF"/>
        <w:autoSpaceDE w:val="0"/>
        <w:autoSpaceDN w:val="0"/>
        <w:adjustRightInd w:val="0"/>
        <w:spacing w:after="0" w:line="240" w:lineRule="auto"/>
        <w:ind w:firstLine="426"/>
        <w:jc w:val="both"/>
        <w:rPr>
          <w:rFonts w:ascii="Times New Roman" w:hAnsi="Times New Roman"/>
          <w:sz w:val="28"/>
        </w:rPr>
      </w:pPr>
      <w:r>
        <w:rPr>
          <w:rFonts w:ascii="Times New Roman" w:hAnsi="Times New Roman"/>
          <w:b/>
          <w:i/>
          <w:sz w:val="28"/>
        </w:rPr>
        <w:t>Система внутренней оценки</w:t>
      </w:r>
      <w:r>
        <w:rPr>
          <w:rFonts w:ascii="Times New Roman" w:hAnsi="Times New Roman"/>
          <w:sz w:val="28"/>
        </w:rPr>
        <w:t>метапредметных результатов включает в себя следующие процедуры:</w:t>
      </w:r>
    </w:p>
    <w:p w:rsidR="00365FBE" w:rsidRDefault="00365FBE" w:rsidP="002E068D">
      <w:pPr>
        <w:shd w:val="clear" w:color="auto" w:fill="FFFFFF"/>
        <w:autoSpaceDE w:val="0"/>
        <w:autoSpaceDN w:val="0"/>
        <w:adjustRightInd w:val="0"/>
        <w:spacing w:after="0" w:line="240" w:lineRule="auto"/>
        <w:ind w:firstLine="426"/>
        <w:jc w:val="both"/>
        <w:rPr>
          <w:rFonts w:ascii="Times New Roman" w:hAnsi="Times New Roman"/>
          <w:sz w:val="28"/>
        </w:rPr>
      </w:pPr>
      <w:r>
        <w:rPr>
          <w:rFonts w:ascii="Times New Roman" w:hAnsi="Times New Roman"/>
          <w:sz w:val="28"/>
        </w:rPr>
        <w:t>— решение задач творческого и поискового характера</w:t>
      </w:r>
    </w:p>
    <w:p w:rsidR="00365FBE" w:rsidRDefault="00365FBE" w:rsidP="002E068D">
      <w:pPr>
        <w:shd w:val="clear" w:color="auto" w:fill="FFFFFF"/>
        <w:autoSpaceDE w:val="0"/>
        <w:autoSpaceDN w:val="0"/>
        <w:adjustRightInd w:val="0"/>
        <w:spacing w:after="0" w:line="240" w:lineRule="auto"/>
        <w:ind w:firstLine="426"/>
        <w:jc w:val="both"/>
        <w:rPr>
          <w:rFonts w:ascii="Times New Roman" w:hAnsi="Times New Roman"/>
          <w:sz w:val="28"/>
        </w:rPr>
      </w:pPr>
      <w:r>
        <w:rPr>
          <w:rFonts w:ascii="Times New Roman" w:hAnsi="Times New Roman"/>
          <w:sz w:val="28"/>
        </w:rPr>
        <w:t xml:space="preserve">— проектная деятельность; </w:t>
      </w:r>
    </w:p>
    <w:p w:rsidR="00365FBE" w:rsidRDefault="00365FBE" w:rsidP="002E068D">
      <w:pPr>
        <w:shd w:val="clear" w:color="auto" w:fill="FFFFFF"/>
        <w:autoSpaceDE w:val="0"/>
        <w:autoSpaceDN w:val="0"/>
        <w:adjustRightInd w:val="0"/>
        <w:spacing w:after="0" w:line="240" w:lineRule="auto"/>
        <w:ind w:firstLine="426"/>
        <w:jc w:val="both"/>
        <w:rPr>
          <w:rFonts w:ascii="Times New Roman" w:hAnsi="Times New Roman"/>
          <w:sz w:val="28"/>
        </w:rPr>
      </w:pPr>
      <w:r>
        <w:rPr>
          <w:rFonts w:ascii="Times New Roman" w:hAnsi="Times New Roman"/>
          <w:sz w:val="28"/>
        </w:rPr>
        <w:t>— текущие и итоговые проверочные работы, включающие задания на проверку метапредметных результатов обучения;</w:t>
      </w:r>
    </w:p>
    <w:p w:rsidR="00365FBE" w:rsidRDefault="00365FBE" w:rsidP="002E068D">
      <w:pPr>
        <w:shd w:val="clear" w:color="auto" w:fill="FFFFFF"/>
        <w:autoSpaceDE w:val="0"/>
        <w:autoSpaceDN w:val="0"/>
        <w:adjustRightInd w:val="0"/>
        <w:spacing w:after="0" w:line="240" w:lineRule="auto"/>
        <w:ind w:firstLine="426"/>
        <w:jc w:val="both"/>
        <w:rPr>
          <w:rFonts w:ascii="Times New Roman" w:hAnsi="Times New Roman"/>
          <w:sz w:val="28"/>
        </w:rPr>
      </w:pPr>
      <w:r>
        <w:rPr>
          <w:rFonts w:ascii="Times New Roman" w:hAnsi="Times New Roman"/>
          <w:sz w:val="28"/>
        </w:rPr>
        <w:t>— комплексные работы на межпредметной основе.</w:t>
      </w:r>
    </w:p>
    <w:p w:rsidR="00365FBE" w:rsidRDefault="00365FBE" w:rsidP="002E068D">
      <w:pPr>
        <w:shd w:val="clear" w:color="auto" w:fill="FFFFFF"/>
        <w:autoSpaceDE w:val="0"/>
        <w:autoSpaceDN w:val="0"/>
        <w:adjustRightInd w:val="0"/>
        <w:spacing w:after="0" w:line="240" w:lineRule="auto"/>
        <w:ind w:firstLine="426"/>
        <w:jc w:val="both"/>
        <w:rPr>
          <w:rFonts w:ascii="Times New Roman" w:hAnsi="Times New Roman"/>
          <w:sz w:val="28"/>
        </w:rPr>
      </w:pPr>
      <w:r>
        <w:rPr>
          <w:rFonts w:ascii="Times New Roman" w:hAnsi="Times New Roman"/>
          <w:sz w:val="28"/>
        </w:rPr>
        <w:t>В качестве содержательной и критериальной базы оценки выступают планируемые личностные результаты обучения  по следующим комплектам:</w:t>
      </w:r>
    </w:p>
    <w:p w:rsidR="00365FBE" w:rsidRDefault="002E068D" w:rsidP="000D4F40">
      <w:pPr>
        <w:numPr>
          <w:ilvl w:val="0"/>
          <w:numId w:val="11"/>
        </w:numPr>
        <w:shd w:val="clear" w:color="auto" w:fill="FFFFFF"/>
        <w:autoSpaceDE w:val="0"/>
        <w:autoSpaceDN w:val="0"/>
        <w:adjustRightInd w:val="0"/>
        <w:spacing w:after="0" w:line="240" w:lineRule="auto"/>
        <w:jc w:val="both"/>
        <w:rPr>
          <w:rFonts w:ascii="Times New Roman" w:hAnsi="Times New Roman"/>
          <w:sz w:val="28"/>
        </w:rPr>
      </w:pPr>
      <w:r>
        <w:rPr>
          <w:rFonts w:ascii="Times New Roman" w:hAnsi="Times New Roman"/>
          <w:sz w:val="28"/>
        </w:rPr>
        <w:t>УМК «Начальная школа 21 века</w:t>
      </w:r>
      <w:r w:rsidR="00365FBE">
        <w:rPr>
          <w:rFonts w:ascii="Times New Roman" w:hAnsi="Times New Roman"/>
          <w:sz w:val="28"/>
        </w:rPr>
        <w:t>»</w:t>
      </w:r>
    </w:p>
    <w:p w:rsidR="00365FBE" w:rsidRPr="006054D8" w:rsidRDefault="00365FBE" w:rsidP="00365FBE">
      <w:pPr>
        <w:spacing w:line="240" w:lineRule="auto"/>
        <w:ind w:firstLine="426"/>
        <w:jc w:val="center"/>
        <w:rPr>
          <w:rFonts w:ascii="Times New Roman" w:hAnsi="Times New Roman"/>
          <w:b/>
          <w:sz w:val="28"/>
        </w:rPr>
      </w:pPr>
      <w:r>
        <w:rPr>
          <w:rFonts w:ascii="Times New Roman" w:hAnsi="Times New Roman"/>
          <w:b/>
          <w:sz w:val="28"/>
        </w:rPr>
        <w:t>Оценка предметных результатов</w:t>
      </w:r>
    </w:p>
    <w:p w:rsidR="00365FBE" w:rsidRDefault="00365FBE" w:rsidP="00365FBE">
      <w:pPr>
        <w:spacing w:line="240" w:lineRule="auto"/>
        <w:ind w:firstLine="425"/>
        <w:jc w:val="both"/>
        <w:rPr>
          <w:rFonts w:ascii="Times New Roman" w:hAnsi="Times New Roman"/>
          <w:sz w:val="28"/>
        </w:rPr>
      </w:pPr>
      <w:r>
        <w:rPr>
          <w:rFonts w:ascii="Times New Roman" w:hAnsi="Times New Roman"/>
          <w:sz w:val="28"/>
        </w:rPr>
        <w:t>Объектом оценки предметных результатов является освоение учащимися предметных знаний и способов действия для решения учебно-познавательных и учебно-практических задач.</w:t>
      </w:r>
    </w:p>
    <w:p w:rsidR="00365FBE" w:rsidRDefault="00365FBE" w:rsidP="00365FBE">
      <w:pPr>
        <w:shd w:val="clear" w:color="auto" w:fill="FFFFFF"/>
        <w:tabs>
          <w:tab w:val="num" w:pos="720"/>
        </w:tabs>
        <w:autoSpaceDE w:val="0"/>
        <w:autoSpaceDN w:val="0"/>
        <w:adjustRightInd w:val="0"/>
        <w:spacing w:line="240" w:lineRule="auto"/>
        <w:ind w:firstLine="425"/>
        <w:jc w:val="both"/>
        <w:rPr>
          <w:rFonts w:ascii="Times New Roman" w:hAnsi="Times New Roman"/>
          <w:sz w:val="28"/>
        </w:rPr>
      </w:pPr>
      <w:r>
        <w:rPr>
          <w:rFonts w:ascii="Times New Roman" w:hAnsi="Times New Roman"/>
          <w:sz w:val="28"/>
        </w:rPr>
        <w:t xml:space="preserve">В качестве содержательной и критериальной базы оценки выступают планируемые предметные результаты. </w:t>
      </w:r>
    </w:p>
    <w:p w:rsidR="00365FBE" w:rsidRDefault="00365FBE" w:rsidP="00365FBE">
      <w:pPr>
        <w:spacing w:line="240" w:lineRule="auto"/>
        <w:ind w:firstLine="425"/>
        <w:jc w:val="both"/>
        <w:rPr>
          <w:rFonts w:ascii="Times New Roman" w:hAnsi="Times New Roman"/>
          <w:sz w:val="28"/>
        </w:rPr>
      </w:pPr>
      <w:r>
        <w:rPr>
          <w:rFonts w:ascii="Times New Roman" w:hAnsi="Times New Roman"/>
          <w:sz w:val="28"/>
        </w:rPr>
        <w:lastRenderedPageBreak/>
        <w:t xml:space="preserve">Оценка достижения предметных результатов ведётся как в ходе текущего и промежуточного оценивания, так и в ходе выполнения итоговых проверочных работ. </w:t>
      </w:r>
    </w:p>
    <w:p w:rsidR="00365FBE" w:rsidRDefault="00365FBE" w:rsidP="00365FBE">
      <w:pPr>
        <w:spacing w:line="240" w:lineRule="auto"/>
        <w:ind w:firstLine="425"/>
        <w:jc w:val="both"/>
        <w:rPr>
          <w:rFonts w:ascii="Times New Roman" w:hAnsi="Times New Roman"/>
          <w:sz w:val="28"/>
        </w:rPr>
      </w:pPr>
      <w:r>
        <w:rPr>
          <w:rFonts w:ascii="Times New Roman" w:hAnsi="Times New Roman"/>
          <w:sz w:val="28"/>
        </w:rPr>
        <w:t xml:space="preserve">В учебном процессе для выявления причин затруднения в освоении предметных результатов проводятся диагностические работы, для  определения уровня освоения предметных результатов – промежуточные и итоговые проверочные работы.  Результаты, полученные в ходе текущего и промежуточного оценивания, фиксируются в форме накопительной оценки – портфеля достижений (или другой формы, принятой в образовательном учреждении). </w:t>
      </w:r>
    </w:p>
    <w:p w:rsidR="00365FBE" w:rsidRDefault="00365FBE" w:rsidP="00365FBE">
      <w:pPr>
        <w:pStyle w:val="1f2"/>
        <w:jc w:val="both"/>
        <w:rPr>
          <w:rFonts w:ascii="Times New Roman" w:hAnsi="Times New Roman"/>
          <w:sz w:val="28"/>
          <w:lang w:val="ru-RU"/>
        </w:rPr>
      </w:pPr>
      <w:r>
        <w:rPr>
          <w:rFonts w:ascii="Times New Roman" w:hAnsi="Times New Roman"/>
          <w:sz w:val="28"/>
          <w:lang w:val="ru-RU"/>
        </w:rPr>
        <w:t>Для контроля и учёта достижений обучающихся используются следующие формы: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7"/>
        <w:gridCol w:w="7274"/>
      </w:tblGrid>
      <w:tr w:rsidR="00365FBE" w:rsidTr="004D2069">
        <w:tc>
          <w:tcPr>
            <w:tcW w:w="2297" w:type="dxa"/>
            <w:tcBorders>
              <w:top w:val="single" w:sz="4" w:space="0" w:color="auto"/>
              <w:left w:val="single" w:sz="4" w:space="0" w:color="auto"/>
              <w:bottom w:val="single" w:sz="4" w:space="0" w:color="auto"/>
              <w:right w:val="single" w:sz="4" w:space="0" w:color="auto"/>
            </w:tcBorders>
          </w:tcPr>
          <w:p w:rsidR="00365FBE" w:rsidRDefault="00365FBE" w:rsidP="004D2069">
            <w:pPr>
              <w:pStyle w:val="1f2"/>
              <w:rPr>
                <w:rFonts w:ascii="Times New Roman" w:hAnsi="Times New Roman"/>
                <w:sz w:val="28"/>
                <w:lang w:eastAsia="en-US"/>
              </w:rPr>
            </w:pPr>
            <w:r>
              <w:rPr>
                <w:rFonts w:ascii="Times New Roman" w:hAnsi="Times New Roman"/>
                <w:sz w:val="28"/>
                <w:lang w:eastAsia="en-US"/>
              </w:rPr>
              <w:t>Текущая аттестация</w:t>
            </w:r>
          </w:p>
        </w:tc>
        <w:tc>
          <w:tcPr>
            <w:tcW w:w="7274" w:type="dxa"/>
            <w:tcBorders>
              <w:top w:val="single" w:sz="4" w:space="0" w:color="auto"/>
              <w:left w:val="single" w:sz="4" w:space="0" w:color="auto"/>
              <w:bottom w:val="single" w:sz="4" w:space="0" w:color="auto"/>
              <w:right w:val="single" w:sz="4" w:space="0" w:color="auto"/>
            </w:tcBorders>
          </w:tcPr>
          <w:p w:rsidR="00365FBE" w:rsidRDefault="00365FBE" w:rsidP="004D2069">
            <w:pPr>
              <w:pStyle w:val="1f2"/>
              <w:rPr>
                <w:rFonts w:ascii="Times New Roman" w:hAnsi="Times New Roman"/>
                <w:sz w:val="28"/>
                <w:lang w:val="ru-RU" w:eastAsia="en-US"/>
              </w:rPr>
            </w:pPr>
            <w:r>
              <w:rPr>
                <w:rFonts w:ascii="Times New Roman" w:hAnsi="Times New Roman"/>
                <w:sz w:val="28"/>
                <w:lang w:val="ru-RU" w:eastAsia="en-US"/>
              </w:rPr>
              <w:t>- устный  опрос;</w:t>
            </w:r>
          </w:p>
          <w:p w:rsidR="00365FBE" w:rsidRDefault="00365FBE" w:rsidP="004D2069">
            <w:pPr>
              <w:pStyle w:val="1f2"/>
              <w:rPr>
                <w:rFonts w:ascii="Times New Roman" w:hAnsi="Times New Roman"/>
                <w:sz w:val="28"/>
                <w:lang w:val="ru-RU" w:eastAsia="en-US"/>
              </w:rPr>
            </w:pPr>
            <w:r>
              <w:rPr>
                <w:rFonts w:ascii="Times New Roman" w:hAnsi="Times New Roman"/>
                <w:sz w:val="28"/>
                <w:lang w:val="ru-RU" w:eastAsia="en-US"/>
              </w:rPr>
              <w:t>- письменная самостоятельная работа;</w:t>
            </w:r>
          </w:p>
          <w:p w:rsidR="00365FBE" w:rsidRDefault="00365FBE" w:rsidP="004D2069">
            <w:pPr>
              <w:pStyle w:val="1f2"/>
              <w:rPr>
                <w:rFonts w:ascii="Times New Roman" w:hAnsi="Times New Roman"/>
                <w:sz w:val="28"/>
                <w:lang w:val="ru-RU" w:eastAsia="en-US"/>
              </w:rPr>
            </w:pPr>
            <w:r>
              <w:rPr>
                <w:rFonts w:ascii="Times New Roman" w:hAnsi="Times New Roman"/>
                <w:sz w:val="28"/>
                <w:lang w:val="ru-RU" w:eastAsia="en-US"/>
              </w:rPr>
              <w:t>-  диктант;</w:t>
            </w:r>
          </w:p>
          <w:p w:rsidR="00365FBE" w:rsidRDefault="00365FBE" w:rsidP="004D2069">
            <w:pPr>
              <w:pStyle w:val="1f2"/>
              <w:rPr>
                <w:rFonts w:ascii="Times New Roman" w:hAnsi="Times New Roman"/>
                <w:sz w:val="28"/>
                <w:lang w:val="ru-RU" w:eastAsia="en-US"/>
              </w:rPr>
            </w:pPr>
            <w:r>
              <w:rPr>
                <w:rFonts w:ascii="Times New Roman" w:hAnsi="Times New Roman"/>
                <w:sz w:val="28"/>
                <w:lang w:val="ru-RU" w:eastAsia="en-US"/>
              </w:rPr>
              <w:t>-  контрольное списывание;</w:t>
            </w:r>
          </w:p>
          <w:p w:rsidR="00365FBE" w:rsidRDefault="00365FBE" w:rsidP="004D2069">
            <w:pPr>
              <w:pStyle w:val="1f2"/>
              <w:rPr>
                <w:rFonts w:ascii="Times New Roman" w:hAnsi="Times New Roman"/>
                <w:sz w:val="28"/>
                <w:lang w:val="ru-RU" w:eastAsia="en-US"/>
              </w:rPr>
            </w:pPr>
            <w:r>
              <w:rPr>
                <w:rFonts w:ascii="Times New Roman" w:hAnsi="Times New Roman"/>
                <w:sz w:val="28"/>
                <w:lang w:val="ru-RU" w:eastAsia="en-US"/>
              </w:rPr>
              <w:t>-  тесты;</w:t>
            </w:r>
          </w:p>
          <w:p w:rsidR="00365FBE" w:rsidRDefault="00365FBE" w:rsidP="004D2069">
            <w:pPr>
              <w:pStyle w:val="1f2"/>
              <w:rPr>
                <w:rFonts w:ascii="Times New Roman" w:hAnsi="Times New Roman"/>
                <w:sz w:val="28"/>
                <w:lang w:val="ru-RU" w:eastAsia="en-US"/>
              </w:rPr>
            </w:pPr>
            <w:r>
              <w:rPr>
                <w:rFonts w:ascii="Times New Roman" w:hAnsi="Times New Roman"/>
                <w:sz w:val="28"/>
                <w:lang w:val="ru-RU" w:eastAsia="en-US"/>
              </w:rPr>
              <w:t>- графическая работа;</w:t>
            </w:r>
          </w:p>
          <w:p w:rsidR="00365FBE" w:rsidRDefault="00365FBE" w:rsidP="004D2069">
            <w:pPr>
              <w:pStyle w:val="1f2"/>
              <w:rPr>
                <w:rFonts w:ascii="Times New Roman" w:hAnsi="Times New Roman"/>
                <w:sz w:val="28"/>
                <w:lang w:val="ru-RU" w:eastAsia="en-US"/>
              </w:rPr>
            </w:pPr>
            <w:r>
              <w:rPr>
                <w:rFonts w:ascii="Times New Roman" w:hAnsi="Times New Roman"/>
                <w:sz w:val="28"/>
                <w:lang w:val="ru-RU" w:eastAsia="en-US"/>
              </w:rPr>
              <w:t>- изложение;</w:t>
            </w:r>
          </w:p>
          <w:p w:rsidR="00365FBE" w:rsidRDefault="00365FBE" w:rsidP="004D2069">
            <w:pPr>
              <w:pStyle w:val="1f2"/>
              <w:rPr>
                <w:rFonts w:ascii="Times New Roman" w:hAnsi="Times New Roman"/>
                <w:sz w:val="28"/>
                <w:lang w:val="ru-RU" w:eastAsia="en-US"/>
              </w:rPr>
            </w:pPr>
            <w:r>
              <w:rPr>
                <w:rFonts w:ascii="Times New Roman" w:hAnsi="Times New Roman"/>
                <w:sz w:val="28"/>
                <w:lang w:val="ru-RU" w:eastAsia="en-US"/>
              </w:rPr>
              <w:t>- сочинение;</w:t>
            </w:r>
          </w:p>
          <w:p w:rsidR="00365FBE" w:rsidRDefault="00365FBE" w:rsidP="004D2069">
            <w:pPr>
              <w:pStyle w:val="1f2"/>
              <w:rPr>
                <w:rFonts w:ascii="Times New Roman" w:hAnsi="Times New Roman"/>
                <w:sz w:val="28"/>
                <w:lang w:val="ru-RU" w:eastAsia="en-US"/>
              </w:rPr>
            </w:pPr>
            <w:r>
              <w:rPr>
                <w:rFonts w:ascii="Times New Roman" w:hAnsi="Times New Roman"/>
                <w:sz w:val="28"/>
                <w:lang w:val="ru-RU" w:eastAsia="en-US"/>
              </w:rPr>
              <w:t>- доклад;</w:t>
            </w:r>
          </w:p>
          <w:p w:rsidR="00365FBE" w:rsidRDefault="00365FBE" w:rsidP="004D2069">
            <w:pPr>
              <w:pStyle w:val="1f2"/>
              <w:rPr>
                <w:rFonts w:ascii="Times New Roman" w:hAnsi="Times New Roman"/>
                <w:sz w:val="28"/>
                <w:lang w:val="ru-RU" w:eastAsia="en-US"/>
              </w:rPr>
            </w:pPr>
            <w:r>
              <w:rPr>
                <w:rFonts w:ascii="Times New Roman" w:hAnsi="Times New Roman"/>
                <w:sz w:val="28"/>
                <w:lang w:val="ru-RU" w:eastAsia="en-US"/>
              </w:rPr>
              <w:t>- творческая работа;</w:t>
            </w:r>
          </w:p>
          <w:p w:rsidR="00365FBE" w:rsidRDefault="00365FBE" w:rsidP="004D2069">
            <w:pPr>
              <w:pStyle w:val="1f2"/>
              <w:rPr>
                <w:rFonts w:ascii="Times New Roman" w:hAnsi="Times New Roman"/>
                <w:sz w:val="28"/>
                <w:lang w:eastAsia="en-US"/>
              </w:rPr>
            </w:pPr>
            <w:r>
              <w:rPr>
                <w:rFonts w:ascii="Times New Roman" w:hAnsi="Times New Roman"/>
                <w:sz w:val="28"/>
                <w:lang w:eastAsia="en-US"/>
              </w:rPr>
              <w:t>- диагностическая  работа</w:t>
            </w:r>
          </w:p>
        </w:tc>
      </w:tr>
      <w:tr w:rsidR="00365FBE" w:rsidTr="004D2069">
        <w:tc>
          <w:tcPr>
            <w:tcW w:w="2297" w:type="dxa"/>
            <w:tcBorders>
              <w:top w:val="single" w:sz="4" w:space="0" w:color="auto"/>
              <w:left w:val="single" w:sz="4" w:space="0" w:color="auto"/>
              <w:bottom w:val="single" w:sz="4" w:space="0" w:color="auto"/>
              <w:right w:val="single" w:sz="4" w:space="0" w:color="auto"/>
            </w:tcBorders>
          </w:tcPr>
          <w:p w:rsidR="00365FBE" w:rsidRDefault="00365FBE" w:rsidP="004D2069">
            <w:pPr>
              <w:pStyle w:val="1f2"/>
              <w:rPr>
                <w:rFonts w:ascii="Times New Roman" w:hAnsi="Times New Roman"/>
                <w:sz w:val="28"/>
                <w:lang w:eastAsia="en-US"/>
              </w:rPr>
            </w:pPr>
            <w:r>
              <w:rPr>
                <w:rFonts w:ascii="Times New Roman" w:hAnsi="Times New Roman"/>
                <w:sz w:val="28"/>
                <w:lang w:eastAsia="en-US"/>
              </w:rPr>
              <w:t>Итоговая  аттестация</w:t>
            </w:r>
          </w:p>
        </w:tc>
        <w:tc>
          <w:tcPr>
            <w:tcW w:w="7274" w:type="dxa"/>
            <w:tcBorders>
              <w:top w:val="single" w:sz="4" w:space="0" w:color="auto"/>
              <w:left w:val="single" w:sz="4" w:space="0" w:color="auto"/>
              <w:bottom w:val="single" w:sz="4" w:space="0" w:color="auto"/>
              <w:right w:val="single" w:sz="4" w:space="0" w:color="auto"/>
            </w:tcBorders>
          </w:tcPr>
          <w:p w:rsidR="00365FBE" w:rsidRDefault="00365FBE" w:rsidP="004D2069">
            <w:pPr>
              <w:pStyle w:val="1f2"/>
              <w:rPr>
                <w:rFonts w:ascii="Times New Roman" w:hAnsi="Times New Roman"/>
                <w:sz w:val="28"/>
                <w:lang w:val="ru-RU" w:eastAsia="en-US"/>
              </w:rPr>
            </w:pPr>
            <w:r>
              <w:rPr>
                <w:rFonts w:ascii="Times New Roman" w:hAnsi="Times New Roman"/>
                <w:sz w:val="28"/>
                <w:lang w:val="ru-RU" w:eastAsia="en-US"/>
              </w:rPr>
              <w:t>- стандартизированная контрольная работа;</w:t>
            </w:r>
          </w:p>
          <w:p w:rsidR="00365FBE" w:rsidRDefault="00365FBE" w:rsidP="004D2069">
            <w:pPr>
              <w:pStyle w:val="1f2"/>
              <w:rPr>
                <w:rFonts w:ascii="Times New Roman" w:hAnsi="Times New Roman"/>
                <w:sz w:val="28"/>
                <w:lang w:val="ru-RU" w:eastAsia="en-US"/>
              </w:rPr>
            </w:pPr>
            <w:r>
              <w:rPr>
                <w:rFonts w:ascii="Times New Roman" w:hAnsi="Times New Roman"/>
                <w:sz w:val="28"/>
                <w:lang w:val="ru-RU" w:eastAsia="en-US"/>
              </w:rPr>
              <w:t>- тест</w:t>
            </w:r>
          </w:p>
          <w:p w:rsidR="00365FBE" w:rsidRDefault="00365FBE" w:rsidP="004D2069">
            <w:pPr>
              <w:pStyle w:val="1f2"/>
              <w:rPr>
                <w:rFonts w:ascii="Times New Roman" w:hAnsi="Times New Roman"/>
                <w:sz w:val="28"/>
                <w:lang w:val="ru-RU" w:eastAsia="en-US"/>
              </w:rPr>
            </w:pPr>
            <w:r>
              <w:rPr>
                <w:rFonts w:ascii="Times New Roman" w:hAnsi="Times New Roman"/>
                <w:sz w:val="28"/>
                <w:lang w:val="ru-RU" w:eastAsia="en-US"/>
              </w:rPr>
              <w:t>- защита проекта</w:t>
            </w:r>
          </w:p>
        </w:tc>
      </w:tr>
    </w:tbl>
    <w:p w:rsidR="00365FBE" w:rsidRDefault="00365FBE" w:rsidP="00365FBE">
      <w:pPr>
        <w:pStyle w:val="1f2"/>
        <w:jc w:val="center"/>
        <w:rPr>
          <w:rFonts w:ascii="Times New Roman" w:hAnsi="Times New Roman"/>
          <w:b/>
          <w:sz w:val="28"/>
          <w:lang w:val="ru-RU"/>
        </w:rPr>
      </w:pPr>
    </w:p>
    <w:p w:rsidR="00365FBE" w:rsidRDefault="00365FBE" w:rsidP="00365FBE">
      <w:pPr>
        <w:pStyle w:val="1f2"/>
        <w:jc w:val="center"/>
        <w:rPr>
          <w:rFonts w:ascii="Times New Roman" w:hAnsi="Times New Roman"/>
          <w:b/>
          <w:sz w:val="28"/>
          <w:lang w:val="ru-RU"/>
        </w:rPr>
      </w:pPr>
      <w:r>
        <w:rPr>
          <w:rFonts w:ascii="Times New Roman" w:hAnsi="Times New Roman"/>
          <w:b/>
          <w:sz w:val="28"/>
          <w:lang w:val="ru-RU"/>
        </w:rPr>
        <w:t>Итоговая оценка предметных и метапредметных результатов</w:t>
      </w:r>
    </w:p>
    <w:p w:rsidR="00365FBE" w:rsidRDefault="00365FBE" w:rsidP="00365FBE">
      <w:pPr>
        <w:pStyle w:val="1f2"/>
        <w:jc w:val="center"/>
        <w:rPr>
          <w:rFonts w:ascii="Times New Roman" w:hAnsi="Times New Roman"/>
          <w:b/>
          <w:sz w:val="28"/>
          <w:lang w:val="ru-RU"/>
        </w:rPr>
      </w:pPr>
    </w:p>
    <w:p w:rsidR="00365FBE" w:rsidRDefault="00365FBE" w:rsidP="00365FBE">
      <w:pPr>
        <w:pStyle w:val="1f2"/>
        <w:ind w:firstLine="708"/>
        <w:jc w:val="both"/>
        <w:rPr>
          <w:rFonts w:ascii="Times New Roman" w:hAnsi="Times New Roman"/>
          <w:sz w:val="28"/>
          <w:lang w:val="ru-RU"/>
        </w:rPr>
      </w:pPr>
      <w:r>
        <w:rPr>
          <w:rFonts w:ascii="Times New Roman" w:hAnsi="Times New Roman"/>
          <w:sz w:val="28"/>
          <w:lang w:val="ru-RU"/>
        </w:rPr>
        <w:t xml:space="preserve">Предметом </w:t>
      </w:r>
      <w:r>
        <w:rPr>
          <w:rFonts w:ascii="Times New Roman" w:hAnsi="Times New Roman"/>
          <w:i/>
          <w:sz w:val="28"/>
          <w:lang w:val="ru-RU"/>
        </w:rPr>
        <w:t>итоговой оценки</w:t>
      </w:r>
      <w:r>
        <w:rPr>
          <w:rFonts w:ascii="Times New Roman" w:hAnsi="Times New Roman"/>
          <w:sz w:val="28"/>
          <w:lang w:val="ru-RU"/>
        </w:rPr>
        <w:t xml:space="preserve">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 </w:t>
      </w:r>
    </w:p>
    <w:p w:rsidR="00365FBE" w:rsidRDefault="00365FBE" w:rsidP="00365FBE">
      <w:pPr>
        <w:pStyle w:val="1f2"/>
        <w:jc w:val="both"/>
        <w:rPr>
          <w:rFonts w:ascii="Times New Roman" w:hAnsi="Times New Roman"/>
          <w:sz w:val="28"/>
          <w:lang w:val="ru-RU"/>
        </w:rPr>
      </w:pPr>
      <w:r>
        <w:rPr>
          <w:rFonts w:ascii="Times New Roman" w:hAnsi="Times New Roman"/>
          <w:sz w:val="28"/>
          <w:lang w:val="ru-RU"/>
        </w:rPr>
        <w:t xml:space="preserve">В образовательном учреждении проводится мониторинг результатов выполнения трёх итоговых работ – по русскому языку, математике и  комплексной работы на межпредметной основе.   </w:t>
      </w:r>
    </w:p>
    <w:p w:rsidR="00365FBE" w:rsidRDefault="00365FBE" w:rsidP="00365FBE">
      <w:pPr>
        <w:pStyle w:val="1f2"/>
        <w:jc w:val="both"/>
        <w:rPr>
          <w:rFonts w:ascii="Times New Roman" w:hAnsi="Times New Roman"/>
          <w:sz w:val="28"/>
          <w:lang w:val="ru-RU"/>
        </w:rPr>
      </w:pPr>
      <w:r>
        <w:rPr>
          <w:rFonts w:ascii="Times New Roman" w:hAnsi="Times New Roman"/>
          <w:sz w:val="28"/>
          <w:lang w:val="ru-RU"/>
        </w:rPr>
        <w:t xml:space="preserve">Основным инструментом итоговой оценки выпускников начальной школы являются итоговые комплексные работы – система заданий различного уровня сложности по чтению, русскому языку, математике и окружающему миру.  </w:t>
      </w:r>
    </w:p>
    <w:p w:rsidR="00365FBE" w:rsidRDefault="00365FBE" w:rsidP="00365FBE">
      <w:pPr>
        <w:pStyle w:val="1f2"/>
        <w:ind w:firstLine="708"/>
        <w:jc w:val="both"/>
        <w:rPr>
          <w:rFonts w:ascii="Times New Roman" w:hAnsi="Times New Roman"/>
          <w:sz w:val="28"/>
          <w:lang w:val="ru-RU"/>
        </w:rPr>
      </w:pPr>
      <w:r>
        <w:rPr>
          <w:rFonts w:ascii="Times New Roman" w:hAnsi="Times New Roman"/>
          <w:sz w:val="28"/>
          <w:lang w:val="ru-RU"/>
        </w:rPr>
        <w:t xml:space="preserve">При определении итоговой оценки учитываются результаты накопленной оценки, полученной в ходе текущего и промежуточного оценивания, фиксируемые в форме Портфеля достижений (или другой накопительной формы оценивания). Достижение опорного (базового) уровня интерпретируется как безусловный учебный успех ребенка, как исполнение им требований стандарта. А оценка индивидуальных образовательных достижений ведется «методом сложения», при котором фиксируется достижение опорного (базового) уровня и его превышение </w:t>
      </w:r>
      <w:r>
        <w:rPr>
          <w:rFonts w:ascii="Times New Roman" w:hAnsi="Times New Roman"/>
          <w:sz w:val="28"/>
          <w:lang w:val="ru-RU"/>
        </w:rPr>
        <w:lastRenderedPageBreak/>
        <w:t>(повышенный уровень). Это позволяет поощрять продвижение учащихся, выстраивать индивидуальные траектории движения с учетом зоны ближайшего развития.</w:t>
      </w:r>
    </w:p>
    <w:p w:rsidR="00365FBE" w:rsidRDefault="00365FBE" w:rsidP="00365FBE">
      <w:pPr>
        <w:pStyle w:val="1f2"/>
        <w:jc w:val="both"/>
        <w:rPr>
          <w:rFonts w:ascii="Times New Roman" w:hAnsi="Times New Roman"/>
          <w:sz w:val="28"/>
          <w:lang w:val="ru-RU"/>
        </w:rPr>
      </w:pPr>
      <w:r>
        <w:rPr>
          <w:rFonts w:ascii="Times New Roman" w:hAnsi="Times New Roman"/>
          <w:sz w:val="28"/>
          <w:lang w:val="ru-RU"/>
        </w:rPr>
        <w:t xml:space="preserve">Анализ достижений учащихся включает: </w:t>
      </w:r>
    </w:p>
    <w:p w:rsidR="00365FBE" w:rsidRDefault="00365FBE" w:rsidP="00365FBE">
      <w:pPr>
        <w:pStyle w:val="1f2"/>
        <w:jc w:val="both"/>
        <w:rPr>
          <w:rFonts w:ascii="Times New Roman" w:hAnsi="Times New Roman"/>
          <w:sz w:val="28"/>
          <w:lang w:val="ru-RU"/>
        </w:rPr>
      </w:pPr>
      <w:r>
        <w:rPr>
          <w:rFonts w:ascii="Times New Roman" w:hAnsi="Times New Roman"/>
          <w:sz w:val="28"/>
          <w:lang w:val="ru-RU"/>
        </w:rPr>
        <w:t>— текущую успеваемость обучающихся;</w:t>
      </w:r>
    </w:p>
    <w:p w:rsidR="00365FBE" w:rsidRDefault="00365FBE" w:rsidP="00365FBE">
      <w:pPr>
        <w:pStyle w:val="1f2"/>
        <w:jc w:val="both"/>
        <w:rPr>
          <w:rFonts w:ascii="Times New Roman" w:hAnsi="Times New Roman"/>
          <w:sz w:val="28"/>
          <w:lang w:val="ru-RU"/>
        </w:rPr>
      </w:pPr>
      <w:r>
        <w:rPr>
          <w:rFonts w:ascii="Times New Roman" w:hAnsi="Times New Roman"/>
          <w:sz w:val="28"/>
          <w:lang w:val="ru-RU"/>
        </w:rPr>
        <w:t xml:space="preserve">— динамику личных достижений учащегося в освоении предметных умений; </w:t>
      </w:r>
    </w:p>
    <w:p w:rsidR="00365FBE" w:rsidRDefault="00365FBE" w:rsidP="00365FBE">
      <w:pPr>
        <w:pStyle w:val="1f2"/>
        <w:jc w:val="both"/>
        <w:rPr>
          <w:rFonts w:ascii="Times New Roman" w:hAnsi="Times New Roman"/>
          <w:sz w:val="28"/>
          <w:lang w:val="ru-RU"/>
        </w:rPr>
      </w:pPr>
      <w:r>
        <w:rPr>
          <w:rFonts w:ascii="Times New Roman" w:hAnsi="Times New Roman"/>
          <w:sz w:val="28"/>
          <w:lang w:val="ru-RU"/>
        </w:rPr>
        <w:t xml:space="preserve">— активность и результативность участия обучающихся в выставках, конкурсах, соревнованиях; </w:t>
      </w:r>
    </w:p>
    <w:p w:rsidR="00365FBE" w:rsidRDefault="00365FBE" w:rsidP="00365FBE">
      <w:pPr>
        <w:pStyle w:val="1f2"/>
        <w:jc w:val="both"/>
        <w:rPr>
          <w:rFonts w:ascii="Times New Roman" w:hAnsi="Times New Roman"/>
          <w:sz w:val="28"/>
          <w:lang w:val="ru-RU"/>
        </w:rPr>
      </w:pPr>
      <w:r>
        <w:rPr>
          <w:rFonts w:ascii="Times New Roman" w:hAnsi="Times New Roman"/>
          <w:sz w:val="28"/>
          <w:lang w:val="ru-RU"/>
        </w:rPr>
        <w:t>— активность участия и рост самостоятельности в проектной и внеурочной деятельности;</w:t>
      </w:r>
    </w:p>
    <w:p w:rsidR="00365FBE" w:rsidRDefault="00365FBE" w:rsidP="00365FBE">
      <w:pPr>
        <w:pStyle w:val="1f2"/>
        <w:ind w:firstLine="708"/>
        <w:jc w:val="both"/>
        <w:rPr>
          <w:rFonts w:ascii="Times New Roman" w:hAnsi="Times New Roman"/>
          <w:sz w:val="28"/>
          <w:lang w:val="ru-RU"/>
        </w:rPr>
      </w:pPr>
      <w:r>
        <w:rPr>
          <w:rFonts w:ascii="Times New Roman" w:hAnsi="Times New Roman"/>
          <w:sz w:val="28"/>
          <w:lang w:val="ru-RU"/>
        </w:rPr>
        <w:t xml:space="preserve">Системная оценка личностных, метапредметных и предметных результатов реализуется в рамках накопительной системы – </w:t>
      </w:r>
      <w:r>
        <w:rPr>
          <w:rFonts w:ascii="Times New Roman" w:hAnsi="Times New Roman"/>
          <w:i/>
          <w:sz w:val="28"/>
          <w:lang w:val="ru-RU"/>
        </w:rPr>
        <w:t>Портфолио</w:t>
      </w:r>
      <w:r>
        <w:rPr>
          <w:rFonts w:ascii="Times New Roman" w:hAnsi="Times New Roman"/>
          <w:sz w:val="28"/>
          <w:lang w:val="ru-RU"/>
        </w:rPr>
        <w:t xml:space="preserve">. Накопительная система </w:t>
      </w:r>
      <w:r>
        <w:rPr>
          <w:rFonts w:ascii="Times New Roman" w:hAnsi="Times New Roman"/>
          <w:i/>
          <w:sz w:val="28"/>
          <w:lang w:val="ru-RU"/>
        </w:rPr>
        <w:t>Портфолио</w:t>
      </w:r>
      <w:r>
        <w:rPr>
          <w:rFonts w:ascii="Times New Roman" w:hAnsi="Times New Roman"/>
          <w:sz w:val="28"/>
          <w:lang w:val="ru-RU"/>
        </w:rPr>
        <w:t xml:space="preserve"> учащегося позволяет осуществить оценку динамики индивидуальных образовательных достижений ребёнка. </w:t>
      </w:r>
      <w:r>
        <w:rPr>
          <w:rFonts w:ascii="Times New Roman" w:hAnsi="Times New Roman"/>
          <w:i/>
          <w:sz w:val="28"/>
          <w:lang w:val="ru-RU"/>
        </w:rPr>
        <w:t>Портфолио</w:t>
      </w:r>
      <w:r>
        <w:rPr>
          <w:rFonts w:ascii="Times New Roman" w:hAnsi="Times New Roman"/>
          <w:sz w:val="28"/>
          <w:lang w:val="ru-RU"/>
        </w:rPr>
        <w:t xml:space="preserve"> предполагает активное вовлечение учащихся и их родителей в оценочную деятельность. Формирование навыков рефлексии, самоанализа, самоконтроля, само- и взаимооценки дают возможность учащимся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w:t>
      </w:r>
    </w:p>
    <w:p w:rsidR="00365FBE" w:rsidRDefault="00365FBE" w:rsidP="00365FBE">
      <w:pPr>
        <w:pStyle w:val="1f2"/>
        <w:jc w:val="both"/>
        <w:rPr>
          <w:rFonts w:ascii="Times New Roman" w:hAnsi="Times New Roman"/>
          <w:sz w:val="28"/>
          <w:lang w:val="ru-RU"/>
        </w:rPr>
      </w:pPr>
      <w:r>
        <w:rPr>
          <w:rFonts w:ascii="Times New Roman" w:hAnsi="Times New Roman"/>
          <w:sz w:val="28"/>
          <w:lang w:val="ru-RU"/>
        </w:rPr>
        <w:t xml:space="preserve">Педагог на каждом этапе обучения вместе с ребёнком выбирает, что является для него результатом на сегодняшний день. Оценочная деятельность самого педагога направлена на то, чтобы стимулировать учебно-познавательную деятельность ребёнка и корректировать её. Вместе с тем педагог передаёт ребёнку нормы и способы оценивания (не выставления отметки, а фиксации качества, например разборчивость письма, грамотность, способа действий и т.д.), способствует выработке у ребёнка самооценки своего труда. Отбирая в свой </w:t>
      </w:r>
      <w:r>
        <w:rPr>
          <w:rFonts w:ascii="Times New Roman" w:hAnsi="Times New Roman"/>
          <w:i/>
          <w:sz w:val="28"/>
          <w:lang w:val="ru-RU"/>
        </w:rPr>
        <w:t>Портфолио</w:t>
      </w:r>
      <w:r>
        <w:rPr>
          <w:rFonts w:ascii="Times New Roman" w:hAnsi="Times New Roman"/>
          <w:sz w:val="28"/>
          <w:lang w:val="ru-RU"/>
        </w:rPr>
        <w:t xml:space="preserve"> творческие, проектные работы,  ребёнок проводит рефлексию сделанного, а педагог может отследить как меняются, развиваются интересы ребёнка, его мотивация, уровень самостоятельности и другие личностные и метапредметные действия.  Динамика образовательных достижений учащихся за период обучения станет очевиднее, если накопительная система оценивания станет действовать с 1 класса, поэтому так важно сохранить первые тетради (или отдельные страницы), первые творческие работы ребёнка.</w:t>
      </w:r>
    </w:p>
    <w:p w:rsidR="00365FBE" w:rsidRDefault="00365FBE" w:rsidP="00365FBE">
      <w:pPr>
        <w:pStyle w:val="1f2"/>
        <w:ind w:firstLine="708"/>
        <w:jc w:val="both"/>
        <w:rPr>
          <w:rFonts w:ascii="Times New Roman" w:hAnsi="Times New Roman"/>
          <w:sz w:val="28"/>
          <w:lang w:val="ru-RU"/>
        </w:rPr>
      </w:pPr>
      <w:r>
        <w:rPr>
          <w:rFonts w:ascii="Times New Roman" w:hAnsi="Times New Roman"/>
          <w:sz w:val="28"/>
          <w:lang w:val="ru-RU"/>
        </w:rPr>
        <w:t>Формами  представления образовательных результатов являются:</w:t>
      </w:r>
    </w:p>
    <w:p w:rsidR="00365FBE" w:rsidRDefault="00365FBE" w:rsidP="000D4F40">
      <w:pPr>
        <w:pStyle w:val="1f2"/>
        <w:numPr>
          <w:ilvl w:val="0"/>
          <w:numId w:val="12"/>
        </w:numPr>
        <w:jc w:val="both"/>
        <w:rPr>
          <w:rFonts w:ascii="Times New Roman" w:hAnsi="Times New Roman"/>
          <w:sz w:val="28"/>
          <w:lang w:val="ru-RU"/>
        </w:rPr>
      </w:pPr>
      <w:r>
        <w:rPr>
          <w:rFonts w:ascii="Times New Roman" w:hAnsi="Times New Roman"/>
          <w:sz w:val="28"/>
          <w:lang w:val="ru-RU"/>
        </w:rPr>
        <w:t>табель успеваемости по предметам (с указанием требований, предъявляемых к  выставлению отметок);</w:t>
      </w:r>
    </w:p>
    <w:p w:rsidR="00365FBE" w:rsidRDefault="00365FBE" w:rsidP="000D4F40">
      <w:pPr>
        <w:pStyle w:val="1f2"/>
        <w:numPr>
          <w:ilvl w:val="0"/>
          <w:numId w:val="12"/>
        </w:numPr>
        <w:jc w:val="both"/>
        <w:rPr>
          <w:rFonts w:ascii="Times New Roman" w:hAnsi="Times New Roman"/>
          <w:sz w:val="28"/>
          <w:lang w:val="ru-RU"/>
        </w:rPr>
      </w:pPr>
      <w:r>
        <w:rPr>
          <w:rFonts w:ascii="Times New Roman" w:hAnsi="Times New Roman"/>
          <w:sz w:val="28"/>
          <w:lang w:val="ru-RU"/>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365FBE" w:rsidRDefault="00365FBE" w:rsidP="000D4F40">
      <w:pPr>
        <w:pStyle w:val="1f2"/>
        <w:numPr>
          <w:ilvl w:val="0"/>
          <w:numId w:val="12"/>
        </w:numPr>
        <w:jc w:val="both"/>
        <w:rPr>
          <w:rFonts w:ascii="Times New Roman" w:hAnsi="Times New Roman"/>
          <w:sz w:val="28"/>
          <w:lang w:val="ru-RU"/>
        </w:rPr>
      </w:pPr>
      <w:r>
        <w:rPr>
          <w:rFonts w:ascii="Times New Roman" w:hAnsi="Times New Roman"/>
          <w:sz w:val="28"/>
          <w:lang w:val="ru-RU"/>
        </w:rPr>
        <w:t>устная оценка учителем успешности результатов, достигнутых учащимся, формулировка причин неудач и рекомендаций по устранению пробелов в обученности по предметам;</w:t>
      </w:r>
    </w:p>
    <w:p w:rsidR="00365FBE" w:rsidRDefault="00365FBE" w:rsidP="000D4F40">
      <w:pPr>
        <w:pStyle w:val="1f2"/>
        <w:numPr>
          <w:ilvl w:val="0"/>
          <w:numId w:val="12"/>
        </w:numPr>
        <w:jc w:val="both"/>
        <w:rPr>
          <w:rFonts w:ascii="Times New Roman" w:hAnsi="Times New Roman"/>
          <w:sz w:val="28"/>
        </w:rPr>
      </w:pPr>
      <w:r>
        <w:rPr>
          <w:rFonts w:ascii="Times New Roman" w:hAnsi="Times New Roman"/>
          <w:sz w:val="28"/>
        </w:rPr>
        <w:t xml:space="preserve">Портфолио;  </w:t>
      </w:r>
    </w:p>
    <w:p w:rsidR="00365FBE" w:rsidRDefault="00365FBE" w:rsidP="000D4F40">
      <w:pPr>
        <w:pStyle w:val="1f2"/>
        <w:numPr>
          <w:ilvl w:val="0"/>
          <w:numId w:val="12"/>
        </w:numPr>
        <w:jc w:val="both"/>
        <w:rPr>
          <w:rFonts w:ascii="Times New Roman" w:hAnsi="Times New Roman"/>
          <w:sz w:val="28"/>
          <w:lang w:val="ru-RU"/>
        </w:rPr>
      </w:pPr>
      <w:r>
        <w:rPr>
          <w:rFonts w:ascii="Times New Roman" w:hAnsi="Times New Roman"/>
          <w:sz w:val="28"/>
          <w:lang w:val="ru-RU"/>
        </w:rPr>
        <w:lastRenderedPageBreak/>
        <w:t>результаты психолого-педагогических исследований, иллюстрирующих динамику развития отдельных интеллектуальных, личностных качеств обучающегося, УУД.</w:t>
      </w:r>
    </w:p>
    <w:p w:rsidR="00365FBE" w:rsidRDefault="00365FBE" w:rsidP="00365FBE">
      <w:pPr>
        <w:pStyle w:val="1f2"/>
        <w:jc w:val="both"/>
        <w:rPr>
          <w:rFonts w:ascii="Times New Roman" w:hAnsi="Times New Roman"/>
          <w:sz w:val="28"/>
        </w:rPr>
      </w:pPr>
      <w:r>
        <w:rPr>
          <w:rFonts w:ascii="Times New Roman" w:hAnsi="Times New Roman"/>
          <w:i/>
          <w:sz w:val="28"/>
        </w:rPr>
        <w:t>Критериями оценивания</w:t>
      </w:r>
      <w:r>
        <w:rPr>
          <w:rFonts w:ascii="Times New Roman" w:hAnsi="Times New Roman"/>
          <w:sz w:val="28"/>
        </w:rPr>
        <w:t xml:space="preserve"> являются: </w:t>
      </w:r>
    </w:p>
    <w:p w:rsidR="00365FBE" w:rsidRDefault="00365FBE" w:rsidP="000D4F40">
      <w:pPr>
        <w:pStyle w:val="1f2"/>
        <w:numPr>
          <w:ilvl w:val="0"/>
          <w:numId w:val="13"/>
        </w:numPr>
        <w:jc w:val="both"/>
        <w:rPr>
          <w:rFonts w:ascii="Times New Roman" w:hAnsi="Times New Roman"/>
          <w:sz w:val="28"/>
          <w:lang w:val="ru-RU"/>
        </w:rPr>
      </w:pPr>
      <w:r>
        <w:rPr>
          <w:rFonts w:ascii="Times New Roman" w:hAnsi="Times New Roman"/>
          <w:sz w:val="28"/>
          <w:lang w:val="ru-RU"/>
        </w:rPr>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rsidR="00365FBE" w:rsidRDefault="00365FBE" w:rsidP="000D4F40">
      <w:pPr>
        <w:pStyle w:val="1f2"/>
        <w:numPr>
          <w:ilvl w:val="0"/>
          <w:numId w:val="13"/>
        </w:numPr>
        <w:jc w:val="both"/>
        <w:rPr>
          <w:rFonts w:ascii="Times New Roman" w:hAnsi="Times New Roman"/>
          <w:sz w:val="28"/>
          <w:lang w:val="ru-RU"/>
        </w:rPr>
      </w:pPr>
      <w:r>
        <w:rPr>
          <w:rFonts w:ascii="Times New Roman" w:hAnsi="Times New Roman"/>
          <w:sz w:val="28"/>
          <w:lang w:val="ru-RU"/>
        </w:rPr>
        <w:t>динамика результатов предметной обученности, формирования УУД.</w:t>
      </w:r>
    </w:p>
    <w:p w:rsidR="00365FBE" w:rsidRDefault="00365FBE" w:rsidP="00365FBE">
      <w:pPr>
        <w:pStyle w:val="1f2"/>
        <w:jc w:val="both"/>
        <w:rPr>
          <w:rFonts w:ascii="Times New Roman" w:hAnsi="Times New Roman"/>
          <w:sz w:val="28"/>
          <w:lang w:val="ru-RU"/>
        </w:rPr>
      </w:pPr>
    </w:p>
    <w:p w:rsidR="00365FBE" w:rsidRDefault="00365FBE" w:rsidP="00365FBE">
      <w:pPr>
        <w:pStyle w:val="1f2"/>
        <w:jc w:val="both"/>
        <w:rPr>
          <w:rFonts w:ascii="Times New Roman" w:hAnsi="Times New Roman"/>
          <w:sz w:val="28"/>
          <w:lang w:val="ru-RU"/>
        </w:rPr>
      </w:pPr>
      <w:r>
        <w:rPr>
          <w:rFonts w:ascii="Times New Roman" w:hAnsi="Times New Roman"/>
          <w:sz w:val="28"/>
          <w:lang w:val="ru-RU"/>
        </w:rPr>
        <w:t xml:space="preserve">В </w:t>
      </w:r>
      <w:r>
        <w:rPr>
          <w:rFonts w:ascii="Times New Roman" w:hAnsi="Times New Roman"/>
          <w:i/>
          <w:sz w:val="28"/>
          <w:lang w:val="ru-RU"/>
        </w:rPr>
        <w:t xml:space="preserve">МБОУ Лицей №185  </w:t>
      </w:r>
      <w:r>
        <w:rPr>
          <w:rFonts w:ascii="Times New Roman" w:hAnsi="Times New Roman"/>
          <w:sz w:val="28"/>
          <w:lang w:val="ru-RU"/>
        </w:rPr>
        <w:t>используются следующие формы оценки:</w:t>
      </w:r>
    </w:p>
    <w:p w:rsidR="00365FBE" w:rsidRDefault="00365FBE" w:rsidP="00365FBE">
      <w:pPr>
        <w:pStyle w:val="1f2"/>
        <w:jc w:val="both"/>
        <w:rPr>
          <w:rFonts w:ascii="Times New Roman" w:hAnsi="Times New Roman"/>
          <w:sz w:val="28"/>
          <w:u w:val="single"/>
          <w:lang w:val="ru-RU"/>
        </w:rPr>
      </w:pPr>
      <w:r>
        <w:rPr>
          <w:rFonts w:ascii="Times New Roman" w:hAnsi="Times New Roman"/>
          <w:sz w:val="28"/>
          <w:lang w:val="ru-RU"/>
        </w:rPr>
        <w:t>Безотметочное обучение – 1 класс.</w:t>
      </w:r>
    </w:p>
    <w:p w:rsidR="00365FBE" w:rsidRDefault="00365FBE" w:rsidP="00365FBE">
      <w:pPr>
        <w:pStyle w:val="1f2"/>
        <w:jc w:val="both"/>
        <w:rPr>
          <w:rFonts w:ascii="Times New Roman" w:hAnsi="Times New Roman"/>
          <w:sz w:val="28"/>
          <w:lang w:val="ru-RU"/>
        </w:rPr>
      </w:pPr>
      <w:r>
        <w:rPr>
          <w:rFonts w:ascii="Times New Roman" w:hAnsi="Times New Roman"/>
          <w:sz w:val="28"/>
          <w:lang w:val="ru-RU"/>
        </w:rPr>
        <w:t>Пятибалльная система (принятая в образовательном учреждении) – 2-4 классы</w:t>
      </w:r>
    </w:p>
    <w:p w:rsidR="00365FBE" w:rsidRDefault="00365FBE" w:rsidP="00365FBE">
      <w:pPr>
        <w:pStyle w:val="1f2"/>
        <w:jc w:val="both"/>
        <w:rPr>
          <w:rFonts w:ascii="Times New Roman" w:hAnsi="Times New Roman"/>
          <w:sz w:val="28"/>
          <w:lang w:val="ru-RU"/>
        </w:rPr>
      </w:pPr>
      <w:r>
        <w:rPr>
          <w:rFonts w:ascii="Times New Roman" w:hAnsi="Times New Roman"/>
          <w:sz w:val="28"/>
          <w:lang w:val="ru-RU"/>
        </w:rPr>
        <w:t>Накопительная система оценки – Портфолио.</w:t>
      </w:r>
    </w:p>
    <w:p w:rsidR="00365FBE" w:rsidRDefault="00365FBE" w:rsidP="00365FBE">
      <w:pPr>
        <w:pStyle w:val="1f2"/>
        <w:ind w:firstLine="708"/>
        <w:jc w:val="both"/>
        <w:rPr>
          <w:rFonts w:ascii="Times New Roman" w:hAnsi="Times New Roman"/>
          <w:sz w:val="28"/>
          <w:lang w:val="ru-RU"/>
        </w:rPr>
      </w:pPr>
      <w:r>
        <w:rPr>
          <w:rFonts w:ascii="Times New Roman" w:hAnsi="Times New Roman"/>
          <w:sz w:val="28"/>
          <w:lang w:val="ru-RU"/>
        </w:rPr>
        <w:t xml:space="preserve"> Система оценки МБОУ Лицей № 185 ориентирована на стимулирование стремления обучающегося к объективному контролю, а не сокрытию своего незнания и неумения, на формирование потребности в адекватной и конструктивной самооценке.</w:t>
      </w:r>
    </w:p>
    <w:p w:rsidR="00365FBE" w:rsidRDefault="00365FBE" w:rsidP="00365FBE">
      <w:pPr>
        <w:pStyle w:val="1f2"/>
        <w:jc w:val="both"/>
        <w:rPr>
          <w:rFonts w:ascii="Times New Roman" w:hAnsi="Times New Roman"/>
          <w:bCs/>
          <w:sz w:val="28"/>
          <w:lang w:val="ru-RU"/>
        </w:rPr>
      </w:pPr>
    </w:p>
    <w:p w:rsidR="00365FBE" w:rsidRPr="00554ED3" w:rsidRDefault="00365FBE" w:rsidP="002E068D">
      <w:pPr>
        <w:pStyle w:val="Zag2"/>
        <w:tabs>
          <w:tab w:val="left" w:leader="dot" w:pos="624"/>
        </w:tabs>
        <w:spacing w:after="0" w:line="240" w:lineRule="auto"/>
        <w:ind w:firstLine="0"/>
        <w:jc w:val="left"/>
        <w:rPr>
          <w:rStyle w:val="Zag11"/>
          <w:rFonts w:eastAsia="@Arial Unicode MS"/>
          <w:color w:val="auto"/>
          <w:szCs w:val="28"/>
          <w:lang w:val="ru-RU"/>
        </w:rPr>
      </w:pPr>
      <w:r>
        <w:rPr>
          <w:rStyle w:val="Zag11"/>
          <w:rFonts w:eastAsia="@Arial Unicode MS"/>
          <w:color w:val="auto"/>
          <w:szCs w:val="28"/>
          <w:lang w:val="ru-RU"/>
        </w:rPr>
        <w:t>1.3.2. Особенности оценки личностных, метапредметных и предметных результатов</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z w:val="28"/>
          <w:szCs w:val="28"/>
          <w:lang w:val="ru-RU"/>
        </w:rP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уровне начального общего образования.</w:t>
      </w:r>
      <w:r>
        <w:rPr>
          <w:rFonts w:ascii="Times New Roman" w:hAnsi="Times New Roman" w:cs="Times New Roman"/>
          <w:color w:val="auto"/>
          <w:sz w:val="28"/>
          <w:szCs w:val="28"/>
          <w:lang w:val="ru-RU"/>
        </w:rPr>
        <w:t>Особый характер личностных результатов в большей степени связан с качественной оценкой.</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pacing w:val="-4"/>
          <w:sz w:val="28"/>
          <w:szCs w:val="28"/>
          <w:lang w:val="ru-RU"/>
        </w:rPr>
        <w:t>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семьей и школой</w:t>
      </w:r>
      <w:r>
        <w:rPr>
          <w:rStyle w:val="Zag11"/>
          <w:rFonts w:ascii="Times New Roman" w:eastAsia="@Arial Unicode MS" w:hAnsi="Times New Roman" w:cs="Times New Roman"/>
          <w:color w:val="auto"/>
          <w:sz w:val="28"/>
          <w:szCs w:val="28"/>
          <w:lang w:val="ru-RU"/>
        </w:rPr>
        <w:t>.</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z w:val="28"/>
          <w:szCs w:val="28"/>
          <w:lang w:val="ru-RU"/>
        </w:rPr>
        <w:t>Основным объектом оценки личностных результатов служит сформированность:</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i/>
          <w:color w:val="auto"/>
          <w:sz w:val="28"/>
          <w:szCs w:val="28"/>
          <w:lang w:val="ru-RU"/>
        </w:rPr>
        <w:t>самоопределения</w:t>
      </w:r>
      <w:r>
        <w:rPr>
          <w:rStyle w:val="Zag11"/>
          <w:rFonts w:ascii="Times New Roman" w:eastAsia="@Arial Unicode MS" w:hAnsi="Times New Roman" w:cs="Times New Roman"/>
          <w:color w:val="auto"/>
          <w:sz w:val="28"/>
          <w:szCs w:val="28"/>
          <w:lang w:val="ru-RU"/>
        </w:rPr>
        <w:t>:</w:t>
      </w:r>
    </w:p>
    <w:p w:rsidR="00365FBE" w:rsidRDefault="00365FBE" w:rsidP="000D4F40">
      <w:pPr>
        <w:pStyle w:val="1b"/>
        <w:widowControl w:val="0"/>
        <w:numPr>
          <w:ilvl w:val="0"/>
          <w:numId w:val="14"/>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внутренней позиции обучающегося – принятие и освоение новой социальной роли обучающегося; </w:t>
      </w:r>
    </w:p>
    <w:p w:rsidR="00365FBE" w:rsidRDefault="00365FBE" w:rsidP="000D4F40">
      <w:pPr>
        <w:widowControl w:val="0"/>
        <w:numPr>
          <w:ilvl w:val="0"/>
          <w:numId w:val="14"/>
        </w:numPr>
        <w:tabs>
          <w:tab w:val="left" w:pos="993"/>
        </w:tabs>
        <w:autoSpaceDE w:val="0"/>
        <w:autoSpaceDN w:val="0"/>
        <w:adjustRightInd w:val="0"/>
        <w:spacing w:after="0" w:line="240" w:lineRule="auto"/>
        <w:ind w:left="0" w:firstLine="709"/>
        <w:contextualSpacing/>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становления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i/>
          <w:sz w:val="28"/>
          <w:szCs w:val="28"/>
        </w:rPr>
      </w:pPr>
      <w:r>
        <w:rPr>
          <w:rFonts w:ascii="Times New Roman" w:hAnsi="Times New Roman"/>
          <w:i/>
          <w:iCs/>
          <w:sz w:val="28"/>
          <w:szCs w:val="28"/>
        </w:rPr>
        <w:t>смыслообразования:</w:t>
      </w:r>
    </w:p>
    <w:p w:rsidR="00365FBE" w:rsidRDefault="00365FBE" w:rsidP="000D4F40">
      <w:pPr>
        <w:pStyle w:val="1b"/>
        <w:widowControl w:val="0"/>
        <w:numPr>
          <w:ilvl w:val="0"/>
          <w:numId w:val="15"/>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поиск и установление личностного смысла (т. е. «значения для себя») учения обучающимися на основе устойчивой системы учебно</w:t>
      </w:r>
      <w:r>
        <w:rPr>
          <w:rStyle w:val="Zag11"/>
          <w:rFonts w:ascii="Times New Roman" w:eastAsia="@Arial Unicode MS" w:hAnsi="Times New Roman"/>
          <w:sz w:val="28"/>
          <w:szCs w:val="28"/>
        </w:rPr>
        <w:noBreakHyphen/>
        <w:t>познавательных и социальных мотивов; понимания границ того, «что я знаю», и того, «что я не знаю», «незнания», и стремления к преодолению этого разрыва;</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i/>
          <w:iCs/>
          <w:color w:val="auto"/>
          <w:sz w:val="28"/>
          <w:szCs w:val="28"/>
          <w:lang w:val="ru-RU"/>
        </w:rPr>
        <w:t>морально</w:t>
      </w:r>
      <w:r>
        <w:rPr>
          <w:rStyle w:val="Zag11"/>
          <w:rFonts w:ascii="Times New Roman" w:eastAsia="@Arial Unicode MS" w:hAnsi="Times New Roman" w:cs="Times New Roman"/>
          <w:i/>
          <w:iCs/>
          <w:color w:val="auto"/>
          <w:sz w:val="28"/>
          <w:szCs w:val="28"/>
          <w:lang w:val="ru-RU"/>
        </w:rPr>
        <w:noBreakHyphen/>
        <w:t>этической ориентации</w:t>
      </w:r>
      <w:r>
        <w:rPr>
          <w:rStyle w:val="Zag11"/>
          <w:rFonts w:ascii="Times New Roman" w:eastAsia="@Arial Unicode MS" w:hAnsi="Times New Roman" w:cs="Times New Roman"/>
          <w:color w:val="auto"/>
          <w:sz w:val="28"/>
          <w:szCs w:val="28"/>
          <w:lang w:val="ru-RU"/>
        </w:rPr>
        <w:t>:</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pacing w:val="-4"/>
          <w:sz w:val="28"/>
          <w:szCs w:val="28"/>
          <w:lang w:val="ru-RU"/>
        </w:rPr>
        <w:t xml:space="preserve">знание основных моральных норм и ориентация на их выполнение на основе </w:t>
      </w:r>
      <w:r>
        <w:rPr>
          <w:rStyle w:val="Zag11"/>
          <w:rFonts w:ascii="Times New Roman" w:eastAsia="@Arial Unicode MS" w:hAnsi="Times New Roman" w:cs="Times New Roman"/>
          <w:color w:val="auto"/>
          <w:spacing w:val="-4"/>
          <w:sz w:val="28"/>
          <w:szCs w:val="28"/>
          <w:lang w:val="ru-RU"/>
        </w:rPr>
        <w:lastRenderedPageBreak/>
        <w:t>понимания их социальной необходимости; способность к моральной децентрации – учету позиций, мотивов и интересов участников моральной дилеммы при ее разрешении; развитие этических чувств – достоинства, стыда, долга, справедливости, дружбы, вины, совести как регуляторов морального поведения</w:t>
      </w:r>
      <w:r>
        <w:rPr>
          <w:rStyle w:val="Zag11"/>
          <w:rFonts w:ascii="Times New Roman" w:eastAsia="@Arial Unicode MS" w:hAnsi="Times New Roman" w:cs="Times New Roman"/>
          <w:color w:val="auto"/>
          <w:sz w:val="28"/>
          <w:szCs w:val="28"/>
          <w:lang w:val="ru-RU"/>
        </w:rPr>
        <w:t>.</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z w:val="28"/>
          <w:szCs w:val="28"/>
          <w:lang w:val="ru-RU"/>
        </w:rPr>
        <w:t>Основное содержание оценки личностных результатов на уровне начального общего образования строится вокруг оценки:</w:t>
      </w:r>
    </w:p>
    <w:p w:rsidR="00365FBE" w:rsidRDefault="00365FBE" w:rsidP="000D4F40">
      <w:pPr>
        <w:pStyle w:val="1b"/>
        <w:widowControl w:val="0"/>
        <w:numPr>
          <w:ilvl w:val="0"/>
          <w:numId w:val="16"/>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сформированности внутренней позиции обучающегося, которая находит отражение в эмоционально</w:t>
      </w:r>
      <w:r>
        <w:rPr>
          <w:rStyle w:val="Zag11"/>
          <w:rFonts w:ascii="Times New Roman" w:eastAsia="@Arial Unicode MS" w:hAnsi="Times New Roman"/>
          <w:sz w:val="28"/>
          <w:szCs w:val="28"/>
        </w:rPr>
        <w:noBreakHyphen/>
        <w:t xml:space="preserve">положительном отношении обучающегося к образовательной </w:t>
      </w:r>
      <w:r>
        <w:rPr>
          <w:rStyle w:val="Zag11"/>
          <w:rFonts w:ascii="Times New Roman" w:eastAsia="@Arial Unicode MS" w:hAnsi="Times New Roman"/>
          <w:iCs/>
          <w:sz w:val="28"/>
          <w:szCs w:val="28"/>
        </w:rPr>
        <w:t>организации</w:t>
      </w:r>
      <w:r>
        <w:rPr>
          <w:rStyle w:val="Zag11"/>
          <w:rFonts w:ascii="Times New Roman" w:eastAsia="@Arial Unicode MS" w:hAnsi="Times New Roman"/>
          <w:sz w:val="28"/>
          <w:szCs w:val="28"/>
        </w:rPr>
        <w:t>,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w:t>
      </w:r>
    </w:p>
    <w:p w:rsidR="00365FBE" w:rsidRDefault="00365FBE" w:rsidP="000D4F40">
      <w:pPr>
        <w:widowControl w:val="0"/>
        <w:numPr>
          <w:ilvl w:val="0"/>
          <w:numId w:val="16"/>
        </w:numPr>
        <w:tabs>
          <w:tab w:val="left" w:pos="993"/>
        </w:tabs>
        <w:autoSpaceDE w:val="0"/>
        <w:autoSpaceDN w:val="0"/>
        <w:adjustRightInd w:val="0"/>
        <w:spacing w:after="0" w:line="240" w:lineRule="auto"/>
        <w:ind w:left="0" w:firstLine="709"/>
        <w:contextualSpacing/>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сформированности основ гражданской идентичности, включающей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365FBE" w:rsidRDefault="00365FBE" w:rsidP="000D4F40">
      <w:pPr>
        <w:widowControl w:val="0"/>
        <w:numPr>
          <w:ilvl w:val="0"/>
          <w:numId w:val="16"/>
        </w:numPr>
        <w:tabs>
          <w:tab w:val="left" w:pos="993"/>
        </w:tabs>
        <w:autoSpaceDE w:val="0"/>
        <w:autoSpaceDN w:val="0"/>
        <w:adjustRightInd w:val="0"/>
        <w:spacing w:after="0" w:line="240" w:lineRule="auto"/>
        <w:ind w:left="0" w:firstLine="709"/>
        <w:contextualSpacing/>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365FBE" w:rsidRDefault="00365FBE" w:rsidP="000D4F40">
      <w:pPr>
        <w:widowControl w:val="0"/>
        <w:numPr>
          <w:ilvl w:val="0"/>
          <w:numId w:val="16"/>
        </w:numPr>
        <w:tabs>
          <w:tab w:val="left" w:pos="993"/>
        </w:tabs>
        <w:autoSpaceDE w:val="0"/>
        <w:autoSpaceDN w:val="0"/>
        <w:adjustRightInd w:val="0"/>
        <w:spacing w:after="0" w:line="240" w:lineRule="auto"/>
        <w:ind w:left="0" w:firstLine="709"/>
        <w:contextualSpacing/>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365FBE" w:rsidRDefault="00365FBE" w:rsidP="000D4F40">
      <w:pPr>
        <w:widowControl w:val="0"/>
        <w:numPr>
          <w:ilvl w:val="0"/>
          <w:numId w:val="16"/>
        </w:numPr>
        <w:tabs>
          <w:tab w:val="left" w:pos="993"/>
        </w:tabs>
        <w:autoSpaceDE w:val="0"/>
        <w:autoSpaceDN w:val="0"/>
        <w:adjustRightInd w:val="0"/>
        <w:spacing w:after="0" w:line="240" w:lineRule="auto"/>
        <w:ind w:left="0" w:firstLine="709"/>
        <w:contextualSpacing/>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знания моральных норм и сформированности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z w:val="28"/>
          <w:szCs w:val="28"/>
          <w:lang w:val="ru-RU"/>
        </w:rPr>
        <w:t xml:space="preserve">В планируемых результатах, описывающих эту группу, отсутствует блок «Выпускник научится». Это означает, что </w:t>
      </w:r>
      <w:r>
        <w:rPr>
          <w:rStyle w:val="Zag11"/>
          <w:rFonts w:ascii="Times New Roman" w:eastAsia="@Arial Unicode MS" w:hAnsi="Times New Roman" w:cs="Times New Roman"/>
          <w:b/>
          <w:bCs/>
          <w:i/>
          <w:iCs/>
          <w:color w:val="auto"/>
          <w:sz w:val="28"/>
          <w:szCs w:val="28"/>
          <w:lang w:val="ru-RU"/>
        </w:rPr>
        <w:t xml:space="preserve">личностные результаты выпускников на уровне начального общего образования </w:t>
      </w:r>
      <w:r>
        <w:rPr>
          <w:rStyle w:val="Zag11"/>
          <w:rFonts w:ascii="Times New Roman" w:eastAsia="@Arial Unicode MS" w:hAnsi="Times New Roman" w:cs="Times New Roman"/>
          <w:color w:val="auto"/>
          <w:sz w:val="28"/>
          <w:szCs w:val="28"/>
          <w:lang w:val="ru-RU"/>
        </w:rPr>
        <w:t xml:space="preserve">в полном соответствии с требованиями Стандарта </w:t>
      </w:r>
      <w:r>
        <w:rPr>
          <w:rStyle w:val="Zag11"/>
          <w:rFonts w:ascii="Times New Roman" w:eastAsia="@Arial Unicode MS" w:hAnsi="Times New Roman" w:cs="Times New Roman"/>
          <w:b/>
          <w:bCs/>
          <w:i/>
          <w:iCs/>
          <w:color w:val="auto"/>
          <w:sz w:val="28"/>
          <w:szCs w:val="28"/>
          <w:lang w:val="ru-RU"/>
        </w:rPr>
        <w:t>не подлежат итоговой оценке</w:t>
      </w:r>
      <w:r>
        <w:rPr>
          <w:rStyle w:val="Zag11"/>
          <w:rFonts w:ascii="Times New Roman" w:eastAsia="@Arial Unicode MS" w:hAnsi="Times New Roman" w:cs="Times New Roman"/>
          <w:color w:val="auto"/>
          <w:sz w:val="28"/>
          <w:szCs w:val="28"/>
          <w:lang w:val="ru-RU"/>
        </w:rPr>
        <w:t>.</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z w:val="28"/>
          <w:szCs w:val="28"/>
          <w:lang w:val="ru-RU"/>
        </w:rPr>
        <w:t xml:space="preserve">Формирование и достижение указанных выше личностных результатов – задача и ответственность системы образования и образовательной </w:t>
      </w:r>
      <w:r>
        <w:rPr>
          <w:rStyle w:val="Zag11"/>
          <w:rFonts w:ascii="Times New Roman" w:eastAsia="@Arial Unicode MS" w:hAnsi="Times New Roman" w:cs="Times New Roman"/>
          <w:iCs/>
          <w:color w:val="auto"/>
          <w:sz w:val="28"/>
          <w:szCs w:val="28"/>
          <w:lang w:val="ru-RU"/>
        </w:rPr>
        <w:t>организации</w:t>
      </w:r>
      <w:r>
        <w:rPr>
          <w:rStyle w:val="Zag11"/>
          <w:rFonts w:ascii="Times New Roman" w:eastAsia="@Arial Unicode MS" w:hAnsi="Times New Roman" w:cs="Times New Roman"/>
          <w:color w:val="auto"/>
          <w:sz w:val="28"/>
          <w:szCs w:val="28"/>
          <w:lang w:val="ru-RU"/>
        </w:rPr>
        <w:t xml:space="preserve">. Поэтому 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образовательной деятельности, иных программ. К их осуществлению должны быть привлечены специалисты, не работающие в данной образовательной </w:t>
      </w:r>
      <w:r>
        <w:rPr>
          <w:rStyle w:val="Zag11"/>
          <w:rFonts w:ascii="Times New Roman" w:eastAsia="@Arial Unicode MS" w:hAnsi="Times New Roman" w:cs="Times New Roman"/>
          <w:iCs/>
          <w:color w:val="auto"/>
          <w:sz w:val="28"/>
          <w:szCs w:val="28"/>
          <w:lang w:val="ru-RU"/>
        </w:rPr>
        <w:t>организаци</w:t>
      </w:r>
      <w:r>
        <w:rPr>
          <w:rStyle w:val="Zag11"/>
          <w:rFonts w:ascii="Times New Roman" w:eastAsia="@Arial Unicode MS" w:hAnsi="Times New Roman" w:cs="Times New Roman"/>
          <w:color w:val="auto"/>
          <w:sz w:val="28"/>
          <w:szCs w:val="28"/>
          <w:lang w:val="ru-RU"/>
        </w:rPr>
        <w:t xml:space="preserve">и и обладающие необходимой компетентностью в сфере психологической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воспитательно-образовательной </w:t>
      </w:r>
      <w:r>
        <w:rPr>
          <w:rStyle w:val="Zag11"/>
          <w:rFonts w:ascii="Times New Roman" w:eastAsia="@Arial Unicode MS" w:hAnsi="Times New Roman" w:cs="Times New Roman"/>
          <w:color w:val="auto"/>
          <w:sz w:val="28"/>
          <w:szCs w:val="28"/>
          <w:lang w:val="ru-RU"/>
        </w:rPr>
        <w:lastRenderedPageBreak/>
        <w:t xml:space="preserve">деятельности образовательной </w:t>
      </w:r>
      <w:r>
        <w:rPr>
          <w:rStyle w:val="Zag11"/>
          <w:rFonts w:ascii="Times New Roman" w:eastAsia="@Arial Unicode MS" w:hAnsi="Times New Roman" w:cs="Times New Roman"/>
          <w:iCs/>
          <w:color w:val="auto"/>
          <w:sz w:val="28"/>
          <w:szCs w:val="28"/>
          <w:lang w:val="ru-RU"/>
        </w:rPr>
        <w:t>организации</w:t>
      </w:r>
      <w:r>
        <w:rPr>
          <w:rStyle w:val="Zag11"/>
          <w:rFonts w:ascii="Times New Roman" w:eastAsia="@Arial Unicode MS" w:hAnsi="Times New Roman" w:cs="Times New Roman"/>
          <w:color w:val="auto"/>
          <w:sz w:val="28"/>
          <w:szCs w:val="28"/>
          <w:lang w:val="ru-RU"/>
        </w:rPr>
        <w:t>, 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z w:val="28"/>
          <w:szCs w:val="28"/>
          <w:lang w:val="ru-RU"/>
        </w:rPr>
        <w:t xml:space="preserve">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ребенка и конфиденциальности, </w:t>
      </w:r>
      <w:r>
        <w:rPr>
          <w:rStyle w:val="Zag11"/>
          <w:rFonts w:ascii="Times New Roman" w:eastAsia="@Arial Unicode MS" w:hAnsi="Times New Roman" w:cs="Times New Roman"/>
          <w:b/>
          <w:bCs/>
          <w:color w:val="auto"/>
          <w:sz w:val="28"/>
          <w:szCs w:val="28"/>
          <w:lang w:val="ru-RU"/>
        </w:rPr>
        <w:t>в форме, не представляющей угрозы личности, психологической безопасности и эмоциональному статусу учащегося</w:t>
      </w:r>
      <w:r>
        <w:rPr>
          <w:rStyle w:val="Zag11"/>
          <w:rFonts w:ascii="Times New Roman" w:eastAsia="@Arial Unicode MS" w:hAnsi="Times New Roman" w:cs="Times New Roman"/>
          <w:color w:val="auto"/>
          <w:sz w:val="28"/>
          <w:szCs w:val="28"/>
          <w:lang w:val="ru-RU"/>
        </w:rPr>
        <w:t>. Такая оценка направлена на решение задачи оптимизации личностного развития обучающихся и включает три основных компонента:</w:t>
      </w:r>
    </w:p>
    <w:p w:rsidR="00365FBE" w:rsidRDefault="00365FBE" w:rsidP="000D4F40">
      <w:pPr>
        <w:pStyle w:val="1b"/>
        <w:widowControl w:val="0"/>
        <w:numPr>
          <w:ilvl w:val="0"/>
          <w:numId w:val="17"/>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характеристику достижений и положительных качеств обучающегося;</w:t>
      </w:r>
    </w:p>
    <w:p w:rsidR="00365FBE" w:rsidRDefault="00365FBE" w:rsidP="000D4F40">
      <w:pPr>
        <w:widowControl w:val="0"/>
        <w:numPr>
          <w:ilvl w:val="0"/>
          <w:numId w:val="17"/>
        </w:numPr>
        <w:tabs>
          <w:tab w:val="left" w:pos="993"/>
        </w:tabs>
        <w:autoSpaceDE w:val="0"/>
        <w:autoSpaceDN w:val="0"/>
        <w:adjustRightInd w:val="0"/>
        <w:spacing w:after="0" w:line="240" w:lineRule="auto"/>
        <w:ind w:left="0" w:firstLine="709"/>
        <w:contextualSpacing/>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определение приоритетных задач и направлений личностного развития с учетом как достижений, так и психологических проблем развития ребенка;</w:t>
      </w:r>
    </w:p>
    <w:p w:rsidR="00365FBE" w:rsidRDefault="00365FBE" w:rsidP="000D4F40">
      <w:pPr>
        <w:pStyle w:val="Osnova"/>
        <w:numPr>
          <w:ilvl w:val="0"/>
          <w:numId w:val="17"/>
        </w:numPr>
        <w:tabs>
          <w:tab w:val="left" w:pos="993"/>
        </w:tabs>
        <w:spacing w:line="240" w:lineRule="auto"/>
        <w:ind w:left="0"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z w:val="28"/>
          <w:szCs w:val="28"/>
          <w:lang w:val="ru-RU"/>
        </w:rPr>
        <w:t>систему психолого-педагогических рекомендаций, призванных обеспечить успешную реализацию задач начального общего образования.</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z w:val="28"/>
          <w:szCs w:val="28"/>
          <w:lang w:val="ru-RU"/>
        </w:rPr>
        <w:t xml:space="preserve">Другой формой оценки личностных результатов учащихся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ребенка на основе представлений о нормативном содержании и возрастной </w:t>
      </w:r>
      <w:r>
        <w:rPr>
          <w:rStyle w:val="Zag11"/>
          <w:rFonts w:ascii="Times New Roman" w:eastAsia="@Arial Unicode MS" w:hAnsi="Times New Roman" w:cs="Times New Roman"/>
          <w:color w:val="auto"/>
          <w:spacing w:val="-4"/>
          <w:sz w:val="28"/>
          <w:szCs w:val="28"/>
          <w:lang w:val="ru-RU"/>
        </w:rPr>
        <w:t xml:space="preserve">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администрации образовательной </w:t>
      </w:r>
      <w:r>
        <w:rPr>
          <w:rStyle w:val="Zag11"/>
          <w:rFonts w:ascii="Times New Roman" w:eastAsia="@Arial Unicode MS" w:hAnsi="Times New Roman" w:cs="Times New Roman"/>
          <w:iCs/>
          <w:color w:val="auto"/>
          <w:spacing w:val="-4"/>
          <w:sz w:val="28"/>
          <w:szCs w:val="28"/>
          <w:lang w:val="ru-RU"/>
        </w:rPr>
        <w:t>организации</w:t>
      </w:r>
      <w:r>
        <w:rPr>
          <w:rStyle w:val="Zag11"/>
          <w:rFonts w:ascii="Times New Roman" w:eastAsia="@Arial Unicode MS" w:hAnsi="Times New Roman" w:cs="Times New Roman"/>
          <w:color w:val="auto"/>
          <w:spacing w:val="-4"/>
          <w:sz w:val="28"/>
          <w:szCs w:val="28"/>
          <w:lang w:val="ru-RU"/>
        </w:rPr>
        <w:t>) при согласии родителей (законных представителей) и проводится психологом, имеющи</w:t>
      </w:r>
      <w:r>
        <w:rPr>
          <w:rStyle w:val="Zag11"/>
          <w:rFonts w:ascii="Times New Roman" w:eastAsia="@Arial Unicode MS" w:hAnsi="Times New Roman" w:cs="Times New Roman"/>
          <w:color w:val="auto"/>
          <w:sz w:val="28"/>
          <w:szCs w:val="28"/>
          <w:lang w:val="ru-RU"/>
        </w:rPr>
        <w:t>м специальную профессиональную подготовку в области возрастной психологии.</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b/>
          <w:bCs/>
          <w:color w:val="auto"/>
          <w:sz w:val="28"/>
          <w:szCs w:val="28"/>
          <w:lang w:val="ru-RU"/>
        </w:rPr>
        <w:t>Оценка метапредметных результатов</w:t>
      </w:r>
      <w:r>
        <w:rPr>
          <w:rStyle w:val="Zag11"/>
          <w:rFonts w:ascii="Times New Roman" w:eastAsia="@Arial Unicode MS" w:hAnsi="Times New Roman" w:cs="Times New Roman"/>
          <w:color w:val="auto"/>
          <w:sz w:val="28"/>
          <w:szCs w:val="28"/>
          <w:lang w:val="ru-RU"/>
        </w:rPr>
        <w:t xml:space="preserve"> 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программы формирования универсальных учебных действий у обучающихся на уровне начального общего образования, а также планируемых результатов, представленных во всех разделах подпрограммы «Чтение. Работа с текстом».</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z w:val="28"/>
          <w:szCs w:val="28"/>
          <w:lang w:val="ru-RU"/>
        </w:rPr>
        <w:t>Достижение метапредметных результатов обеспечивается за счет основных компонентов образовательной деятельности – учебных предметов.</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z w:val="28"/>
          <w:szCs w:val="28"/>
          <w:lang w:val="ru-RU"/>
        </w:rPr>
        <w:t>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w:t>
      </w:r>
    </w:p>
    <w:p w:rsidR="00365FBE" w:rsidRDefault="00365FBE" w:rsidP="000D4F40">
      <w:pPr>
        <w:pStyle w:val="1b"/>
        <w:widowControl w:val="0"/>
        <w:numPr>
          <w:ilvl w:val="0"/>
          <w:numId w:val="18"/>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ее реализации и искать средства ее осуществления; умение контролировать и оценивать свои действия, вносить коррективы в их выполнение на основе оценки и учета характера ошибок, проявлять инициативу и </w:t>
      </w:r>
      <w:r>
        <w:rPr>
          <w:rStyle w:val="Zag11"/>
          <w:rFonts w:ascii="Times New Roman" w:eastAsia="@Arial Unicode MS" w:hAnsi="Times New Roman"/>
          <w:sz w:val="28"/>
          <w:szCs w:val="28"/>
        </w:rPr>
        <w:lastRenderedPageBreak/>
        <w:t>самостоятельность в обучении;</w:t>
      </w:r>
    </w:p>
    <w:p w:rsidR="00365FBE" w:rsidRDefault="00365FBE" w:rsidP="000D4F40">
      <w:pPr>
        <w:widowControl w:val="0"/>
        <w:numPr>
          <w:ilvl w:val="0"/>
          <w:numId w:val="18"/>
        </w:numPr>
        <w:tabs>
          <w:tab w:val="left" w:pos="993"/>
        </w:tabs>
        <w:autoSpaceDE w:val="0"/>
        <w:autoSpaceDN w:val="0"/>
        <w:adjustRightInd w:val="0"/>
        <w:spacing w:after="0" w:line="240" w:lineRule="auto"/>
        <w:ind w:left="0" w:firstLine="709"/>
        <w:contextualSpacing/>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умение осуществлять информационный поиск, сбор и выделение существенной информации из различных информационных источников;</w:t>
      </w:r>
    </w:p>
    <w:p w:rsidR="00365FBE" w:rsidRDefault="00365FBE" w:rsidP="000D4F40">
      <w:pPr>
        <w:widowControl w:val="0"/>
        <w:numPr>
          <w:ilvl w:val="0"/>
          <w:numId w:val="18"/>
        </w:numPr>
        <w:tabs>
          <w:tab w:val="left" w:pos="993"/>
        </w:tabs>
        <w:autoSpaceDE w:val="0"/>
        <w:autoSpaceDN w:val="0"/>
        <w:adjustRightInd w:val="0"/>
        <w:spacing w:after="0" w:line="240" w:lineRule="auto"/>
        <w:ind w:left="0" w:firstLine="709"/>
        <w:contextualSpacing/>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365FBE" w:rsidRDefault="00365FBE" w:rsidP="000D4F40">
      <w:pPr>
        <w:widowControl w:val="0"/>
        <w:numPr>
          <w:ilvl w:val="0"/>
          <w:numId w:val="18"/>
        </w:numPr>
        <w:tabs>
          <w:tab w:val="left" w:pos="993"/>
        </w:tabs>
        <w:autoSpaceDE w:val="0"/>
        <w:autoSpaceDN w:val="0"/>
        <w:adjustRightInd w:val="0"/>
        <w:spacing w:after="0" w:line="240" w:lineRule="auto"/>
        <w:ind w:left="0" w:firstLine="709"/>
        <w:contextualSpacing/>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365FBE" w:rsidRDefault="00365FBE" w:rsidP="000D4F40">
      <w:pPr>
        <w:widowControl w:val="0"/>
        <w:numPr>
          <w:ilvl w:val="0"/>
          <w:numId w:val="18"/>
        </w:numPr>
        <w:tabs>
          <w:tab w:val="left" w:pos="993"/>
        </w:tabs>
        <w:autoSpaceDE w:val="0"/>
        <w:autoSpaceDN w:val="0"/>
        <w:adjustRightInd w:val="0"/>
        <w:spacing w:after="0" w:line="240" w:lineRule="auto"/>
        <w:ind w:left="0" w:firstLine="709"/>
        <w:contextualSpacing/>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z w:val="28"/>
          <w:szCs w:val="28"/>
          <w:lang w:val="ru-RU"/>
        </w:rPr>
        <w:t>Основное содержание оценки метапредметных результатов на уровне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pacing w:val="-2"/>
          <w:sz w:val="28"/>
          <w:szCs w:val="28"/>
          <w:lang w:val="ru-RU"/>
        </w:rPr>
        <w:t>Особенности оценки метапредметных результатов связаны с природой универсальных учебных действий. В силу своей природы, являясь функционально, по сути, ориентировочными действиями, метапредметные действия составляют психологическую основу и решающее условие успешности решения обучающимися предметных задач. Соответственно, 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оценен и измерен в следующих основных формах</w:t>
      </w:r>
      <w:r>
        <w:rPr>
          <w:rStyle w:val="Zag11"/>
          <w:rFonts w:ascii="Times New Roman" w:eastAsia="@Arial Unicode MS" w:hAnsi="Times New Roman" w:cs="Times New Roman"/>
          <w:color w:val="auto"/>
          <w:sz w:val="28"/>
          <w:szCs w:val="28"/>
          <w:lang w:val="ru-RU"/>
        </w:rPr>
        <w:t>.</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z w:val="28"/>
          <w:szCs w:val="28"/>
          <w:lang w:val="ru-RU"/>
        </w:rPr>
        <w:t>Во-первых,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z w:val="28"/>
          <w:szCs w:val="28"/>
          <w:lang w:val="ru-RU"/>
        </w:rPr>
        <w:t>Во-вторых,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(родному языку), чтению, окружающему миру, технологии и другим предметам и с учетом характера ошибок, допущенных ребенком,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pacing w:val="-4"/>
          <w:sz w:val="28"/>
          <w:szCs w:val="28"/>
          <w:lang w:val="ru-RU"/>
        </w:rPr>
        <w:t>Наконец,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r>
        <w:rPr>
          <w:rStyle w:val="Zag11"/>
          <w:rFonts w:ascii="Times New Roman" w:eastAsia="@Arial Unicode MS" w:hAnsi="Times New Roman" w:cs="Times New Roman"/>
          <w:color w:val="auto"/>
          <w:sz w:val="28"/>
          <w:szCs w:val="28"/>
          <w:lang w:val="ru-RU"/>
        </w:rPr>
        <w:t>.</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z w:val="28"/>
          <w:szCs w:val="28"/>
          <w:lang w:val="ru-RU"/>
        </w:rPr>
        <w:t xml:space="preserve">Преимуществом двух последних способов оценки является то, что </w:t>
      </w:r>
      <w:r>
        <w:rPr>
          <w:rStyle w:val="Zag11"/>
          <w:rFonts w:ascii="Times New Roman" w:eastAsia="@Arial Unicode MS" w:hAnsi="Times New Roman" w:cs="Times New Roman"/>
          <w:color w:val="auto"/>
          <w:sz w:val="28"/>
          <w:szCs w:val="28"/>
          <w:lang w:val="ru-RU"/>
        </w:rPr>
        <w:lastRenderedPageBreak/>
        <w:t>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ребенка.</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z w:val="28"/>
          <w:szCs w:val="28"/>
          <w:lang w:val="ru-RU"/>
        </w:rPr>
        <w:t xml:space="preserve">Таким образом, </w:t>
      </w:r>
      <w:r>
        <w:rPr>
          <w:rStyle w:val="Zag11"/>
          <w:rFonts w:ascii="Times New Roman" w:eastAsia="@Arial Unicode MS" w:hAnsi="Times New Roman" w:cs="Times New Roman"/>
          <w:b/>
          <w:bCs/>
          <w:i/>
          <w:iCs/>
          <w:color w:val="auto"/>
          <w:sz w:val="28"/>
          <w:szCs w:val="28"/>
          <w:lang w:val="ru-RU"/>
        </w:rPr>
        <w:t>оценка метапредметных результатов может проводиться в ходе различных процедур</w:t>
      </w:r>
      <w:r>
        <w:rPr>
          <w:rStyle w:val="Zag11"/>
          <w:rFonts w:ascii="Times New Roman" w:eastAsia="@Arial Unicode MS" w:hAnsi="Times New Roman" w:cs="Times New Roman"/>
          <w:color w:val="auto"/>
          <w:sz w:val="28"/>
          <w:szCs w:val="28"/>
          <w:lang w:val="ru-RU"/>
        </w:rPr>
        <w:t>. Например, в итоговые проверочные работы по предметам или в комплексные работы на межпредметной основе целесообразно выносить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z w:val="28"/>
          <w:szCs w:val="28"/>
          <w:lang w:val="ru-RU"/>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партнером»: ориентация на партнера,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b/>
          <w:bCs/>
          <w:color w:val="auto"/>
          <w:sz w:val="28"/>
          <w:szCs w:val="28"/>
          <w:lang w:val="ru-RU"/>
        </w:rPr>
      </w:pPr>
      <w:r>
        <w:rPr>
          <w:rStyle w:val="Zag11"/>
          <w:rFonts w:ascii="Times New Roman" w:eastAsia="@Arial Unicode MS" w:hAnsi="Times New Roman" w:cs="Times New Roman"/>
          <w:color w:val="auto"/>
          <w:spacing w:val="-4"/>
          <w:sz w:val="28"/>
          <w:szCs w:val="28"/>
          <w:lang w:val="ru-RU"/>
        </w:rP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«включенности»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r>
        <w:rPr>
          <w:rStyle w:val="Zag11"/>
          <w:rFonts w:ascii="Times New Roman" w:eastAsia="@Arial Unicode MS" w:hAnsi="Times New Roman" w:cs="Times New Roman"/>
          <w:color w:val="auto"/>
          <w:sz w:val="28"/>
          <w:szCs w:val="28"/>
          <w:lang w:val="ru-RU"/>
        </w:rPr>
        <w:t>.</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b/>
          <w:bCs/>
          <w:color w:val="auto"/>
          <w:sz w:val="28"/>
          <w:szCs w:val="28"/>
          <w:lang w:val="ru-RU"/>
        </w:rPr>
        <w:t>Оценка предметных результатов</w:t>
      </w:r>
      <w:r>
        <w:rPr>
          <w:rStyle w:val="Zag11"/>
          <w:rFonts w:ascii="Times New Roman" w:eastAsia="@Arial Unicode MS" w:hAnsi="Times New Roman" w:cs="Times New Roman"/>
          <w:color w:val="auto"/>
          <w:sz w:val="28"/>
          <w:szCs w:val="28"/>
          <w:lang w:val="ru-RU"/>
        </w:rPr>
        <w:t xml:space="preserve"> представляет собой оценку достижения обучающимся планируемых результатов по отдельным предметам.</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z w:val="28"/>
          <w:szCs w:val="28"/>
          <w:lang w:val="ru-RU"/>
        </w:rPr>
        <w:t>Достижение этих результатов обеспечивается за счет основных компонентов образовательной деятельности – учебных предметов, представленных в обязательной части учебного плана.</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b/>
          <w:bCs/>
          <w:i/>
          <w:iCs/>
          <w:color w:val="auto"/>
          <w:sz w:val="28"/>
          <w:szCs w:val="28"/>
          <w:lang w:val="ru-RU"/>
        </w:rPr>
      </w:pPr>
      <w:r>
        <w:rPr>
          <w:rStyle w:val="Zag11"/>
          <w:rFonts w:ascii="Times New Roman" w:eastAsia="@Arial Unicode MS" w:hAnsi="Times New Roman" w:cs="Times New Roman"/>
          <w:color w:val="auto"/>
          <w:sz w:val="28"/>
          <w:szCs w:val="28"/>
          <w:lang w:val="ru-RU"/>
        </w:rPr>
        <w:t xml:space="preserve">В соответствии с пониманием сущности образовательных результатов, заложенным во ФГОС, предметные результаты содержат в себе, во-первых, </w:t>
      </w:r>
      <w:r>
        <w:rPr>
          <w:rStyle w:val="Zag11"/>
          <w:rFonts w:ascii="Times New Roman" w:eastAsia="@Arial Unicode MS" w:hAnsi="Times New Roman" w:cs="Times New Roman"/>
          <w:i/>
          <w:iCs/>
          <w:color w:val="auto"/>
          <w:sz w:val="28"/>
          <w:szCs w:val="28"/>
          <w:lang w:val="ru-RU"/>
        </w:rPr>
        <w:t>систему основополагающих элементов научного знания</w:t>
      </w:r>
      <w:r>
        <w:rPr>
          <w:rStyle w:val="Zag11"/>
          <w:rFonts w:ascii="Times New Roman" w:eastAsia="@Arial Unicode MS" w:hAnsi="Times New Roman" w:cs="Times New Roman"/>
          <w:color w:val="auto"/>
          <w:sz w:val="28"/>
          <w:szCs w:val="28"/>
          <w:lang w:val="ru-RU"/>
        </w:rPr>
        <w:t xml:space="preserve">, которая выражается через учебный материал различных курсов (далее – </w:t>
      </w:r>
      <w:r>
        <w:rPr>
          <w:rStyle w:val="Zag11"/>
          <w:rFonts w:ascii="Times New Roman" w:eastAsia="@Arial Unicode MS" w:hAnsi="Times New Roman" w:cs="Times New Roman"/>
          <w:i/>
          <w:iCs/>
          <w:color w:val="auto"/>
          <w:sz w:val="28"/>
          <w:szCs w:val="28"/>
          <w:lang w:val="ru-RU"/>
        </w:rPr>
        <w:t>систему предметных знаний</w:t>
      </w:r>
      <w:r>
        <w:rPr>
          <w:rStyle w:val="Zag11"/>
          <w:rFonts w:ascii="Times New Roman" w:eastAsia="@Arial Unicode MS" w:hAnsi="Times New Roman" w:cs="Times New Roman"/>
          <w:color w:val="auto"/>
          <w:sz w:val="28"/>
          <w:szCs w:val="28"/>
          <w:lang w:val="ru-RU"/>
        </w:rPr>
        <w:t xml:space="preserve">), и во-вторых, </w:t>
      </w:r>
      <w:r>
        <w:rPr>
          <w:rStyle w:val="Zag11"/>
          <w:rFonts w:ascii="Times New Roman" w:eastAsia="@Arial Unicode MS" w:hAnsi="Times New Roman" w:cs="Times New Roman"/>
          <w:i/>
          <w:iCs/>
          <w:color w:val="auto"/>
          <w:sz w:val="28"/>
          <w:szCs w:val="28"/>
          <w:lang w:val="ru-RU"/>
        </w:rPr>
        <w:t>систему формируемых действий сучебным материалом</w:t>
      </w:r>
      <w:r>
        <w:rPr>
          <w:rStyle w:val="Zag11"/>
          <w:rFonts w:ascii="Times New Roman" w:eastAsia="@Arial Unicode MS" w:hAnsi="Times New Roman" w:cs="Times New Roman"/>
          <w:color w:val="auto"/>
          <w:sz w:val="28"/>
          <w:szCs w:val="28"/>
          <w:lang w:val="ru-RU"/>
        </w:rPr>
        <w:t xml:space="preserve"> (далее – </w:t>
      </w:r>
      <w:r>
        <w:rPr>
          <w:rStyle w:val="Zag11"/>
          <w:rFonts w:ascii="Times New Roman" w:eastAsia="@Arial Unicode MS" w:hAnsi="Times New Roman" w:cs="Times New Roman"/>
          <w:i/>
          <w:iCs/>
          <w:color w:val="auto"/>
          <w:sz w:val="28"/>
          <w:szCs w:val="28"/>
          <w:lang w:val="ru-RU"/>
        </w:rPr>
        <w:t>систему предметных действий</w:t>
      </w:r>
      <w:r>
        <w:rPr>
          <w:rStyle w:val="Zag11"/>
          <w:rFonts w:ascii="Times New Roman" w:eastAsia="@Arial Unicode MS" w:hAnsi="Times New Roman" w:cs="Times New Roman"/>
          <w:color w:val="auto"/>
          <w:sz w:val="28"/>
          <w:szCs w:val="28"/>
          <w:lang w:val="ru-RU"/>
        </w:rPr>
        <w:t>), которые направлены на применение знаний, их преобразование и получение нового знания.</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b/>
          <w:bCs/>
          <w:i/>
          <w:iCs/>
          <w:color w:val="auto"/>
          <w:spacing w:val="-2"/>
          <w:sz w:val="28"/>
          <w:szCs w:val="28"/>
          <w:lang w:val="ru-RU"/>
        </w:rPr>
        <w:t>Система предметных знаний</w:t>
      </w:r>
      <w:r>
        <w:rPr>
          <w:rStyle w:val="Zag11"/>
          <w:rFonts w:ascii="Times New Roman" w:eastAsia="@Arial Unicode MS" w:hAnsi="Times New Roman" w:cs="Times New Roman"/>
          <w:color w:val="auto"/>
          <w:spacing w:val="-2"/>
          <w:sz w:val="28"/>
          <w:szCs w:val="28"/>
          <w:lang w:val="ru-RU"/>
        </w:rPr>
        <w:t xml:space="preserve"> – важнейшая составляющая предметных результатов. В ней можно выделить </w:t>
      </w:r>
      <w:r>
        <w:rPr>
          <w:rStyle w:val="Zag11"/>
          <w:rFonts w:ascii="Times New Roman" w:eastAsia="@Arial Unicode MS" w:hAnsi="Times New Roman" w:cs="Times New Roman"/>
          <w:i/>
          <w:iCs/>
          <w:color w:val="auto"/>
          <w:spacing w:val="-2"/>
          <w:sz w:val="28"/>
          <w:szCs w:val="28"/>
          <w:lang w:val="ru-RU"/>
        </w:rPr>
        <w:t>опорные знания</w:t>
      </w:r>
      <w:r>
        <w:rPr>
          <w:rStyle w:val="Zag11"/>
          <w:rFonts w:ascii="Times New Roman" w:eastAsia="@Arial Unicode MS" w:hAnsi="Times New Roman" w:cs="Times New Roman"/>
          <w:color w:val="auto"/>
          <w:spacing w:val="-2"/>
          <w:sz w:val="28"/>
          <w:szCs w:val="28"/>
          <w:lang w:val="ru-RU"/>
        </w:rPr>
        <w:t xml:space="preserve">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r>
        <w:rPr>
          <w:rStyle w:val="Zag11"/>
          <w:rFonts w:ascii="Times New Roman" w:eastAsia="@Arial Unicode MS" w:hAnsi="Times New Roman" w:cs="Times New Roman"/>
          <w:color w:val="auto"/>
          <w:sz w:val="28"/>
          <w:szCs w:val="28"/>
          <w:lang w:val="ru-RU"/>
        </w:rPr>
        <w:t>.</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z w:val="28"/>
          <w:szCs w:val="28"/>
          <w:lang w:val="ru-RU"/>
        </w:rPr>
        <w:t xml:space="preserve">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уровне начального общего </w:t>
      </w:r>
      <w:r>
        <w:rPr>
          <w:rStyle w:val="Zag11"/>
          <w:rFonts w:ascii="Times New Roman" w:eastAsia="@Arial Unicode MS" w:hAnsi="Times New Roman" w:cs="Times New Roman"/>
          <w:color w:val="auto"/>
          <w:sz w:val="28"/>
          <w:szCs w:val="28"/>
          <w:lang w:val="ru-RU"/>
        </w:rPr>
        <w:lastRenderedPageBreak/>
        <w:t>образования к опорной системе знаний отнесен понятийный аппарат (или «язык») учебных предметов, освоение которого позволяет учителю и обучающимся эффективно продвигаться в изучении предмета.</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z w:val="28"/>
          <w:szCs w:val="28"/>
          <w:lang w:val="ru-RU"/>
        </w:rPr>
        <w:t>Опорная система знаний определяется с учетом их значимости для решения основных задач образования на данном уровне, опорного характера изучаемого материала для последующего обучения, а также с учетом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z w:val="28"/>
          <w:szCs w:val="28"/>
          <w:lang w:val="ru-RU"/>
        </w:rPr>
        <w:t xml:space="preserve">На уровне начального общего образования особое значение для продолжения образования имеет усвоение учащимися </w:t>
      </w:r>
      <w:r>
        <w:rPr>
          <w:rStyle w:val="Zag11"/>
          <w:rFonts w:ascii="Times New Roman" w:eastAsia="@Arial Unicode MS" w:hAnsi="Times New Roman" w:cs="Times New Roman"/>
          <w:i/>
          <w:iCs/>
          <w:color w:val="auto"/>
          <w:sz w:val="28"/>
          <w:szCs w:val="28"/>
          <w:lang w:val="ru-RU"/>
        </w:rPr>
        <w:t>опорной системы знаний по русскому языку, родному языку и математике</w:t>
      </w:r>
      <w:r>
        <w:rPr>
          <w:rStyle w:val="Zag11"/>
          <w:rFonts w:ascii="Times New Roman" w:eastAsia="@Arial Unicode MS" w:hAnsi="Times New Roman" w:cs="Times New Roman"/>
          <w:color w:val="auto"/>
          <w:sz w:val="28"/>
          <w:szCs w:val="28"/>
          <w:lang w:val="ru-RU"/>
        </w:rPr>
        <w:t>.</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b/>
          <w:bCs/>
          <w:i/>
          <w:iCs/>
          <w:color w:val="auto"/>
          <w:sz w:val="28"/>
          <w:szCs w:val="28"/>
          <w:lang w:val="ru-RU"/>
        </w:rPr>
      </w:pPr>
      <w:r>
        <w:rPr>
          <w:rStyle w:val="Zag11"/>
          <w:rFonts w:ascii="Times New Roman" w:eastAsia="@Arial Unicode MS" w:hAnsi="Times New Roman" w:cs="Times New Roman"/>
          <w:color w:val="auto"/>
          <w:sz w:val="28"/>
          <w:szCs w:val="28"/>
          <w:lang w:val="ru-RU"/>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b/>
          <w:bCs/>
          <w:i/>
          <w:iCs/>
          <w:color w:val="auto"/>
          <w:sz w:val="28"/>
          <w:szCs w:val="28"/>
          <w:lang w:val="ru-RU"/>
        </w:rPr>
        <w:t>Действия с предметным содержанием (или предметные действия)</w:t>
      </w:r>
      <w:r>
        <w:rPr>
          <w:rStyle w:val="Zag11"/>
          <w:rFonts w:ascii="Times New Roman" w:eastAsia="@Arial Unicode MS" w:hAnsi="Times New Roman" w:cs="Times New Roman"/>
          <w:color w:val="auto"/>
          <w:sz w:val="28"/>
          <w:szCs w:val="28"/>
          <w:lang w:val="ru-RU"/>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Поэтому, в частности, различен и вклад разных учебных предметов в становление и формирование отдельных универсальных учебных действий. Так, например, неоценим вклад технологии в становление и формирование регулятивных учебных действий.</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z w:val="28"/>
          <w:szCs w:val="28"/>
          <w:lang w:val="ru-RU"/>
        </w:rPr>
        <w:t>Совокупность же всех учебных предметов обеспечивает возможность формирования всех универсальных учебных действий при условии, что образовательная деятельность ориентирован на достижение планируемых результатов.</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z w:val="28"/>
          <w:szCs w:val="28"/>
          <w:lang w:val="ru-RU"/>
        </w:rPr>
        <w:t xml:space="preserve">К предметным действиям следует отнести также действия, присущие главным образом только конкретному предмету, овладение которыми необходимо для полноценного личностного развития или дальнейшего изучения предмета (в </w:t>
      </w:r>
      <w:r>
        <w:rPr>
          <w:rStyle w:val="Zag11"/>
          <w:rFonts w:ascii="Times New Roman" w:eastAsia="@Arial Unicode MS" w:hAnsi="Times New Roman" w:cs="Times New Roman"/>
          <w:color w:val="auto"/>
          <w:sz w:val="28"/>
          <w:szCs w:val="28"/>
          <w:lang w:val="ru-RU"/>
        </w:rPr>
        <w:lastRenderedPageBreak/>
        <w:t>частности, способы двигательной деятельности, осваиваемые в курсе физической культуры, или способы обработки материалов, приемы лепки, рисования, способы музыкальной исполнительской деятельности и др.).</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z w:val="28"/>
          <w:szCs w:val="28"/>
          <w:lang w:val="ru-RU"/>
        </w:rPr>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w:t>
      </w:r>
      <w:r>
        <w:rPr>
          <w:rStyle w:val="Zag11"/>
          <w:rFonts w:ascii="Times New Roman" w:eastAsia="@Arial Unicode MS" w:hAnsi="Times New Roman" w:cs="Times New Roman"/>
          <w:i/>
          <w:iCs/>
          <w:color w:val="auto"/>
          <w:sz w:val="28"/>
          <w:szCs w:val="28"/>
          <w:lang w:val="ru-RU"/>
        </w:rPr>
        <w:t>осознанному и произвольному их выполнению</w:t>
      </w:r>
      <w:r>
        <w:rPr>
          <w:rStyle w:val="Zag11"/>
          <w:rFonts w:ascii="Times New Roman" w:eastAsia="@Arial Unicode MS" w:hAnsi="Times New Roman" w:cs="Times New Roman"/>
          <w:color w:val="auto"/>
          <w:sz w:val="28"/>
          <w:szCs w:val="28"/>
          <w:lang w:val="ru-RU"/>
        </w:rPr>
        <w:t>,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z w:val="28"/>
          <w:szCs w:val="28"/>
          <w:lang w:val="ru-RU"/>
        </w:rPr>
        <w:t xml:space="preserve">Поэтому </w:t>
      </w:r>
      <w:r>
        <w:rPr>
          <w:rStyle w:val="Zag11"/>
          <w:rFonts w:ascii="Times New Roman" w:eastAsia="@Arial Unicode MS" w:hAnsi="Times New Roman" w:cs="Times New Roman"/>
          <w:b/>
          <w:bCs/>
          <w:color w:val="auto"/>
          <w:sz w:val="28"/>
          <w:szCs w:val="28"/>
          <w:lang w:val="ru-RU"/>
        </w:rPr>
        <w:t>объектом оценки предметных результатов</w:t>
      </w:r>
      <w:r>
        <w:rPr>
          <w:rStyle w:val="Zag11"/>
          <w:rFonts w:ascii="Times New Roman" w:eastAsia="@Arial Unicode MS" w:hAnsi="Times New Roman" w:cs="Times New Roman"/>
          <w:color w:val="auto"/>
          <w:sz w:val="28"/>
          <w:szCs w:val="28"/>
          <w:lang w:val="ru-RU"/>
        </w:rPr>
        <w:t xml:space="preserve"> служит в полном соответствии с требованиями ФГОС способность обучающихся решать учебно-познавательные и учебно-практические задачи с использованием средств, соответствующих  содержанию учебных предметов, в том числе на основе метапредметных действий.</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z w:val="28"/>
          <w:szCs w:val="28"/>
          <w:lang w:val="ru-RU"/>
        </w:rPr>
        <w:t>Оценка достижения этих предметных результатов ведется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365FBE" w:rsidRDefault="00365FBE" w:rsidP="00365FBE">
      <w:pPr>
        <w:pStyle w:val="Zag2"/>
        <w:tabs>
          <w:tab w:val="left" w:leader="dot" w:pos="624"/>
        </w:tabs>
        <w:spacing w:after="0" w:line="240" w:lineRule="auto"/>
        <w:rPr>
          <w:rStyle w:val="Zag11"/>
          <w:rFonts w:eastAsia="@Arial Unicode MS"/>
          <w:color w:val="auto"/>
          <w:szCs w:val="28"/>
          <w:lang w:val="ru-RU"/>
        </w:rPr>
      </w:pPr>
    </w:p>
    <w:p w:rsidR="00365FBE" w:rsidRDefault="00365FBE" w:rsidP="002E068D">
      <w:pPr>
        <w:pStyle w:val="Zag2"/>
        <w:tabs>
          <w:tab w:val="left" w:leader="dot" w:pos="624"/>
        </w:tabs>
        <w:spacing w:after="0" w:line="240" w:lineRule="auto"/>
        <w:ind w:firstLine="0"/>
        <w:jc w:val="left"/>
        <w:rPr>
          <w:rStyle w:val="Zag11"/>
          <w:rFonts w:eastAsia="@Arial Unicode MS"/>
          <w:color w:val="auto"/>
          <w:szCs w:val="28"/>
          <w:lang w:val="ru-RU"/>
        </w:rPr>
      </w:pPr>
      <w:r>
        <w:rPr>
          <w:rStyle w:val="Zag11"/>
          <w:rFonts w:eastAsia="@Arial Unicode MS"/>
          <w:color w:val="auto"/>
          <w:szCs w:val="28"/>
          <w:lang w:val="ru-RU"/>
        </w:rPr>
        <w:t>1.3.3. Портфель достижений как инструмент оценки динамики индивидуальных образовательных достижений</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z w:val="28"/>
          <w:szCs w:val="28"/>
          <w:lang w:val="ru-RU"/>
        </w:rPr>
        <w:t xml:space="preserve">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учебного процесса, эффективность работы учителя или образовательной </w:t>
      </w:r>
      <w:r>
        <w:rPr>
          <w:rStyle w:val="Zag11"/>
          <w:rFonts w:ascii="Times New Roman" w:eastAsia="@Arial Unicode MS" w:hAnsi="Times New Roman" w:cs="Times New Roman"/>
          <w:iCs/>
          <w:color w:val="auto"/>
          <w:sz w:val="28"/>
          <w:szCs w:val="28"/>
          <w:lang w:val="ru-RU"/>
        </w:rPr>
        <w:t>организации</w:t>
      </w:r>
      <w:r>
        <w:rPr>
          <w:rStyle w:val="Zag11"/>
          <w:rFonts w:ascii="Times New Roman" w:eastAsia="@Arial Unicode MS" w:hAnsi="Times New Roman" w:cs="Times New Roman"/>
          <w:color w:val="auto"/>
          <w:sz w:val="28"/>
          <w:szCs w:val="28"/>
          <w:lang w:val="ru-RU"/>
        </w:rPr>
        <w:t>, эффективность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учащихся.</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z w:val="28"/>
          <w:szCs w:val="28"/>
          <w:lang w:val="ru-RU"/>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ребенка.</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pacing w:val="-2"/>
          <w:sz w:val="28"/>
          <w:szCs w:val="28"/>
          <w:lang w:val="ru-RU"/>
        </w:rPr>
        <w:t>Одним из наиболее адекватных инструментов для оценки динамики образовательных достижений служит портфель достижений ученика. Как показывает опыт его использования, портфель достижений может быть отнесен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r>
        <w:rPr>
          <w:rStyle w:val="Zag11"/>
          <w:rFonts w:ascii="Times New Roman" w:eastAsia="@Arial Unicode MS" w:hAnsi="Times New Roman" w:cs="Times New Roman"/>
          <w:color w:val="auto"/>
          <w:sz w:val="28"/>
          <w:szCs w:val="28"/>
          <w:lang w:val="ru-RU"/>
        </w:rPr>
        <w:t>.</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z w:val="28"/>
          <w:szCs w:val="28"/>
          <w:lang w:val="ru-RU"/>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365FBE" w:rsidRDefault="00365FBE" w:rsidP="000D4F40">
      <w:pPr>
        <w:pStyle w:val="1b"/>
        <w:widowControl w:val="0"/>
        <w:numPr>
          <w:ilvl w:val="0"/>
          <w:numId w:val="19"/>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поддерживать высокую учебную мотивацию обучающихся;</w:t>
      </w:r>
    </w:p>
    <w:p w:rsidR="00365FBE" w:rsidRDefault="00365FBE" w:rsidP="000D4F40">
      <w:pPr>
        <w:widowControl w:val="0"/>
        <w:numPr>
          <w:ilvl w:val="0"/>
          <w:numId w:val="19"/>
        </w:numPr>
        <w:tabs>
          <w:tab w:val="left" w:pos="993"/>
        </w:tabs>
        <w:autoSpaceDE w:val="0"/>
        <w:autoSpaceDN w:val="0"/>
        <w:adjustRightInd w:val="0"/>
        <w:spacing w:after="0" w:line="240" w:lineRule="auto"/>
        <w:ind w:left="0" w:firstLine="709"/>
        <w:contextualSpacing/>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поощрять их активность и самостоятельность, расширять возможности </w:t>
      </w:r>
      <w:r>
        <w:rPr>
          <w:rStyle w:val="Zag11"/>
          <w:rFonts w:ascii="Times New Roman" w:eastAsia="@Arial Unicode MS" w:hAnsi="Times New Roman"/>
          <w:sz w:val="28"/>
          <w:szCs w:val="28"/>
        </w:rPr>
        <w:lastRenderedPageBreak/>
        <w:t>обучения и самообучения;</w:t>
      </w:r>
    </w:p>
    <w:p w:rsidR="00365FBE" w:rsidRDefault="00365FBE" w:rsidP="000D4F40">
      <w:pPr>
        <w:widowControl w:val="0"/>
        <w:numPr>
          <w:ilvl w:val="0"/>
          <w:numId w:val="19"/>
        </w:numPr>
        <w:tabs>
          <w:tab w:val="left" w:pos="993"/>
        </w:tabs>
        <w:autoSpaceDE w:val="0"/>
        <w:autoSpaceDN w:val="0"/>
        <w:adjustRightInd w:val="0"/>
        <w:spacing w:after="0" w:line="240" w:lineRule="auto"/>
        <w:ind w:left="0" w:firstLine="709"/>
        <w:contextualSpacing/>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развивать навыки рефлексивной и оценочной (в том числе самооценочной) деятельности обучающихся;</w:t>
      </w:r>
    </w:p>
    <w:p w:rsidR="00365FBE" w:rsidRDefault="00365FBE" w:rsidP="000D4F40">
      <w:pPr>
        <w:widowControl w:val="0"/>
        <w:numPr>
          <w:ilvl w:val="0"/>
          <w:numId w:val="19"/>
        </w:numPr>
        <w:tabs>
          <w:tab w:val="left" w:pos="993"/>
        </w:tabs>
        <w:autoSpaceDE w:val="0"/>
        <w:autoSpaceDN w:val="0"/>
        <w:adjustRightInd w:val="0"/>
        <w:spacing w:after="0" w:line="240" w:lineRule="auto"/>
        <w:ind w:left="0" w:firstLine="709"/>
        <w:contextualSpacing/>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формировать умение учиться – ставить цели, планировать и организовывать собственную учебную деятельность.</w:t>
      </w:r>
    </w:p>
    <w:p w:rsidR="00365FBE" w:rsidRDefault="00365FBE" w:rsidP="00365FBE">
      <w:pPr>
        <w:pStyle w:val="Osnova"/>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b/>
          <w:bCs/>
          <w:i/>
          <w:iCs/>
          <w:color w:val="auto"/>
          <w:sz w:val="28"/>
          <w:szCs w:val="28"/>
          <w:lang w:val="ru-RU"/>
        </w:rPr>
        <w:t>Портфель достижений</w:t>
      </w:r>
      <w:r>
        <w:rPr>
          <w:rStyle w:val="Zag11"/>
          <w:rFonts w:ascii="Times New Roman" w:eastAsia="@Arial Unicode MS" w:hAnsi="Times New Roman" w:cs="Times New Roman"/>
          <w:color w:val="auto"/>
          <w:sz w:val="28"/>
          <w:szCs w:val="28"/>
          <w:lang w:val="ru-RU"/>
        </w:rPr>
        <w:t xml:space="preserve"> представляет собой специально организованную подборку работ, которые демонстрируют усилия, прогресс и достижения обучающегося в различных областях. При этом материалы портфеля достижений должны допускать проведение независимой оценки, например, при проведении аттестации педагогов.</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z w:val="28"/>
          <w:szCs w:val="28"/>
          <w:lang w:val="ru-RU"/>
        </w:rPr>
        <w:t>В состав портфеля достижений включаются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ее пределами.</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b/>
          <w:bCs/>
          <w:i/>
          <w:iCs/>
          <w:color w:val="auto"/>
          <w:sz w:val="28"/>
          <w:szCs w:val="28"/>
          <w:lang w:val="ru-RU"/>
        </w:rPr>
      </w:pPr>
      <w:r>
        <w:rPr>
          <w:rStyle w:val="Zag11"/>
          <w:rFonts w:ascii="Times New Roman" w:eastAsia="@Arial Unicode MS" w:hAnsi="Times New Roman" w:cs="Times New Roman"/>
          <w:color w:val="auto"/>
          <w:sz w:val="28"/>
          <w:szCs w:val="28"/>
          <w:lang w:val="ru-RU"/>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включены следующие материалы.</w:t>
      </w:r>
    </w:p>
    <w:p w:rsidR="00365FBE" w:rsidRDefault="00365FBE" w:rsidP="00365FBE">
      <w:pPr>
        <w:pStyle w:val="Osnova"/>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b/>
          <w:bCs/>
          <w:i/>
          <w:iCs/>
          <w:color w:val="auto"/>
          <w:sz w:val="28"/>
          <w:szCs w:val="28"/>
          <w:lang w:val="ru-RU"/>
        </w:rPr>
        <w:t>1. Выборки детских работ – формальных и творческих</w:t>
      </w:r>
      <w:r>
        <w:rPr>
          <w:rStyle w:val="Zag11"/>
          <w:rFonts w:ascii="Times New Roman" w:eastAsia="@Arial Unicode MS" w:hAnsi="Times New Roman" w:cs="Times New Roman"/>
          <w:color w:val="auto"/>
          <w:sz w:val="28"/>
          <w:szCs w:val="28"/>
          <w:lang w:val="ru-RU"/>
        </w:rPr>
        <w:t xml:space="preserve">,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образовательной </w:t>
      </w:r>
      <w:r>
        <w:rPr>
          <w:rStyle w:val="Zag11"/>
          <w:rFonts w:ascii="Times New Roman" w:eastAsia="@Arial Unicode MS" w:hAnsi="Times New Roman" w:cs="Times New Roman"/>
          <w:iCs/>
          <w:color w:val="auto"/>
          <w:sz w:val="28"/>
          <w:szCs w:val="28"/>
          <w:lang w:val="ru-RU"/>
        </w:rPr>
        <w:t>организации</w:t>
      </w:r>
      <w:r>
        <w:rPr>
          <w:rStyle w:val="Zag11"/>
          <w:rFonts w:ascii="Times New Roman" w:eastAsia="@Arial Unicode MS" w:hAnsi="Times New Roman" w:cs="Times New Roman"/>
          <w:color w:val="auto"/>
          <w:sz w:val="28"/>
          <w:szCs w:val="28"/>
          <w:lang w:val="ru-RU"/>
        </w:rPr>
        <w:t xml:space="preserve"> (как ее общеобразовательной составляющей, так и программы дополнительного образования).</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z w:val="28"/>
          <w:szCs w:val="28"/>
          <w:lang w:val="ru-RU"/>
        </w:rPr>
        <w:t xml:space="preserve">Обязательной составляющей портфеля достижений являются материалы </w:t>
      </w:r>
      <w:r>
        <w:rPr>
          <w:rStyle w:val="Zag11"/>
          <w:rFonts w:ascii="Times New Roman" w:eastAsia="@Arial Unicode MS" w:hAnsi="Times New Roman" w:cs="Times New Roman"/>
          <w:i/>
          <w:iCs/>
          <w:color w:val="auto"/>
          <w:sz w:val="28"/>
          <w:szCs w:val="28"/>
          <w:lang w:val="ru-RU"/>
        </w:rPr>
        <w:t>стартовой диагностики, промежуточных и итоговых стандартизированныхработ</w:t>
      </w:r>
      <w:r>
        <w:rPr>
          <w:rStyle w:val="Zag11"/>
          <w:rFonts w:ascii="Times New Roman" w:eastAsia="@Arial Unicode MS" w:hAnsi="Times New Roman" w:cs="Times New Roman"/>
          <w:color w:val="auto"/>
          <w:sz w:val="28"/>
          <w:szCs w:val="28"/>
          <w:lang w:val="ru-RU"/>
        </w:rPr>
        <w:t xml:space="preserve"> по отдельным предметам.</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z w:val="28"/>
          <w:szCs w:val="28"/>
          <w:lang w:val="ru-RU"/>
        </w:rPr>
        <w:t>Остальные работы подобраны так, чтобы их совокупность демонстрировала нарастающие успешность, объем и глубину знаний, достижение более высоких уровней формируемых учебных действий. Примерами такого рода работ могут быть:</w:t>
      </w:r>
    </w:p>
    <w:p w:rsidR="00365FBE" w:rsidRDefault="00365FBE" w:rsidP="000D4F40">
      <w:pPr>
        <w:pStyle w:val="1b"/>
        <w:widowControl w:val="0"/>
        <w:numPr>
          <w:ilvl w:val="0"/>
          <w:numId w:val="20"/>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8"/>
          <w:szCs w:val="28"/>
        </w:rPr>
      </w:pPr>
      <w:r>
        <w:rPr>
          <w:rStyle w:val="Zag11"/>
          <w:rFonts w:ascii="Times New Roman" w:eastAsia="@Arial Unicode MS" w:hAnsi="Times New Roman"/>
          <w:i/>
          <w:iCs/>
          <w:sz w:val="28"/>
          <w:szCs w:val="28"/>
        </w:rPr>
        <w:t>по русскому, родному языку и литературному чтению, литературному чтению на родном языке, иностранному языку</w:t>
      </w:r>
      <w:r>
        <w:rPr>
          <w:rStyle w:val="Zag11"/>
          <w:rFonts w:ascii="Times New Roman" w:eastAsia="@Arial Unicode MS" w:hAnsi="Times New Roman"/>
          <w:sz w:val="28"/>
          <w:szCs w:val="28"/>
        </w:rPr>
        <w:t xml:space="preserve">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365FBE" w:rsidRDefault="00365FBE" w:rsidP="000D4F40">
      <w:pPr>
        <w:widowControl w:val="0"/>
        <w:numPr>
          <w:ilvl w:val="0"/>
          <w:numId w:val="20"/>
        </w:numPr>
        <w:tabs>
          <w:tab w:val="left" w:pos="993"/>
        </w:tabs>
        <w:autoSpaceDE w:val="0"/>
        <w:autoSpaceDN w:val="0"/>
        <w:adjustRightInd w:val="0"/>
        <w:spacing w:after="0" w:line="240" w:lineRule="auto"/>
        <w:ind w:left="0" w:firstLine="709"/>
        <w:contextualSpacing/>
        <w:jc w:val="both"/>
        <w:rPr>
          <w:rStyle w:val="Zag11"/>
          <w:rFonts w:ascii="Times New Roman" w:eastAsia="@Arial Unicode MS" w:hAnsi="Times New Roman"/>
          <w:sz w:val="28"/>
          <w:szCs w:val="28"/>
        </w:rPr>
      </w:pPr>
      <w:r>
        <w:rPr>
          <w:rStyle w:val="Zag11"/>
          <w:rFonts w:ascii="Times New Roman" w:eastAsia="@Arial Unicode MS" w:hAnsi="Times New Roman"/>
          <w:i/>
          <w:iCs/>
          <w:sz w:val="28"/>
          <w:szCs w:val="28"/>
        </w:rPr>
        <w:t>по математике</w:t>
      </w:r>
      <w:r>
        <w:rPr>
          <w:rStyle w:val="Zag11"/>
          <w:rFonts w:ascii="Times New Roman" w:eastAsia="@Arial Unicode MS" w:hAnsi="Times New Roman"/>
          <w:sz w:val="28"/>
          <w:szCs w:val="28"/>
        </w:rPr>
        <w:t xml:space="preserve"> – математические диктанты, оформленные результаты мини</w:t>
      </w:r>
      <w:r>
        <w:rPr>
          <w:rStyle w:val="Zag11"/>
          <w:rFonts w:ascii="Times New Roman" w:eastAsia="@Arial Unicode MS" w:hAnsi="Times New Roman"/>
          <w:sz w:val="28"/>
          <w:szCs w:val="28"/>
        </w:rPr>
        <w:noBreakHyphen/>
        <w:t>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счета, рассуждений, доказательств, выступлений, сообщений на математические темы), материалы самоанализа и рефлексии и т. п.;</w:t>
      </w:r>
    </w:p>
    <w:p w:rsidR="00365FBE" w:rsidRDefault="00365FBE" w:rsidP="000D4F40">
      <w:pPr>
        <w:widowControl w:val="0"/>
        <w:numPr>
          <w:ilvl w:val="0"/>
          <w:numId w:val="20"/>
        </w:numPr>
        <w:tabs>
          <w:tab w:val="left" w:pos="993"/>
        </w:tabs>
        <w:autoSpaceDE w:val="0"/>
        <w:autoSpaceDN w:val="0"/>
        <w:adjustRightInd w:val="0"/>
        <w:spacing w:after="0" w:line="240" w:lineRule="auto"/>
        <w:ind w:left="0" w:firstLine="709"/>
        <w:contextualSpacing/>
        <w:jc w:val="both"/>
        <w:rPr>
          <w:rStyle w:val="Zag11"/>
          <w:rFonts w:ascii="Times New Roman" w:eastAsia="@Arial Unicode MS" w:hAnsi="Times New Roman"/>
          <w:sz w:val="28"/>
          <w:szCs w:val="28"/>
        </w:rPr>
      </w:pPr>
      <w:r>
        <w:rPr>
          <w:rStyle w:val="Zag11"/>
          <w:rFonts w:ascii="Times New Roman" w:eastAsia="@Arial Unicode MS" w:hAnsi="Times New Roman"/>
          <w:i/>
          <w:iCs/>
          <w:spacing w:val="-4"/>
          <w:sz w:val="28"/>
          <w:szCs w:val="28"/>
        </w:rPr>
        <w:t>по окружающему миру</w:t>
      </w:r>
      <w:r>
        <w:rPr>
          <w:rStyle w:val="Zag11"/>
          <w:rFonts w:ascii="Times New Roman" w:eastAsia="@Arial Unicode MS" w:hAnsi="Times New Roman"/>
          <w:spacing w:val="-4"/>
          <w:sz w:val="28"/>
          <w:szCs w:val="28"/>
        </w:rPr>
        <w:t xml:space="preserve"> –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 п.</w:t>
      </w:r>
      <w:r>
        <w:rPr>
          <w:rStyle w:val="Zag11"/>
          <w:rFonts w:ascii="Times New Roman" w:eastAsia="@Arial Unicode MS" w:hAnsi="Times New Roman"/>
          <w:sz w:val="28"/>
          <w:szCs w:val="28"/>
        </w:rPr>
        <w:t>;</w:t>
      </w:r>
    </w:p>
    <w:p w:rsidR="00365FBE" w:rsidRDefault="00365FBE" w:rsidP="000D4F40">
      <w:pPr>
        <w:widowControl w:val="0"/>
        <w:numPr>
          <w:ilvl w:val="0"/>
          <w:numId w:val="20"/>
        </w:numPr>
        <w:tabs>
          <w:tab w:val="left" w:pos="993"/>
        </w:tabs>
        <w:autoSpaceDE w:val="0"/>
        <w:autoSpaceDN w:val="0"/>
        <w:adjustRightInd w:val="0"/>
        <w:spacing w:after="0" w:line="240" w:lineRule="auto"/>
        <w:ind w:left="0" w:firstLine="709"/>
        <w:contextualSpacing/>
        <w:jc w:val="both"/>
        <w:rPr>
          <w:rStyle w:val="Zag11"/>
          <w:rFonts w:ascii="Times New Roman" w:eastAsia="@Arial Unicode MS" w:hAnsi="Times New Roman"/>
          <w:sz w:val="28"/>
          <w:szCs w:val="28"/>
        </w:rPr>
      </w:pPr>
      <w:r>
        <w:rPr>
          <w:rStyle w:val="Zag11"/>
          <w:rFonts w:ascii="Times New Roman" w:eastAsia="@Arial Unicode MS" w:hAnsi="Times New Roman"/>
          <w:i/>
          <w:iCs/>
          <w:sz w:val="28"/>
          <w:szCs w:val="28"/>
        </w:rPr>
        <w:lastRenderedPageBreak/>
        <w:t>по предметам эстетического цикла</w:t>
      </w:r>
      <w:r>
        <w:rPr>
          <w:rStyle w:val="Zag11"/>
          <w:rFonts w:ascii="Times New Roman" w:eastAsia="@Arial Unicode MS" w:hAnsi="Times New Roman"/>
          <w:sz w:val="28"/>
          <w:szCs w:val="28"/>
        </w:rPr>
        <w:t xml:space="preserve"> – аудиозаписи, фото</w:t>
      </w:r>
      <w:r>
        <w:rPr>
          <w:rStyle w:val="Zag11"/>
          <w:rFonts w:ascii="Times New Roman" w:eastAsia="@Arial Unicode MS" w:hAnsi="Times New Roman"/>
          <w:sz w:val="28"/>
          <w:szCs w:val="28"/>
        </w:rPr>
        <w:noBreakHyphen/>
        <w:t xml:space="preserve">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365FBE" w:rsidRDefault="00365FBE" w:rsidP="000D4F40">
      <w:pPr>
        <w:widowControl w:val="0"/>
        <w:numPr>
          <w:ilvl w:val="0"/>
          <w:numId w:val="20"/>
        </w:numPr>
        <w:tabs>
          <w:tab w:val="left" w:pos="993"/>
        </w:tabs>
        <w:autoSpaceDE w:val="0"/>
        <w:autoSpaceDN w:val="0"/>
        <w:adjustRightInd w:val="0"/>
        <w:spacing w:after="0" w:line="240" w:lineRule="auto"/>
        <w:ind w:left="0" w:firstLine="709"/>
        <w:contextualSpacing/>
        <w:jc w:val="both"/>
        <w:rPr>
          <w:rStyle w:val="Zag11"/>
          <w:rFonts w:ascii="Times New Roman" w:eastAsia="@Arial Unicode MS" w:hAnsi="Times New Roman"/>
          <w:sz w:val="28"/>
          <w:szCs w:val="28"/>
        </w:rPr>
      </w:pPr>
      <w:r>
        <w:rPr>
          <w:rStyle w:val="Zag11"/>
          <w:rFonts w:ascii="Times New Roman" w:eastAsia="@Arial Unicode MS" w:hAnsi="Times New Roman"/>
          <w:i/>
          <w:iCs/>
          <w:sz w:val="28"/>
          <w:szCs w:val="28"/>
        </w:rPr>
        <w:t>по технологии</w:t>
      </w:r>
      <w:r>
        <w:rPr>
          <w:rStyle w:val="Zag11"/>
          <w:rFonts w:ascii="Times New Roman" w:eastAsia="@Arial Unicode MS" w:hAnsi="Times New Roman"/>
          <w:sz w:val="28"/>
          <w:szCs w:val="28"/>
        </w:rPr>
        <w:t xml:space="preserve"> – фото</w:t>
      </w:r>
      <w:r>
        <w:rPr>
          <w:rStyle w:val="Zag11"/>
          <w:rFonts w:ascii="Times New Roman" w:eastAsia="@Arial Unicode MS" w:hAnsi="Times New Roman"/>
          <w:sz w:val="28"/>
          <w:szCs w:val="28"/>
        </w:rPr>
        <w:noBreakHyphen/>
        <w:t xml:space="preserve">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365FBE" w:rsidRDefault="00365FBE" w:rsidP="000D4F40">
      <w:pPr>
        <w:widowControl w:val="0"/>
        <w:numPr>
          <w:ilvl w:val="0"/>
          <w:numId w:val="20"/>
        </w:numPr>
        <w:tabs>
          <w:tab w:val="left" w:pos="993"/>
        </w:tabs>
        <w:autoSpaceDE w:val="0"/>
        <w:autoSpaceDN w:val="0"/>
        <w:adjustRightInd w:val="0"/>
        <w:spacing w:after="0" w:line="240" w:lineRule="auto"/>
        <w:ind w:left="0" w:firstLine="709"/>
        <w:contextualSpacing/>
        <w:jc w:val="both"/>
        <w:rPr>
          <w:rStyle w:val="Zag11"/>
          <w:rFonts w:ascii="Times New Roman" w:eastAsia="@Arial Unicode MS" w:hAnsi="Times New Roman"/>
          <w:sz w:val="28"/>
          <w:szCs w:val="28"/>
        </w:rPr>
      </w:pPr>
      <w:r>
        <w:rPr>
          <w:rStyle w:val="Zag11"/>
          <w:rFonts w:ascii="Times New Roman" w:eastAsia="@Arial Unicode MS" w:hAnsi="Times New Roman"/>
          <w:i/>
          <w:iCs/>
          <w:sz w:val="28"/>
          <w:szCs w:val="28"/>
        </w:rPr>
        <w:t xml:space="preserve">по физкультуре </w:t>
      </w:r>
      <w:r>
        <w:rPr>
          <w:rStyle w:val="Zag11"/>
          <w:rFonts w:ascii="Times New Roman" w:eastAsia="@Arial Unicode MS" w:hAnsi="Times New Roman"/>
          <w:sz w:val="28"/>
          <w:szCs w:val="28"/>
        </w:rPr>
        <w:t>–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b/>
          <w:bCs/>
          <w:i/>
          <w:iCs/>
          <w:color w:val="auto"/>
          <w:sz w:val="28"/>
          <w:szCs w:val="28"/>
          <w:lang w:val="ru-RU"/>
        </w:rPr>
      </w:pPr>
      <w:r>
        <w:rPr>
          <w:rStyle w:val="Zag11"/>
          <w:rFonts w:ascii="Times New Roman" w:eastAsia="@Arial Unicode MS" w:hAnsi="Times New Roman" w:cs="Times New Roman"/>
          <w:b/>
          <w:bCs/>
          <w:i/>
          <w:iCs/>
          <w:color w:val="auto"/>
          <w:sz w:val="28"/>
          <w:szCs w:val="28"/>
          <w:lang w:val="ru-RU"/>
        </w:rPr>
        <w:t>2. Систематизированные материалы наблюдений</w:t>
      </w:r>
      <w:r>
        <w:rPr>
          <w:rStyle w:val="Zag11"/>
          <w:rFonts w:ascii="Times New Roman" w:eastAsia="@Arial Unicode MS" w:hAnsi="Times New Roman" w:cs="Times New Roman"/>
          <w:i/>
          <w:iCs/>
          <w:color w:val="auto"/>
          <w:sz w:val="28"/>
          <w:szCs w:val="28"/>
          <w:lang w:val="ru-RU"/>
        </w:rPr>
        <w:t xml:space="preserve">(оценочные листы, материалы и листы наблюдений и т. п.) </w:t>
      </w:r>
      <w:r>
        <w:rPr>
          <w:rStyle w:val="Zag11"/>
          <w:rFonts w:ascii="Times New Roman" w:eastAsia="@Arial Unicode MS" w:hAnsi="Times New Roman" w:cs="Times New Roman"/>
          <w:color w:val="auto"/>
          <w:sz w:val="28"/>
          <w:szCs w:val="28"/>
          <w:lang w:val="ru-RU"/>
        </w:rPr>
        <w:t>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образовательной деятельности.</w:t>
      </w:r>
    </w:p>
    <w:p w:rsidR="00365FBE" w:rsidRDefault="00365FBE" w:rsidP="00365FBE">
      <w:pPr>
        <w:pStyle w:val="Osnova"/>
        <w:widowControl/>
        <w:tabs>
          <w:tab w:val="left" w:leader="dot" w:pos="624"/>
        </w:tabs>
        <w:spacing w:line="240" w:lineRule="auto"/>
        <w:ind w:firstLine="709"/>
        <w:rPr>
          <w:rStyle w:val="Zag11"/>
          <w:rFonts w:ascii="Times New Roman" w:eastAsia="@Arial Unicode MS" w:hAnsi="Times New Roman" w:cs="Times New Roman"/>
          <w:b/>
          <w:bCs/>
          <w:i/>
          <w:iCs/>
          <w:color w:val="auto"/>
          <w:sz w:val="28"/>
          <w:szCs w:val="28"/>
          <w:lang w:val="ru-RU"/>
        </w:rPr>
      </w:pPr>
      <w:r>
        <w:rPr>
          <w:rStyle w:val="Zag11"/>
          <w:rFonts w:ascii="Times New Roman" w:eastAsia="@Arial Unicode MS" w:hAnsi="Times New Roman" w:cs="Times New Roman"/>
          <w:b/>
          <w:bCs/>
          <w:i/>
          <w:iCs/>
          <w:color w:val="auto"/>
          <w:sz w:val="28"/>
          <w:szCs w:val="28"/>
          <w:lang w:val="ru-RU"/>
        </w:rPr>
        <w:t xml:space="preserve">3. Материалы, характеризующие достижения обучающихся в рамках внеурочной идосуговой деятельности: </w:t>
      </w:r>
      <w:r>
        <w:rPr>
          <w:rStyle w:val="Zag11"/>
          <w:rFonts w:ascii="Times New Roman" w:eastAsia="@Arial Unicode MS" w:hAnsi="Times New Roman" w:cs="Times New Roman"/>
          <w:color w:val="auto"/>
          <w:sz w:val="28"/>
          <w:szCs w:val="28"/>
          <w:lang w:val="ru-RU"/>
        </w:rPr>
        <w:t>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b/>
          <w:bCs/>
          <w:color w:val="auto"/>
          <w:sz w:val="28"/>
          <w:szCs w:val="28"/>
          <w:lang w:val="ru-RU"/>
        </w:rPr>
        <w:t xml:space="preserve">Анализ, интерпретация и оценка </w:t>
      </w:r>
      <w:r>
        <w:rPr>
          <w:rStyle w:val="Zag11"/>
          <w:rFonts w:ascii="Times New Roman" w:eastAsia="@Arial Unicode MS" w:hAnsi="Times New Roman" w:cs="Times New Roman"/>
          <w:color w:val="auto"/>
          <w:sz w:val="28"/>
          <w:szCs w:val="28"/>
          <w:lang w:val="ru-RU"/>
        </w:rPr>
        <w:t>отдельных составляющих и портфеля достижений в целом ведутся с позиций достижения планируемых результатов с учетом основных результатов начального общего образования, закрепленных в Стандарте.</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pacing w:val="-4"/>
          <w:sz w:val="28"/>
          <w:szCs w:val="28"/>
          <w:lang w:val="ru-RU"/>
        </w:rPr>
        <w:t xml:space="preserve">Оценка как отдельных составляющих, так и портфеля достижений в целом ведется на </w:t>
      </w:r>
      <w:r>
        <w:rPr>
          <w:rStyle w:val="Zag11"/>
          <w:rFonts w:ascii="Times New Roman" w:eastAsia="@Arial Unicode MS" w:hAnsi="Times New Roman" w:cs="Times New Roman"/>
          <w:i/>
          <w:iCs/>
          <w:color w:val="auto"/>
          <w:spacing w:val="-4"/>
          <w:sz w:val="28"/>
          <w:szCs w:val="28"/>
          <w:lang w:val="ru-RU"/>
        </w:rPr>
        <w:t>критериальной основе</w:t>
      </w:r>
      <w:r>
        <w:rPr>
          <w:rStyle w:val="Zag11"/>
          <w:rFonts w:ascii="Times New Roman" w:eastAsia="@Arial Unicode MS" w:hAnsi="Times New Roman" w:cs="Times New Roman"/>
          <w:color w:val="auto"/>
          <w:spacing w:val="-4"/>
          <w:sz w:val="28"/>
          <w:szCs w:val="28"/>
          <w:lang w:val="ru-RU"/>
        </w:rPr>
        <w:t>, поэтому портфели достижений сопровождаются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должны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r>
        <w:rPr>
          <w:rStyle w:val="Zag11"/>
          <w:rFonts w:ascii="Times New Roman" w:eastAsia="@Arial Unicode MS" w:hAnsi="Times New Roman" w:cs="Times New Roman"/>
          <w:color w:val="auto"/>
          <w:sz w:val="28"/>
          <w:szCs w:val="28"/>
          <w:lang w:val="ru-RU"/>
        </w:rPr>
        <w:t>.</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z w:val="28"/>
          <w:szCs w:val="28"/>
          <w:lang w:val="ru-RU"/>
        </w:rP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z w:val="28"/>
          <w:szCs w:val="28"/>
          <w:lang w:val="ru-RU"/>
        </w:rPr>
        <w:t>По результатам оценки, которая формируется на основе материалов портфеля достижений, делаются выводы о:</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z w:val="28"/>
          <w:szCs w:val="28"/>
          <w:lang w:val="ru-RU"/>
        </w:rPr>
        <w:t xml:space="preserve">1) сформированности у обучающегося </w:t>
      </w:r>
      <w:r>
        <w:rPr>
          <w:rStyle w:val="Zag11"/>
          <w:rFonts w:ascii="Times New Roman" w:eastAsia="@Arial Unicode MS" w:hAnsi="Times New Roman" w:cs="Times New Roman"/>
          <w:i/>
          <w:iCs/>
          <w:color w:val="auto"/>
          <w:sz w:val="28"/>
          <w:szCs w:val="28"/>
          <w:lang w:val="ru-RU"/>
        </w:rPr>
        <w:t>универсальных и предметных способов действий</w:t>
      </w:r>
      <w:r>
        <w:rPr>
          <w:rStyle w:val="Zag11"/>
          <w:rFonts w:ascii="Times New Roman" w:eastAsia="@Arial Unicode MS" w:hAnsi="Times New Roman" w:cs="Times New Roman"/>
          <w:color w:val="auto"/>
          <w:sz w:val="28"/>
          <w:szCs w:val="28"/>
          <w:lang w:val="ru-RU"/>
        </w:rPr>
        <w:t xml:space="preserve">, а также </w:t>
      </w:r>
      <w:r>
        <w:rPr>
          <w:rStyle w:val="Zag11"/>
          <w:rFonts w:ascii="Times New Roman" w:eastAsia="@Arial Unicode MS" w:hAnsi="Times New Roman" w:cs="Times New Roman"/>
          <w:i/>
          <w:iCs/>
          <w:color w:val="auto"/>
          <w:sz w:val="28"/>
          <w:szCs w:val="28"/>
          <w:lang w:val="ru-RU"/>
        </w:rPr>
        <w:t>опорной системы знаний</w:t>
      </w:r>
      <w:r>
        <w:rPr>
          <w:rStyle w:val="Zag11"/>
          <w:rFonts w:ascii="Times New Roman" w:eastAsia="@Arial Unicode MS" w:hAnsi="Times New Roman" w:cs="Times New Roman"/>
          <w:color w:val="auto"/>
          <w:sz w:val="28"/>
          <w:szCs w:val="28"/>
          <w:lang w:val="ru-RU"/>
        </w:rPr>
        <w:t>, обеспечивающих ему возможность продолжения образования в основной школе;</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z w:val="28"/>
          <w:szCs w:val="28"/>
          <w:lang w:val="ru-RU"/>
        </w:rPr>
        <w:t xml:space="preserve">2) сформированности основ </w:t>
      </w:r>
      <w:r>
        <w:rPr>
          <w:rStyle w:val="Zag11"/>
          <w:rFonts w:ascii="Times New Roman" w:eastAsia="@Arial Unicode MS" w:hAnsi="Times New Roman" w:cs="Times New Roman"/>
          <w:i/>
          <w:iCs/>
          <w:color w:val="auto"/>
          <w:sz w:val="28"/>
          <w:szCs w:val="28"/>
          <w:lang w:val="ru-RU"/>
        </w:rPr>
        <w:t>умения учиться</w:t>
      </w:r>
      <w:r>
        <w:rPr>
          <w:rStyle w:val="Zag11"/>
          <w:rFonts w:ascii="Times New Roman" w:eastAsia="@Arial Unicode MS" w:hAnsi="Times New Roman" w:cs="Times New Roman"/>
          <w:color w:val="auto"/>
          <w:sz w:val="28"/>
          <w:szCs w:val="28"/>
          <w:lang w:val="ru-RU"/>
        </w:rPr>
        <w:t xml:space="preserve">, понимаемой как способности к </w:t>
      </w:r>
      <w:r>
        <w:rPr>
          <w:rStyle w:val="Zag11"/>
          <w:rFonts w:ascii="Times New Roman" w:eastAsia="@Arial Unicode MS" w:hAnsi="Times New Roman" w:cs="Times New Roman"/>
          <w:color w:val="auto"/>
          <w:sz w:val="28"/>
          <w:szCs w:val="28"/>
          <w:lang w:val="ru-RU"/>
        </w:rPr>
        <w:lastRenderedPageBreak/>
        <w:t>самоорганизации с целью постановки и решения учебно-познавательных и учебно-практических задач;</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z w:val="28"/>
          <w:szCs w:val="28"/>
          <w:lang w:val="ru-RU"/>
        </w:rPr>
        <w:t xml:space="preserve">3) </w:t>
      </w:r>
      <w:r>
        <w:rPr>
          <w:rStyle w:val="Zag11"/>
          <w:rFonts w:ascii="Times New Roman" w:eastAsia="@Arial Unicode MS" w:hAnsi="Times New Roman" w:cs="Times New Roman"/>
          <w:i/>
          <w:iCs/>
          <w:color w:val="auto"/>
          <w:sz w:val="28"/>
          <w:szCs w:val="28"/>
          <w:lang w:val="ru-RU"/>
        </w:rPr>
        <w:t>индивидуальном прогрессе</w:t>
      </w:r>
      <w:r>
        <w:rPr>
          <w:rStyle w:val="Zag11"/>
          <w:rFonts w:ascii="Times New Roman" w:eastAsia="@Arial Unicode MS" w:hAnsi="Times New Roman" w:cs="Times New Roman"/>
          <w:color w:val="auto"/>
          <w:sz w:val="28"/>
          <w:szCs w:val="28"/>
          <w:lang w:val="ru-RU"/>
        </w:rPr>
        <w:t xml:space="preserve"> в основных сферах развития личности – мотивационно-смысловой, познавательной, эмоциональной, волевой и саморегуляции.</w:t>
      </w:r>
    </w:p>
    <w:p w:rsidR="00365FBE" w:rsidRDefault="00365FBE" w:rsidP="00365FBE">
      <w:pPr>
        <w:pStyle w:val="Zag2"/>
        <w:tabs>
          <w:tab w:val="left" w:leader="dot" w:pos="624"/>
        </w:tabs>
        <w:spacing w:after="0" w:line="240" w:lineRule="auto"/>
        <w:rPr>
          <w:rStyle w:val="Zag11"/>
          <w:rFonts w:eastAsia="@Arial Unicode MS"/>
          <w:color w:val="auto"/>
          <w:szCs w:val="28"/>
          <w:lang w:val="ru-RU"/>
        </w:rPr>
      </w:pPr>
    </w:p>
    <w:p w:rsidR="00365FBE" w:rsidRDefault="00365FBE" w:rsidP="002E068D">
      <w:pPr>
        <w:pStyle w:val="Zag2"/>
        <w:tabs>
          <w:tab w:val="left" w:leader="dot" w:pos="624"/>
        </w:tabs>
        <w:spacing w:after="0" w:line="240" w:lineRule="auto"/>
        <w:ind w:firstLine="0"/>
        <w:jc w:val="left"/>
        <w:rPr>
          <w:rStyle w:val="Zag11"/>
          <w:rFonts w:eastAsia="@Arial Unicode MS"/>
          <w:color w:val="auto"/>
          <w:szCs w:val="28"/>
          <w:lang w:val="ru-RU"/>
        </w:rPr>
      </w:pPr>
      <w:r>
        <w:rPr>
          <w:rStyle w:val="Zag11"/>
          <w:rFonts w:eastAsia="@Arial Unicode MS"/>
          <w:color w:val="auto"/>
          <w:szCs w:val="28"/>
          <w:lang w:val="ru-RU"/>
        </w:rPr>
        <w:t>1.3.4. Итоговая оценка выпускника и ее использование при переходе от начального к основному общему образованию</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z w:val="28"/>
          <w:szCs w:val="28"/>
          <w:lang w:val="ru-RU"/>
        </w:rPr>
        <w:t xml:space="preserve">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w:t>
      </w:r>
      <w:r>
        <w:rPr>
          <w:rStyle w:val="Zag11"/>
          <w:rFonts w:ascii="Times New Roman" w:eastAsia="@Arial Unicode MS" w:hAnsi="Times New Roman" w:cs="Times New Roman"/>
          <w:i/>
          <w:iCs/>
          <w:color w:val="auto"/>
          <w:sz w:val="28"/>
          <w:szCs w:val="28"/>
          <w:lang w:val="ru-RU"/>
        </w:rPr>
        <w:t>только предметные и метапредметные результаты</w:t>
      </w:r>
      <w:r>
        <w:rPr>
          <w:rStyle w:val="Zag11"/>
          <w:rFonts w:ascii="Times New Roman" w:eastAsia="@Arial Unicode MS" w:hAnsi="Times New Roman" w:cs="Times New Roman"/>
          <w:color w:val="auto"/>
          <w:sz w:val="28"/>
          <w:szCs w:val="28"/>
          <w:lang w:val="ru-RU"/>
        </w:rPr>
        <w:t>, описанные в разделе «Выпускник научится» планируемых результатов начального образования.</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z w:val="28"/>
          <w:szCs w:val="28"/>
          <w:lang w:val="ru-RU"/>
        </w:rPr>
        <w:t xml:space="preserve">Предметом итоговой оценки является </w:t>
      </w:r>
      <w:r>
        <w:rPr>
          <w:rStyle w:val="Zag11"/>
          <w:rFonts w:ascii="Times New Roman" w:eastAsia="@Arial Unicode MS" w:hAnsi="Times New Roman" w:cs="Times New Roman"/>
          <w:i/>
          <w:iCs/>
          <w:color w:val="auto"/>
          <w:sz w:val="28"/>
          <w:szCs w:val="28"/>
          <w:lang w:val="ru-RU"/>
        </w:rPr>
        <w:t>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w:t>
      </w:r>
      <w:r>
        <w:rPr>
          <w:rStyle w:val="Zag11"/>
          <w:rFonts w:ascii="Times New Roman" w:eastAsia="@Arial Unicode MS" w:hAnsi="Times New Roman" w:cs="Times New Roman"/>
          <w:color w:val="auto"/>
          <w:sz w:val="28"/>
          <w:szCs w:val="28"/>
          <w:lang w:val="ru-RU"/>
        </w:rPr>
        <w:t>,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z w:val="28"/>
          <w:szCs w:val="28"/>
          <w:lang w:val="ru-RU"/>
        </w:rPr>
        <w:t xml:space="preserve">На уровне начального общего образования особое значение для продолжения образования имеет усвоение учащимися </w:t>
      </w:r>
      <w:r>
        <w:rPr>
          <w:rStyle w:val="Zag11"/>
          <w:rFonts w:ascii="Times New Roman" w:eastAsia="@Arial Unicode MS" w:hAnsi="Times New Roman" w:cs="Times New Roman"/>
          <w:i/>
          <w:iCs/>
          <w:color w:val="auto"/>
          <w:sz w:val="28"/>
          <w:szCs w:val="28"/>
          <w:lang w:val="ru-RU"/>
        </w:rPr>
        <w:t>опорной системы знаний по русскому языку, родному языкуи математике</w:t>
      </w:r>
      <w:r>
        <w:rPr>
          <w:rStyle w:val="Zag11"/>
          <w:rFonts w:ascii="Times New Roman" w:eastAsia="@Arial Unicode MS" w:hAnsi="Times New Roman" w:cs="Times New Roman"/>
          <w:color w:val="auto"/>
          <w:sz w:val="28"/>
          <w:szCs w:val="28"/>
          <w:lang w:val="ru-RU"/>
        </w:rPr>
        <w:t xml:space="preserve"> и овладение следующими метапредметными действиями:</w:t>
      </w:r>
    </w:p>
    <w:p w:rsidR="00365FBE" w:rsidRDefault="00365FBE" w:rsidP="000D4F40">
      <w:pPr>
        <w:pStyle w:val="1b"/>
        <w:widowControl w:val="0"/>
        <w:numPr>
          <w:ilvl w:val="0"/>
          <w:numId w:val="21"/>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8"/>
          <w:szCs w:val="28"/>
        </w:rPr>
      </w:pPr>
      <w:r>
        <w:rPr>
          <w:rStyle w:val="Zag11"/>
          <w:rFonts w:ascii="Times New Roman" w:eastAsia="@Arial Unicode MS" w:hAnsi="Times New Roman"/>
          <w:i/>
          <w:iCs/>
          <w:sz w:val="28"/>
          <w:szCs w:val="28"/>
        </w:rPr>
        <w:t>речевыми</w:t>
      </w:r>
      <w:r>
        <w:rPr>
          <w:rStyle w:val="Zag11"/>
          <w:rFonts w:ascii="Times New Roman" w:eastAsia="@Arial Unicode MS" w:hAnsi="Times New Roman"/>
          <w:sz w:val="28"/>
          <w:szCs w:val="28"/>
        </w:rPr>
        <w:t xml:space="preserve">, среди которых следует выделить </w:t>
      </w:r>
      <w:r>
        <w:rPr>
          <w:rStyle w:val="Zag11"/>
          <w:rFonts w:ascii="Times New Roman" w:eastAsia="@Arial Unicode MS" w:hAnsi="Times New Roman"/>
          <w:i/>
          <w:iCs/>
          <w:sz w:val="28"/>
          <w:szCs w:val="28"/>
        </w:rPr>
        <w:t>навыки осознанного чтения и работы с информацией</w:t>
      </w:r>
      <w:r>
        <w:rPr>
          <w:rStyle w:val="Zag11"/>
          <w:rFonts w:ascii="Times New Roman" w:eastAsia="@Arial Unicode MS" w:hAnsi="Times New Roman"/>
          <w:sz w:val="28"/>
          <w:szCs w:val="28"/>
        </w:rPr>
        <w:t>;</w:t>
      </w:r>
    </w:p>
    <w:p w:rsidR="00365FBE" w:rsidRDefault="00365FBE" w:rsidP="000D4F40">
      <w:pPr>
        <w:widowControl w:val="0"/>
        <w:numPr>
          <w:ilvl w:val="0"/>
          <w:numId w:val="21"/>
        </w:numPr>
        <w:tabs>
          <w:tab w:val="left" w:pos="993"/>
        </w:tabs>
        <w:autoSpaceDE w:val="0"/>
        <w:autoSpaceDN w:val="0"/>
        <w:adjustRightInd w:val="0"/>
        <w:spacing w:after="0" w:line="240" w:lineRule="auto"/>
        <w:ind w:left="0" w:firstLine="709"/>
        <w:contextualSpacing/>
        <w:jc w:val="both"/>
        <w:rPr>
          <w:rStyle w:val="Zag11"/>
          <w:rFonts w:ascii="Times New Roman" w:eastAsia="@Arial Unicode MS" w:hAnsi="Times New Roman"/>
          <w:sz w:val="28"/>
          <w:szCs w:val="28"/>
        </w:rPr>
      </w:pPr>
      <w:r>
        <w:rPr>
          <w:rStyle w:val="Zag11"/>
          <w:rFonts w:ascii="Times New Roman" w:eastAsia="@Arial Unicode MS" w:hAnsi="Times New Roman"/>
          <w:i/>
          <w:iCs/>
          <w:sz w:val="28"/>
          <w:szCs w:val="28"/>
        </w:rPr>
        <w:t>коммуникативными</w:t>
      </w:r>
      <w:r>
        <w:rPr>
          <w:rStyle w:val="Zag11"/>
          <w:rFonts w:ascii="Times New Roman" w:eastAsia="@Arial Unicode MS" w:hAnsi="Times New Roman"/>
          <w:sz w:val="28"/>
          <w:szCs w:val="28"/>
        </w:rPr>
        <w:t>, необходимыми для учебного сотрудничества с учителем и сверстниками.</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z w:val="28"/>
          <w:szCs w:val="28"/>
          <w:lang w:val="ru-RU"/>
        </w:rP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трех (четырех) итоговых работ (по русскому языку, родному языку, математике и комплексной работы на межпредметной основе).</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z w:val="28"/>
          <w:szCs w:val="28"/>
          <w:lang w:val="ru-RU"/>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 а также уровень овладения метапредметными действиями.</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z w:val="28"/>
          <w:szCs w:val="28"/>
          <w:lang w:val="ru-RU"/>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365FBE" w:rsidRDefault="00365FBE" w:rsidP="00365FBE">
      <w:pPr>
        <w:pStyle w:val="a0"/>
        <w:spacing w:line="240" w:lineRule="auto"/>
        <w:ind w:firstLine="709"/>
        <w:rPr>
          <w:rStyle w:val="Zag11"/>
          <w:rFonts w:ascii="Times New Roman" w:hAnsi="Times New Roman"/>
          <w:color w:val="auto"/>
          <w:sz w:val="28"/>
          <w:szCs w:val="28"/>
        </w:rPr>
      </w:pPr>
      <w:r>
        <w:rPr>
          <w:rFonts w:ascii="Arial Unicode MS" w:eastAsia="Arial Unicode MS" w:hAnsi="Arial Unicode MS" w:cs="Arial Unicode MS" w:hint="eastAsia"/>
          <w:color w:val="auto"/>
          <w:sz w:val="28"/>
          <w:szCs w:val="28"/>
        </w:rPr>
        <w:t> </w:t>
      </w:r>
      <w:r>
        <w:rPr>
          <w:rFonts w:ascii="Times New Roman" w:hAnsi="Times New Roman"/>
          <w:color w:val="auto"/>
          <w:sz w:val="28"/>
          <w:szCs w:val="28"/>
        </w:rPr>
        <w:t>1.</w:t>
      </w:r>
      <w:r>
        <w:rPr>
          <w:rFonts w:ascii="Times New Roman" w:hAnsi="Times New Roman"/>
          <w:color w:val="auto"/>
          <w:spacing w:val="-4"/>
          <w:sz w:val="28"/>
          <w:szCs w:val="28"/>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w:t>
      </w:r>
      <w:r>
        <w:rPr>
          <w:rFonts w:ascii="Times New Roman" w:hAnsi="Times New Roman"/>
          <w:color w:val="auto"/>
          <w:spacing w:val="-4"/>
          <w:sz w:val="28"/>
          <w:szCs w:val="28"/>
        </w:rPr>
        <w:softHyphen/>
        <w:t>познавательных и учебно</w:t>
      </w:r>
      <w:r>
        <w:rPr>
          <w:rFonts w:ascii="Times New Roman" w:hAnsi="Times New Roman"/>
          <w:color w:val="auto"/>
          <w:spacing w:val="-4"/>
          <w:sz w:val="28"/>
          <w:szCs w:val="28"/>
        </w:rPr>
        <w:softHyphen/>
        <w:t>практических задач средствами данного предмета</w:t>
      </w:r>
      <w:r>
        <w:rPr>
          <w:rFonts w:ascii="Times New Roman" w:hAnsi="Times New Roman"/>
          <w:color w:val="auto"/>
          <w:sz w:val="28"/>
          <w:szCs w:val="28"/>
        </w:rPr>
        <w:t>.</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pacing w:val="-4"/>
          <w:sz w:val="28"/>
          <w:szCs w:val="28"/>
          <w:lang w:val="ru-RU"/>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w:t>
      </w:r>
      <w:r>
        <w:rPr>
          <w:rStyle w:val="Zag11"/>
          <w:rFonts w:ascii="Times New Roman" w:eastAsia="@Arial Unicode MS" w:hAnsi="Times New Roman" w:cs="Times New Roman"/>
          <w:color w:val="auto"/>
          <w:spacing w:val="-4"/>
          <w:sz w:val="28"/>
          <w:szCs w:val="28"/>
          <w:lang w:val="ru-RU"/>
        </w:rPr>
        <w:lastRenderedPageBreak/>
        <w:t>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 заданий базового уровня</w:t>
      </w:r>
      <w:r>
        <w:rPr>
          <w:rStyle w:val="Zag11"/>
          <w:rFonts w:ascii="Times New Roman" w:eastAsia="@Arial Unicode MS" w:hAnsi="Times New Roman" w:cs="Times New Roman"/>
          <w:color w:val="auto"/>
          <w:sz w:val="28"/>
          <w:szCs w:val="28"/>
          <w:lang w:val="ru-RU"/>
        </w:rPr>
        <w:t>.</w:t>
      </w:r>
    </w:p>
    <w:p w:rsidR="00365FBE" w:rsidRDefault="00365FBE" w:rsidP="00365FBE">
      <w:pPr>
        <w:pStyle w:val="a0"/>
        <w:spacing w:line="240" w:lineRule="auto"/>
        <w:ind w:firstLine="709"/>
        <w:rPr>
          <w:rStyle w:val="Zag11"/>
          <w:rFonts w:ascii="Times New Roman" w:hAnsi="Times New Roman"/>
          <w:color w:val="auto"/>
          <w:sz w:val="28"/>
          <w:szCs w:val="28"/>
        </w:rPr>
      </w:pPr>
      <w:r>
        <w:rPr>
          <w:rFonts w:ascii="Times New Roman" w:hAnsi="Times New Roman"/>
          <w:color w:val="auto"/>
          <w:spacing w:val="4"/>
          <w:sz w:val="28"/>
          <w:szCs w:val="28"/>
        </w:rPr>
        <w:t>Выпускник овладел опорной системой знаний, необходимой</w:t>
      </w:r>
      <w:r>
        <w:rPr>
          <w:rFonts w:ascii="Arial Unicode MS" w:eastAsia="Arial Unicode MS" w:hAnsi="Arial Unicode MS" w:cs="Arial Unicode MS" w:hint="eastAsia"/>
          <w:color w:val="auto"/>
          <w:spacing w:val="4"/>
          <w:sz w:val="28"/>
          <w:szCs w:val="28"/>
        </w:rPr>
        <w:t> </w:t>
      </w:r>
      <w:r>
        <w:rPr>
          <w:rFonts w:ascii="Times New Roman" w:hAnsi="Times New Roman"/>
          <w:color w:val="auto"/>
          <w:spacing w:val="4"/>
          <w:sz w:val="28"/>
          <w:szCs w:val="28"/>
        </w:rPr>
        <w:t>2. для продолжения образования на следующем уровне</w:t>
      </w:r>
      <w:r>
        <w:rPr>
          <w:rFonts w:ascii="Times New Roman" w:hAnsi="Times New Roman"/>
          <w:color w:val="auto"/>
          <w:sz w:val="28"/>
          <w:szCs w:val="28"/>
        </w:rPr>
        <w:t>, на уровне осознанного произвольного овладения учебными действиями.</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z w:val="28"/>
          <w:szCs w:val="28"/>
          <w:lang w:val="ru-RU"/>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 заданий базового уровня и получении не менее 50 % от максимального балла за выполнение заданий повышенного уровня.</w:t>
      </w:r>
    </w:p>
    <w:p w:rsidR="00365FBE" w:rsidRDefault="00365FBE" w:rsidP="00365FBE">
      <w:pPr>
        <w:pStyle w:val="a0"/>
        <w:spacing w:line="240" w:lineRule="auto"/>
        <w:ind w:firstLine="709"/>
        <w:rPr>
          <w:rStyle w:val="Zag11"/>
          <w:rFonts w:ascii="Times New Roman" w:eastAsia="@Arial Unicode MS" w:hAnsi="Times New Roman"/>
          <w:color w:val="auto"/>
          <w:sz w:val="28"/>
          <w:szCs w:val="28"/>
          <w:lang w:eastAsia="en-US"/>
        </w:rPr>
      </w:pPr>
      <w:r>
        <w:rPr>
          <w:rFonts w:ascii="Times New Roman" w:hAnsi="Times New Roman"/>
          <w:color w:val="auto"/>
          <w:spacing w:val="2"/>
          <w:sz w:val="28"/>
          <w:szCs w:val="28"/>
        </w:rPr>
        <w:t>Выпускник не овладел опорной системой знаний и</w:t>
      </w:r>
      <w:r>
        <w:rPr>
          <w:rFonts w:ascii="Arial Unicode MS" w:eastAsia="Arial Unicode MS" w:hAnsi="Arial Unicode MS" w:cs="Arial Unicode MS" w:hint="eastAsia"/>
          <w:color w:val="auto"/>
          <w:spacing w:val="2"/>
          <w:sz w:val="28"/>
          <w:szCs w:val="28"/>
        </w:rPr>
        <w:t> </w:t>
      </w:r>
      <w:r>
        <w:rPr>
          <w:rFonts w:ascii="Times New Roman" w:hAnsi="Times New Roman"/>
          <w:color w:val="auto"/>
          <w:spacing w:val="2"/>
          <w:sz w:val="28"/>
          <w:szCs w:val="28"/>
        </w:rPr>
        <w:t xml:space="preserve">3. </w:t>
      </w:r>
      <w:r>
        <w:rPr>
          <w:rFonts w:ascii="Times New Roman" w:hAnsi="Times New Roman"/>
          <w:color w:val="auto"/>
          <w:sz w:val="28"/>
          <w:szCs w:val="28"/>
        </w:rPr>
        <w:t>учебными действиями, необходимыми для продолжения образования на следующей м уровне.</w:t>
      </w:r>
      <w:r>
        <w:rPr>
          <w:rStyle w:val="Zag11"/>
          <w:rFonts w:ascii="Times New Roman" w:eastAsia="@Arial Unicode MS" w:hAnsi="Times New Roman"/>
          <w:color w:val="auto"/>
          <w:sz w:val="28"/>
          <w:szCs w:val="28"/>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 заданий базового уровня.</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z w:val="28"/>
          <w:szCs w:val="28"/>
          <w:lang w:val="ru-RU"/>
        </w:rPr>
        <w:t xml:space="preserve">Педагогический совет образовательной </w:t>
      </w:r>
      <w:r>
        <w:rPr>
          <w:rStyle w:val="Zag11"/>
          <w:rFonts w:ascii="Times New Roman" w:eastAsia="@Arial Unicode MS" w:hAnsi="Times New Roman" w:cs="Times New Roman"/>
          <w:iCs/>
          <w:color w:val="auto"/>
          <w:sz w:val="28"/>
          <w:szCs w:val="28"/>
          <w:lang w:val="ru-RU"/>
        </w:rPr>
        <w:t>организации</w:t>
      </w:r>
      <w:r>
        <w:rPr>
          <w:rStyle w:val="Zag11"/>
          <w:rFonts w:ascii="Times New Roman" w:eastAsia="@Arial Unicode MS" w:hAnsi="Times New Roman" w:cs="Times New Roman"/>
          <w:color w:val="auto"/>
          <w:sz w:val="28"/>
          <w:szCs w:val="28"/>
          <w:lang w:val="ru-RU"/>
        </w:rPr>
        <w:t xml:space="preserve"> на основе выводов, сделанных по каждому обучающемуся, рассматривает вопрос об </w:t>
      </w:r>
      <w:r>
        <w:rPr>
          <w:rStyle w:val="Zag11"/>
          <w:rFonts w:ascii="Times New Roman" w:eastAsia="@Arial Unicode MS" w:hAnsi="Times New Roman" w:cs="Times New Roman"/>
          <w:b/>
          <w:bCs/>
          <w:color w:val="auto"/>
          <w:sz w:val="28"/>
          <w:szCs w:val="28"/>
          <w:lang w:val="ru-RU"/>
        </w:rPr>
        <w:t>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w:t>
      </w:r>
      <w:r>
        <w:rPr>
          <w:rStyle w:val="Zag11"/>
          <w:rFonts w:ascii="Times New Roman" w:eastAsia="@Arial Unicode MS" w:hAnsi="Times New Roman" w:cs="Times New Roman"/>
          <w:color w:val="auto"/>
          <w:sz w:val="28"/>
          <w:szCs w:val="28"/>
          <w:lang w:val="ru-RU"/>
        </w:rPr>
        <w:t>.</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z w:val="28"/>
          <w:szCs w:val="28"/>
          <w:lang w:val="ru-RU"/>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учетом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z w:val="28"/>
          <w:szCs w:val="28"/>
          <w:lang w:val="ru-RU"/>
        </w:rPr>
        <w:t>Решение</w:t>
      </w:r>
      <w:r>
        <w:rPr>
          <w:rStyle w:val="Zag11"/>
          <w:rFonts w:ascii="Times New Roman" w:eastAsia="@Arial Unicode MS" w:hAnsi="Times New Roman" w:cs="Times New Roman"/>
          <w:b/>
          <w:bCs/>
          <w:color w:val="auto"/>
          <w:sz w:val="28"/>
          <w:szCs w:val="28"/>
          <w:lang w:val="ru-RU"/>
        </w:rPr>
        <w:t xml:space="preserve"> о переводе</w:t>
      </w:r>
      <w:r>
        <w:rPr>
          <w:rStyle w:val="Zag11"/>
          <w:rFonts w:ascii="Times New Roman" w:eastAsia="@Arial Unicode MS" w:hAnsi="Times New Roman" w:cs="Times New Roman"/>
          <w:color w:val="auto"/>
          <w:sz w:val="28"/>
          <w:szCs w:val="28"/>
          <w:lang w:val="ru-RU"/>
        </w:rPr>
        <w:t xml:space="preserve"> обучающегося на следующий уровень общего образования принимается одновременно с рассмотрением и утверждением </w:t>
      </w:r>
      <w:r>
        <w:rPr>
          <w:rStyle w:val="Zag11"/>
          <w:rFonts w:ascii="Times New Roman" w:eastAsia="@Arial Unicode MS" w:hAnsi="Times New Roman" w:cs="Times New Roman"/>
          <w:b/>
          <w:bCs/>
          <w:color w:val="auto"/>
          <w:sz w:val="28"/>
          <w:szCs w:val="28"/>
          <w:lang w:val="ru-RU"/>
        </w:rPr>
        <w:t>характеристики обучающегося</w:t>
      </w:r>
      <w:r>
        <w:rPr>
          <w:rStyle w:val="Zag11"/>
          <w:rFonts w:ascii="Times New Roman" w:eastAsia="@Arial Unicode MS" w:hAnsi="Times New Roman" w:cs="Times New Roman"/>
          <w:color w:val="auto"/>
          <w:sz w:val="28"/>
          <w:szCs w:val="28"/>
          <w:lang w:val="ru-RU"/>
        </w:rPr>
        <w:t>, в которой:</w:t>
      </w:r>
    </w:p>
    <w:p w:rsidR="00365FBE" w:rsidRDefault="00365FBE" w:rsidP="000D4F40">
      <w:pPr>
        <w:pStyle w:val="1b"/>
        <w:widowControl w:val="0"/>
        <w:numPr>
          <w:ilvl w:val="0"/>
          <w:numId w:val="22"/>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отмечаются образовательные достижения и положительные качества обучающегося;</w:t>
      </w:r>
    </w:p>
    <w:p w:rsidR="00365FBE" w:rsidRDefault="00365FBE" w:rsidP="000D4F40">
      <w:pPr>
        <w:widowControl w:val="0"/>
        <w:numPr>
          <w:ilvl w:val="0"/>
          <w:numId w:val="22"/>
        </w:numPr>
        <w:tabs>
          <w:tab w:val="left" w:pos="993"/>
        </w:tabs>
        <w:autoSpaceDE w:val="0"/>
        <w:autoSpaceDN w:val="0"/>
        <w:adjustRightInd w:val="0"/>
        <w:spacing w:after="0" w:line="240" w:lineRule="auto"/>
        <w:ind w:left="0" w:firstLine="709"/>
        <w:contextualSpacing/>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определяются приоритетные задачи и направления личностного развития с учетом как достижений, так и психологических проблем развития ребенка;</w:t>
      </w:r>
    </w:p>
    <w:p w:rsidR="00365FBE" w:rsidRDefault="00365FBE" w:rsidP="000D4F40">
      <w:pPr>
        <w:widowControl w:val="0"/>
        <w:numPr>
          <w:ilvl w:val="0"/>
          <w:numId w:val="22"/>
        </w:numPr>
        <w:tabs>
          <w:tab w:val="left" w:pos="993"/>
        </w:tabs>
        <w:autoSpaceDE w:val="0"/>
        <w:autoSpaceDN w:val="0"/>
        <w:adjustRightInd w:val="0"/>
        <w:spacing w:after="0" w:line="240" w:lineRule="auto"/>
        <w:ind w:left="0" w:firstLine="709"/>
        <w:contextualSpacing/>
        <w:jc w:val="both"/>
        <w:rPr>
          <w:rStyle w:val="Zag11"/>
          <w:rFonts w:ascii="Times New Roman" w:eastAsia="@Arial Unicode MS" w:hAnsi="Times New Roman"/>
          <w:sz w:val="28"/>
          <w:szCs w:val="28"/>
        </w:rPr>
      </w:pPr>
      <w:r>
        <w:rPr>
          <w:rStyle w:val="Zag11"/>
          <w:rFonts w:ascii="Times New Roman" w:eastAsia="@Arial Unicode MS" w:hAnsi="Times New Roman"/>
          <w:spacing w:val="-4"/>
          <w:sz w:val="28"/>
          <w:szCs w:val="28"/>
        </w:rPr>
        <w:t>даются психолого</w:t>
      </w:r>
      <w:r>
        <w:rPr>
          <w:rStyle w:val="Zag11"/>
          <w:rFonts w:ascii="Times New Roman" w:eastAsia="@Arial Unicode MS" w:hAnsi="Times New Roman"/>
          <w:spacing w:val="-4"/>
          <w:sz w:val="28"/>
          <w:szCs w:val="28"/>
        </w:rPr>
        <w:noBreakHyphen/>
        <w:t>педагогические рекомендации, призванные обеспечить успешную реализацию намеченных задач на следующем  уровне обучени</w:t>
      </w:r>
      <w:r>
        <w:rPr>
          <w:rStyle w:val="Zag11"/>
          <w:rFonts w:ascii="Times New Roman" w:eastAsia="@Arial Unicode MS" w:hAnsi="Times New Roman"/>
          <w:sz w:val="28"/>
          <w:szCs w:val="28"/>
        </w:rPr>
        <w:t>я.</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z w:val="28"/>
          <w:szCs w:val="28"/>
          <w:lang w:val="ru-RU"/>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z w:val="28"/>
          <w:szCs w:val="28"/>
          <w:lang w:val="ru-RU"/>
        </w:rPr>
        <w:t xml:space="preserve">Образовательные </w:t>
      </w:r>
      <w:r>
        <w:rPr>
          <w:rStyle w:val="Zag11"/>
          <w:rFonts w:ascii="Times New Roman" w:eastAsia="@Arial Unicode MS" w:hAnsi="Times New Roman" w:cs="Times New Roman"/>
          <w:iCs/>
          <w:color w:val="auto"/>
          <w:sz w:val="28"/>
          <w:szCs w:val="28"/>
          <w:lang w:val="ru-RU"/>
        </w:rPr>
        <w:t>организации</w:t>
      </w:r>
      <w:r>
        <w:rPr>
          <w:rStyle w:val="Zag11"/>
          <w:rFonts w:ascii="Times New Roman" w:eastAsia="@Arial Unicode MS" w:hAnsi="Times New Roman" w:cs="Times New Roman"/>
          <w:color w:val="auto"/>
          <w:sz w:val="28"/>
          <w:szCs w:val="28"/>
          <w:lang w:val="ru-RU"/>
        </w:rPr>
        <w:t xml:space="preserve"> информируют органы управления в установленной регламентом форме:</w:t>
      </w:r>
    </w:p>
    <w:p w:rsidR="00365FBE" w:rsidRDefault="00365FBE" w:rsidP="000D4F40">
      <w:pPr>
        <w:pStyle w:val="1b"/>
        <w:widowControl w:val="0"/>
        <w:numPr>
          <w:ilvl w:val="0"/>
          <w:numId w:val="22"/>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pacing w:val="-4"/>
          <w:sz w:val="28"/>
          <w:szCs w:val="28"/>
        </w:rPr>
      </w:pPr>
      <w:r>
        <w:rPr>
          <w:rStyle w:val="Zag11"/>
          <w:rFonts w:ascii="Times New Roman" w:eastAsia="@Arial Unicode MS" w:hAnsi="Times New Roman"/>
          <w:sz w:val="28"/>
          <w:szCs w:val="28"/>
        </w:rPr>
        <w:t xml:space="preserve">о </w:t>
      </w:r>
      <w:r>
        <w:rPr>
          <w:rStyle w:val="Zag11"/>
          <w:rFonts w:ascii="Times New Roman" w:eastAsia="@Arial Unicode MS" w:hAnsi="Times New Roman"/>
          <w:spacing w:val="-4"/>
          <w:sz w:val="28"/>
          <w:szCs w:val="28"/>
        </w:rPr>
        <w:t xml:space="preserve">результатах выполнения итоговых работ по русскому языку, математике и </w:t>
      </w:r>
      <w:r>
        <w:rPr>
          <w:rStyle w:val="Zag11"/>
          <w:rFonts w:ascii="Times New Roman" w:eastAsia="@Arial Unicode MS" w:hAnsi="Times New Roman"/>
          <w:spacing w:val="-4"/>
          <w:sz w:val="28"/>
          <w:szCs w:val="28"/>
        </w:rPr>
        <w:lastRenderedPageBreak/>
        <w:t>итоговой комплексной работы на межпредметной основе;</w:t>
      </w:r>
    </w:p>
    <w:p w:rsidR="00365FBE" w:rsidRDefault="00365FBE" w:rsidP="000D4F40">
      <w:pPr>
        <w:widowControl w:val="0"/>
        <w:numPr>
          <w:ilvl w:val="0"/>
          <w:numId w:val="22"/>
        </w:numPr>
        <w:tabs>
          <w:tab w:val="left" w:pos="993"/>
        </w:tabs>
        <w:autoSpaceDE w:val="0"/>
        <w:autoSpaceDN w:val="0"/>
        <w:adjustRightInd w:val="0"/>
        <w:spacing w:after="0" w:line="240" w:lineRule="auto"/>
        <w:ind w:left="0" w:firstLine="709"/>
        <w:contextualSpacing/>
        <w:jc w:val="both"/>
        <w:rPr>
          <w:rStyle w:val="Zag11"/>
          <w:rFonts w:ascii="Times New Roman" w:eastAsia="@Arial Unicode MS" w:hAnsi="Times New Roman"/>
          <w:sz w:val="28"/>
          <w:szCs w:val="28"/>
        </w:rPr>
      </w:pPr>
      <w:r>
        <w:rPr>
          <w:rStyle w:val="Zag11"/>
          <w:rFonts w:ascii="Times New Roman" w:eastAsia="@Arial Unicode MS" w:hAnsi="Times New Roman"/>
          <w:spacing w:val="-4"/>
          <w:sz w:val="28"/>
          <w:szCs w:val="28"/>
        </w:rPr>
        <w:t>о количестве учащихся, завершивших обучение на уровне начального общего</w:t>
      </w:r>
      <w:r>
        <w:rPr>
          <w:rStyle w:val="Zag11"/>
          <w:rFonts w:ascii="Times New Roman" w:eastAsia="@Arial Unicode MS" w:hAnsi="Times New Roman"/>
          <w:sz w:val="28"/>
          <w:szCs w:val="28"/>
        </w:rPr>
        <w:t xml:space="preserve"> образования и переведенных на следующий уровень общего образования.</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z w:val="28"/>
          <w:szCs w:val="28"/>
          <w:lang w:val="ru-RU"/>
        </w:rPr>
        <w:t xml:space="preserve">Оценка результатов деятельности образовательной </w:t>
      </w:r>
      <w:r>
        <w:rPr>
          <w:rStyle w:val="Zag11"/>
          <w:rFonts w:ascii="Times New Roman" w:eastAsia="@Arial Unicode MS" w:hAnsi="Times New Roman" w:cs="Times New Roman"/>
          <w:iCs/>
          <w:color w:val="auto"/>
          <w:sz w:val="28"/>
          <w:szCs w:val="28"/>
          <w:lang w:val="ru-RU"/>
        </w:rPr>
        <w:t>организации</w:t>
      </w:r>
      <w:r>
        <w:rPr>
          <w:rStyle w:val="Zag11"/>
          <w:rFonts w:ascii="Times New Roman" w:eastAsia="@Arial Unicode MS" w:hAnsi="Times New Roman" w:cs="Times New Roman"/>
          <w:color w:val="auto"/>
          <w:sz w:val="28"/>
          <w:szCs w:val="28"/>
          <w:lang w:val="ru-RU"/>
        </w:rPr>
        <w:t xml:space="preserve"> начального образования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учетом:</w:t>
      </w:r>
    </w:p>
    <w:p w:rsidR="00365FBE" w:rsidRDefault="00365FBE" w:rsidP="000D4F40">
      <w:pPr>
        <w:pStyle w:val="1b"/>
        <w:widowControl w:val="0"/>
        <w:numPr>
          <w:ilvl w:val="0"/>
          <w:numId w:val="22"/>
        </w:numPr>
        <w:tabs>
          <w:tab w:val="left" w:pos="993"/>
        </w:tabs>
        <w:autoSpaceDE w:val="0"/>
        <w:autoSpaceDN w:val="0"/>
        <w:adjustRightInd w:val="0"/>
        <w:spacing w:after="0" w:line="240" w:lineRule="auto"/>
        <w:ind w:left="0"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результатов мониторинговых исследований разного уровня (федерального, регионального, муниципального);</w:t>
      </w:r>
    </w:p>
    <w:p w:rsidR="00365FBE" w:rsidRDefault="00365FBE" w:rsidP="000D4F40">
      <w:pPr>
        <w:widowControl w:val="0"/>
        <w:numPr>
          <w:ilvl w:val="0"/>
          <w:numId w:val="22"/>
        </w:numPr>
        <w:tabs>
          <w:tab w:val="left" w:pos="993"/>
        </w:tabs>
        <w:autoSpaceDE w:val="0"/>
        <w:autoSpaceDN w:val="0"/>
        <w:adjustRightInd w:val="0"/>
        <w:spacing w:after="0" w:line="240" w:lineRule="auto"/>
        <w:ind w:left="0" w:firstLine="709"/>
        <w:contextualSpacing/>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условий реализации основной образовательной программы начального общего образования;</w:t>
      </w:r>
    </w:p>
    <w:p w:rsidR="00365FBE" w:rsidRDefault="00365FBE" w:rsidP="000D4F40">
      <w:pPr>
        <w:widowControl w:val="0"/>
        <w:numPr>
          <w:ilvl w:val="0"/>
          <w:numId w:val="22"/>
        </w:numPr>
        <w:tabs>
          <w:tab w:val="left" w:pos="993"/>
        </w:tabs>
        <w:autoSpaceDE w:val="0"/>
        <w:autoSpaceDN w:val="0"/>
        <w:adjustRightInd w:val="0"/>
        <w:spacing w:after="0" w:line="240" w:lineRule="auto"/>
        <w:ind w:left="0" w:firstLine="709"/>
        <w:contextualSpacing/>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особенностей контингента обучающихся.</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z w:val="28"/>
          <w:szCs w:val="28"/>
          <w:lang w:val="ru-RU"/>
        </w:rPr>
        <w:t>Предметом оценки в ходе данных процедур является также</w:t>
      </w:r>
      <w:r>
        <w:rPr>
          <w:rStyle w:val="Zag11"/>
          <w:rFonts w:ascii="Times New Roman" w:eastAsia="@Arial Unicode MS" w:hAnsi="Times New Roman" w:cs="Times New Roman"/>
          <w:i/>
          <w:iCs/>
          <w:color w:val="auto"/>
          <w:sz w:val="28"/>
          <w:szCs w:val="28"/>
          <w:lang w:val="ru-RU"/>
        </w:rPr>
        <w:t xml:space="preserve"> текущая оценочная деятельность</w:t>
      </w:r>
      <w:r>
        <w:rPr>
          <w:rStyle w:val="Zag11"/>
          <w:rFonts w:ascii="Times New Roman" w:eastAsia="@Arial Unicode MS" w:hAnsi="Times New Roman" w:cs="Times New Roman"/>
          <w:color w:val="auto"/>
          <w:sz w:val="28"/>
          <w:szCs w:val="28"/>
          <w:lang w:val="ru-RU"/>
        </w:rPr>
        <w:t xml:space="preserve"> образовательных </w:t>
      </w:r>
      <w:r>
        <w:rPr>
          <w:rStyle w:val="Zag11"/>
          <w:rFonts w:ascii="Times New Roman" w:eastAsia="@Arial Unicode MS" w:hAnsi="Times New Roman" w:cs="Times New Roman"/>
          <w:iCs/>
          <w:color w:val="auto"/>
          <w:sz w:val="28"/>
          <w:szCs w:val="28"/>
          <w:lang w:val="ru-RU"/>
        </w:rPr>
        <w:t>организаци</w:t>
      </w:r>
      <w:r>
        <w:rPr>
          <w:rStyle w:val="Zag11"/>
          <w:rFonts w:ascii="Times New Roman" w:eastAsia="@Arial Unicode MS" w:hAnsi="Times New Roman" w:cs="Times New Roman"/>
          <w:color w:val="auto"/>
          <w:sz w:val="28"/>
          <w:szCs w:val="28"/>
          <w:lang w:val="ru-RU"/>
        </w:rPr>
        <w:t>й и педагогов и, в частности, отслеживание динамики образовательных достижений выпускников начальной школы МБОУ «Обоянская СОШ №1».</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z w:val="28"/>
          <w:szCs w:val="28"/>
          <w:lang w:val="ru-RU"/>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образовательной </w:t>
      </w:r>
      <w:r>
        <w:rPr>
          <w:rStyle w:val="Zag11"/>
          <w:rFonts w:ascii="Times New Roman" w:eastAsia="@Arial Unicode MS" w:hAnsi="Times New Roman" w:cs="Times New Roman"/>
          <w:iCs/>
          <w:color w:val="auto"/>
          <w:sz w:val="28"/>
          <w:szCs w:val="28"/>
          <w:lang w:val="ru-RU"/>
        </w:rPr>
        <w:t>организации</w:t>
      </w:r>
      <w:r>
        <w:rPr>
          <w:rStyle w:val="Zag11"/>
          <w:rFonts w:ascii="Times New Roman" w:eastAsia="@Arial Unicode MS" w:hAnsi="Times New Roman" w:cs="Times New Roman"/>
          <w:color w:val="auto"/>
          <w:sz w:val="28"/>
          <w:szCs w:val="28"/>
          <w:lang w:val="ru-RU"/>
        </w:rPr>
        <w:t xml:space="preserve"> начального образования является </w:t>
      </w:r>
      <w:r>
        <w:rPr>
          <w:rStyle w:val="Zag11"/>
          <w:rFonts w:ascii="Times New Roman" w:eastAsia="@Arial Unicode MS" w:hAnsi="Times New Roman" w:cs="Times New Roman"/>
          <w:b/>
          <w:bCs/>
          <w:i/>
          <w:iCs/>
          <w:color w:val="auto"/>
          <w:sz w:val="28"/>
          <w:szCs w:val="28"/>
          <w:lang w:val="ru-RU"/>
        </w:rPr>
        <w:t>регулярный мониторинг результатов выполнения четырех  итоговых работ</w:t>
      </w:r>
      <w:r>
        <w:rPr>
          <w:rStyle w:val="Zag11"/>
          <w:rFonts w:ascii="Times New Roman" w:eastAsia="@Arial Unicode MS" w:hAnsi="Times New Roman" w:cs="Times New Roman"/>
          <w:color w:val="auto"/>
          <w:sz w:val="28"/>
          <w:szCs w:val="28"/>
          <w:lang w:val="ru-RU"/>
        </w:rPr>
        <w:t>.</w:t>
      </w:r>
    </w:p>
    <w:p w:rsidR="00365FBE" w:rsidRDefault="00365FBE" w:rsidP="00365FBE">
      <w:pPr>
        <w:spacing w:after="0" w:line="240" w:lineRule="auto"/>
        <w:ind w:firstLine="709"/>
        <w:jc w:val="both"/>
        <w:rPr>
          <w:bCs/>
        </w:rPr>
      </w:pPr>
      <w:r>
        <w:rPr>
          <w:rFonts w:ascii="Times New Roman" w:hAnsi="Times New Roman"/>
          <w:bCs/>
          <w:sz w:val="28"/>
          <w:szCs w:val="28"/>
        </w:rPr>
        <w:t>Система оценки качества начального образования в соответствии с ФГОС НОО ориентирована на следующие образовательные результаты:</w:t>
      </w:r>
    </w:p>
    <w:p w:rsidR="00365FBE" w:rsidRDefault="00365FBE" w:rsidP="000D4F40">
      <w:pPr>
        <w:pStyle w:val="1b"/>
        <w:widowControl w:val="0"/>
        <w:numPr>
          <w:ilvl w:val="0"/>
          <w:numId w:val="22"/>
        </w:numPr>
        <w:tabs>
          <w:tab w:val="left" w:pos="993"/>
        </w:tabs>
        <w:autoSpaceDE w:val="0"/>
        <w:autoSpaceDN w:val="0"/>
        <w:adjustRightInd w:val="0"/>
        <w:spacing w:after="0" w:line="240" w:lineRule="auto"/>
        <w:ind w:left="0" w:firstLine="709"/>
        <w:jc w:val="both"/>
        <w:rPr>
          <w:rStyle w:val="Zag11"/>
          <w:rFonts w:eastAsia="@Arial Unicode MS"/>
        </w:rPr>
      </w:pPr>
      <w:r>
        <w:rPr>
          <w:rStyle w:val="Zag11"/>
          <w:rFonts w:ascii="Times New Roman" w:eastAsia="@Arial Unicode MS" w:hAnsi="Times New Roman"/>
          <w:sz w:val="28"/>
          <w:szCs w:val="28"/>
        </w:rPr>
        <w:t>личностные;</w:t>
      </w:r>
    </w:p>
    <w:p w:rsidR="00365FBE" w:rsidRDefault="00365FBE" w:rsidP="000D4F40">
      <w:pPr>
        <w:widowControl w:val="0"/>
        <w:numPr>
          <w:ilvl w:val="0"/>
          <w:numId w:val="22"/>
        </w:numPr>
        <w:tabs>
          <w:tab w:val="left" w:pos="993"/>
        </w:tabs>
        <w:autoSpaceDE w:val="0"/>
        <w:autoSpaceDN w:val="0"/>
        <w:adjustRightInd w:val="0"/>
        <w:spacing w:after="0" w:line="240" w:lineRule="auto"/>
        <w:ind w:left="0" w:firstLine="709"/>
        <w:contextualSpacing/>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метапредметные;</w:t>
      </w:r>
    </w:p>
    <w:p w:rsidR="00365FBE" w:rsidRDefault="00365FBE" w:rsidP="000D4F40">
      <w:pPr>
        <w:widowControl w:val="0"/>
        <w:numPr>
          <w:ilvl w:val="0"/>
          <w:numId w:val="22"/>
        </w:numPr>
        <w:tabs>
          <w:tab w:val="left" w:pos="993"/>
        </w:tabs>
        <w:autoSpaceDE w:val="0"/>
        <w:autoSpaceDN w:val="0"/>
        <w:adjustRightInd w:val="0"/>
        <w:spacing w:after="0" w:line="240" w:lineRule="auto"/>
        <w:ind w:left="0" w:firstLine="709"/>
        <w:contextualSpacing/>
        <w:jc w:val="both"/>
        <w:rPr>
          <w:rFonts w:eastAsia="Calibri"/>
        </w:rPr>
      </w:pPr>
      <w:r>
        <w:rPr>
          <w:rStyle w:val="Zag11"/>
          <w:rFonts w:ascii="Times New Roman" w:eastAsia="@Arial Unicode MS" w:hAnsi="Times New Roman"/>
          <w:sz w:val="28"/>
          <w:szCs w:val="28"/>
        </w:rPr>
        <w:t>предметные</w:t>
      </w:r>
      <w:r>
        <w:rPr>
          <w:rFonts w:ascii="Times New Roman" w:eastAsia="Calibri" w:hAnsi="Times New Roman"/>
          <w:bCs/>
          <w:sz w:val="28"/>
          <w:szCs w:val="28"/>
        </w:rPr>
        <w:t xml:space="preserve">. </w:t>
      </w:r>
    </w:p>
    <w:p w:rsidR="00365FBE" w:rsidRDefault="00365FBE" w:rsidP="00365FBE">
      <w:pPr>
        <w:widowControl w:val="0"/>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Для оценки качества необходим инновационный инструментарий не только для оценки личностных, метапредметных и предметных результатов, но и для сбора контекстной информации, для оценки профессиональной компетентности учителей. Для управления качеством образования целесообразно использование результатов оценки для информирования различных участников образовательной деятельности, для принятия решений, а также для индивидуальной поддержки учащихся. </w:t>
      </w:r>
    </w:p>
    <w:p w:rsidR="00365FBE" w:rsidRDefault="00365FBE" w:rsidP="00365FBE">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ФГОС ориентирован на достижение результатов, а именно овладение системой учебных действий с изучаемым учебным материалом: </w:t>
      </w:r>
    </w:p>
    <w:p w:rsidR="00365FBE" w:rsidRDefault="00365FBE" w:rsidP="00365FBE">
      <w:pPr>
        <w:spacing w:after="0" w:line="240" w:lineRule="auto"/>
        <w:jc w:val="both"/>
        <w:rPr>
          <w:rFonts w:ascii="Times New Roman" w:hAnsi="Times New Roman"/>
          <w:bCs/>
          <w:sz w:val="28"/>
          <w:szCs w:val="28"/>
        </w:rPr>
      </w:pPr>
      <w:r>
        <w:rPr>
          <w:rFonts w:ascii="Times New Roman" w:hAnsi="Times New Roman"/>
          <w:bCs/>
          <w:sz w:val="28"/>
          <w:szCs w:val="28"/>
        </w:rPr>
        <w:t>личностные:</w:t>
      </w:r>
    </w:p>
    <w:p w:rsidR="00365FBE" w:rsidRDefault="00365FBE" w:rsidP="000D4F40">
      <w:pPr>
        <w:numPr>
          <w:ilvl w:val="0"/>
          <w:numId w:val="23"/>
        </w:numPr>
        <w:tabs>
          <w:tab w:val="clear" w:pos="720"/>
          <w:tab w:val="num"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самоопределение;</w:t>
      </w:r>
    </w:p>
    <w:p w:rsidR="00365FBE" w:rsidRDefault="00365FBE" w:rsidP="000D4F40">
      <w:pPr>
        <w:numPr>
          <w:ilvl w:val="0"/>
          <w:numId w:val="23"/>
        </w:numPr>
        <w:tabs>
          <w:tab w:val="clear" w:pos="720"/>
          <w:tab w:val="num"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 xml:space="preserve">смыслообразование; </w:t>
      </w:r>
    </w:p>
    <w:p w:rsidR="00365FBE" w:rsidRDefault="00365FBE" w:rsidP="000D4F40">
      <w:pPr>
        <w:numPr>
          <w:ilvl w:val="0"/>
          <w:numId w:val="23"/>
        </w:numPr>
        <w:tabs>
          <w:tab w:val="clear" w:pos="720"/>
          <w:tab w:val="num"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морально-этическая ориентация;</w:t>
      </w:r>
    </w:p>
    <w:p w:rsidR="00365FBE" w:rsidRDefault="00365FBE" w:rsidP="00365FBE">
      <w:pPr>
        <w:spacing w:after="0" w:line="240" w:lineRule="auto"/>
        <w:jc w:val="both"/>
        <w:rPr>
          <w:rFonts w:ascii="Times New Roman" w:hAnsi="Times New Roman"/>
          <w:bCs/>
          <w:sz w:val="28"/>
          <w:szCs w:val="28"/>
        </w:rPr>
      </w:pPr>
      <w:r>
        <w:rPr>
          <w:rFonts w:ascii="Times New Roman" w:hAnsi="Times New Roman"/>
          <w:bCs/>
          <w:sz w:val="28"/>
          <w:szCs w:val="28"/>
        </w:rPr>
        <w:t>метапредметные:</w:t>
      </w:r>
    </w:p>
    <w:p w:rsidR="00365FBE" w:rsidRDefault="00365FBE" w:rsidP="000D4F40">
      <w:pPr>
        <w:numPr>
          <w:ilvl w:val="0"/>
          <w:numId w:val="23"/>
        </w:numPr>
        <w:tabs>
          <w:tab w:val="clear" w:pos="720"/>
          <w:tab w:val="num"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 xml:space="preserve">саморегуляция; </w:t>
      </w:r>
    </w:p>
    <w:p w:rsidR="00365FBE" w:rsidRDefault="00365FBE" w:rsidP="000D4F40">
      <w:pPr>
        <w:numPr>
          <w:ilvl w:val="0"/>
          <w:numId w:val="23"/>
        </w:numPr>
        <w:tabs>
          <w:tab w:val="clear" w:pos="720"/>
          <w:tab w:val="num"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коммуникация;</w:t>
      </w:r>
    </w:p>
    <w:p w:rsidR="00365FBE" w:rsidRDefault="00365FBE" w:rsidP="000D4F40">
      <w:pPr>
        <w:numPr>
          <w:ilvl w:val="0"/>
          <w:numId w:val="23"/>
        </w:numPr>
        <w:tabs>
          <w:tab w:val="clear" w:pos="720"/>
          <w:tab w:val="num"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 xml:space="preserve">познавательная деятельность; </w:t>
      </w:r>
    </w:p>
    <w:p w:rsidR="00365FBE" w:rsidRDefault="00365FBE" w:rsidP="00365FBE">
      <w:pPr>
        <w:spacing w:after="0" w:line="240" w:lineRule="auto"/>
        <w:jc w:val="both"/>
        <w:rPr>
          <w:rFonts w:ascii="Times New Roman" w:hAnsi="Times New Roman"/>
          <w:sz w:val="28"/>
          <w:szCs w:val="28"/>
        </w:rPr>
      </w:pPr>
      <w:r>
        <w:rPr>
          <w:rFonts w:ascii="Times New Roman" w:hAnsi="Times New Roman"/>
          <w:bCs/>
          <w:sz w:val="28"/>
          <w:szCs w:val="28"/>
        </w:rPr>
        <w:t>предметные:</w:t>
      </w:r>
    </w:p>
    <w:p w:rsidR="00365FBE" w:rsidRDefault="00365FBE" w:rsidP="000D4F40">
      <w:pPr>
        <w:numPr>
          <w:ilvl w:val="0"/>
          <w:numId w:val="23"/>
        </w:numPr>
        <w:tabs>
          <w:tab w:val="clear" w:pos="720"/>
          <w:tab w:val="num"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 xml:space="preserve">освоение систематических знаний; </w:t>
      </w:r>
    </w:p>
    <w:p w:rsidR="00365FBE" w:rsidRDefault="00365FBE" w:rsidP="000D4F40">
      <w:pPr>
        <w:numPr>
          <w:ilvl w:val="0"/>
          <w:numId w:val="23"/>
        </w:numPr>
        <w:tabs>
          <w:tab w:val="clear" w:pos="720"/>
          <w:tab w:val="num"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lastRenderedPageBreak/>
        <w:t>преобразование, применение и самостоятельное пополнение знаний;</w:t>
      </w:r>
    </w:p>
    <w:p w:rsidR="00365FBE" w:rsidRDefault="00365FBE" w:rsidP="000D4F40">
      <w:pPr>
        <w:numPr>
          <w:ilvl w:val="0"/>
          <w:numId w:val="23"/>
        </w:numPr>
        <w:tabs>
          <w:tab w:val="clear" w:pos="720"/>
          <w:tab w:val="num" w:pos="993"/>
        </w:tabs>
        <w:spacing w:after="0" w:line="240" w:lineRule="auto"/>
        <w:ind w:left="993" w:hanging="284"/>
        <w:jc w:val="both"/>
        <w:rPr>
          <w:rFonts w:ascii="Times New Roman" w:hAnsi="Times New Roman"/>
          <w:bCs/>
          <w:sz w:val="28"/>
          <w:szCs w:val="28"/>
        </w:rPr>
      </w:pPr>
      <w:r>
        <w:rPr>
          <w:rFonts w:ascii="Times New Roman" w:hAnsi="Times New Roman"/>
          <w:bCs/>
          <w:sz w:val="28"/>
          <w:szCs w:val="28"/>
        </w:rPr>
        <w:t xml:space="preserve">способность к решению учебно-познавательных и учебно-практических задач. </w:t>
      </w:r>
    </w:p>
    <w:p w:rsidR="00365FBE" w:rsidRDefault="00365FBE" w:rsidP="00365FBE">
      <w:pPr>
        <w:spacing w:after="0" w:line="240" w:lineRule="auto"/>
        <w:ind w:firstLine="709"/>
        <w:rPr>
          <w:rFonts w:ascii="Times New Roman" w:hAnsi="Times New Roman"/>
          <w:sz w:val="28"/>
          <w:szCs w:val="28"/>
        </w:rPr>
      </w:pPr>
      <w:r>
        <w:rPr>
          <w:rFonts w:ascii="Times New Roman" w:hAnsi="Times New Roman"/>
          <w:b/>
          <w:bCs/>
          <w:sz w:val="28"/>
          <w:szCs w:val="28"/>
        </w:rPr>
        <w:t>Инструментарий</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Cs/>
          <w:sz w:val="28"/>
          <w:szCs w:val="28"/>
        </w:rPr>
        <w:t>Предметные результаты: тесты для оценки индивидуальных достижений и мониторинга качества образования.</w:t>
      </w:r>
    </w:p>
    <w:p w:rsidR="00365FBE" w:rsidRDefault="00365FBE" w:rsidP="00365FBE">
      <w:pPr>
        <w:spacing w:after="0" w:line="240" w:lineRule="auto"/>
        <w:ind w:firstLine="709"/>
        <w:jc w:val="both"/>
        <w:rPr>
          <w:rFonts w:ascii="Times New Roman" w:hAnsi="Times New Roman"/>
          <w:bCs/>
          <w:sz w:val="28"/>
          <w:szCs w:val="28"/>
        </w:rPr>
      </w:pPr>
      <w:r>
        <w:rPr>
          <w:rFonts w:ascii="Times New Roman" w:hAnsi="Times New Roman"/>
          <w:bCs/>
          <w:sz w:val="28"/>
          <w:szCs w:val="28"/>
        </w:rPr>
        <w:t>Метапредметные результаты: комплексные работы на межпредметной основе, групповые проекты.</w:t>
      </w:r>
    </w:p>
    <w:p w:rsidR="00365FBE" w:rsidRDefault="00365FBE" w:rsidP="00365FBE">
      <w:pPr>
        <w:widowControl w:val="0"/>
        <w:spacing w:after="0" w:line="240" w:lineRule="auto"/>
        <w:ind w:firstLine="709"/>
        <w:jc w:val="both"/>
        <w:rPr>
          <w:rFonts w:ascii="Times New Roman" w:hAnsi="Times New Roman"/>
          <w:bCs/>
          <w:sz w:val="28"/>
          <w:szCs w:val="28"/>
        </w:rPr>
      </w:pPr>
      <w:r>
        <w:rPr>
          <w:rFonts w:ascii="Times New Roman" w:hAnsi="Times New Roman"/>
          <w:bCs/>
          <w:sz w:val="28"/>
          <w:szCs w:val="28"/>
        </w:rPr>
        <w:t>Личностные результаты: методики самооценки, отношений, структуры мотивации, морально-этические дилеммы.</w:t>
      </w:r>
    </w:p>
    <w:p w:rsidR="00365FBE" w:rsidRDefault="00365FBE" w:rsidP="00365FBE">
      <w:pPr>
        <w:widowControl w:val="0"/>
        <w:spacing w:after="0" w:line="240" w:lineRule="auto"/>
        <w:ind w:firstLine="709"/>
        <w:jc w:val="both"/>
        <w:rPr>
          <w:rFonts w:ascii="Times New Roman" w:hAnsi="Times New Roman"/>
          <w:sz w:val="28"/>
          <w:szCs w:val="28"/>
        </w:rPr>
      </w:pPr>
      <w:r>
        <w:rPr>
          <w:rFonts w:ascii="Times New Roman" w:hAnsi="Times New Roman"/>
          <w:bCs/>
          <w:sz w:val="28"/>
          <w:szCs w:val="28"/>
        </w:rPr>
        <w:t>Анкеты для сбора контекстной информации(анкеты для учителей, родителей).</w:t>
      </w:r>
    </w:p>
    <w:p w:rsidR="00365FBE" w:rsidRDefault="00365FBE" w:rsidP="00365FBE">
      <w:pPr>
        <w:spacing w:after="0" w:line="240" w:lineRule="auto"/>
        <w:ind w:firstLine="709"/>
        <w:jc w:val="center"/>
        <w:rPr>
          <w:rFonts w:ascii="Times New Roman" w:hAnsi="Times New Roman"/>
          <w:b/>
          <w:bCs/>
          <w:sz w:val="28"/>
          <w:szCs w:val="28"/>
        </w:rPr>
      </w:pPr>
    </w:p>
    <w:p w:rsidR="00365FBE" w:rsidRDefault="00365FBE" w:rsidP="002E068D">
      <w:pPr>
        <w:spacing w:after="0" w:line="240" w:lineRule="auto"/>
        <w:rPr>
          <w:rFonts w:ascii="Times New Roman" w:hAnsi="Times New Roman"/>
          <w:b/>
          <w:bCs/>
          <w:sz w:val="28"/>
          <w:szCs w:val="28"/>
        </w:rPr>
      </w:pPr>
      <w:r>
        <w:rPr>
          <w:rFonts w:ascii="Times New Roman" w:hAnsi="Times New Roman"/>
          <w:b/>
          <w:bCs/>
          <w:sz w:val="28"/>
          <w:szCs w:val="28"/>
        </w:rPr>
        <w:t xml:space="preserve">1.3.5. Актуальные направления оценки качества начального </w:t>
      </w:r>
    </w:p>
    <w:p w:rsidR="00365FBE" w:rsidRDefault="00365FBE" w:rsidP="002E068D">
      <w:pPr>
        <w:spacing w:after="0" w:line="240" w:lineRule="auto"/>
        <w:rPr>
          <w:rFonts w:ascii="Times New Roman" w:hAnsi="Times New Roman"/>
          <w:b/>
          <w:sz w:val="28"/>
          <w:szCs w:val="28"/>
        </w:rPr>
      </w:pPr>
      <w:r>
        <w:rPr>
          <w:rFonts w:ascii="Times New Roman" w:hAnsi="Times New Roman"/>
          <w:b/>
          <w:bCs/>
          <w:sz w:val="28"/>
          <w:szCs w:val="28"/>
        </w:rPr>
        <w:t xml:space="preserve">образования в Российской Федерации </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Cs/>
          <w:sz w:val="28"/>
          <w:szCs w:val="28"/>
        </w:rPr>
        <w:t xml:space="preserve">Проведение внешней (независимой) оценки качества начального образования в образовательной организации </w:t>
      </w:r>
      <w:r>
        <w:rPr>
          <w:rFonts w:ascii="Times New Roman" w:hAnsi="Times New Roman"/>
          <w:sz w:val="28"/>
          <w:szCs w:val="28"/>
        </w:rPr>
        <w:t xml:space="preserve">с целью получения достоверной информации об </w:t>
      </w:r>
      <w:r>
        <w:rPr>
          <w:rFonts w:ascii="Times New Roman" w:hAnsi="Times New Roman"/>
          <w:i/>
          <w:iCs/>
          <w:sz w:val="28"/>
          <w:szCs w:val="28"/>
        </w:rPr>
        <w:t xml:space="preserve">индивидуальных достижениях выпускников </w:t>
      </w:r>
      <w:r>
        <w:rPr>
          <w:rFonts w:ascii="Times New Roman" w:hAnsi="Times New Roman"/>
          <w:sz w:val="28"/>
          <w:szCs w:val="28"/>
        </w:rPr>
        <w:t xml:space="preserve">начальной школы образовательной организации </w:t>
      </w:r>
      <w:r>
        <w:rPr>
          <w:rFonts w:ascii="Times New Roman" w:hAnsi="Times New Roman"/>
          <w:bCs/>
          <w:sz w:val="28"/>
          <w:szCs w:val="28"/>
        </w:rPr>
        <w:t xml:space="preserve">для широкого круга задач </w:t>
      </w:r>
      <w:r>
        <w:rPr>
          <w:rFonts w:ascii="Times New Roman" w:hAnsi="Times New Roman"/>
          <w:sz w:val="28"/>
          <w:szCs w:val="28"/>
        </w:rPr>
        <w:t>(аккредитации образовательной организации, аттестации педагогических кадров, получения информации об обеспечении гарантий граждан по обеспечению равного доступа всех обучающихся в данной образовательной организации к качественному образованию и др.).</w:t>
      </w:r>
    </w:p>
    <w:p w:rsidR="00365FBE" w:rsidRPr="00AD502E" w:rsidRDefault="00365FBE" w:rsidP="00365FBE">
      <w:pPr>
        <w:spacing w:after="0"/>
        <w:ind w:right="-11"/>
        <w:jc w:val="both"/>
        <w:rPr>
          <w:rFonts w:ascii="Times New Roman" w:hAnsi="Times New Roman"/>
          <w:i/>
          <w:iCs/>
          <w:sz w:val="28"/>
          <w:szCs w:val="28"/>
        </w:rPr>
      </w:pPr>
      <w:r>
        <w:rPr>
          <w:rFonts w:ascii="Times New Roman" w:hAnsi="Times New Roman"/>
          <w:bCs/>
          <w:sz w:val="28"/>
          <w:szCs w:val="28"/>
        </w:rPr>
        <w:t xml:space="preserve">Проведение внешней (независимой) оценки качества начального образования на различных уровнях (муниципальном, региональном, национальном) с целью получения </w:t>
      </w:r>
      <w:r>
        <w:rPr>
          <w:rFonts w:ascii="Times New Roman" w:hAnsi="Times New Roman"/>
          <w:sz w:val="28"/>
          <w:szCs w:val="28"/>
        </w:rPr>
        <w:t xml:space="preserve">достоверной информации </w:t>
      </w:r>
      <w:r>
        <w:rPr>
          <w:rFonts w:ascii="Times New Roman" w:hAnsi="Times New Roman"/>
          <w:i/>
          <w:iCs/>
          <w:sz w:val="28"/>
          <w:szCs w:val="28"/>
        </w:rPr>
        <w:t>о состоянии системы начального образования и тенденциях ее изменения, а также факторах</w:t>
      </w:r>
      <w:r>
        <w:rPr>
          <w:rFonts w:ascii="Times New Roman" w:hAnsi="Times New Roman"/>
          <w:sz w:val="28"/>
          <w:szCs w:val="28"/>
        </w:rPr>
        <w:t xml:space="preserve">, влияющих на качество начального образования </w:t>
      </w:r>
      <w:r>
        <w:rPr>
          <w:rFonts w:ascii="Times New Roman" w:hAnsi="Times New Roman"/>
          <w:bCs/>
          <w:sz w:val="28"/>
          <w:szCs w:val="28"/>
        </w:rPr>
        <w:t xml:space="preserve">для управления качеством образования </w:t>
      </w:r>
      <w:r>
        <w:rPr>
          <w:rFonts w:ascii="Times New Roman" w:hAnsi="Times New Roman"/>
          <w:sz w:val="28"/>
          <w:szCs w:val="28"/>
        </w:rPr>
        <w:t>(мониторинговые исследования).</w:t>
      </w:r>
    </w:p>
    <w:p w:rsidR="00365FBE" w:rsidRDefault="00365FBE" w:rsidP="00365FBE">
      <w:pPr>
        <w:pStyle w:val="Heading1"/>
        <w:spacing w:before="0" w:line="240" w:lineRule="auto"/>
      </w:pPr>
    </w:p>
    <w:p w:rsidR="00365FBE" w:rsidRDefault="00365FBE" w:rsidP="00365FBE">
      <w:pPr>
        <w:pStyle w:val="Heading1"/>
        <w:spacing w:before="0" w:line="240" w:lineRule="auto"/>
      </w:pPr>
      <w:r>
        <w:t xml:space="preserve">2. </w:t>
      </w:r>
      <w:bookmarkStart w:id="20" w:name="_Toc410587807"/>
      <w:bookmarkStart w:id="21" w:name="_Toc405972670"/>
      <w:r>
        <w:t>Содержательный раздел основной образовательной</w:t>
      </w:r>
      <w:bookmarkEnd w:id="20"/>
    </w:p>
    <w:p w:rsidR="00365FBE" w:rsidRDefault="00365FBE" w:rsidP="00365FBE">
      <w:pPr>
        <w:pStyle w:val="Heading1"/>
        <w:spacing w:before="0" w:line="240" w:lineRule="auto"/>
      </w:pPr>
      <w:bookmarkStart w:id="22" w:name="_Toc410964339"/>
      <w:bookmarkStart w:id="23" w:name="_Toc410963373"/>
      <w:bookmarkStart w:id="24" w:name="_Toc410587808"/>
      <w:r>
        <w:t>программы начального общего образования</w:t>
      </w:r>
      <w:bookmarkEnd w:id="21"/>
      <w:bookmarkEnd w:id="22"/>
      <w:bookmarkEnd w:id="23"/>
      <w:bookmarkEnd w:id="24"/>
    </w:p>
    <w:p w:rsidR="00365FBE" w:rsidRDefault="00365FBE" w:rsidP="00365FBE">
      <w:pPr>
        <w:pStyle w:val="2"/>
        <w:spacing w:before="0" w:after="0" w:line="240" w:lineRule="auto"/>
        <w:ind w:firstLine="709"/>
        <w:jc w:val="both"/>
        <w:rPr>
          <w:rFonts w:ascii="Times New Roman" w:hAnsi="Times New Roman" w:cs="Times New Roman"/>
          <w:color w:val="auto"/>
          <w:sz w:val="28"/>
          <w:szCs w:val="28"/>
        </w:rPr>
      </w:pPr>
    </w:p>
    <w:p w:rsidR="00365FBE" w:rsidRDefault="00365FBE" w:rsidP="002E068D">
      <w:pPr>
        <w:pStyle w:val="2"/>
        <w:spacing w:before="0" w:after="0" w:line="240" w:lineRule="auto"/>
        <w:jc w:val="left"/>
        <w:rPr>
          <w:rFonts w:ascii="Times New Roman" w:hAnsi="Times New Roman" w:cs="Times New Roman"/>
          <w:color w:val="auto"/>
          <w:sz w:val="28"/>
          <w:szCs w:val="28"/>
        </w:rPr>
      </w:pPr>
      <w:r>
        <w:rPr>
          <w:rFonts w:ascii="Times New Roman" w:hAnsi="Times New Roman" w:cs="Times New Roman"/>
          <w:color w:val="auto"/>
          <w:sz w:val="28"/>
          <w:szCs w:val="28"/>
        </w:rPr>
        <w:t>2.1. Программа формирования у обучающихся универсальных учебных действий</w:t>
      </w:r>
    </w:p>
    <w:p w:rsidR="00365FBE" w:rsidRDefault="00365FBE" w:rsidP="00365FBE">
      <w:pPr>
        <w:pStyle w:val="a0"/>
        <w:spacing w:line="240" w:lineRule="auto"/>
        <w:ind w:firstLine="709"/>
        <w:rPr>
          <w:rFonts w:ascii="Times New Roman" w:hAnsi="Times New Roman"/>
          <w:color w:val="auto"/>
          <w:spacing w:val="-2"/>
          <w:sz w:val="28"/>
          <w:szCs w:val="28"/>
        </w:rPr>
      </w:pPr>
      <w:r>
        <w:rPr>
          <w:rFonts w:ascii="Times New Roman" w:hAnsi="Times New Roman"/>
          <w:color w:val="auto"/>
          <w:sz w:val="28"/>
          <w:szCs w:val="28"/>
        </w:rPr>
        <w:t>Программа формирования универсальных учебных дейст</w:t>
      </w:r>
      <w:r>
        <w:rPr>
          <w:rFonts w:ascii="Times New Roman" w:hAnsi="Times New Roman"/>
          <w:color w:val="auto"/>
          <w:spacing w:val="2"/>
          <w:sz w:val="28"/>
          <w:szCs w:val="28"/>
        </w:rPr>
        <w:t xml:space="preserve">вий при получении начального общего образования (далее — </w:t>
      </w:r>
      <w:r>
        <w:rPr>
          <w:rFonts w:ascii="Times New Roman" w:hAnsi="Times New Roman"/>
          <w:color w:val="auto"/>
          <w:sz w:val="28"/>
          <w:szCs w:val="28"/>
        </w:rPr>
        <w:t xml:space="preserve">программа формирования универсальных учебных действий) </w:t>
      </w:r>
      <w:r>
        <w:rPr>
          <w:rFonts w:ascii="Times New Roman" w:hAnsi="Times New Roman"/>
          <w:color w:val="auto"/>
          <w:spacing w:val="-2"/>
          <w:sz w:val="28"/>
          <w:szCs w:val="28"/>
        </w:rPr>
        <w:t xml:space="preserve">конкретизирует требования ФГОС к личностным и метапредметным результатам освоения основной образовательной </w:t>
      </w:r>
      <w:r>
        <w:rPr>
          <w:rFonts w:ascii="Times New Roman" w:hAnsi="Times New Roman"/>
          <w:color w:val="auto"/>
          <w:sz w:val="28"/>
          <w:szCs w:val="28"/>
        </w:rPr>
        <w:t>программы начального общего образования, дополняет традиционное содержание образовательных  про</w:t>
      </w:r>
      <w:r>
        <w:rPr>
          <w:rFonts w:ascii="Times New Roman" w:hAnsi="Times New Roman"/>
          <w:color w:val="auto"/>
          <w:spacing w:val="-2"/>
          <w:sz w:val="28"/>
          <w:szCs w:val="28"/>
        </w:rPr>
        <w:t>грамм и служит основой для разработки рабочих программ учебных предметов, курсов, дисциплин.</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Программа формирования универсальных учебных действий направлена на реализацию системно</w:t>
      </w:r>
      <w:r>
        <w:rPr>
          <w:rFonts w:ascii="Times New Roman" w:hAnsi="Times New Roman"/>
          <w:color w:val="auto"/>
          <w:spacing w:val="2"/>
          <w:sz w:val="28"/>
          <w:szCs w:val="28"/>
        </w:rPr>
        <w:softHyphen/>
        <w:t xml:space="preserve">деятельностного подхода, положенного в основу ФГОС, является главным педагогическим инструментом и средством обеспечения </w:t>
      </w:r>
      <w:r>
        <w:rPr>
          <w:rFonts w:ascii="Times New Roman" w:hAnsi="Times New Roman"/>
          <w:color w:val="auto"/>
          <w:spacing w:val="2"/>
          <w:sz w:val="28"/>
          <w:szCs w:val="28"/>
        </w:rPr>
        <w:lastRenderedPageBreak/>
        <w:t xml:space="preserve">условий для формирования у обучающихся умения </w:t>
      </w:r>
      <w:r>
        <w:rPr>
          <w:rFonts w:ascii="Times New Roman" w:hAnsi="Times New Roman"/>
          <w:color w:val="auto"/>
          <w:sz w:val="28"/>
          <w:szCs w:val="28"/>
        </w:rPr>
        <w:t>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z w:val="28"/>
          <w:szCs w:val="28"/>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Pr>
          <w:rFonts w:ascii="Times New Roman" w:hAnsi="Times New Roman"/>
          <w:color w:val="auto"/>
          <w:spacing w:val="2"/>
          <w:sz w:val="28"/>
          <w:szCs w:val="28"/>
        </w:rPr>
        <w:t xml:space="preserve">мися конкретных предметных знаний, умений и навыков в рамках </w:t>
      </w:r>
      <w:r>
        <w:rPr>
          <w:rFonts w:ascii="Times New Roman" w:hAnsi="Times New Roman"/>
          <w:color w:val="auto"/>
          <w:sz w:val="28"/>
          <w:szCs w:val="28"/>
        </w:rPr>
        <w:t xml:space="preserve">отдельных </w:t>
      </w:r>
      <w:r>
        <w:rPr>
          <w:rFonts w:ascii="Times New Roman" w:hAnsi="Times New Roman"/>
          <w:color w:val="auto"/>
          <w:spacing w:val="2"/>
          <w:sz w:val="28"/>
          <w:szCs w:val="28"/>
        </w:rPr>
        <w:t>школьных</w:t>
      </w:r>
      <w:r>
        <w:rPr>
          <w:rFonts w:ascii="Times New Roman" w:hAnsi="Times New Roman"/>
          <w:color w:val="auto"/>
          <w:sz w:val="28"/>
          <w:szCs w:val="28"/>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z w:val="28"/>
          <w:szCs w:val="28"/>
        </w:rPr>
        <w:t>Программа формирования универсальных учебных действий для начального общего образования включает:</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ценностные ориентиры начального общего образования;</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понятие, функции, состав и характеристики универсальных учебных действий в младшем школьном возрасте;</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 описание возможностей содержания различных учебных предметов для формирования универсальных учебных действий; </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4"/>
          <w:sz w:val="28"/>
          <w:szCs w:val="28"/>
        </w:rPr>
        <w:t>- описание условий, обеспечивающих преемственность про</w:t>
      </w:r>
      <w:r>
        <w:rPr>
          <w:rFonts w:ascii="Times New Roman" w:hAnsi="Times New Roman"/>
          <w:color w:val="auto"/>
          <w:spacing w:val="-4"/>
          <w:sz w:val="28"/>
          <w:szCs w:val="28"/>
        </w:rPr>
        <w:softHyphen/>
      </w:r>
      <w:r>
        <w:rPr>
          <w:rFonts w:ascii="Times New Roman" w:hAnsi="Times New Roman"/>
          <w:color w:val="auto"/>
          <w:spacing w:val="-4"/>
          <w:sz w:val="28"/>
          <w:szCs w:val="28"/>
        </w:rPr>
        <w:br/>
      </w:r>
      <w:r>
        <w:rPr>
          <w:rFonts w:ascii="Times New Roman" w:hAnsi="Times New Roman"/>
          <w:color w:val="auto"/>
          <w:sz w:val="28"/>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365FBE" w:rsidRDefault="00365FBE" w:rsidP="00365FBE">
      <w:pPr>
        <w:pStyle w:val="3"/>
        <w:spacing w:before="0" w:after="0" w:line="240" w:lineRule="auto"/>
        <w:ind w:firstLine="709"/>
        <w:rPr>
          <w:rFonts w:ascii="Times New Roman" w:hAnsi="Times New Roman" w:cs="Times New Roman"/>
          <w:i w:val="0"/>
          <w:color w:val="auto"/>
          <w:sz w:val="28"/>
          <w:szCs w:val="28"/>
        </w:rPr>
      </w:pPr>
      <w:r>
        <w:rPr>
          <w:rFonts w:ascii="Times New Roman" w:hAnsi="Times New Roman" w:cs="Times New Roman"/>
          <w:i w:val="0"/>
          <w:color w:val="auto"/>
          <w:sz w:val="28"/>
          <w:szCs w:val="28"/>
        </w:rPr>
        <w:t>2.1.1. Цели, задачи, место и роль программы формирования универсальных учебных действий</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z w:val="28"/>
          <w:szCs w:val="28"/>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результатов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z w:val="28"/>
          <w:szCs w:val="28"/>
        </w:rPr>
        <w:t>По сути, происходит переход от обучения, в котором учитель преподносит обучающимся систему знаний, к активному решению самими обучающимися учебных задач с целью выработки определённых способов решений; от освоения отдельных учебных предметов к полидисципли</w:t>
      </w:r>
      <w:r>
        <w:rPr>
          <w:rFonts w:ascii="Times New Roman" w:hAnsi="Times New Roman"/>
          <w:color w:val="auto"/>
          <w:spacing w:val="4"/>
          <w:sz w:val="28"/>
          <w:szCs w:val="28"/>
        </w:rPr>
        <w:t xml:space="preserve">нарному (межпредметному) изучению сложных жизненных </w:t>
      </w:r>
      <w:r>
        <w:rPr>
          <w:rFonts w:ascii="Times New Roman" w:hAnsi="Times New Roman"/>
          <w:color w:val="auto"/>
          <w:spacing w:val="2"/>
          <w:sz w:val="28"/>
          <w:szCs w:val="28"/>
        </w:rPr>
        <w:t xml:space="preserve">ситуаций; к сотрудничеству учителя и обучающихся в ходе </w:t>
      </w:r>
      <w:r>
        <w:rPr>
          <w:rFonts w:ascii="Times New Roman" w:hAnsi="Times New Roman"/>
          <w:color w:val="auto"/>
          <w:sz w:val="28"/>
          <w:szCs w:val="28"/>
        </w:rPr>
        <w:t xml:space="preserve">овладения знаниями, к активному участию учеников в </w:t>
      </w:r>
      <w:r>
        <w:rPr>
          <w:rFonts w:ascii="Times New Roman" w:hAnsi="Times New Roman"/>
          <w:color w:val="auto"/>
          <w:sz w:val="28"/>
          <w:szCs w:val="28"/>
        </w:rPr>
        <w:lastRenderedPageBreak/>
        <w:t>выборе содержания и методов обучения. Этот переход обусловлен сменой ценностных ориентиров образования.</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Ценностные ориентиры начального общего образования </w:t>
      </w:r>
      <w:r>
        <w:rPr>
          <w:rFonts w:ascii="Times New Roman" w:hAnsi="Times New Roman"/>
          <w:color w:val="auto"/>
          <w:sz w:val="28"/>
          <w:szCs w:val="28"/>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i/>
          <w:color w:val="auto"/>
          <w:spacing w:val="-2"/>
          <w:sz w:val="28"/>
          <w:szCs w:val="28"/>
        </w:rPr>
        <w:t>•</w:t>
      </w:r>
      <w:r>
        <w:rPr>
          <w:rFonts w:ascii="Arial Unicode MS" w:eastAsia="Arial Unicode MS" w:hAnsi="Arial Unicode MS" w:cs="Arial Unicode MS" w:hint="eastAsia"/>
          <w:i/>
          <w:color w:val="auto"/>
          <w:spacing w:val="-2"/>
          <w:sz w:val="28"/>
          <w:szCs w:val="28"/>
        </w:rPr>
        <w:t> </w:t>
      </w:r>
      <w:r>
        <w:rPr>
          <w:rFonts w:ascii="Times New Roman" w:hAnsi="Times New Roman"/>
          <w:b/>
          <w:bCs/>
          <w:i/>
          <w:iCs/>
          <w:color w:val="auto"/>
          <w:spacing w:val="-2"/>
          <w:sz w:val="28"/>
          <w:szCs w:val="28"/>
        </w:rPr>
        <w:t>формирование основ гражданской идентичности лич</w:t>
      </w:r>
      <w:r>
        <w:rPr>
          <w:rFonts w:ascii="Times New Roman" w:hAnsi="Times New Roman"/>
          <w:b/>
          <w:bCs/>
          <w:i/>
          <w:iCs/>
          <w:color w:val="auto"/>
          <w:sz w:val="28"/>
          <w:szCs w:val="28"/>
        </w:rPr>
        <w:t xml:space="preserve">ности </w:t>
      </w:r>
      <w:r>
        <w:rPr>
          <w:rFonts w:ascii="Times New Roman" w:hAnsi="Times New Roman"/>
          <w:color w:val="auto"/>
          <w:sz w:val="28"/>
          <w:szCs w:val="28"/>
        </w:rPr>
        <w:t>на основе:</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z w:val="28"/>
          <w:szCs w:val="28"/>
        </w:rPr>
        <w:t>чувства</w:t>
      </w:r>
      <w:r>
        <w:rPr>
          <w:rFonts w:ascii="Arial Unicode MS" w:eastAsia="Arial Unicode MS" w:hAnsi="Arial Unicode MS" w:cs="Arial Unicode MS" w:hint="eastAsia"/>
          <w:color w:val="auto"/>
          <w:sz w:val="28"/>
          <w:szCs w:val="28"/>
        </w:rPr>
        <w:t> </w:t>
      </w:r>
      <w:r>
        <w:rPr>
          <w:rFonts w:ascii="Times New Roman" w:hAnsi="Times New Roman"/>
          <w:color w:val="auto"/>
          <w:sz w:val="28"/>
          <w:szCs w:val="28"/>
        </w:rPr>
        <w:t>— сопричастности и гордости за свою Родину, народ и историю, осознания ответственности человека за благосостояние общества;</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z w:val="28"/>
          <w:szCs w:val="28"/>
        </w:rPr>
        <w:t>восприятия</w:t>
      </w:r>
      <w:r>
        <w:rPr>
          <w:rFonts w:ascii="Arial Unicode MS" w:eastAsia="Arial Unicode MS" w:hAnsi="Arial Unicode MS" w:cs="Arial Unicode MS" w:hint="eastAsia"/>
          <w:color w:val="auto"/>
          <w:sz w:val="28"/>
          <w:szCs w:val="28"/>
        </w:rPr>
        <w:t> </w:t>
      </w:r>
      <w:r>
        <w:rPr>
          <w:rFonts w:ascii="Times New Roman" w:hAnsi="Times New Roman"/>
          <w:color w:val="auto"/>
          <w:sz w:val="28"/>
          <w:szCs w:val="28"/>
        </w:rPr>
        <w:t>— мира как единого и целостного при разнообразии культур, национальностей, религий; уважения истории и культуры каждого народа;</w:t>
      </w:r>
    </w:p>
    <w:p w:rsidR="00365FBE" w:rsidRDefault="00365FBE" w:rsidP="00365FBE">
      <w:pPr>
        <w:pStyle w:val="a0"/>
        <w:spacing w:line="240" w:lineRule="auto"/>
        <w:ind w:firstLine="709"/>
        <w:rPr>
          <w:rFonts w:ascii="Times New Roman" w:hAnsi="Times New Roman"/>
          <w:b/>
          <w:bCs/>
          <w:i/>
          <w:iCs/>
          <w:color w:val="auto"/>
          <w:sz w:val="28"/>
          <w:szCs w:val="28"/>
        </w:rPr>
      </w:pPr>
      <w:r>
        <w:rPr>
          <w:rFonts w:ascii="Times New Roman" w:hAnsi="Times New Roman"/>
          <w:color w:val="auto"/>
          <w:sz w:val="28"/>
          <w:szCs w:val="28"/>
        </w:rPr>
        <w:t>•</w:t>
      </w:r>
      <w:r>
        <w:rPr>
          <w:rFonts w:ascii="Arial Unicode MS" w:eastAsia="Arial Unicode MS" w:hAnsi="Arial Unicode MS" w:cs="Arial Unicode MS" w:hint="eastAsia"/>
          <w:color w:val="auto"/>
          <w:sz w:val="28"/>
          <w:szCs w:val="28"/>
        </w:rPr>
        <w:t> </w:t>
      </w:r>
      <w:r>
        <w:rPr>
          <w:rFonts w:ascii="Times New Roman" w:hAnsi="Times New Roman"/>
          <w:b/>
          <w:bCs/>
          <w:i/>
          <w:iCs/>
          <w:color w:val="auto"/>
          <w:sz w:val="28"/>
          <w:szCs w:val="28"/>
        </w:rPr>
        <w:t xml:space="preserve">формирование психологических условий развития общения, сотрудничества </w:t>
      </w:r>
      <w:r>
        <w:rPr>
          <w:rFonts w:ascii="Times New Roman" w:hAnsi="Times New Roman"/>
          <w:color w:val="auto"/>
          <w:sz w:val="28"/>
          <w:szCs w:val="28"/>
        </w:rPr>
        <w:t>на основе:</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z w:val="28"/>
          <w:szCs w:val="28"/>
        </w:rPr>
        <w:t>доброжелательности,</w:t>
      </w:r>
      <w:r>
        <w:rPr>
          <w:rFonts w:ascii="Arial Unicode MS" w:eastAsia="Arial Unicode MS" w:hAnsi="Arial Unicode MS" w:cs="Arial Unicode MS" w:hint="eastAsia"/>
          <w:color w:val="auto"/>
          <w:sz w:val="28"/>
          <w:szCs w:val="28"/>
        </w:rPr>
        <w:t> </w:t>
      </w:r>
      <w:r>
        <w:rPr>
          <w:rFonts w:ascii="Times New Roman" w:hAnsi="Times New Roman"/>
          <w:color w:val="auto"/>
          <w:sz w:val="28"/>
          <w:szCs w:val="28"/>
        </w:rPr>
        <w:t>— доверия и внимания к людям, готовности к сотрудничеству и дружбе, оказанию помощи тем, кто в ней нуждается;</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z w:val="28"/>
          <w:szCs w:val="28"/>
        </w:rPr>
        <w:t>уважения</w:t>
      </w:r>
      <w:r>
        <w:rPr>
          <w:rFonts w:ascii="Arial Unicode MS" w:eastAsia="Arial Unicode MS" w:hAnsi="Arial Unicode MS" w:cs="Arial Unicode MS" w:hint="eastAsia"/>
          <w:color w:val="auto"/>
          <w:sz w:val="28"/>
          <w:szCs w:val="28"/>
        </w:rPr>
        <w:t> </w:t>
      </w:r>
      <w:r>
        <w:rPr>
          <w:rFonts w:ascii="Times New Roman" w:hAnsi="Times New Roman"/>
          <w:color w:val="auto"/>
          <w:sz w:val="28"/>
          <w:szCs w:val="28"/>
        </w:rPr>
        <w:t>—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365FBE" w:rsidRDefault="00365FBE" w:rsidP="00365FBE">
      <w:pPr>
        <w:pStyle w:val="a0"/>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w:t>
      </w:r>
      <w:r>
        <w:rPr>
          <w:rFonts w:ascii="Arial Unicode MS" w:eastAsia="Arial Unicode MS" w:hAnsi="Arial Unicode MS" w:cs="Arial Unicode MS" w:hint="eastAsia"/>
          <w:color w:val="auto"/>
          <w:spacing w:val="2"/>
          <w:sz w:val="28"/>
          <w:szCs w:val="28"/>
        </w:rPr>
        <w:t> </w:t>
      </w:r>
      <w:r>
        <w:rPr>
          <w:rFonts w:ascii="Times New Roman" w:hAnsi="Times New Roman"/>
          <w:b/>
          <w:bCs/>
          <w:i/>
          <w:iCs/>
          <w:color w:val="auto"/>
          <w:spacing w:val="2"/>
          <w:sz w:val="28"/>
          <w:szCs w:val="28"/>
        </w:rPr>
        <w:t>развитие ценностно</w:t>
      </w:r>
      <w:r>
        <w:rPr>
          <w:rFonts w:ascii="Times New Roman" w:hAnsi="Times New Roman"/>
          <w:b/>
          <w:bCs/>
          <w:i/>
          <w:iCs/>
          <w:color w:val="auto"/>
          <w:spacing w:val="2"/>
          <w:sz w:val="28"/>
          <w:szCs w:val="28"/>
        </w:rPr>
        <w:softHyphen/>
        <w:t xml:space="preserve">смысловой сферы личности </w:t>
      </w:r>
      <w:r>
        <w:rPr>
          <w:rFonts w:ascii="Times New Roman" w:hAnsi="Times New Roman"/>
          <w:color w:val="auto"/>
          <w:spacing w:val="2"/>
          <w:sz w:val="28"/>
          <w:szCs w:val="28"/>
        </w:rPr>
        <w:t xml:space="preserve">на </w:t>
      </w:r>
      <w:r>
        <w:rPr>
          <w:rFonts w:ascii="Times New Roman" w:hAnsi="Times New Roman"/>
          <w:color w:val="auto"/>
          <w:spacing w:val="-2"/>
          <w:sz w:val="28"/>
          <w:szCs w:val="28"/>
        </w:rPr>
        <w:t>основе общечеловеческих принципов нравственности и гуманизма:</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z w:val="28"/>
          <w:szCs w:val="28"/>
        </w:rPr>
        <w:t>принятия</w:t>
      </w:r>
      <w:r>
        <w:rPr>
          <w:rFonts w:ascii="Arial Unicode MS" w:eastAsia="Arial Unicode MS" w:hAnsi="Arial Unicode MS" w:cs="Arial Unicode MS" w:hint="eastAsia"/>
          <w:color w:val="auto"/>
          <w:sz w:val="28"/>
          <w:szCs w:val="28"/>
        </w:rPr>
        <w:t> </w:t>
      </w:r>
      <w:r>
        <w:rPr>
          <w:rFonts w:ascii="Times New Roman" w:hAnsi="Times New Roman"/>
          <w:color w:val="auto"/>
          <w:sz w:val="28"/>
          <w:szCs w:val="28"/>
        </w:rPr>
        <w:t>— и уважения ценностей семьи и образовательной организации, коллектива и общества и стремления следовать им;</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z w:val="28"/>
          <w:szCs w:val="28"/>
        </w:rPr>
        <w:t>ориентации</w:t>
      </w:r>
      <w:r>
        <w:rPr>
          <w:rFonts w:ascii="Arial Unicode MS" w:eastAsia="Arial Unicode MS" w:hAnsi="Arial Unicode MS" w:cs="Arial Unicode MS" w:hint="eastAsia"/>
          <w:color w:val="auto"/>
          <w:sz w:val="28"/>
          <w:szCs w:val="28"/>
        </w:rPr>
        <w:t> </w:t>
      </w:r>
      <w:r>
        <w:rPr>
          <w:rFonts w:ascii="Times New Roman" w:hAnsi="Times New Roman"/>
          <w:color w:val="auto"/>
          <w:sz w:val="28"/>
          <w:szCs w:val="28"/>
        </w:rPr>
        <w:t>—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z w:val="28"/>
          <w:szCs w:val="28"/>
        </w:rPr>
        <w:t>формирования</w:t>
      </w:r>
      <w:r>
        <w:rPr>
          <w:rFonts w:ascii="Arial Unicode MS" w:eastAsia="Arial Unicode MS" w:hAnsi="Arial Unicode MS" w:cs="Arial Unicode MS" w:hint="eastAsia"/>
          <w:color w:val="auto"/>
          <w:sz w:val="28"/>
          <w:szCs w:val="28"/>
        </w:rPr>
        <w:t> </w:t>
      </w:r>
      <w:r>
        <w:rPr>
          <w:rFonts w:ascii="Times New Roman" w:hAnsi="Times New Roman"/>
          <w:color w:val="auto"/>
          <w:sz w:val="28"/>
          <w:szCs w:val="28"/>
        </w:rPr>
        <w:t>— эстетических чувств и чувства прекрасного через знакомство с национальной, отечественной и мировой художественной культурой;</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z w:val="28"/>
          <w:szCs w:val="28"/>
        </w:rPr>
        <w:t>•</w:t>
      </w:r>
      <w:r>
        <w:rPr>
          <w:rFonts w:ascii="Arial Unicode MS" w:eastAsia="Arial Unicode MS" w:hAnsi="Arial Unicode MS" w:cs="Arial Unicode MS" w:hint="eastAsia"/>
          <w:color w:val="auto"/>
          <w:sz w:val="28"/>
          <w:szCs w:val="28"/>
        </w:rPr>
        <w:t> </w:t>
      </w:r>
      <w:r>
        <w:rPr>
          <w:rFonts w:ascii="Times New Roman" w:hAnsi="Times New Roman"/>
          <w:b/>
          <w:bCs/>
          <w:i/>
          <w:iCs/>
          <w:color w:val="auto"/>
          <w:sz w:val="28"/>
          <w:szCs w:val="28"/>
        </w:rPr>
        <w:t xml:space="preserve">развитие умения учиться </w:t>
      </w:r>
      <w:r>
        <w:rPr>
          <w:rFonts w:ascii="Times New Roman" w:hAnsi="Times New Roman"/>
          <w:color w:val="auto"/>
          <w:sz w:val="28"/>
          <w:szCs w:val="28"/>
        </w:rPr>
        <w:t>как первого шага к самообразованию и самовоспитанию, а именно:</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z w:val="28"/>
          <w:szCs w:val="28"/>
        </w:rPr>
        <w:t>развитие</w:t>
      </w:r>
      <w:r>
        <w:rPr>
          <w:rFonts w:ascii="Arial Unicode MS" w:eastAsia="Arial Unicode MS" w:hAnsi="Arial Unicode MS" w:cs="Arial Unicode MS" w:hint="eastAsia"/>
          <w:color w:val="auto"/>
          <w:sz w:val="28"/>
          <w:szCs w:val="28"/>
        </w:rPr>
        <w:t> </w:t>
      </w:r>
      <w:r>
        <w:rPr>
          <w:rFonts w:ascii="Times New Roman" w:hAnsi="Times New Roman"/>
          <w:color w:val="auto"/>
          <w:sz w:val="28"/>
          <w:szCs w:val="28"/>
        </w:rPr>
        <w:t>— широких познавательных интересов, инициативы и любознательности, мотивов познания и творчества;</w:t>
      </w:r>
    </w:p>
    <w:p w:rsidR="00365FBE" w:rsidRDefault="00365FBE" w:rsidP="00365FBE">
      <w:pPr>
        <w:pStyle w:val="a0"/>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формирование умения учиться и способности к организации</w:t>
      </w:r>
      <w:r>
        <w:rPr>
          <w:rFonts w:ascii="Arial Unicode MS" w:eastAsia="Arial Unicode MS" w:hAnsi="Arial Unicode MS" w:cs="Arial Unicode MS" w:hint="eastAsia"/>
          <w:color w:val="auto"/>
          <w:spacing w:val="-2"/>
          <w:sz w:val="28"/>
          <w:szCs w:val="28"/>
        </w:rPr>
        <w:t> </w:t>
      </w:r>
      <w:r>
        <w:rPr>
          <w:rFonts w:ascii="Times New Roman" w:hAnsi="Times New Roman"/>
          <w:color w:val="auto"/>
          <w:spacing w:val="-2"/>
          <w:sz w:val="28"/>
          <w:szCs w:val="28"/>
        </w:rPr>
        <w:t>— своей деятельности (планированию, контролю, оценке);</w:t>
      </w:r>
    </w:p>
    <w:p w:rsidR="00365FBE" w:rsidRDefault="00365FBE" w:rsidP="00365FBE">
      <w:pPr>
        <w:pStyle w:val="a0"/>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w:t>
      </w:r>
      <w:r>
        <w:rPr>
          <w:rFonts w:ascii="Arial Unicode MS" w:eastAsia="Arial Unicode MS" w:hAnsi="Arial Unicode MS" w:cs="Arial Unicode MS" w:hint="eastAsia"/>
          <w:color w:val="auto"/>
          <w:spacing w:val="-2"/>
          <w:sz w:val="28"/>
          <w:szCs w:val="28"/>
        </w:rPr>
        <w:t> </w:t>
      </w:r>
      <w:r>
        <w:rPr>
          <w:rFonts w:ascii="Times New Roman" w:hAnsi="Times New Roman"/>
          <w:b/>
          <w:bCs/>
          <w:i/>
          <w:iCs/>
          <w:color w:val="auto"/>
          <w:spacing w:val="-2"/>
          <w:sz w:val="28"/>
          <w:szCs w:val="28"/>
        </w:rPr>
        <w:t xml:space="preserve">развитие самостоятельности, инициативы и ответственности личности </w:t>
      </w:r>
      <w:r>
        <w:rPr>
          <w:rFonts w:ascii="Times New Roman" w:hAnsi="Times New Roman"/>
          <w:color w:val="auto"/>
          <w:spacing w:val="-2"/>
          <w:sz w:val="28"/>
          <w:szCs w:val="28"/>
        </w:rPr>
        <w:t>как условия её самоактуализации:</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z w:val="28"/>
          <w:szCs w:val="28"/>
        </w:rPr>
        <w:t>формирование</w:t>
      </w:r>
      <w:r>
        <w:rPr>
          <w:rFonts w:ascii="Arial Unicode MS" w:eastAsia="Arial Unicode MS" w:hAnsi="Arial Unicode MS" w:cs="Arial Unicode MS" w:hint="eastAsia"/>
          <w:color w:val="auto"/>
          <w:sz w:val="28"/>
          <w:szCs w:val="28"/>
        </w:rPr>
        <w:t> </w:t>
      </w:r>
      <w:r>
        <w:rPr>
          <w:rFonts w:ascii="Times New Roman" w:hAnsi="Times New Roman"/>
          <w:color w:val="auto"/>
          <w:sz w:val="28"/>
          <w:szCs w:val="28"/>
        </w:rPr>
        <w:t>— самоуважения и эмоционально</w:t>
      </w:r>
      <w:r>
        <w:rPr>
          <w:rFonts w:ascii="Times New Roman" w:hAnsi="Times New Roman"/>
          <w:color w:val="auto"/>
          <w:sz w:val="28"/>
          <w:szCs w:val="28"/>
        </w:rPr>
        <w:softHyphen/>
        <w:t>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развитие готовности к самостоятельным поступкам и</w:t>
      </w:r>
      <w:r>
        <w:rPr>
          <w:rFonts w:ascii="Arial Unicode MS" w:eastAsia="Arial Unicode MS" w:hAnsi="Arial Unicode MS" w:cs="Arial Unicode MS" w:hint="eastAsia"/>
          <w:color w:val="auto"/>
          <w:spacing w:val="2"/>
          <w:sz w:val="28"/>
          <w:szCs w:val="28"/>
        </w:rPr>
        <w:t> </w:t>
      </w:r>
      <w:r>
        <w:rPr>
          <w:rFonts w:ascii="Times New Roman" w:hAnsi="Times New Roman"/>
          <w:color w:val="auto"/>
          <w:spacing w:val="2"/>
          <w:sz w:val="28"/>
          <w:szCs w:val="28"/>
        </w:rPr>
        <w:t xml:space="preserve">— </w:t>
      </w:r>
      <w:r>
        <w:rPr>
          <w:rFonts w:ascii="Times New Roman" w:hAnsi="Times New Roman"/>
          <w:color w:val="auto"/>
          <w:sz w:val="28"/>
          <w:szCs w:val="28"/>
        </w:rPr>
        <w:t>действиям, ответственности за их результаты;</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z w:val="28"/>
          <w:szCs w:val="28"/>
        </w:rPr>
        <w:t>формирование</w:t>
      </w:r>
      <w:r>
        <w:rPr>
          <w:rFonts w:ascii="Arial Unicode MS" w:eastAsia="Arial Unicode MS" w:hAnsi="Arial Unicode MS" w:cs="Arial Unicode MS" w:hint="eastAsia"/>
          <w:color w:val="auto"/>
          <w:sz w:val="28"/>
          <w:szCs w:val="28"/>
        </w:rPr>
        <w:t> </w:t>
      </w:r>
      <w:r>
        <w:rPr>
          <w:rFonts w:ascii="Times New Roman" w:hAnsi="Times New Roman"/>
          <w:color w:val="auto"/>
          <w:sz w:val="28"/>
          <w:szCs w:val="28"/>
        </w:rPr>
        <w:t xml:space="preserve">— целеустремлённости и настойчивости в </w:t>
      </w:r>
      <w:r>
        <w:rPr>
          <w:rFonts w:ascii="Times New Roman" w:hAnsi="Times New Roman"/>
          <w:color w:val="auto"/>
          <w:spacing w:val="-4"/>
          <w:sz w:val="28"/>
          <w:szCs w:val="28"/>
        </w:rPr>
        <w:t>достижении целей, готовности к преодолению трудностей, жиз</w:t>
      </w:r>
      <w:r>
        <w:rPr>
          <w:rFonts w:ascii="Times New Roman" w:hAnsi="Times New Roman"/>
          <w:color w:val="auto"/>
          <w:sz w:val="28"/>
          <w:szCs w:val="28"/>
        </w:rPr>
        <w:t>ненного оптимизма;</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z w:val="28"/>
          <w:szCs w:val="28"/>
        </w:rPr>
        <w:t>формирование</w:t>
      </w:r>
      <w:r>
        <w:rPr>
          <w:rFonts w:ascii="Arial Unicode MS" w:eastAsia="Arial Unicode MS" w:hAnsi="Arial Unicode MS" w:cs="Arial Unicode MS" w:hint="eastAsia"/>
          <w:color w:val="auto"/>
          <w:sz w:val="28"/>
          <w:szCs w:val="28"/>
        </w:rPr>
        <w:t> </w:t>
      </w:r>
      <w:r>
        <w:rPr>
          <w:rFonts w:ascii="Times New Roman" w:hAnsi="Times New Roman"/>
          <w:color w:val="auto"/>
          <w:sz w:val="28"/>
          <w:szCs w:val="28"/>
        </w:rPr>
        <w:t xml:space="preserve">— умения противостоять действиям и влияниям, представляющим угрозу жизни, здоровью, безопасности личности и общества, в </w:t>
      </w:r>
      <w:r>
        <w:rPr>
          <w:rFonts w:ascii="Times New Roman" w:hAnsi="Times New Roman"/>
          <w:color w:val="auto"/>
          <w:sz w:val="28"/>
          <w:szCs w:val="28"/>
        </w:rPr>
        <w:lastRenderedPageBreak/>
        <w:t>пределах своих возможностей, в частности проявлять избирательность к информации, уважать частную жизнь и результаты труда других людей.</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Pr>
          <w:rFonts w:ascii="Times New Roman" w:hAnsi="Times New Roman"/>
          <w:color w:val="auto"/>
          <w:spacing w:val="2"/>
          <w:sz w:val="28"/>
          <w:szCs w:val="28"/>
        </w:rPr>
        <w:t xml:space="preserve">обеспечивает высокую эффективность решения жизненных </w:t>
      </w:r>
      <w:r>
        <w:rPr>
          <w:rFonts w:ascii="Times New Roman" w:hAnsi="Times New Roman"/>
          <w:color w:val="auto"/>
          <w:sz w:val="28"/>
          <w:szCs w:val="28"/>
        </w:rPr>
        <w:t>задач и возможность саморазвития обучающихся.</w:t>
      </w:r>
    </w:p>
    <w:p w:rsidR="00365FBE" w:rsidRDefault="00365FBE" w:rsidP="00365FBE">
      <w:pPr>
        <w:pStyle w:val="a0"/>
        <w:spacing w:line="240" w:lineRule="auto"/>
        <w:ind w:firstLine="709"/>
        <w:rPr>
          <w:rFonts w:ascii="Times New Roman" w:hAnsi="Times New Roman"/>
          <w:color w:val="auto"/>
          <w:sz w:val="28"/>
          <w:szCs w:val="28"/>
        </w:rPr>
      </w:pPr>
    </w:p>
    <w:p w:rsidR="00365FBE" w:rsidRDefault="00365FBE" w:rsidP="00365FBE">
      <w:pPr>
        <w:pStyle w:val="3"/>
        <w:spacing w:before="0" w:after="0" w:line="240" w:lineRule="auto"/>
        <w:ind w:firstLine="709"/>
        <w:rPr>
          <w:rFonts w:ascii="Times New Roman" w:hAnsi="Times New Roman" w:cs="Times New Roman"/>
          <w:i w:val="0"/>
          <w:color w:val="auto"/>
          <w:sz w:val="28"/>
          <w:szCs w:val="28"/>
        </w:rPr>
      </w:pPr>
      <w:r>
        <w:rPr>
          <w:rFonts w:ascii="Times New Roman" w:hAnsi="Times New Roman" w:cs="Times New Roman"/>
          <w:i w:val="0"/>
          <w:color w:val="auto"/>
          <w:sz w:val="28"/>
          <w:szCs w:val="28"/>
        </w:rPr>
        <w:t xml:space="preserve">2.1.2. Понятие, функции, состав и характеристики универсальных учебных действий в младшем школьном возрасте </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z w:val="28"/>
          <w:szCs w:val="28"/>
        </w:rPr>
        <w:t>Последовательная реализация системно-деятельностного подхода направлена на повышение эффективности образования, более осознанное и прочное усвоение знаний обучающимися, возмож</w:t>
      </w:r>
      <w:r>
        <w:rPr>
          <w:rFonts w:ascii="Times New Roman" w:hAnsi="Times New Roman"/>
          <w:color w:val="auto"/>
          <w:spacing w:val="2"/>
          <w:sz w:val="28"/>
          <w:szCs w:val="28"/>
        </w:rPr>
        <w:t xml:space="preserve">ность их самостоятельного движения в изучаемой области, </w:t>
      </w:r>
      <w:r>
        <w:rPr>
          <w:rFonts w:ascii="Times New Roman" w:hAnsi="Times New Roman"/>
          <w:color w:val="auto"/>
          <w:sz w:val="28"/>
          <w:szCs w:val="28"/>
        </w:rPr>
        <w:t>существенное повышение их мотивации и познавательного интереса к учёбе.</w:t>
      </w:r>
    </w:p>
    <w:p w:rsidR="00365FBE" w:rsidRDefault="00365FBE" w:rsidP="00365FBE">
      <w:pPr>
        <w:pStyle w:val="a0"/>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 xml:space="preserve">В рамках системно-деятельностного подхода в качестве метапредметных  действий, соотносящихся с универсальными учебными действиями, рассматриваются основные структурные компоненты учебной деятельности — мотивы, особенности целеполагания (учебная цель и задачи), учебные действия </w:t>
      </w:r>
      <w:r>
        <w:rPr>
          <w:rFonts w:ascii="Times New Roman" w:hAnsi="Times New Roman"/>
          <w:color w:val="auto"/>
          <w:sz w:val="28"/>
          <w:szCs w:val="28"/>
        </w:rPr>
        <w:t>(ориентировка, моделирование, преобразование модели</w:t>
      </w:r>
      <w:r>
        <w:rPr>
          <w:rFonts w:ascii="Times New Roman" w:hAnsi="Times New Roman"/>
          <w:color w:val="auto"/>
          <w:spacing w:val="-2"/>
          <w:sz w:val="28"/>
          <w:szCs w:val="28"/>
        </w:rPr>
        <w:t>, контроль и оцен</w:t>
      </w:r>
      <w:r>
        <w:rPr>
          <w:rFonts w:ascii="Times New Roman" w:hAnsi="Times New Roman"/>
          <w:color w:val="auto"/>
          <w:sz w:val="28"/>
          <w:szCs w:val="28"/>
        </w:rPr>
        <w:t>ка), сформированность которых является одной из составля</w:t>
      </w:r>
      <w:r>
        <w:rPr>
          <w:rFonts w:ascii="Times New Roman" w:hAnsi="Times New Roman"/>
          <w:color w:val="auto"/>
          <w:spacing w:val="-2"/>
          <w:sz w:val="28"/>
          <w:szCs w:val="28"/>
        </w:rPr>
        <w:t xml:space="preserve">ющих успешности обучения в </w:t>
      </w:r>
      <w:r>
        <w:rPr>
          <w:rFonts w:ascii="Times New Roman" w:hAnsi="Times New Roman"/>
          <w:color w:val="auto"/>
          <w:sz w:val="28"/>
          <w:szCs w:val="28"/>
        </w:rPr>
        <w:t>организации, осуществляющей образовательную деятельность</w:t>
      </w:r>
      <w:r>
        <w:rPr>
          <w:rFonts w:ascii="Times New Roman" w:hAnsi="Times New Roman"/>
          <w:color w:val="auto"/>
          <w:spacing w:val="-2"/>
          <w:sz w:val="28"/>
          <w:szCs w:val="28"/>
        </w:rPr>
        <w:t>.</w:t>
      </w:r>
    </w:p>
    <w:p w:rsidR="00365FBE" w:rsidRDefault="00365FBE" w:rsidP="00365FBE">
      <w:pPr>
        <w:pStyle w:val="a0"/>
        <w:spacing w:line="240" w:lineRule="auto"/>
        <w:ind w:firstLine="709"/>
        <w:rPr>
          <w:rFonts w:ascii="Times New Roman" w:hAnsi="Times New Roman"/>
          <w:b/>
          <w:bCs/>
          <w:color w:val="auto"/>
          <w:sz w:val="28"/>
          <w:szCs w:val="28"/>
        </w:rPr>
      </w:pPr>
      <w:r>
        <w:rPr>
          <w:rFonts w:ascii="Times New Roman" w:hAnsi="Times New Roman"/>
          <w:color w:val="auto"/>
          <w:sz w:val="28"/>
          <w:szCs w:val="28"/>
        </w:rPr>
        <w:t>При оценке сформированности компонентов учебной деятельности учитывается возрастная специфика, которая заключается в по</w:t>
      </w:r>
      <w:r>
        <w:rPr>
          <w:rFonts w:ascii="Times New Roman" w:hAnsi="Times New Roman"/>
          <w:color w:val="auto"/>
          <w:spacing w:val="2"/>
          <w:sz w:val="28"/>
          <w:szCs w:val="28"/>
        </w:rPr>
        <w:t xml:space="preserve">степенном переходе от совместной деятельности </w:t>
      </w:r>
      <w:r>
        <w:rPr>
          <w:rFonts w:ascii="Times New Roman" w:hAnsi="Times New Roman"/>
          <w:color w:val="auto"/>
          <w:sz w:val="28"/>
          <w:szCs w:val="28"/>
        </w:rPr>
        <w:t>обучающихся</w:t>
      </w:r>
      <w:r>
        <w:rPr>
          <w:rFonts w:ascii="Times New Roman" w:hAnsi="Times New Roman"/>
          <w:color w:val="auto"/>
          <w:spacing w:val="2"/>
          <w:sz w:val="28"/>
          <w:szCs w:val="28"/>
        </w:rPr>
        <w:t xml:space="preserve"> под руководством учителя  </w:t>
      </w:r>
      <w:r>
        <w:rPr>
          <w:rFonts w:ascii="Times New Roman" w:hAnsi="Times New Roman"/>
          <w:color w:val="auto"/>
          <w:sz w:val="28"/>
          <w:szCs w:val="28"/>
        </w:rPr>
        <w:t>к коллективно-распределённой (в младшем школьном и младшем подростковом возрасте), а затем и к индивидуальной учебной деятельности с элементами самообразования и самовоспитания (в младшем подростковом и старшем подростковом возрасте).</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b/>
          <w:bCs/>
          <w:color w:val="auto"/>
          <w:sz w:val="28"/>
          <w:szCs w:val="28"/>
        </w:rPr>
        <w:t>2.1.2.1. Понятие «универсальные учебные действия»</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В широком значении термин «универсальные учебные дей</w:t>
      </w:r>
      <w:r>
        <w:rPr>
          <w:rFonts w:ascii="Times New Roman" w:hAnsi="Times New Roman"/>
          <w:color w:val="auto"/>
          <w:sz w:val="28"/>
          <w:szCs w:val="28"/>
        </w:rPr>
        <w:t>ствия» е. способность субъекта к саморазвитию и</w:t>
      </w:r>
      <w:r>
        <w:rPr>
          <w:rFonts w:ascii="Arial Unicode MS" w:eastAsia="Arial Unicode MS" w:hAnsi="Arial Unicode MS" w:cs="Arial Unicode MS" w:hint="eastAsia"/>
          <w:color w:val="auto"/>
          <w:sz w:val="28"/>
          <w:szCs w:val="28"/>
        </w:rPr>
        <w:t> </w:t>
      </w:r>
      <w:r>
        <w:rPr>
          <w:rFonts w:ascii="Times New Roman" w:hAnsi="Times New Roman"/>
          <w:color w:val="auto"/>
          <w:sz w:val="28"/>
          <w:szCs w:val="28"/>
        </w:rPr>
        <w:t>означает умение учиться, т. самосовершенствованию путём сознательного и активного присвоения нового социального опыта.</w:t>
      </w:r>
    </w:p>
    <w:p w:rsidR="00365FBE" w:rsidRDefault="00365FBE" w:rsidP="00365FBE">
      <w:pPr>
        <w:pStyle w:val="a0"/>
        <w:spacing w:line="240" w:lineRule="auto"/>
        <w:ind w:firstLine="709"/>
        <w:rPr>
          <w:rFonts w:ascii="Times New Roman" w:hAnsi="Times New Roman"/>
          <w:b/>
          <w:bCs/>
          <w:color w:val="auto"/>
          <w:spacing w:val="-4"/>
          <w:sz w:val="28"/>
          <w:szCs w:val="28"/>
        </w:rPr>
      </w:pPr>
      <w:r>
        <w:rPr>
          <w:rFonts w:ascii="Times New Roman" w:hAnsi="Times New Roman"/>
          <w:color w:val="auto"/>
          <w:sz w:val="28"/>
          <w:szCs w:val="28"/>
        </w:rPr>
        <w:t>Способность обучающегося самостоятельно успешно осва</w:t>
      </w:r>
      <w:r>
        <w:rPr>
          <w:rFonts w:ascii="Times New Roman" w:hAnsi="Times New Roman"/>
          <w:color w:val="auto"/>
          <w:spacing w:val="-4"/>
          <w:sz w:val="28"/>
          <w:szCs w:val="28"/>
        </w:rPr>
        <w:t xml:space="preserve">ивать новые знания, умения и компетентности, </w:t>
      </w:r>
      <w:r>
        <w:rPr>
          <w:rFonts w:ascii="Times New Roman" w:hAnsi="Times New Roman"/>
          <w:color w:val="auto"/>
          <w:sz w:val="28"/>
          <w:szCs w:val="28"/>
        </w:rPr>
        <w:t>включая самостоятельную организацию этого процесса,</w:t>
      </w:r>
      <w:r>
        <w:rPr>
          <w:rFonts w:ascii="Times New Roman" w:hAnsi="Times New Roman"/>
          <w:color w:val="auto"/>
          <w:spacing w:val="-4"/>
          <w:sz w:val="28"/>
          <w:szCs w:val="28"/>
        </w:rPr>
        <w:t xml:space="preserve"> обеспечивается тем, что универсальные учебные </w:t>
      </w:r>
      <w:r>
        <w:rPr>
          <w:rFonts w:ascii="Times New Roman" w:hAnsi="Times New Roman"/>
          <w:color w:val="auto"/>
          <w:sz w:val="28"/>
          <w:szCs w:val="28"/>
        </w:rPr>
        <w:t xml:space="preserve">действии в силу обобщённого характера открывают обучающимся </w:t>
      </w:r>
      <w:r>
        <w:rPr>
          <w:rFonts w:ascii="Times New Roman" w:hAnsi="Times New Roman"/>
          <w:color w:val="auto"/>
          <w:spacing w:val="-4"/>
          <w:sz w:val="28"/>
          <w:szCs w:val="28"/>
        </w:rPr>
        <w:t>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w:t>
      </w:r>
      <w:r>
        <w:rPr>
          <w:rFonts w:ascii="Times New Roman" w:hAnsi="Times New Roman"/>
          <w:color w:val="auto"/>
          <w:spacing w:val="-4"/>
          <w:sz w:val="28"/>
          <w:szCs w:val="28"/>
        </w:rPr>
        <w:softHyphen/>
        <w:t xml:space="preserve">смысловых и операциональных характеристик. Таким образом, </w:t>
      </w:r>
      <w:r>
        <w:rPr>
          <w:rFonts w:ascii="Times New Roman" w:hAnsi="Times New Roman"/>
          <w:color w:val="auto"/>
          <w:spacing w:val="-2"/>
          <w:sz w:val="28"/>
          <w:szCs w:val="28"/>
        </w:rPr>
        <w:t>достижение умения учиться предполагает полноценное осво</w:t>
      </w:r>
      <w:r>
        <w:rPr>
          <w:rFonts w:ascii="Times New Roman" w:hAnsi="Times New Roman"/>
          <w:color w:val="auto"/>
          <w:spacing w:val="-4"/>
          <w:sz w:val="28"/>
          <w:szCs w:val="28"/>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w:t>
      </w:r>
      <w:r>
        <w:rPr>
          <w:rFonts w:ascii="Times New Roman" w:hAnsi="Times New Roman"/>
          <w:color w:val="auto"/>
          <w:sz w:val="28"/>
          <w:szCs w:val="28"/>
        </w:rPr>
        <w:t>моделирование, преобразование модели,</w:t>
      </w:r>
      <w:r>
        <w:rPr>
          <w:rFonts w:ascii="Times New Roman" w:hAnsi="Times New Roman"/>
          <w:color w:val="auto"/>
          <w:spacing w:val="-4"/>
          <w:sz w:val="28"/>
          <w:szCs w:val="28"/>
        </w:rPr>
        <w:t xml:space="preserve"> контроль и оценка). Умение </w:t>
      </w:r>
      <w:r>
        <w:rPr>
          <w:rFonts w:ascii="Times New Roman" w:hAnsi="Times New Roman"/>
          <w:color w:val="auto"/>
          <w:spacing w:val="-2"/>
          <w:sz w:val="28"/>
          <w:szCs w:val="28"/>
        </w:rPr>
        <w:t xml:space="preserve">учиться — существенный фактор повышения эффективности </w:t>
      </w:r>
      <w:r>
        <w:rPr>
          <w:rFonts w:ascii="Times New Roman" w:hAnsi="Times New Roman"/>
          <w:color w:val="auto"/>
          <w:sz w:val="28"/>
          <w:szCs w:val="28"/>
        </w:rPr>
        <w:t xml:space="preserve">освоения </w:t>
      </w:r>
      <w:r>
        <w:rPr>
          <w:rFonts w:ascii="Times New Roman" w:hAnsi="Times New Roman"/>
          <w:color w:val="auto"/>
          <w:sz w:val="28"/>
          <w:szCs w:val="28"/>
        </w:rPr>
        <w:lastRenderedPageBreak/>
        <w:t xml:space="preserve">обучающимисяпредметных знаний, формирования </w:t>
      </w:r>
      <w:r>
        <w:rPr>
          <w:rFonts w:ascii="Times New Roman" w:hAnsi="Times New Roman"/>
          <w:color w:val="auto"/>
          <w:spacing w:val="-4"/>
          <w:sz w:val="28"/>
          <w:szCs w:val="28"/>
        </w:rPr>
        <w:t>умений и компетентностей, образа мира и ценностно</w:t>
      </w:r>
      <w:r>
        <w:rPr>
          <w:rFonts w:ascii="Times New Roman" w:hAnsi="Times New Roman"/>
          <w:color w:val="auto"/>
          <w:spacing w:val="-4"/>
          <w:sz w:val="28"/>
          <w:szCs w:val="28"/>
        </w:rPr>
        <w:softHyphen/>
        <w:t>смысловых оснований личностного морального выбора.</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b/>
          <w:bCs/>
          <w:color w:val="auto"/>
          <w:sz w:val="28"/>
          <w:szCs w:val="28"/>
        </w:rPr>
        <w:t>2.1.2.2. Функции универсальных учебных действий состоят в следующем:</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обеспечение возможностей обучающегося самостоятель</w:t>
      </w:r>
      <w:r>
        <w:rPr>
          <w:rFonts w:ascii="Times New Roman" w:hAnsi="Times New Roman"/>
          <w:color w:val="auto"/>
          <w:sz w:val="28"/>
          <w:szCs w:val="28"/>
        </w:rPr>
        <w:t>но осуществлять учебную деятельность,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 создание условий для гармоничного развития личности </w:t>
      </w:r>
      <w:r>
        <w:rPr>
          <w:rFonts w:ascii="Times New Roman" w:hAnsi="Times New Roman"/>
          <w:color w:val="auto"/>
          <w:spacing w:val="2"/>
          <w:sz w:val="28"/>
          <w:szCs w:val="28"/>
        </w:rPr>
        <w:t xml:space="preserve">и её самореализации на основе готовности к непрерывному образованию; обеспечение успешного усвоения знаний, </w:t>
      </w:r>
      <w:r>
        <w:rPr>
          <w:rFonts w:ascii="Times New Roman" w:hAnsi="Times New Roman"/>
          <w:color w:val="auto"/>
          <w:sz w:val="28"/>
          <w:szCs w:val="28"/>
        </w:rPr>
        <w:t>формирования умений, навыков и компетентностей в любой предметной области.</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z w:val="28"/>
          <w:szCs w:val="28"/>
        </w:rPr>
        <w:t>Универсальный характер учебных действий проявляется в том, что они носят метапредметный харак</w:t>
      </w:r>
      <w:r>
        <w:rPr>
          <w:rFonts w:ascii="Times New Roman" w:hAnsi="Times New Roman"/>
          <w:color w:val="auto"/>
          <w:spacing w:val="-2"/>
          <w:sz w:val="28"/>
          <w:szCs w:val="28"/>
        </w:rPr>
        <w:t xml:space="preserve">тер; обеспечивают целостность общекультурного, личностного </w:t>
      </w:r>
      <w:r>
        <w:rPr>
          <w:rFonts w:ascii="Times New Roman" w:hAnsi="Times New Roman"/>
          <w:color w:val="auto"/>
          <w:sz w:val="28"/>
          <w:szCs w:val="28"/>
        </w:rPr>
        <w:t>и познавательного развития и саморазвития личности; обес</w:t>
      </w:r>
      <w:r>
        <w:rPr>
          <w:rFonts w:ascii="Times New Roman" w:hAnsi="Times New Roman"/>
          <w:color w:val="auto"/>
          <w:spacing w:val="2"/>
          <w:sz w:val="28"/>
          <w:szCs w:val="28"/>
        </w:rPr>
        <w:t>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её сферы и специально</w:t>
      </w:r>
      <w:r>
        <w:rPr>
          <w:rFonts w:ascii="Times New Roman" w:hAnsi="Times New Roman"/>
          <w:color w:val="auto"/>
          <w:spacing w:val="2"/>
          <w:sz w:val="28"/>
          <w:szCs w:val="28"/>
        </w:rPr>
        <w:softHyphen/>
      </w:r>
      <w:r>
        <w:rPr>
          <w:rFonts w:ascii="Times New Roman" w:hAnsi="Times New Roman"/>
          <w:color w:val="auto"/>
          <w:sz w:val="28"/>
          <w:szCs w:val="28"/>
        </w:rPr>
        <w:t xml:space="preserve">предметного содержания. </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b/>
          <w:bCs/>
          <w:color w:val="auto"/>
          <w:sz w:val="28"/>
          <w:szCs w:val="28"/>
        </w:rPr>
        <w:t>2.1.2.3. Виды универсальных учебных действий</w:t>
      </w:r>
    </w:p>
    <w:p w:rsidR="00365FBE" w:rsidRDefault="00365FBE" w:rsidP="00365FBE">
      <w:pPr>
        <w:pStyle w:val="a0"/>
        <w:spacing w:line="240" w:lineRule="auto"/>
        <w:ind w:firstLine="709"/>
        <w:rPr>
          <w:rFonts w:ascii="Times New Roman" w:hAnsi="Times New Roman"/>
          <w:b/>
          <w:bCs/>
          <w:i/>
          <w:iCs/>
          <w:color w:val="auto"/>
          <w:sz w:val="28"/>
          <w:szCs w:val="28"/>
        </w:rPr>
      </w:pPr>
      <w:r>
        <w:rPr>
          <w:rFonts w:ascii="Times New Roman" w:hAnsi="Times New Roman"/>
          <w:color w:val="auto"/>
          <w:spacing w:val="2"/>
          <w:sz w:val="28"/>
          <w:szCs w:val="28"/>
        </w:rPr>
        <w:t>В составе основных видов универсальных учебных дей</w:t>
      </w:r>
      <w:r>
        <w:rPr>
          <w:rFonts w:ascii="Times New Roman" w:hAnsi="Times New Roman"/>
          <w:color w:val="auto"/>
          <w:sz w:val="28"/>
          <w:szCs w:val="28"/>
        </w:rPr>
        <w:t>ствий, соответствующих ключевым целям общего образова</w:t>
      </w:r>
      <w:r>
        <w:rPr>
          <w:rFonts w:ascii="Times New Roman" w:hAnsi="Times New Roman"/>
          <w:color w:val="auto"/>
          <w:spacing w:val="2"/>
          <w:sz w:val="28"/>
          <w:szCs w:val="28"/>
        </w:rPr>
        <w:t>ния, можно выделить:</w:t>
      </w:r>
      <w:r>
        <w:rPr>
          <w:rFonts w:ascii="Times New Roman" w:hAnsi="Times New Roman"/>
          <w:color w:val="auto"/>
          <w:spacing w:val="4"/>
          <w:sz w:val="28"/>
          <w:szCs w:val="28"/>
        </w:rPr>
        <w:t xml:space="preserve">, регулятивные, </w:t>
      </w:r>
      <w:r>
        <w:rPr>
          <w:rFonts w:ascii="Times New Roman" w:hAnsi="Times New Roman"/>
          <w:b/>
          <w:bCs/>
          <w:i/>
          <w:iCs/>
          <w:color w:val="auto"/>
          <w:sz w:val="28"/>
          <w:szCs w:val="28"/>
        </w:rPr>
        <w:t xml:space="preserve">познавательные </w:t>
      </w:r>
      <w:r>
        <w:rPr>
          <w:rFonts w:ascii="Times New Roman" w:hAnsi="Times New Roman"/>
          <w:color w:val="auto"/>
          <w:sz w:val="28"/>
          <w:szCs w:val="28"/>
        </w:rPr>
        <w:t xml:space="preserve">и </w:t>
      </w:r>
      <w:r>
        <w:rPr>
          <w:rFonts w:ascii="Times New Roman" w:hAnsi="Times New Roman"/>
          <w:b/>
          <w:bCs/>
          <w:i/>
          <w:iCs/>
          <w:color w:val="auto"/>
          <w:sz w:val="28"/>
          <w:szCs w:val="28"/>
        </w:rPr>
        <w:t>коммуникативные</w:t>
      </w:r>
      <w:r>
        <w:rPr>
          <w:rFonts w:ascii="Times New Roman" w:hAnsi="Times New Roman"/>
          <w:color w:val="auto"/>
          <w:sz w:val="28"/>
          <w:szCs w:val="28"/>
        </w:rPr>
        <w:t>.</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b/>
          <w:bCs/>
          <w:i/>
          <w:iCs/>
          <w:color w:val="auto"/>
          <w:spacing w:val="2"/>
          <w:sz w:val="28"/>
          <w:szCs w:val="28"/>
        </w:rPr>
        <w:t xml:space="preserve">Регулятивные универсальные учебные действия </w:t>
      </w:r>
      <w:r>
        <w:rPr>
          <w:rFonts w:ascii="Times New Roman" w:hAnsi="Times New Roman"/>
          <w:color w:val="auto"/>
          <w:spacing w:val="2"/>
          <w:sz w:val="28"/>
          <w:szCs w:val="28"/>
        </w:rPr>
        <w:t>обе</w:t>
      </w:r>
      <w:r>
        <w:rPr>
          <w:rFonts w:ascii="Times New Roman" w:hAnsi="Times New Roman"/>
          <w:color w:val="auto"/>
          <w:spacing w:val="4"/>
          <w:sz w:val="28"/>
          <w:szCs w:val="28"/>
        </w:rPr>
        <w:t>спечивают обучающимся организацию своей учебной дея</w:t>
      </w:r>
      <w:r>
        <w:rPr>
          <w:rFonts w:ascii="Times New Roman" w:hAnsi="Times New Roman"/>
          <w:color w:val="auto"/>
          <w:sz w:val="28"/>
          <w:szCs w:val="28"/>
        </w:rPr>
        <w:t>тельности. К ним относятся:</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целеполагание как постановка учебной задачи на основе соотнесения того, что уже известно и усвоено обучающимися, и того, что ещё неизвестно;</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прогнозирование — предвосхищение результата и уровня усвоения знаний, его временн</w:t>
      </w:r>
      <w:r>
        <w:rPr>
          <w:rFonts w:ascii="Times New Roman" w:hAnsi="Times New Roman"/>
          <w:color w:val="auto"/>
          <w:spacing w:val="-107"/>
          <w:sz w:val="28"/>
          <w:szCs w:val="28"/>
        </w:rPr>
        <w:t>ы</w:t>
      </w:r>
      <w:r>
        <w:rPr>
          <w:rFonts w:ascii="Times New Roman" w:hAnsi="Times New Roman"/>
          <w:color w:val="auto"/>
          <w:sz w:val="28"/>
          <w:szCs w:val="28"/>
        </w:rPr>
        <w:t>´х характеристик;</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контроль в форме соотнесения способа действия и его результата с заданным эталоном с целью обнаружения отклонений и отличий от эталона;</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4"/>
          <w:sz w:val="28"/>
          <w:szCs w:val="28"/>
        </w:rPr>
        <w:t xml:space="preserve">- саморегуляция как способность к мобилизации сил и </w:t>
      </w:r>
      <w:r>
        <w:rPr>
          <w:rFonts w:ascii="Times New Roman" w:hAnsi="Times New Roman"/>
          <w:color w:val="auto"/>
          <w:sz w:val="28"/>
          <w:szCs w:val="28"/>
        </w:rPr>
        <w:t>энергии,  волевому усилию (выбору в ситуации мотивационного конфликта) и преодолению препятствий для достижения цели.</w:t>
      </w:r>
    </w:p>
    <w:p w:rsidR="00365FBE" w:rsidRDefault="00365FBE" w:rsidP="00365FBE">
      <w:pPr>
        <w:pStyle w:val="a0"/>
        <w:spacing w:line="240" w:lineRule="auto"/>
        <w:ind w:firstLine="709"/>
        <w:rPr>
          <w:rFonts w:ascii="Times New Roman" w:hAnsi="Times New Roman"/>
          <w:i/>
          <w:iCs/>
          <w:color w:val="auto"/>
          <w:sz w:val="28"/>
          <w:szCs w:val="28"/>
        </w:rPr>
      </w:pPr>
      <w:r>
        <w:rPr>
          <w:rFonts w:ascii="Times New Roman" w:hAnsi="Times New Roman"/>
          <w:b/>
          <w:bCs/>
          <w:i/>
          <w:iCs/>
          <w:color w:val="auto"/>
          <w:spacing w:val="-4"/>
          <w:sz w:val="28"/>
          <w:szCs w:val="28"/>
        </w:rPr>
        <w:t xml:space="preserve">Познавательные универсальные учебные действия </w:t>
      </w:r>
      <w:r>
        <w:rPr>
          <w:rFonts w:ascii="Times New Roman" w:hAnsi="Times New Roman"/>
          <w:color w:val="auto"/>
          <w:spacing w:val="-4"/>
          <w:sz w:val="28"/>
          <w:szCs w:val="28"/>
        </w:rPr>
        <w:t>вклю</w:t>
      </w:r>
      <w:r>
        <w:rPr>
          <w:rFonts w:ascii="Times New Roman" w:hAnsi="Times New Roman"/>
          <w:color w:val="auto"/>
          <w:spacing w:val="2"/>
          <w:sz w:val="28"/>
          <w:szCs w:val="28"/>
        </w:rPr>
        <w:t xml:space="preserve">чают: общеучебные, логические учебные действия, а также </w:t>
      </w:r>
      <w:r>
        <w:rPr>
          <w:rFonts w:ascii="Times New Roman" w:hAnsi="Times New Roman"/>
          <w:color w:val="auto"/>
          <w:sz w:val="28"/>
          <w:szCs w:val="28"/>
        </w:rPr>
        <w:t>постановку и решение проблемы.</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iCs/>
          <w:color w:val="auto"/>
          <w:sz w:val="28"/>
          <w:szCs w:val="28"/>
        </w:rPr>
        <w:t>К</w:t>
      </w:r>
      <w:r>
        <w:rPr>
          <w:rFonts w:ascii="Times New Roman" w:hAnsi="Times New Roman"/>
          <w:i/>
          <w:iCs/>
          <w:color w:val="auto"/>
          <w:sz w:val="28"/>
          <w:szCs w:val="28"/>
        </w:rPr>
        <w:t xml:space="preserve"> общеучебным универсальным действиям</w:t>
      </w:r>
      <w:r>
        <w:rPr>
          <w:rFonts w:ascii="Times New Roman" w:hAnsi="Times New Roman"/>
          <w:iCs/>
          <w:color w:val="auto"/>
          <w:sz w:val="28"/>
          <w:szCs w:val="28"/>
        </w:rPr>
        <w:t xml:space="preserve"> относятся</w:t>
      </w:r>
      <w:r>
        <w:rPr>
          <w:rFonts w:ascii="Times New Roman" w:hAnsi="Times New Roman"/>
          <w:color w:val="auto"/>
          <w:sz w:val="28"/>
          <w:szCs w:val="28"/>
        </w:rPr>
        <w:t>:</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lastRenderedPageBreak/>
        <w:t>- самостоятельное выделение и формулирование познавательной цели;</w:t>
      </w:r>
    </w:p>
    <w:p w:rsidR="00365FBE" w:rsidRDefault="00365FBE" w:rsidP="00365FBE">
      <w:pPr>
        <w:pStyle w:val="a2"/>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структурирование знаний;</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осознанное и произвольное построение речевого высказывания в устной и письменной форме;</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выбор наиболее эффективных способов решения</w:t>
      </w:r>
      <w:r>
        <w:rPr>
          <w:rFonts w:ascii="Times New Roman" w:hAnsi="Times New Roman"/>
          <w:color w:val="auto"/>
          <w:spacing w:val="-2"/>
          <w:sz w:val="28"/>
          <w:szCs w:val="28"/>
        </w:rPr>
        <w:t xml:space="preserve"> практических и познавательных</w:t>
      </w:r>
      <w:r>
        <w:rPr>
          <w:rFonts w:ascii="Times New Roman" w:hAnsi="Times New Roman"/>
          <w:color w:val="auto"/>
          <w:spacing w:val="2"/>
          <w:sz w:val="28"/>
          <w:szCs w:val="28"/>
        </w:rPr>
        <w:t xml:space="preserve"> задач </w:t>
      </w:r>
      <w:r>
        <w:rPr>
          <w:rFonts w:ascii="Times New Roman" w:hAnsi="Times New Roman"/>
          <w:color w:val="auto"/>
          <w:sz w:val="28"/>
          <w:szCs w:val="28"/>
        </w:rPr>
        <w:t>в зависимости от конкретных условий;</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4"/>
          <w:sz w:val="28"/>
          <w:szCs w:val="28"/>
        </w:rPr>
        <w:t>- рефлексия способов и условий действия, контроль и оцен</w:t>
      </w:r>
      <w:r>
        <w:rPr>
          <w:rFonts w:ascii="Times New Roman" w:hAnsi="Times New Roman"/>
          <w:color w:val="auto"/>
          <w:sz w:val="28"/>
          <w:szCs w:val="28"/>
        </w:rPr>
        <w:t>ка процесса и результатов деятельности;</w:t>
      </w:r>
    </w:p>
    <w:p w:rsidR="00365FBE" w:rsidRDefault="00365FBE" w:rsidP="00365FBE">
      <w:pPr>
        <w:pStyle w:val="a2"/>
        <w:spacing w:line="240" w:lineRule="auto"/>
        <w:ind w:firstLine="709"/>
        <w:rPr>
          <w:rFonts w:ascii="Times New Roman" w:hAnsi="Times New Roman"/>
          <w:color w:val="auto"/>
          <w:spacing w:val="-4"/>
          <w:sz w:val="28"/>
          <w:szCs w:val="28"/>
        </w:rPr>
      </w:pPr>
      <w:r>
        <w:rPr>
          <w:rFonts w:ascii="Times New Roman" w:hAnsi="Times New Roman"/>
          <w:color w:val="auto"/>
          <w:sz w:val="28"/>
          <w:szCs w:val="28"/>
        </w:rPr>
        <w:t xml:space="preserve">- смысловое чтение как осмысление цели чтения и выбор </w:t>
      </w:r>
      <w:r>
        <w:rPr>
          <w:rFonts w:ascii="Times New Roman" w:hAnsi="Times New Roman"/>
          <w:color w:val="auto"/>
          <w:spacing w:val="-4"/>
          <w:sz w:val="28"/>
          <w:szCs w:val="28"/>
        </w:rPr>
        <w:t xml:space="preserve">вида чтения в зависимости от цели; извлечение необходимой </w:t>
      </w:r>
      <w:r>
        <w:rPr>
          <w:rFonts w:ascii="Times New Roman" w:hAnsi="Times New Roman"/>
          <w:color w:val="auto"/>
          <w:spacing w:val="2"/>
          <w:sz w:val="28"/>
          <w:szCs w:val="28"/>
        </w:rPr>
        <w:t xml:space="preserve">информации из прослушанных текстов различных жанров; </w:t>
      </w:r>
      <w:r>
        <w:rPr>
          <w:rFonts w:ascii="Times New Roman" w:hAnsi="Times New Roman"/>
          <w:color w:val="auto"/>
          <w:spacing w:val="-4"/>
          <w:sz w:val="28"/>
          <w:szCs w:val="28"/>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w:t>
      </w:r>
      <w:r>
        <w:rPr>
          <w:rFonts w:ascii="Times New Roman" w:hAnsi="Times New Roman"/>
          <w:color w:val="auto"/>
          <w:spacing w:val="-4"/>
          <w:sz w:val="28"/>
          <w:szCs w:val="28"/>
        </w:rPr>
        <w:softHyphen/>
        <w:t>делового стилей; понимание и адекватная оценка языка средств массовой информации;</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Особую группу общеучебных универсальных действий составляют </w:t>
      </w:r>
      <w:r>
        <w:rPr>
          <w:rFonts w:ascii="Times New Roman" w:hAnsi="Times New Roman"/>
          <w:i/>
          <w:iCs/>
          <w:color w:val="auto"/>
          <w:sz w:val="28"/>
          <w:szCs w:val="28"/>
        </w:rPr>
        <w:t>знаково</w:t>
      </w:r>
      <w:r>
        <w:rPr>
          <w:rFonts w:ascii="Times New Roman" w:hAnsi="Times New Roman"/>
          <w:i/>
          <w:iCs/>
          <w:color w:val="auto"/>
          <w:sz w:val="28"/>
          <w:szCs w:val="28"/>
        </w:rPr>
        <w:softHyphen/>
        <w:t>символические действия</w:t>
      </w:r>
      <w:r>
        <w:rPr>
          <w:rFonts w:ascii="Times New Roman" w:hAnsi="Times New Roman"/>
          <w:color w:val="auto"/>
          <w:sz w:val="28"/>
          <w:szCs w:val="28"/>
        </w:rPr>
        <w:t>:</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моделирование — преобразование объекта из чувственной формы в модель, где выделены существенные характеристики объекта (пространственно</w:t>
      </w:r>
      <w:r>
        <w:rPr>
          <w:rFonts w:ascii="Times New Roman" w:hAnsi="Times New Roman"/>
          <w:color w:val="auto"/>
          <w:sz w:val="28"/>
          <w:szCs w:val="28"/>
        </w:rPr>
        <w:softHyphen/>
        <w:t>графическая или знаково</w:t>
      </w:r>
      <w:r>
        <w:rPr>
          <w:rFonts w:ascii="Times New Roman" w:hAnsi="Times New Roman"/>
          <w:color w:val="auto"/>
          <w:sz w:val="28"/>
          <w:szCs w:val="28"/>
        </w:rPr>
        <w:softHyphen/>
        <w:t>символическая модели);</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преобразование модели с целью выявления общих законов, определяющих данную предметную область.</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iCs/>
          <w:color w:val="auto"/>
          <w:sz w:val="28"/>
          <w:szCs w:val="28"/>
        </w:rPr>
        <w:t>К</w:t>
      </w:r>
      <w:r>
        <w:rPr>
          <w:rFonts w:ascii="Times New Roman" w:hAnsi="Times New Roman"/>
          <w:i/>
          <w:iCs/>
          <w:color w:val="auto"/>
          <w:sz w:val="28"/>
          <w:szCs w:val="28"/>
        </w:rPr>
        <w:t xml:space="preserve"> логическим универсальным действиям </w:t>
      </w:r>
      <w:r>
        <w:rPr>
          <w:rFonts w:ascii="Times New Roman" w:hAnsi="Times New Roman"/>
          <w:iCs/>
          <w:color w:val="auto"/>
          <w:sz w:val="28"/>
          <w:szCs w:val="28"/>
        </w:rPr>
        <w:t>относятся</w:t>
      </w:r>
      <w:r>
        <w:rPr>
          <w:rFonts w:ascii="Times New Roman" w:hAnsi="Times New Roman"/>
          <w:color w:val="auto"/>
          <w:sz w:val="28"/>
          <w:szCs w:val="28"/>
        </w:rPr>
        <w:t>:</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анализ объектов с целью выделения признаков (суще</w:t>
      </w:r>
      <w:r>
        <w:rPr>
          <w:rFonts w:ascii="Times New Roman" w:hAnsi="Times New Roman"/>
          <w:color w:val="auto"/>
          <w:sz w:val="28"/>
          <w:szCs w:val="28"/>
        </w:rPr>
        <w:t>ственных, несущественных);</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синтез — составление целого из частей, в том числе са</w:t>
      </w:r>
      <w:r>
        <w:rPr>
          <w:rFonts w:ascii="Times New Roman" w:hAnsi="Times New Roman"/>
          <w:color w:val="auto"/>
          <w:spacing w:val="2"/>
          <w:sz w:val="28"/>
          <w:szCs w:val="28"/>
        </w:rPr>
        <w:t xml:space="preserve">мостоятельное достраивание с восполнением недостающих </w:t>
      </w:r>
      <w:r>
        <w:rPr>
          <w:rFonts w:ascii="Times New Roman" w:hAnsi="Times New Roman"/>
          <w:color w:val="auto"/>
          <w:sz w:val="28"/>
          <w:szCs w:val="28"/>
        </w:rPr>
        <w:t>компонентов;</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выбор оснований и критериев для сравнения, сериации, классификации объектов;</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подведение под понятие, выведение следствий;</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установление причинно</w:t>
      </w:r>
      <w:r>
        <w:rPr>
          <w:rFonts w:ascii="Times New Roman" w:hAnsi="Times New Roman"/>
          <w:color w:val="auto"/>
          <w:spacing w:val="2"/>
          <w:sz w:val="28"/>
          <w:szCs w:val="28"/>
        </w:rPr>
        <w:softHyphen/>
        <w:t>следственных связей, представ</w:t>
      </w:r>
      <w:r>
        <w:rPr>
          <w:rFonts w:ascii="Times New Roman" w:hAnsi="Times New Roman"/>
          <w:color w:val="auto"/>
          <w:sz w:val="28"/>
          <w:szCs w:val="28"/>
        </w:rPr>
        <w:t>ление цепочек объектов и явлений;</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построение логической цепочки рассуждений, анализ истинности утверждений;</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доказательство;</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выдвижение гипотез и их обоснование.</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iCs/>
          <w:color w:val="auto"/>
          <w:sz w:val="28"/>
          <w:szCs w:val="28"/>
        </w:rPr>
        <w:t xml:space="preserve">К </w:t>
      </w:r>
      <w:r>
        <w:rPr>
          <w:rFonts w:ascii="Times New Roman" w:hAnsi="Times New Roman"/>
          <w:i/>
          <w:iCs/>
          <w:color w:val="auto"/>
          <w:sz w:val="28"/>
          <w:szCs w:val="28"/>
        </w:rPr>
        <w:t xml:space="preserve">постановке и решению проблемы </w:t>
      </w:r>
      <w:r>
        <w:rPr>
          <w:rFonts w:ascii="Times New Roman" w:hAnsi="Times New Roman"/>
          <w:iCs/>
          <w:color w:val="auto"/>
          <w:sz w:val="28"/>
          <w:szCs w:val="28"/>
        </w:rPr>
        <w:t>относятся</w:t>
      </w:r>
      <w:r>
        <w:rPr>
          <w:rFonts w:ascii="Times New Roman" w:hAnsi="Times New Roman"/>
          <w:color w:val="auto"/>
          <w:sz w:val="28"/>
          <w:szCs w:val="28"/>
        </w:rPr>
        <w:t>:</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формулирование проблемы;</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4"/>
          <w:sz w:val="28"/>
          <w:szCs w:val="28"/>
        </w:rPr>
        <w:t xml:space="preserve">- самостоятельное создание </w:t>
      </w:r>
      <w:r>
        <w:rPr>
          <w:rFonts w:ascii="Times New Roman" w:hAnsi="Times New Roman"/>
          <w:color w:val="auto"/>
          <w:sz w:val="28"/>
          <w:szCs w:val="28"/>
        </w:rPr>
        <w:t>алгоритмов (</w:t>
      </w:r>
      <w:r>
        <w:rPr>
          <w:rFonts w:ascii="Times New Roman" w:hAnsi="Times New Roman"/>
          <w:color w:val="auto"/>
          <w:spacing w:val="-4"/>
          <w:sz w:val="28"/>
          <w:szCs w:val="28"/>
        </w:rPr>
        <w:t>способов)</w:t>
      </w:r>
      <w:r>
        <w:rPr>
          <w:rFonts w:ascii="Times New Roman" w:hAnsi="Times New Roman"/>
          <w:color w:val="auto"/>
          <w:sz w:val="28"/>
          <w:szCs w:val="28"/>
        </w:rPr>
        <w:t xml:space="preserve"> деятельности при решении</w:t>
      </w:r>
      <w:r>
        <w:rPr>
          <w:rFonts w:ascii="Times New Roman" w:hAnsi="Times New Roman"/>
          <w:color w:val="auto"/>
          <w:spacing w:val="-4"/>
          <w:sz w:val="28"/>
          <w:szCs w:val="28"/>
        </w:rPr>
        <w:t xml:space="preserve"> проблем твор</w:t>
      </w:r>
      <w:r>
        <w:rPr>
          <w:rFonts w:ascii="Times New Roman" w:hAnsi="Times New Roman"/>
          <w:color w:val="auto"/>
          <w:sz w:val="28"/>
          <w:szCs w:val="28"/>
        </w:rPr>
        <w:t>ческого и поискового характера.</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b/>
          <w:bCs/>
          <w:i/>
          <w:iCs/>
          <w:color w:val="auto"/>
          <w:spacing w:val="2"/>
          <w:sz w:val="28"/>
          <w:szCs w:val="28"/>
        </w:rPr>
        <w:t xml:space="preserve">Коммуникативные универсальные учебные действия </w:t>
      </w:r>
      <w:r>
        <w:rPr>
          <w:rFonts w:ascii="Times New Roman" w:hAnsi="Times New Roman"/>
          <w:color w:val="auto"/>
          <w:spacing w:val="2"/>
          <w:sz w:val="28"/>
          <w:szCs w:val="28"/>
        </w:rPr>
        <w:t xml:space="preserve">обеспечивают социальную компетентность и учёт позиции </w:t>
      </w:r>
      <w:r>
        <w:rPr>
          <w:rFonts w:ascii="Times New Roman" w:hAnsi="Times New Roman"/>
          <w:color w:val="auto"/>
          <w:sz w:val="28"/>
          <w:szCs w:val="28"/>
        </w:rPr>
        <w:t xml:space="preserve">других людей, партнёров по общению или деятельности; умение слушать и вступать в диалог; участвовать в </w:t>
      </w:r>
      <w:r>
        <w:rPr>
          <w:rFonts w:ascii="Times New Roman" w:hAnsi="Times New Roman"/>
          <w:color w:val="auto"/>
          <w:sz w:val="28"/>
          <w:szCs w:val="28"/>
        </w:rPr>
        <w:lastRenderedPageBreak/>
        <w:t xml:space="preserve">коллективном обсуждении проблем; способность интегрироваться в группу </w:t>
      </w:r>
      <w:r>
        <w:rPr>
          <w:rFonts w:ascii="Times New Roman" w:hAnsi="Times New Roman"/>
          <w:color w:val="auto"/>
          <w:spacing w:val="-2"/>
          <w:sz w:val="28"/>
          <w:szCs w:val="28"/>
        </w:rPr>
        <w:t>сверстников и строить продуктивное взаимодействие и со</w:t>
      </w:r>
      <w:r>
        <w:rPr>
          <w:rFonts w:ascii="Times New Roman" w:hAnsi="Times New Roman"/>
          <w:color w:val="auto"/>
          <w:sz w:val="28"/>
          <w:szCs w:val="28"/>
        </w:rPr>
        <w:t>трудничество со сверстниками и взрослыми.</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z w:val="28"/>
          <w:szCs w:val="28"/>
        </w:rPr>
        <w:t>К коммуникативным действиям относятся:</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планирование учебного сотрудничества с учителем и свер</w:t>
      </w:r>
      <w:r>
        <w:rPr>
          <w:rFonts w:ascii="Times New Roman" w:hAnsi="Times New Roman"/>
          <w:color w:val="auto"/>
          <w:sz w:val="28"/>
          <w:szCs w:val="28"/>
        </w:rPr>
        <w:t>стниками — определение цели, функций участников, способов взаимодействия;</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постановка вопросов — инициативное сотрудничество в поиске и сборе информации;</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 разрешение конфликтов — выявление, идентификация </w:t>
      </w:r>
      <w:r>
        <w:rPr>
          <w:rFonts w:ascii="Times New Roman" w:hAnsi="Times New Roman"/>
          <w:color w:val="auto"/>
          <w:sz w:val="28"/>
          <w:szCs w:val="28"/>
        </w:rPr>
        <w:t>проблемы, поиск и оценка альтернативных способов разрешения конфликта, принятие решения и его реализация;</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управление поведением партнёра — контроль, коррек</w:t>
      </w:r>
      <w:r>
        <w:rPr>
          <w:rFonts w:ascii="Times New Roman" w:hAnsi="Times New Roman"/>
          <w:color w:val="auto"/>
          <w:sz w:val="28"/>
          <w:szCs w:val="28"/>
        </w:rPr>
        <w:t>ция, оценка его действий;</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Pr>
          <w:rFonts w:ascii="Times New Roman" w:hAnsi="Times New Roman"/>
          <w:color w:val="auto"/>
          <w:spacing w:val="2"/>
          <w:sz w:val="28"/>
          <w:szCs w:val="28"/>
        </w:rPr>
        <w:t>ми речи в соответствии с грамматическими и синтаксиче</w:t>
      </w:r>
      <w:r>
        <w:rPr>
          <w:rFonts w:ascii="Times New Roman" w:hAnsi="Times New Roman"/>
          <w:color w:val="auto"/>
          <w:sz w:val="28"/>
          <w:szCs w:val="28"/>
        </w:rPr>
        <w:t>скими нормами родного языка, современных средств коммуникации.</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z w:val="28"/>
          <w:szCs w:val="28"/>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Pr>
          <w:rFonts w:ascii="Times New Roman" w:hAnsi="Times New Roman"/>
          <w:color w:val="auto"/>
          <w:sz w:val="28"/>
          <w:szCs w:val="28"/>
        </w:rPr>
        <w:noBreakHyphen/>
        <w:t>возрастного развития личностной и познавательной сфер ребёнка. Процесс обучения задаёт содержание и характери</w:t>
      </w:r>
      <w:r>
        <w:rPr>
          <w:rFonts w:ascii="Times New Roman" w:hAnsi="Times New Roman"/>
          <w:color w:val="auto"/>
          <w:spacing w:val="2"/>
          <w:sz w:val="28"/>
          <w:szCs w:val="28"/>
        </w:rPr>
        <w:t xml:space="preserve">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w:t>
      </w:r>
      <w:r>
        <w:rPr>
          <w:rFonts w:ascii="Times New Roman" w:hAnsi="Times New Roman"/>
          <w:color w:val="auto"/>
          <w:sz w:val="28"/>
          <w:szCs w:val="28"/>
        </w:rPr>
        <w:t>«высокой норме») и их свойства.</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z w:val="28"/>
          <w:szCs w:val="28"/>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w:t>
      </w:r>
      <w:r>
        <w:rPr>
          <w:rFonts w:ascii="Times New Roman" w:hAnsi="Times New Roman"/>
          <w:color w:val="auto"/>
          <w:spacing w:val="2"/>
          <w:sz w:val="28"/>
          <w:szCs w:val="28"/>
        </w:rPr>
        <w:t xml:space="preserve">кого взрослого формируется представление о себе и своих возможностях, появляется самопринятие и самоуважение, </w:t>
      </w:r>
      <w:r>
        <w:rPr>
          <w:rFonts w:ascii="Times New Roman" w:hAnsi="Times New Roman"/>
          <w:color w:val="auto"/>
          <w:sz w:val="28"/>
          <w:szCs w:val="28"/>
        </w:rPr>
        <w:t>е.</w:t>
      </w:r>
      <w:r>
        <w:rPr>
          <w:rFonts w:ascii="Arial Unicode MS" w:eastAsia="Arial Unicode MS" w:hAnsi="Arial Unicode MS" w:cs="Arial Unicode MS" w:hint="eastAsia"/>
          <w:color w:val="auto"/>
          <w:sz w:val="28"/>
          <w:szCs w:val="28"/>
        </w:rPr>
        <w:t> </w:t>
      </w:r>
      <w:r>
        <w:rPr>
          <w:rFonts w:ascii="Times New Roman" w:hAnsi="Times New Roman"/>
          <w:color w:val="auto"/>
          <w:sz w:val="28"/>
          <w:szCs w:val="28"/>
        </w:rPr>
        <w:t>т. самооценка и Я</w:t>
      </w:r>
      <w:r>
        <w:rPr>
          <w:rFonts w:ascii="Times New Roman" w:hAnsi="Times New Roman"/>
          <w:color w:val="auto"/>
          <w:sz w:val="28"/>
          <w:szCs w:val="28"/>
        </w:rPr>
        <w:noBreakHyphen/>
        <w:t>концепция как результат самоопределения. И</w:t>
      </w:r>
      <w:r>
        <w:rPr>
          <w:rFonts w:ascii="Times New Roman" w:hAnsi="Times New Roman"/>
          <w:color w:val="auto"/>
          <w:spacing w:val="2"/>
          <w:sz w:val="28"/>
          <w:szCs w:val="28"/>
        </w:rPr>
        <w:t>з ситуативно</w:t>
      </w:r>
      <w:r>
        <w:rPr>
          <w:rFonts w:ascii="Times New Roman" w:hAnsi="Times New Roman"/>
          <w:color w:val="auto"/>
          <w:spacing w:val="2"/>
          <w:sz w:val="28"/>
          <w:szCs w:val="28"/>
        </w:rPr>
        <w:softHyphen/>
        <w:t>познавательного и внеситуативно</w:t>
      </w:r>
      <w:r>
        <w:rPr>
          <w:rFonts w:ascii="Times New Roman" w:hAnsi="Times New Roman"/>
          <w:color w:val="auto"/>
          <w:spacing w:val="2"/>
          <w:sz w:val="28"/>
          <w:szCs w:val="28"/>
        </w:rPr>
        <w:softHyphen/>
        <w:t>позна</w:t>
      </w:r>
      <w:r>
        <w:rPr>
          <w:rFonts w:ascii="Times New Roman" w:hAnsi="Times New Roman"/>
          <w:color w:val="auto"/>
          <w:sz w:val="28"/>
          <w:szCs w:val="28"/>
        </w:rPr>
        <w:t>вательного общения формируются познавательные действия ребёнка.</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Содержание, способы общения и коммуникации об</w:t>
      </w:r>
      <w:r>
        <w:rPr>
          <w:rFonts w:ascii="Times New Roman" w:hAnsi="Times New Roman"/>
          <w:color w:val="auto"/>
          <w:spacing w:val="-2"/>
          <w:sz w:val="28"/>
          <w:szCs w:val="28"/>
        </w:rPr>
        <w:t>условливают развитие способности ребёнка к регуляции пове</w:t>
      </w:r>
      <w:r>
        <w:rPr>
          <w:rFonts w:ascii="Times New Roman" w:hAnsi="Times New Roman"/>
          <w:color w:val="auto"/>
          <w:sz w:val="28"/>
          <w:szCs w:val="28"/>
        </w:rPr>
        <w:t>дения и деятельности, познанию мира, определяют образ «Я» как систему представлений о себе, отношения к себе. Имен</w:t>
      </w:r>
      <w:r>
        <w:rPr>
          <w:rFonts w:ascii="Times New Roman" w:hAnsi="Times New Roman"/>
          <w:color w:val="auto"/>
          <w:spacing w:val="2"/>
          <w:sz w:val="28"/>
          <w:szCs w:val="28"/>
        </w:rPr>
        <w:t xml:space="preserve">но поэтому </w:t>
      </w:r>
      <w:r>
        <w:rPr>
          <w:rFonts w:ascii="Times New Roman" w:hAnsi="Times New Roman"/>
          <w:color w:val="auto"/>
          <w:sz w:val="28"/>
          <w:szCs w:val="28"/>
        </w:rPr>
        <w:t>становлению коммуникативных универсальных учебных действий</w:t>
      </w:r>
      <w:r>
        <w:rPr>
          <w:rFonts w:ascii="Times New Roman" w:hAnsi="Times New Roman"/>
          <w:color w:val="auto"/>
          <w:spacing w:val="2"/>
          <w:sz w:val="28"/>
          <w:szCs w:val="28"/>
        </w:rPr>
        <w:t xml:space="preserve"> в программе развития уни</w:t>
      </w:r>
      <w:r>
        <w:rPr>
          <w:rFonts w:ascii="Times New Roman" w:hAnsi="Times New Roman"/>
          <w:color w:val="auto"/>
          <w:sz w:val="28"/>
          <w:szCs w:val="28"/>
        </w:rPr>
        <w:t xml:space="preserve">версальных учебных действий следует уделить </w:t>
      </w:r>
      <w:r>
        <w:rPr>
          <w:rFonts w:ascii="Times New Roman" w:hAnsi="Times New Roman"/>
          <w:color w:val="auto"/>
          <w:spacing w:val="2"/>
          <w:sz w:val="28"/>
          <w:szCs w:val="28"/>
        </w:rPr>
        <w:t xml:space="preserve">особое внимание. </w:t>
      </w:r>
    </w:p>
    <w:p w:rsidR="00365FBE" w:rsidRDefault="00365FBE" w:rsidP="00365FBE">
      <w:pPr>
        <w:pStyle w:val="a0"/>
        <w:spacing w:line="240" w:lineRule="auto"/>
        <w:ind w:firstLine="709"/>
        <w:rPr>
          <w:rFonts w:ascii="Times New Roman" w:hAnsi="Times New Roman"/>
          <w:color w:val="auto"/>
          <w:spacing w:val="2"/>
          <w:sz w:val="28"/>
          <w:szCs w:val="28"/>
        </w:rPr>
      </w:pPr>
      <w:r>
        <w:rPr>
          <w:rFonts w:ascii="Times New Roman" w:hAnsi="Times New Roman"/>
          <w:color w:val="auto"/>
          <w:spacing w:val="4"/>
          <w:sz w:val="28"/>
          <w:szCs w:val="28"/>
        </w:rPr>
        <w:t>По мере становления личностных действий ребёнка (смыслообразование и самоопределение, нравственно</w:t>
      </w:r>
      <w:r>
        <w:rPr>
          <w:rFonts w:ascii="Times New Roman" w:hAnsi="Times New Roman"/>
          <w:color w:val="auto"/>
          <w:spacing w:val="4"/>
          <w:sz w:val="28"/>
          <w:szCs w:val="28"/>
        </w:rPr>
        <w:softHyphen/>
        <w:t>эти</w:t>
      </w:r>
      <w:r>
        <w:rPr>
          <w:rFonts w:ascii="Times New Roman" w:hAnsi="Times New Roman"/>
          <w:color w:val="auto"/>
          <w:spacing w:val="2"/>
          <w:sz w:val="28"/>
          <w:szCs w:val="28"/>
        </w:rPr>
        <w:t>ческая ориентация) функционирование и развитие универсальных учебных действий (коммуникативных, познаватель</w:t>
      </w:r>
      <w:r>
        <w:rPr>
          <w:rFonts w:ascii="Times New Roman" w:hAnsi="Times New Roman"/>
          <w:color w:val="auto"/>
          <w:sz w:val="28"/>
          <w:szCs w:val="28"/>
        </w:rPr>
        <w:t xml:space="preserve">ных и регулятивных) претерпевают значительные изменения. </w:t>
      </w:r>
      <w:r>
        <w:rPr>
          <w:rFonts w:ascii="Times New Roman" w:hAnsi="Times New Roman"/>
          <w:color w:val="auto"/>
          <w:spacing w:val="2"/>
          <w:sz w:val="28"/>
          <w:szCs w:val="28"/>
        </w:rPr>
        <w:t xml:space="preserve">Регуляция общения, кооперации и сотрудничества проектирует определённые достижения и </w:t>
      </w:r>
      <w:r>
        <w:rPr>
          <w:rFonts w:ascii="Times New Roman" w:hAnsi="Times New Roman"/>
          <w:color w:val="auto"/>
          <w:spacing w:val="2"/>
          <w:sz w:val="28"/>
          <w:szCs w:val="28"/>
        </w:rPr>
        <w:lastRenderedPageBreak/>
        <w:t>результаты ребёнка, что вторично приводит к изменению характера его общения и Я</w:t>
      </w:r>
      <w:r>
        <w:rPr>
          <w:rFonts w:ascii="Times New Roman" w:hAnsi="Times New Roman"/>
          <w:color w:val="auto"/>
          <w:spacing w:val="2"/>
          <w:sz w:val="28"/>
          <w:szCs w:val="28"/>
        </w:rPr>
        <w:noBreakHyphen/>
        <w:t>концепции.</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Познавательные действия также являются существенным ресурсом достижения успеха и оказывают влияние как на </w:t>
      </w:r>
      <w:r>
        <w:rPr>
          <w:rFonts w:ascii="Times New Roman" w:hAnsi="Times New Roman"/>
          <w:color w:val="auto"/>
          <w:sz w:val="28"/>
          <w:szCs w:val="28"/>
        </w:rPr>
        <w:t>эффективность самой деятельности и коммуникации, так и на самооценку, смыслообразование и самоопределение обучающегося.</w:t>
      </w:r>
    </w:p>
    <w:p w:rsidR="00365FBE" w:rsidRDefault="00365FBE" w:rsidP="00365FBE">
      <w:pPr>
        <w:pStyle w:val="3"/>
        <w:spacing w:before="0" w:after="0" w:line="240" w:lineRule="auto"/>
        <w:ind w:firstLine="709"/>
        <w:rPr>
          <w:rFonts w:ascii="Times New Roman" w:hAnsi="Times New Roman" w:cs="Times New Roman"/>
          <w:i w:val="0"/>
          <w:color w:val="auto"/>
          <w:sz w:val="28"/>
          <w:szCs w:val="28"/>
        </w:rPr>
      </w:pPr>
      <w:r>
        <w:rPr>
          <w:rFonts w:ascii="Times New Roman" w:hAnsi="Times New Roman" w:cs="Times New Roman"/>
          <w:bCs w:val="0"/>
          <w:i w:val="0"/>
          <w:color w:val="auto"/>
          <w:sz w:val="28"/>
          <w:szCs w:val="28"/>
        </w:rPr>
        <w:t>2.1.</w:t>
      </w:r>
      <w:r>
        <w:rPr>
          <w:rFonts w:ascii="Times New Roman" w:hAnsi="Times New Roman" w:cs="Times New Roman"/>
          <w:i w:val="0"/>
          <w:color w:val="auto"/>
          <w:sz w:val="28"/>
          <w:szCs w:val="28"/>
        </w:rPr>
        <w:t xml:space="preserve">3. Возможности содержания различных учебных предметов для формирования универсальных учебных действий (типовые задачи) </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Формирование универсальных учебных действий, обеспечивающих решение задач общекультурного, ценностно</w:t>
      </w:r>
      <w:r>
        <w:rPr>
          <w:rFonts w:ascii="Times New Roman" w:hAnsi="Times New Roman"/>
          <w:color w:val="auto"/>
          <w:spacing w:val="2"/>
          <w:sz w:val="28"/>
          <w:szCs w:val="28"/>
        </w:rPr>
        <w:softHyphen/>
        <w:t xml:space="preserve">личностного, познавательного развития обучающихся, реализуется в рамках целостной образовательной деятельности в </w:t>
      </w:r>
      <w:r>
        <w:rPr>
          <w:rFonts w:ascii="Times New Roman" w:hAnsi="Times New Roman"/>
          <w:color w:val="auto"/>
          <w:sz w:val="28"/>
          <w:szCs w:val="28"/>
        </w:rPr>
        <w:t xml:space="preserve">ходе изучения обучающимися системы учебных предметов и дисциплин, в </w:t>
      </w:r>
      <w:r>
        <w:rPr>
          <w:rFonts w:ascii="Times New Roman" w:hAnsi="Times New Roman"/>
          <w:color w:val="auto"/>
          <w:spacing w:val="2"/>
          <w:sz w:val="28"/>
          <w:szCs w:val="28"/>
        </w:rPr>
        <w:t xml:space="preserve">метапредметной деятельности, организации форм учебного </w:t>
      </w:r>
      <w:r>
        <w:rPr>
          <w:rFonts w:ascii="Times New Roman" w:hAnsi="Times New Roman"/>
          <w:color w:val="auto"/>
          <w:sz w:val="28"/>
          <w:szCs w:val="28"/>
        </w:rPr>
        <w:t>сотрудничества и решения важных задач жизнедеятельности обучающихся.</w:t>
      </w:r>
    </w:p>
    <w:p w:rsidR="00365FBE" w:rsidRDefault="00365FBE" w:rsidP="00365FBE">
      <w:pPr>
        <w:pStyle w:val="a0"/>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 xml:space="preserve">На уровне начального общего образования </w:t>
      </w:r>
      <w:r>
        <w:rPr>
          <w:rFonts w:ascii="Times New Roman" w:hAnsi="Times New Roman"/>
          <w:color w:val="auto"/>
          <w:spacing w:val="2"/>
          <w:sz w:val="28"/>
          <w:szCs w:val="28"/>
        </w:rPr>
        <w:t xml:space="preserve">при организации образовательной деятельности </w:t>
      </w:r>
      <w:r>
        <w:rPr>
          <w:rFonts w:ascii="Times New Roman" w:hAnsi="Times New Roman"/>
          <w:color w:val="auto"/>
          <w:spacing w:val="-2"/>
          <w:sz w:val="28"/>
          <w:szCs w:val="28"/>
        </w:rPr>
        <w:t xml:space="preserve">особое </w:t>
      </w:r>
      <w:r>
        <w:rPr>
          <w:rFonts w:ascii="Times New Roman" w:hAnsi="Times New Roman"/>
          <w:color w:val="auto"/>
          <w:spacing w:val="2"/>
          <w:sz w:val="28"/>
          <w:szCs w:val="28"/>
        </w:rPr>
        <w:t xml:space="preserve">значение </w:t>
      </w:r>
      <w:r>
        <w:rPr>
          <w:rFonts w:ascii="Times New Roman" w:hAnsi="Times New Roman"/>
          <w:color w:val="auto"/>
          <w:spacing w:val="-2"/>
          <w:sz w:val="28"/>
          <w:szCs w:val="28"/>
        </w:rPr>
        <w:t xml:space="preserve">имеет </w:t>
      </w:r>
      <w:r>
        <w:rPr>
          <w:rFonts w:ascii="Times New Roman" w:hAnsi="Times New Roman"/>
          <w:color w:val="auto"/>
          <w:spacing w:val="2"/>
          <w:sz w:val="28"/>
          <w:szCs w:val="28"/>
        </w:rPr>
        <w:t xml:space="preserve">обеспечение </w:t>
      </w:r>
      <w:r>
        <w:rPr>
          <w:rFonts w:ascii="Times New Roman" w:hAnsi="Times New Roman"/>
          <w:color w:val="auto"/>
          <w:spacing w:val="-2"/>
          <w:sz w:val="28"/>
          <w:szCs w:val="28"/>
        </w:rPr>
        <w:t>сбалансированного развития у обучающихся логического, на</w:t>
      </w:r>
      <w:r>
        <w:rPr>
          <w:rFonts w:ascii="Times New Roman" w:hAnsi="Times New Roman"/>
          <w:color w:val="auto"/>
          <w:sz w:val="28"/>
          <w:szCs w:val="28"/>
        </w:rPr>
        <w:t>глядно</w:t>
      </w:r>
      <w:r>
        <w:rPr>
          <w:rFonts w:ascii="Times New Roman" w:hAnsi="Times New Roman"/>
          <w:color w:val="auto"/>
          <w:sz w:val="28"/>
          <w:szCs w:val="28"/>
        </w:rPr>
        <w:softHyphen/>
        <w:t>образного и знаково</w:t>
      </w:r>
      <w:r>
        <w:rPr>
          <w:rFonts w:ascii="Times New Roman" w:hAnsi="Times New Roman"/>
          <w:color w:val="auto"/>
          <w:sz w:val="28"/>
          <w:szCs w:val="28"/>
        </w:rPr>
        <w:softHyphen/>
        <w:t>символического мышления, ис</w:t>
      </w:r>
      <w:r>
        <w:rPr>
          <w:rFonts w:ascii="Times New Roman" w:hAnsi="Times New Roman"/>
          <w:color w:val="auto"/>
          <w:spacing w:val="2"/>
          <w:sz w:val="28"/>
          <w:szCs w:val="28"/>
        </w:rPr>
        <w:t>ключающее риск развития формализма мышления, форми</w:t>
      </w:r>
      <w:r>
        <w:rPr>
          <w:rFonts w:ascii="Times New Roman" w:hAnsi="Times New Roman"/>
          <w:color w:val="auto"/>
          <w:spacing w:val="-2"/>
          <w:sz w:val="28"/>
          <w:szCs w:val="28"/>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Каждый учебный предмет в зависимости от предметного </w:t>
      </w:r>
      <w:r>
        <w:rPr>
          <w:rFonts w:ascii="Times New Roman" w:hAnsi="Times New Roman"/>
          <w:color w:val="auto"/>
          <w:spacing w:val="-2"/>
          <w:sz w:val="28"/>
          <w:szCs w:val="28"/>
        </w:rPr>
        <w:t>содержания и релевантных способов организации учебной де</w:t>
      </w:r>
      <w:r>
        <w:rPr>
          <w:rFonts w:ascii="Times New Roman" w:hAnsi="Times New Roman"/>
          <w:color w:val="auto"/>
          <w:sz w:val="28"/>
          <w:szCs w:val="28"/>
        </w:rPr>
        <w:t>ятельности обучающихся раскрывает определённые возможности для формирования универсальных учебных действий.</w:t>
      </w:r>
    </w:p>
    <w:p w:rsidR="00365FBE" w:rsidRDefault="00365FBE" w:rsidP="00365FBE">
      <w:pPr>
        <w:pStyle w:val="a0"/>
        <w:spacing w:line="240" w:lineRule="auto"/>
        <w:ind w:firstLine="709"/>
        <w:rPr>
          <w:rFonts w:ascii="Times New Roman" w:hAnsi="Times New Roman"/>
          <w:b/>
          <w:bCs/>
          <w:color w:val="auto"/>
          <w:sz w:val="28"/>
          <w:szCs w:val="28"/>
        </w:rPr>
      </w:pPr>
      <w:r>
        <w:rPr>
          <w:rFonts w:ascii="Times New Roman" w:hAnsi="Times New Roman"/>
          <w:color w:val="auto"/>
          <w:sz w:val="28"/>
          <w:szCs w:val="28"/>
        </w:rPr>
        <w:t xml:space="preserve">В частности, учебный предмет </w:t>
      </w:r>
      <w:r>
        <w:rPr>
          <w:rFonts w:ascii="Times New Roman" w:hAnsi="Times New Roman"/>
          <w:b/>
          <w:bCs/>
          <w:color w:val="auto"/>
          <w:sz w:val="28"/>
          <w:szCs w:val="28"/>
        </w:rPr>
        <w:t xml:space="preserve">«Русский язык» </w:t>
      </w:r>
      <w:r>
        <w:rPr>
          <w:rFonts w:ascii="Times New Roman" w:hAnsi="Times New Roman"/>
          <w:color w:val="auto"/>
          <w:spacing w:val="2"/>
          <w:sz w:val="28"/>
          <w:szCs w:val="28"/>
        </w:rPr>
        <w:t>обеспечивает формирование познавательных, коммуникативных и регулятивных действий. Работа с тек</w:t>
      </w:r>
      <w:r>
        <w:rPr>
          <w:rFonts w:ascii="Times New Roman" w:hAnsi="Times New Roman"/>
          <w:color w:val="auto"/>
          <w:sz w:val="28"/>
          <w:szCs w:val="28"/>
        </w:rPr>
        <w:t>стом открывает возможности для формирования логических действий анализа, сравнения, установления причинно</w:t>
      </w:r>
      <w:r>
        <w:rPr>
          <w:rFonts w:ascii="Times New Roman" w:hAnsi="Times New Roman"/>
          <w:color w:val="auto"/>
          <w:sz w:val="28"/>
          <w:szCs w:val="28"/>
        </w:rPr>
        <w:softHyphen/>
        <w:t>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Pr>
          <w:rFonts w:ascii="Times New Roman" w:hAnsi="Times New Roman"/>
          <w:color w:val="auto"/>
          <w:spacing w:val="2"/>
          <w:sz w:val="28"/>
          <w:szCs w:val="28"/>
        </w:rPr>
        <w:t>витие знаково</w:t>
      </w:r>
      <w:r>
        <w:rPr>
          <w:rFonts w:ascii="Times New Roman" w:hAnsi="Times New Roman"/>
          <w:color w:val="auto"/>
          <w:spacing w:val="2"/>
          <w:sz w:val="28"/>
          <w:szCs w:val="28"/>
        </w:rPr>
        <w:softHyphen/>
        <w:t xml:space="preserve">символических действий — замещения (например, звука буквой), моделирования (например, состава слова путём составления схемы) и преобразования модели </w:t>
      </w:r>
      <w:r>
        <w:rPr>
          <w:rFonts w:ascii="Times New Roman" w:hAnsi="Times New Roman"/>
          <w:color w:val="auto"/>
          <w:sz w:val="28"/>
          <w:szCs w:val="28"/>
        </w:rPr>
        <w:t>(видоизменения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b/>
          <w:bCs/>
          <w:color w:val="auto"/>
          <w:sz w:val="28"/>
          <w:szCs w:val="28"/>
        </w:rPr>
        <w:t xml:space="preserve">«Литературное чтение». </w:t>
      </w:r>
      <w:r>
        <w:rPr>
          <w:rFonts w:ascii="Times New Roman" w:hAnsi="Times New Roman"/>
          <w:color w:val="auto"/>
          <w:spacing w:val="2"/>
          <w:sz w:val="28"/>
          <w:szCs w:val="28"/>
        </w:rPr>
        <w:t xml:space="preserve">Требования к результатам изучения этого учебного </w:t>
      </w:r>
      <w:r>
        <w:rPr>
          <w:rFonts w:ascii="Times New Roman" w:hAnsi="Times New Roman"/>
          <w:color w:val="auto"/>
          <w:sz w:val="28"/>
          <w:szCs w:val="28"/>
        </w:rPr>
        <w:t>предмета включают формирование всех видов универсальных учебных действий: коммуникативных, познавательных и регулятивных (с приоритетом развития ценностно</w:t>
      </w:r>
      <w:r>
        <w:rPr>
          <w:rFonts w:ascii="Times New Roman" w:hAnsi="Times New Roman"/>
          <w:color w:val="auto"/>
          <w:sz w:val="28"/>
          <w:szCs w:val="28"/>
        </w:rPr>
        <w:softHyphen/>
        <w:t>смысловой сферы и коммуникации).</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Литературное чтение — осмысленная, творческая духовная </w:t>
      </w:r>
      <w:r>
        <w:rPr>
          <w:rFonts w:ascii="Times New Roman" w:hAnsi="Times New Roman"/>
          <w:color w:val="auto"/>
          <w:spacing w:val="2"/>
          <w:sz w:val="28"/>
          <w:szCs w:val="28"/>
        </w:rPr>
        <w:t>деятельность, которая обеспечивает освоение идейно</w:t>
      </w:r>
      <w:r>
        <w:rPr>
          <w:rFonts w:ascii="Times New Roman" w:hAnsi="Times New Roman"/>
          <w:color w:val="auto"/>
          <w:spacing w:val="2"/>
          <w:sz w:val="28"/>
          <w:szCs w:val="28"/>
        </w:rPr>
        <w:softHyphen/>
        <w:t>нрав</w:t>
      </w:r>
      <w:r>
        <w:rPr>
          <w:rFonts w:ascii="Times New Roman" w:hAnsi="Times New Roman"/>
          <w:color w:val="auto"/>
          <w:sz w:val="28"/>
          <w:szCs w:val="28"/>
        </w:rPr>
        <w:t xml:space="preserve">ственного содержания художественной литературы, развитие эстетического восприятия. Важнейшей функцией восприятия </w:t>
      </w:r>
      <w:r>
        <w:rPr>
          <w:rFonts w:ascii="Times New Roman" w:hAnsi="Times New Roman"/>
          <w:color w:val="auto"/>
          <w:spacing w:val="2"/>
          <w:sz w:val="28"/>
          <w:szCs w:val="28"/>
        </w:rPr>
        <w:t>художественной литературы является трансляция духовно</w:t>
      </w:r>
      <w:r>
        <w:rPr>
          <w:rFonts w:ascii="Times New Roman" w:hAnsi="Times New Roman"/>
          <w:color w:val="auto"/>
          <w:spacing w:val="2"/>
          <w:sz w:val="28"/>
          <w:szCs w:val="28"/>
        </w:rPr>
        <w:softHyphen/>
      </w:r>
      <w:r>
        <w:rPr>
          <w:rFonts w:ascii="Times New Roman" w:hAnsi="Times New Roman"/>
          <w:color w:val="auto"/>
          <w:sz w:val="28"/>
          <w:szCs w:val="28"/>
        </w:rPr>
        <w:lastRenderedPageBreak/>
        <w:t xml:space="preserve">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w:t>
      </w:r>
      <w:r>
        <w:rPr>
          <w:rFonts w:ascii="Times New Roman" w:hAnsi="Times New Roman"/>
          <w:color w:val="auto"/>
          <w:spacing w:val="2"/>
          <w:sz w:val="28"/>
          <w:szCs w:val="28"/>
        </w:rPr>
        <w:t>На уровне начального общего образования важным сред</w:t>
      </w:r>
      <w:r>
        <w:rPr>
          <w:rFonts w:ascii="Times New Roman" w:hAnsi="Times New Roman"/>
          <w:color w:val="auto"/>
          <w:sz w:val="28"/>
          <w:szCs w:val="28"/>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z w:val="28"/>
          <w:szCs w:val="28"/>
        </w:rPr>
        <w:t>Учебный предмет «Литературное чтение» обеспечивает формирование следующих универсальных учебных действий:</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смыслообразования через прослеживание судьбы героя и ориентацию обучающегося в системе личностных смыслов;</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самоопределения и самопознания на основе сравнения образа «Я» с героями литературных произведений посред</w:t>
      </w:r>
      <w:r>
        <w:rPr>
          <w:rFonts w:ascii="Times New Roman" w:hAnsi="Times New Roman"/>
          <w:color w:val="auto"/>
          <w:sz w:val="28"/>
          <w:szCs w:val="28"/>
        </w:rPr>
        <w:t>ством эмоционально</w:t>
      </w:r>
      <w:r>
        <w:rPr>
          <w:rFonts w:ascii="Times New Roman" w:hAnsi="Times New Roman"/>
          <w:color w:val="auto"/>
          <w:sz w:val="28"/>
          <w:szCs w:val="28"/>
        </w:rPr>
        <w:softHyphen/>
        <w:t>действенной идентификации;</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основ гражданской идентичности путём знакомства с ге</w:t>
      </w:r>
      <w:r>
        <w:rPr>
          <w:rFonts w:ascii="Times New Roman" w:hAnsi="Times New Roman"/>
          <w:color w:val="auto"/>
          <w:spacing w:val="2"/>
          <w:sz w:val="28"/>
          <w:szCs w:val="28"/>
        </w:rPr>
        <w:t xml:space="preserve">роическим историческим прошлым своего народа и своей </w:t>
      </w:r>
      <w:r>
        <w:rPr>
          <w:rFonts w:ascii="Times New Roman" w:hAnsi="Times New Roman"/>
          <w:color w:val="auto"/>
          <w:sz w:val="28"/>
          <w:szCs w:val="28"/>
        </w:rPr>
        <w:t>страны и переживания гордости и эмоциональной сопричастности подвигам и достижениям её граждан;</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эстетических ценностей и выработке на их основе эстетических кри</w:t>
      </w:r>
      <w:r>
        <w:rPr>
          <w:rFonts w:ascii="Times New Roman" w:hAnsi="Times New Roman"/>
          <w:color w:val="auto"/>
          <w:sz w:val="28"/>
          <w:szCs w:val="28"/>
        </w:rPr>
        <w:t>териев;</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нравственно</w:t>
      </w:r>
      <w:r>
        <w:rPr>
          <w:rFonts w:ascii="Times New Roman" w:hAnsi="Times New Roman"/>
          <w:color w:val="auto"/>
          <w:spacing w:val="2"/>
          <w:sz w:val="28"/>
          <w:szCs w:val="28"/>
        </w:rPr>
        <w:softHyphen/>
        <w:t xml:space="preserve">этического оценивания через выявление морального содержания и нравственного значения действий </w:t>
      </w:r>
      <w:r>
        <w:rPr>
          <w:rFonts w:ascii="Times New Roman" w:hAnsi="Times New Roman"/>
          <w:color w:val="auto"/>
          <w:spacing w:val="-2"/>
          <w:sz w:val="28"/>
          <w:szCs w:val="28"/>
        </w:rPr>
        <w:t>пер</w:t>
      </w:r>
      <w:r>
        <w:rPr>
          <w:rFonts w:ascii="Times New Roman" w:hAnsi="Times New Roman"/>
          <w:color w:val="auto"/>
          <w:sz w:val="28"/>
          <w:szCs w:val="28"/>
        </w:rPr>
        <w:t>сонажей;</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эмоционально</w:t>
      </w:r>
      <w:r>
        <w:rPr>
          <w:rFonts w:ascii="Times New Roman" w:hAnsi="Times New Roman"/>
          <w:color w:val="auto"/>
          <w:spacing w:val="2"/>
          <w:sz w:val="28"/>
          <w:szCs w:val="28"/>
        </w:rPr>
        <w:softHyphen/>
        <w:t xml:space="preserve">личностной децентрации на основе отождествления себя с героями произведения, соотнесения и </w:t>
      </w:r>
      <w:r>
        <w:rPr>
          <w:rFonts w:ascii="Times New Roman" w:hAnsi="Times New Roman"/>
          <w:color w:val="auto"/>
          <w:sz w:val="28"/>
          <w:szCs w:val="28"/>
        </w:rPr>
        <w:t>сопоставления их позиций, взглядов и мнений;</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умения понимать контекстную речь на основе воссоздания картины событий и поступков персонажей;</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умения произвольно и выразительно строить контекст</w:t>
      </w:r>
      <w:r>
        <w:rPr>
          <w:rFonts w:ascii="Times New Roman" w:hAnsi="Times New Roman"/>
          <w:color w:val="auto"/>
          <w:sz w:val="28"/>
          <w:szCs w:val="28"/>
        </w:rPr>
        <w:t>ную речь с учётом целей коммуникации, особенностей слушателя, в том числе используя аудиовизуальные средства;</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умения устанавливать логическую причинно</w:t>
      </w:r>
      <w:r>
        <w:rPr>
          <w:rFonts w:ascii="Times New Roman" w:hAnsi="Times New Roman"/>
          <w:color w:val="auto"/>
          <w:spacing w:val="2"/>
          <w:sz w:val="28"/>
          <w:szCs w:val="28"/>
        </w:rPr>
        <w:softHyphen/>
        <w:t>следствен</w:t>
      </w:r>
      <w:r>
        <w:rPr>
          <w:rFonts w:ascii="Times New Roman" w:hAnsi="Times New Roman"/>
          <w:color w:val="auto"/>
          <w:sz w:val="28"/>
          <w:szCs w:val="28"/>
        </w:rPr>
        <w:t>ную последовательность событий и действий героев произведения;</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умения строить план с выделением существенной и дополнительной информации.</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b/>
          <w:bCs/>
          <w:color w:val="auto"/>
          <w:sz w:val="28"/>
          <w:szCs w:val="28"/>
        </w:rPr>
        <w:t xml:space="preserve">«Иностранный язык» </w:t>
      </w:r>
      <w:r>
        <w:rPr>
          <w:rFonts w:ascii="Times New Roman" w:hAnsi="Times New Roman"/>
          <w:color w:val="auto"/>
          <w:sz w:val="28"/>
          <w:szCs w:val="28"/>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 общему речевому развитию обучающегося на основе </w:t>
      </w:r>
      <w:r>
        <w:rPr>
          <w:rFonts w:ascii="Times New Roman" w:hAnsi="Times New Roman"/>
          <w:color w:val="auto"/>
          <w:sz w:val="28"/>
          <w:szCs w:val="28"/>
        </w:rPr>
        <w:t>формирования обобщённых лингвистических структур грамматики и синтаксиса;</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развитию произвольности и осознанности монологиче</w:t>
      </w:r>
      <w:r>
        <w:rPr>
          <w:rFonts w:ascii="Times New Roman" w:hAnsi="Times New Roman"/>
          <w:color w:val="auto"/>
          <w:sz w:val="28"/>
          <w:szCs w:val="28"/>
        </w:rPr>
        <w:t>ской и диалогической речи;</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развитию письменной речи;</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формированию ориентации на партнёра, его высказыва</w:t>
      </w:r>
      <w:r>
        <w:rPr>
          <w:rFonts w:ascii="Times New Roman" w:hAnsi="Times New Roman"/>
          <w:color w:val="auto"/>
          <w:spacing w:val="2"/>
          <w:sz w:val="28"/>
          <w:szCs w:val="28"/>
        </w:rPr>
        <w:t xml:space="preserve">ния, поведение, эмоциональное состояние и переживания; </w:t>
      </w:r>
      <w:r>
        <w:rPr>
          <w:rFonts w:ascii="Times New Roman" w:hAnsi="Times New Roman"/>
          <w:color w:val="auto"/>
          <w:sz w:val="28"/>
          <w:szCs w:val="28"/>
        </w:rPr>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w:t>
      </w:r>
      <w:r>
        <w:rPr>
          <w:rFonts w:ascii="Times New Roman" w:hAnsi="Times New Roman"/>
          <w:color w:val="auto"/>
          <w:sz w:val="28"/>
          <w:szCs w:val="28"/>
        </w:rPr>
        <w:t xml:space="preserve">условия для </w:t>
      </w:r>
      <w:r>
        <w:rPr>
          <w:rFonts w:ascii="Times New Roman" w:hAnsi="Times New Roman"/>
          <w:color w:val="auto"/>
          <w:spacing w:val="2"/>
          <w:sz w:val="28"/>
          <w:szCs w:val="28"/>
        </w:rPr>
        <w:t>формирования гражданской идентичности лично</w:t>
      </w:r>
      <w:r>
        <w:rPr>
          <w:rFonts w:ascii="Times New Roman" w:hAnsi="Times New Roman"/>
          <w:color w:val="auto"/>
          <w:sz w:val="28"/>
          <w:szCs w:val="28"/>
        </w:rPr>
        <w:t xml:space="preserve">сти, преимущественно в её общекультурном компоненте, и </w:t>
      </w:r>
      <w:r>
        <w:rPr>
          <w:rFonts w:ascii="Times New Roman" w:hAnsi="Times New Roman"/>
          <w:color w:val="auto"/>
          <w:sz w:val="28"/>
          <w:szCs w:val="28"/>
        </w:rPr>
        <w:lastRenderedPageBreak/>
        <w:t>доброжелательного отношения, уважения и толерантности к другим странам и народам, компетентности в межкультурном диалоге.</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pacing w:val="-4"/>
          <w:sz w:val="28"/>
          <w:szCs w:val="28"/>
        </w:rPr>
        <w:t>Изучение иностранного языка способствует развитию обще</w:t>
      </w:r>
      <w:r>
        <w:rPr>
          <w:rFonts w:ascii="Times New Roman" w:hAnsi="Times New Roman"/>
          <w:color w:val="auto"/>
          <w:sz w:val="28"/>
          <w:szCs w:val="28"/>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b/>
          <w:bCs/>
          <w:color w:val="auto"/>
          <w:sz w:val="28"/>
          <w:szCs w:val="28"/>
        </w:rPr>
        <w:t>«Математика».</w:t>
      </w:r>
      <w:r>
        <w:rPr>
          <w:rFonts w:ascii="Times New Roman" w:hAnsi="Times New Roman"/>
          <w:color w:val="auto"/>
          <w:sz w:val="28"/>
          <w:szCs w:val="28"/>
        </w:rPr>
        <w:t xml:space="preserve"> При получении обучающимися  начального </w:t>
      </w:r>
      <w:r>
        <w:rPr>
          <w:rFonts w:ascii="Times New Roman" w:hAnsi="Times New Roman"/>
          <w:color w:val="auto"/>
          <w:spacing w:val="2"/>
          <w:sz w:val="28"/>
          <w:szCs w:val="28"/>
        </w:rPr>
        <w:t>общего образования этот учебный предмет является осно</w:t>
      </w:r>
      <w:r>
        <w:rPr>
          <w:rFonts w:ascii="Times New Roman" w:hAnsi="Times New Roman"/>
          <w:color w:val="auto"/>
          <w:sz w:val="28"/>
          <w:szCs w:val="28"/>
        </w:rPr>
        <w:t>вой развития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w:t>
      </w:r>
      <w:r>
        <w:rPr>
          <w:rFonts w:ascii="Times New Roman" w:hAnsi="Times New Roman"/>
          <w:color w:val="auto"/>
          <w:sz w:val="28"/>
          <w:szCs w:val="28"/>
        </w:rPr>
        <w:softHyphen/>
        <w:t>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Формирование моделирования как универсального учебно</w:t>
      </w:r>
      <w:r>
        <w:rPr>
          <w:rFonts w:ascii="Times New Roman" w:hAnsi="Times New Roman"/>
          <w:color w:val="auto"/>
          <w:sz w:val="28"/>
          <w:szCs w:val="28"/>
        </w:rPr>
        <w:t>го действия осуществляется в рамках практически всех учебных предметов на уровне начального образования. В специально организованной образовательной деятельности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b/>
          <w:bCs/>
          <w:color w:val="auto"/>
          <w:sz w:val="28"/>
          <w:szCs w:val="28"/>
        </w:rPr>
        <w:t>«Окружающий мир».</w:t>
      </w:r>
      <w:r>
        <w:rPr>
          <w:rFonts w:ascii="Times New Roman" w:hAnsi="Times New Roman"/>
          <w:color w:val="auto"/>
          <w:sz w:val="28"/>
          <w:szCs w:val="28"/>
        </w:rPr>
        <w:t xml:space="preserve">Этот учебный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Pr>
          <w:rFonts w:ascii="Times New Roman" w:hAnsi="Times New Roman"/>
          <w:color w:val="auto"/>
          <w:spacing w:val="2"/>
          <w:sz w:val="28"/>
          <w:szCs w:val="28"/>
        </w:rPr>
        <w:t xml:space="preserve">другими людьми, государством, осознания своего места в </w:t>
      </w:r>
      <w:r>
        <w:rPr>
          <w:rFonts w:ascii="Times New Roman" w:hAnsi="Times New Roman"/>
          <w:color w:val="auto"/>
          <w:sz w:val="28"/>
          <w:szCs w:val="28"/>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Изучение учебного предмета «Окружающий мир» обеспечивает формирование </w:t>
      </w:r>
      <w:r>
        <w:rPr>
          <w:rFonts w:ascii="Times New Roman" w:hAnsi="Times New Roman"/>
          <w:color w:val="auto"/>
          <w:sz w:val="28"/>
          <w:szCs w:val="28"/>
        </w:rPr>
        <w:t>когнитивного, эмоционально</w:t>
      </w:r>
      <w:r>
        <w:rPr>
          <w:rFonts w:ascii="Times New Roman" w:hAnsi="Times New Roman"/>
          <w:color w:val="auto"/>
          <w:sz w:val="28"/>
          <w:szCs w:val="28"/>
        </w:rPr>
        <w:softHyphen/>
        <w:t>ценностного и деятельностного компонентов гражданской российской идентичности:</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умения различать государственную сим</w:t>
      </w:r>
      <w:r>
        <w:rPr>
          <w:rFonts w:ascii="Times New Roman" w:hAnsi="Times New Roman"/>
          <w:color w:val="auto"/>
          <w:sz w:val="28"/>
          <w:szCs w:val="28"/>
        </w:rPr>
        <w:t xml:space="preserve">волику Российской Федерации и своего региона, описывать достопримечательности столицы и родного края, находить на </w:t>
      </w:r>
      <w:r>
        <w:rPr>
          <w:rFonts w:ascii="Times New Roman" w:hAnsi="Times New Roman"/>
          <w:color w:val="auto"/>
          <w:spacing w:val="2"/>
          <w:sz w:val="28"/>
          <w:szCs w:val="28"/>
        </w:rPr>
        <w:t xml:space="preserve">карте Российскую Федерацию, Москву — столицу России, </w:t>
      </w:r>
      <w:r>
        <w:rPr>
          <w:rFonts w:ascii="Times New Roman" w:hAnsi="Times New Roman"/>
          <w:color w:val="auto"/>
          <w:sz w:val="28"/>
          <w:szCs w:val="28"/>
        </w:rPr>
        <w:t>свой регион и его столицу; ознакомление с особенностями некоторых зарубежных стран;</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 формирование основ исторической памяти — умения различать в историческом времени прошлое, настоящее, будущее; ориентацию в основных исторических событиях своего народа </w:t>
      </w:r>
      <w:r>
        <w:rPr>
          <w:rFonts w:ascii="Times New Roman" w:hAnsi="Times New Roman"/>
          <w:color w:val="auto"/>
          <w:sz w:val="28"/>
          <w:szCs w:val="28"/>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lastRenderedPageBreak/>
        <w:t xml:space="preserve">- формирование основ экологического сознания, грамотности и культуры обучающихся, освоение элементарных норм </w:t>
      </w:r>
      <w:r>
        <w:rPr>
          <w:rFonts w:ascii="Times New Roman" w:hAnsi="Times New Roman"/>
          <w:color w:val="auto"/>
          <w:sz w:val="28"/>
          <w:szCs w:val="28"/>
        </w:rPr>
        <w:t>адекватного природосообразного поведения;</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развитие морально</w:t>
      </w:r>
      <w:r>
        <w:rPr>
          <w:rFonts w:ascii="Times New Roman" w:hAnsi="Times New Roman"/>
          <w:color w:val="auto"/>
          <w:sz w:val="28"/>
          <w:szCs w:val="28"/>
        </w:rPr>
        <w:softHyphen/>
        <w:t>этического сознания — норм и правил взаимоотношений человека с другими людьми, социальными группами и сообществами.</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Изучение данного </w:t>
      </w:r>
      <w:r>
        <w:rPr>
          <w:rFonts w:ascii="Times New Roman" w:hAnsi="Times New Roman"/>
          <w:color w:val="auto"/>
          <w:sz w:val="28"/>
          <w:szCs w:val="28"/>
        </w:rPr>
        <w:t>учебного</w:t>
      </w:r>
      <w:r>
        <w:rPr>
          <w:rFonts w:ascii="Times New Roman" w:hAnsi="Times New Roman"/>
          <w:color w:val="auto"/>
          <w:spacing w:val="2"/>
          <w:sz w:val="28"/>
          <w:szCs w:val="28"/>
        </w:rPr>
        <w:t xml:space="preserve"> предмета способствует принятию обучающимися</w:t>
      </w:r>
      <w:r>
        <w:rPr>
          <w:rFonts w:ascii="Times New Roman" w:hAnsi="Times New Roman"/>
          <w:color w:val="auto"/>
          <w:sz w:val="28"/>
          <w:szCs w:val="28"/>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Изучение данного </w:t>
      </w:r>
      <w:r>
        <w:rPr>
          <w:rFonts w:ascii="Times New Roman" w:hAnsi="Times New Roman"/>
          <w:color w:val="auto"/>
          <w:sz w:val="28"/>
          <w:szCs w:val="28"/>
        </w:rPr>
        <w:t>учебного</w:t>
      </w:r>
      <w:r>
        <w:rPr>
          <w:rFonts w:ascii="Times New Roman" w:hAnsi="Times New Roman"/>
          <w:color w:val="auto"/>
          <w:spacing w:val="2"/>
          <w:sz w:val="28"/>
          <w:szCs w:val="28"/>
        </w:rPr>
        <w:t xml:space="preserve"> предмета способствует также формированию </w:t>
      </w:r>
      <w:r>
        <w:rPr>
          <w:rFonts w:ascii="Times New Roman" w:hAnsi="Times New Roman"/>
          <w:color w:val="auto"/>
          <w:sz w:val="28"/>
          <w:szCs w:val="28"/>
        </w:rPr>
        <w:t>общепознавательных универсальных учебных действий:</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овладению начальными формами исследовательской деятельности, включая умение поиска и работы с информацией;</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 формированию действий замещения и моделирования (использование готовых моделей для объяснения явлений </w:t>
      </w:r>
      <w:r>
        <w:rPr>
          <w:rFonts w:ascii="Times New Roman" w:hAnsi="Times New Roman"/>
          <w:color w:val="auto"/>
          <w:sz w:val="28"/>
          <w:szCs w:val="28"/>
        </w:rPr>
        <w:t>или выявления свойств объектов и создания моделей);</w:t>
      </w:r>
    </w:p>
    <w:p w:rsidR="00365FBE" w:rsidRDefault="00365FBE" w:rsidP="00365FBE">
      <w:pPr>
        <w:pStyle w:val="a2"/>
        <w:spacing w:line="240" w:lineRule="auto"/>
        <w:ind w:firstLine="709"/>
        <w:jc w:val="left"/>
        <w:outlineLvl w:val="4"/>
        <w:rPr>
          <w:rFonts w:ascii="Times New Roman" w:hAnsi="Times New Roman"/>
          <w:color w:val="auto"/>
          <w:sz w:val="28"/>
          <w:szCs w:val="28"/>
        </w:rPr>
      </w:pPr>
      <w:r>
        <w:rPr>
          <w:rFonts w:ascii="Times New Roman" w:hAnsi="Times New Roman"/>
          <w:color w:val="auto"/>
          <w:sz w:val="28"/>
          <w:szCs w:val="28"/>
        </w:rPr>
        <w:t>-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w:t>
      </w:r>
      <w:r>
        <w:rPr>
          <w:rFonts w:ascii="Times New Roman" w:hAnsi="Times New Roman"/>
          <w:color w:val="auto"/>
          <w:sz w:val="28"/>
          <w:szCs w:val="28"/>
        </w:rPr>
        <w:softHyphen/>
        <w:t>следственных связей в окружающем мире, в том числе на многообразном материале природы и культуры родного края.</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b/>
          <w:bCs/>
          <w:color w:val="auto"/>
          <w:sz w:val="28"/>
          <w:szCs w:val="28"/>
        </w:rPr>
        <w:t>«Изобразительное искусство».</w:t>
      </w:r>
      <w:r>
        <w:rPr>
          <w:rFonts w:ascii="Times New Roman" w:hAnsi="Times New Roman"/>
          <w:color w:val="auto"/>
          <w:sz w:val="28"/>
          <w:szCs w:val="28"/>
        </w:rPr>
        <w:t xml:space="preserve"> Развивающий потенциал этого учебного предмета связан с формированием познавательных, регулятивных действий.</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Моделирующий характер изобразительной деятельности создаёт условия для формирования метапредметных действий, </w:t>
      </w:r>
      <w:r>
        <w:rPr>
          <w:rFonts w:ascii="Times New Roman" w:hAnsi="Times New Roman"/>
          <w:color w:val="auto"/>
          <w:sz w:val="28"/>
          <w:szCs w:val="28"/>
        </w:rPr>
        <w:t>замещения и моделирования явлений и объектов природного и социокультурного мира в продуктивной деятельности об</w:t>
      </w:r>
      <w:r>
        <w:rPr>
          <w:rFonts w:ascii="Times New Roman" w:hAnsi="Times New Roman"/>
          <w:color w:val="auto"/>
          <w:spacing w:val="2"/>
          <w:sz w:val="28"/>
          <w:szCs w:val="28"/>
        </w:rPr>
        <w:t>учающихся. Такое моделирование является основой разви</w:t>
      </w:r>
      <w:r>
        <w:rPr>
          <w:rFonts w:ascii="Times New Roman" w:hAnsi="Times New Roman"/>
          <w:color w:val="auto"/>
          <w:sz w:val="28"/>
          <w:szCs w:val="28"/>
        </w:rPr>
        <w:t xml:space="preserve">тия познания ребёнком мира и способствует формированию </w:t>
      </w:r>
      <w:r>
        <w:rPr>
          <w:rFonts w:ascii="Times New Roman" w:hAnsi="Times New Roman"/>
          <w:color w:val="auto"/>
          <w:spacing w:val="-2"/>
          <w:sz w:val="28"/>
          <w:szCs w:val="28"/>
        </w:rPr>
        <w:t xml:space="preserve">логических операций сравнения, установления тождества и </w:t>
      </w:r>
      <w:r>
        <w:rPr>
          <w:rFonts w:ascii="Times New Roman" w:hAnsi="Times New Roman"/>
          <w:color w:val="auto"/>
          <w:sz w:val="28"/>
          <w:szCs w:val="28"/>
        </w:rPr>
        <w:t>различий, аналогий, причинно</w:t>
      </w:r>
      <w:r>
        <w:rPr>
          <w:rFonts w:ascii="Times New Roman" w:hAnsi="Times New Roman"/>
          <w:color w:val="auto"/>
          <w:sz w:val="28"/>
          <w:szCs w:val="28"/>
        </w:rPr>
        <w:softHyphen/>
        <w:t>следственных связей и отношений. При создании продукта изобразительной деятельности особые требования предъявляются к регулятивным действи</w:t>
      </w:r>
      <w:r>
        <w:rPr>
          <w:rFonts w:ascii="Times New Roman" w:hAnsi="Times New Roman"/>
          <w:color w:val="auto"/>
          <w:spacing w:val="2"/>
          <w:sz w:val="28"/>
          <w:szCs w:val="28"/>
        </w:rPr>
        <w:t xml:space="preserve">ям — целеполаганию как формированию замысла, планированию и организации действий в соответствии с целью, </w:t>
      </w:r>
      <w:r>
        <w:rPr>
          <w:rFonts w:ascii="Times New Roman" w:hAnsi="Times New Roman"/>
          <w:color w:val="auto"/>
          <w:sz w:val="28"/>
          <w:szCs w:val="28"/>
        </w:rPr>
        <w:t xml:space="preserve">умению контролировать соответствие выполняемых действий </w:t>
      </w:r>
      <w:r>
        <w:rPr>
          <w:rFonts w:ascii="Times New Roman" w:hAnsi="Times New Roman"/>
          <w:color w:val="auto"/>
          <w:spacing w:val="2"/>
          <w:sz w:val="28"/>
          <w:szCs w:val="28"/>
        </w:rPr>
        <w:t xml:space="preserve">способу, внесению корректив на основе предвосхищения </w:t>
      </w:r>
      <w:r>
        <w:rPr>
          <w:rFonts w:ascii="Times New Roman" w:hAnsi="Times New Roman"/>
          <w:color w:val="auto"/>
          <w:sz w:val="28"/>
          <w:szCs w:val="28"/>
        </w:rPr>
        <w:t>будущего результата и его соответствия замыслу.</w:t>
      </w:r>
    </w:p>
    <w:p w:rsidR="00365FBE" w:rsidRDefault="00365FBE" w:rsidP="00365FBE">
      <w:pPr>
        <w:pStyle w:val="a0"/>
        <w:spacing w:line="240" w:lineRule="auto"/>
        <w:ind w:firstLine="709"/>
        <w:rPr>
          <w:rFonts w:ascii="Times New Roman" w:hAnsi="Times New Roman"/>
          <w:b/>
          <w:bCs/>
          <w:color w:val="auto"/>
          <w:sz w:val="28"/>
          <w:szCs w:val="28"/>
        </w:rPr>
      </w:pPr>
      <w:r>
        <w:rPr>
          <w:rFonts w:ascii="Times New Roman" w:hAnsi="Times New Roman"/>
          <w:color w:val="auto"/>
          <w:spacing w:val="2"/>
          <w:sz w:val="28"/>
          <w:szCs w:val="28"/>
        </w:rPr>
        <w:t>Приобщение к мировой и отечественной культуре и освоение сокровищницы изо</w:t>
      </w:r>
      <w:r>
        <w:rPr>
          <w:rFonts w:ascii="Times New Roman" w:hAnsi="Times New Roman"/>
          <w:color w:val="auto"/>
          <w:sz w:val="28"/>
          <w:szCs w:val="28"/>
        </w:rPr>
        <w:t>бразительного искусства, народных, национальных традиций, искусства других народов обеспечивают формирование граж</w:t>
      </w:r>
      <w:r>
        <w:rPr>
          <w:rFonts w:ascii="Times New Roman" w:hAnsi="Times New Roman"/>
          <w:color w:val="auto"/>
          <w:spacing w:val="2"/>
          <w:sz w:val="28"/>
          <w:szCs w:val="28"/>
        </w:rPr>
        <w:t>данской идентичности личности, толерантности, эстетиче</w:t>
      </w:r>
      <w:r>
        <w:rPr>
          <w:rFonts w:ascii="Times New Roman" w:hAnsi="Times New Roman"/>
          <w:color w:val="auto"/>
          <w:sz w:val="28"/>
          <w:szCs w:val="28"/>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365FBE" w:rsidRDefault="00365FBE" w:rsidP="00365FBE">
      <w:pPr>
        <w:pStyle w:val="a0"/>
        <w:spacing w:line="240" w:lineRule="auto"/>
        <w:ind w:firstLine="709"/>
        <w:rPr>
          <w:rFonts w:ascii="Times New Roman" w:hAnsi="Times New Roman"/>
          <w:color w:val="auto"/>
          <w:spacing w:val="2"/>
          <w:sz w:val="28"/>
          <w:szCs w:val="28"/>
        </w:rPr>
      </w:pPr>
      <w:r>
        <w:rPr>
          <w:rFonts w:ascii="Times New Roman" w:hAnsi="Times New Roman"/>
          <w:b/>
          <w:bCs/>
          <w:color w:val="auto"/>
          <w:spacing w:val="-2"/>
          <w:sz w:val="28"/>
          <w:szCs w:val="28"/>
        </w:rPr>
        <w:t>«Музыка».</w:t>
      </w:r>
      <w:r>
        <w:rPr>
          <w:rFonts w:ascii="Times New Roman" w:hAnsi="Times New Roman"/>
          <w:color w:val="auto"/>
          <w:spacing w:val="-2"/>
          <w:sz w:val="28"/>
          <w:szCs w:val="28"/>
        </w:rPr>
        <w:t xml:space="preserve"> Этот учебный предмет обеспечивает формирование личностных, коммуникативных, познавательных действий. </w:t>
      </w:r>
      <w:r>
        <w:rPr>
          <w:rFonts w:ascii="Times New Roman" w:hAnsi="Times New Roman"/>
          <w:color w:val="auto"/>
          <w:spacing w:val="2"/>
          <w:sz w:val="28"/>
          <w:szCs w:val="28"/>
        </w:rPr>
        <w:t>На основе освоения обучающимися мира музыкального искусства будут сформированы эстети</w:t>
      </w:r>
      <w:r>
        <w:rPr>
          <w:rFonts w:ascii="Times New Roman" w:hAnsi="Times New Roman"/>
          <w:color w:val="auto"/>
          <w:spacing w:val="4"/>
          <w:sz w:val="28"/>
          <w:szCs w:val="28"/>
        </w:rPr>
        <w:t>ческие и ценностно</w:t>
      </w:r>
      <w:r>
        <w:rPr>
          <w:rFonts w:ascii="Times New Roman" w:hAnsi="Times New Roman"/>
          <w:color w:val="auto"/>
          <w:spacing w:val="4"/>
          <w:sz w:val="28"/>
          <w:szCs w:val="28"/>
        </w:rPr>
        <w:softHyphen/>
        <w:t>смысловые ориентации обучающихся, создающие основу для формирования позитивной само</w:t>
      </w:r>
      <w:r>
        <w:rPr>
          <w:rFonts w:ascii="Times New Roman" w:hAnsi="Times New Roman"/>
          <w:color w:val="auto"/>
          <w:sz w:val="28"/>
          <w:szCs w:val="28"/>
        </w:rPr>
        <w:t xml:space="preserve">оценки, самоуважения, жизненного оптимизма, потребности </w:t>
      </w:r>
      <w:r>
        <w:rPr>
          <w:rFonts w:ascii="Times New Roman" w:hAnsi="Times New Roman"/>
          <w:color w:val="auto"/>
          <w:spacing w:val="2"/>
          <w:sz w:val="28"/>
          <w:szCs w:val="28"/>
        </w:rPr>
        <w:t xml:space="preserve">в </w:t>
      </w:r>
      <w:r>
        <w:rPr>
          <w:rFonts w:ascii="Times New Roman" w:hAnsi="Times New Roman"/>
          <w:color w:val="auto"/>
          <w:spacing w:val="2"/>
          <w:sz w:val="28"/>
          <w:szCs w:val="28"/>
        </w:rPr>
        <w:lastRenderedPageBreak/>
        <w:t>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365FBE" w:rsidRPr="00872359" w:rsidRDefault="00365FBE" w:rsidP="00872359">
      <w:pPr>
        <w:pStyle w:val="a0"/>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Будут сформированы коммуникативные универсальные </w:t>
      </w:r>
      <w:r>
        <w:rPr>
          <w:rFonts w:ascii="Times New Roman" w:hAnsi="Times New Roman"/>
          <w:color w:val="auto"/>
          <w:sz w:val="28"/>
          <w:szCs w:val="28"/>
        </w:rPr>
        <w:t>учебные действия на основе развития эмпатии и умения выявлять выраженные в музыке настроения и чувства и передавать свои чувства и эмоции с пом</w:t>
      </w:r>
      <w:r w:rsidR="00872359">
        <w:rPr>
          <w:rFonts w:ascii="Times New Roman" w:hAnsi="Times New Roman"/>
          <w:color w:val="auto"/>
          <w:sz w:val="28"/>
          <w:szCs w:val="28"/>
        </w:rPr>
        <w:t>ощью творческого самовыражения.</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b/>
          <w:bCs/>
          <w:color w:val="auto"/>
          <w:spacing w:val="2"/>
          <w:sz w:val="28"/>
          <w:szCs w:val="28"/>
        </w:rPr>
        <w:t>«Технология».</w:t>
      </w:r>
      <w:r>
        <w:rPr>
          <w:rFonts w:ascii="Times New Roman" w:hAnsi="Times New Roman"/>
          <w:color w:val="auto"/>
          <w:spacing w:val="2"/>
          <w:sz w:val="28"/>
          <w:szCs w:val="28"/>
        </w:rPr>
        <w:t xml:space="preserve">Специфика этого учебного предмета и его значимость для формирования универсальных учебных действий </w:t>
      </w:r>
      <w:r>
        <w:rPr>
          <w:rFonts w:ascii="Times New Roman" w:hAnsi="Times New Roman"/>
          <w:color w:val="auto"/>
          <w:sz w:val="28"/>
          <w:szCs w:val="28"/>
        </w:rPr>
        <w:t>обусловлены:</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ключевой ролью предметной деятель</w:t>
      </w:r>
      <w:r>
        <w:rPr>
          <w:rFonts w:ascii="Times New Roman" w:hAnsi="Times New Roman"/>
          <w:color w:val="auto"/>
          <w:spacing w:val="2"/>
          <w:sz w:val="28"/>
          <w:szCs w:val="28"/>
        </w:rPr>
        <w:t xml:space="preserve">ности как основы формирования системы универсальных </w:t>
      </w:r>
      <w:r>
        <w:rPr>
          <w:rFonts w:ascii="Times New Roman" w:hAnsi="Times New Roman"/>
          <w:color w:val="auto"/>
          <w:sz w:val="28"/>
          <w:szCs w:val="28"/>
        </w:rPr>
        <w:t>учебных действий;</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значением универсальных учебных действий моделиро</w:t>
      </w:r>
      <w:r>
        <w:rPr>
          <w:rFonts w:ascii="Times New Roman" w:hAnsi="Times New Roman"/>
          <w:color w:val="auto"/>
          <w:sz w:val="28"/>
          <w:szCs w:val="28"/>
        </w:rPr>
        <w:t xml:space="preserve">вания и планирования, которые являются непосредственным предметом усвоения в ходе выполнения различных заданий </w:t>
      </w:r>
      <w:r>
        <w:rPr>
          <w:rFonts w:ascii="Times New Roman" w:hAnsi="Times New Roman"/>
          <w:color w:val="auto"/>
          <w:spacing w:val="2"/>
          <w:sz w:val="28"/>
          <w:szCs w:val="28"/>
        </w:rPr>
        <w:t xml:space="preserve">по курсу (так, в ходе решения задач на конструирование обучающиеся учатся использовать схемы, карты и модели, </w:t>
      </w:r>
      <w:r>
        <w:rPr>
          <w:rFonts w:ascii="Times New Roman" w:hAnsi="Times New Roman"/>
          <w:color w:val="auto"/>
          <w:spacing w:val="-2"/>
          <w:sz w:val="28"/>
          <w:szCs w:val="28"/>
        </w:rPr>
        <w:t>задающие полную ориентировочную основу выполнения пред</w:t>
      </w:r>
      <w:r>
        <w:rPr>
          <w:rFonts w:ascii="Times New Roman" w:hAnsi="Times New Roman"/>
          <w:color w:val="auto"/>
          <w:spacing w:val="2"/>
          <w:sz w:val="28"/>
          <w:szCs w:val="28"/>
        </w:rPr>
        <w:t xml:space="preserve">ложенных заданий и позволяющие выделять необходимую </w:t>
      </w:r>
      <w:r>
        <w:rPr>
          <w:rFonts w:ascii="Times New Roman" w:hAnsi="Times New Roman"/>
          <w:color w:val="auto"/>
          <w:sz w:val="28"/>
          <w:szCs w:val="28"/>
        </w:rPr>
        <w:t>систему ориентиров);</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 широким использованием форм группового сотрудничества и проектных форм работы для реализации учебных </w:t>
      </w:r>
      <w:r>
        <w:rPr>
          <w:rFonts w:ascii="Times New Roman" w:hAnsi="Times New Roman"/>
          <w:color w:val="auto"/>
          <w:sz w:val="28"/>
          <w:szCs w:val="28"/>
        </w:rPr>
        <w:t>целей курса;</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формированием первоначальных элементов ИКТ</w:t>
      </w:r>
      <w:r>
        <w:rPr>
          <w:rFonts w:ascii="Times New Roman" w:hAnsi="Times New Roman"/>
          <w:color w:val="auto"/>
          <w:sz w:val="28"/>
          <w:szCs w:val="28"/>
        </w:rPr>
        <w:softHyphen/>
        <w:t>компетентности обучающихся.</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z w:val="28"/>
          <w:szCs w:val="28"/>
        </w:rPr>
        <w:t>Изучение технологии обеспечивает реализацию следующих целей:</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формирование картины мира материальной и духовной культуры как продукта творческой предметно</w:t>
      </w:r>
      <w:r>
        <w:rPr>
          <w:rFonts w:ascii="Times New Roman" w:hAnsi="Times New Roman"/>
          <w:color w:val="auto"/>
          <w:sz w:val="28"/>
          <w:szCs w:val="28"/>
        </w:rPr>
        <w:softHyphen/>
        <w:t>преобразующей деятельности человека;</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развитие знаково</w:t>
      </w:r>
      <w:r>
        <w:rPr>
          <w:rFonts w:ascii="Times New Roman" w:hAnsi="Times New Roman"/>
          <w:color w:val="auto"/>
          <w:spacing w:val="2"/>
          <w:sz w:val="28"/>
          <w:szCs w:val="28"/>
        </w:rPr>
        <w:softHyphen/>
        <w:t xml:space="preserve">символического и пространственного </w:t>
      </w:r>
      <w:r>
        <w:rPr>
          <w:rFonts w:ascii="Times New Roman" w:hAnsi="Times New Roman"/>
          <w:color w:val="auto"/>
          <w:sz w:val="28"/>
          <w:szCs w:val="28"/>
        </w:rPr>
        <w:t xml:space="preserve">мышления, творческого и репродуктивного воображения на </w:t>
      </w:r>
      <w:r>
        <w:rPr>
          <w:rFonts w:ascii="Times New Roman" w:hAnsi="Times New Roman"/>
          <w:color w:val="auto"/>
          <w:spacing w:val="2"/>
          <w:sz w:val="28"/>
          <w:szCs w:val="28"/>
        </w:rPr>
        <w:t>основе развития способности обучающегося к моделирова</w:t>
      </w:r>
      <w:r>
        <w:rPr>
          <w:rFonts w:ascii="Times New Roman" w:hAnsi="Times New Roman"/>
          <w:color w:val="auto"/>
          <w:sz w:val="28"/>
          <w:szCs w:val="28"/>
        </w:rPr>
        <w:t>нию и отображению объекта и процесса его преобразования в форме моделей (рисунков, планов, схем, чертежей);</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 развитие регулятивных действий, включая целеполагание; </w:t>
      </w:r>
      <w:r>
        <w:rPr>
          <w:rFonts w:ascii="Times New Roman" w:hAnsi="Times New Roman"/>
          <w:color w:val="auto"/>
          <w:spacing w:val="2"/>
          <w:sz w:val="28"/>
          <w:szCs w:val="28"/>
        </w:rPr>
        <w:t>планирование (умение составлять план действий и приме</w:t>
      </w:r>
      <w:r>
        <w:rPr>
          <w:rFonts w:ascii="Times New Roman" w:hAnsi="Times New Roman"/>
          <w:color w:val="auto"/>
          <w:sz w:val="28"/>
          <w:szCs w:val="28"/>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формирование внутреннего плана на основе поэтапной отработки предметно</w:t>
      </w:r>
      <w:r>
        <w:rPr>
          <w:rFonts w:ascii="Times New Roman" w:hAnsi="Times New Roman"/>
          <w:color w:val="auto"/>
          <w:sz w:val="28"/>
          <w:szCs w:val="28"/>
        </w:rPr>
        <w:softHyphen/>
        <w:t>преобразующих действий;</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развитие планирующей и регулирующей функций речи;</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развитие коммуникативной компетентности обучающихся на основе организации совместно</w:t>
      </w:r>
      <w:r>
        <w:rPr>
          <w:rFonts w:ascii="Times New Roman" w:hAnsi="Times New Roman"/>
          <w:color w:val="auto"/>
          <w:sz w:val="28"/>
          <w:szCs w:val="28"/>
        </w:rPr>
        <w:softHyphen/>
        <w:t>продуктивной деятельности;</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развитие эстетических представлений и критериев на основе изобразительной и художественной конструктивной</w:t>
      </w:r>
      <w:r>
        <w:rPr>
          <w:rFonts w:ascii="Times New Roman" w:hAnsi="Times New Roman"/>
          <w:color w:val="auto"/>
          <w:sz w:val="28"/>
          <w:szCs w:val="28"/>
        </w:rPr>
        <w:t xml:space="preserve"> деятельности;</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формирование мотивации успеха и достижений младших школьников, творческой самореализации на основе эффективной организации предметно</w:t>
      </w:r>
      <w:r>
        <w:rPr>
          <w:rFonts w:ascii="Times New Roman" w:hAnsi="Times New Roman"/>
          <w:color w:val="auto"/>
          <w:sz w:val="28"/>
          <w:szCs w:val="28"/>
        </w:rPr>
        <w:softHyphen/>
        <w:t>преобразующей символико</w:t>
      </w:r>
      <w:r>
        <w:rPr>
          <w:rFonts w:ascii="Times New Roman" w:hAnsi="Times New Roman"/>
          <w:color w:val="auto"/>
          <w:sz w:val="28"/>
          <w:szCs w:val="28"/>
        </w:rPr>
        <w:softHyphen/>
        <w:t>моделирующей деятельности;</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 ознакомление обучающихся с миром профессий и их социальным значением, историей их возникновения и развития </w:t>
      </w:r>
      <w:r>
        <w:rPr>
          <w:rFonts w:ascii="Times New Roman" w:hAnsi="Times New Roman"/>
          <w:color w:val="auto"/>
          <w:spacing w:val="2"/>
          <w:sz w:val="28"/>
          <w:szCs w:val="28"/>
        </w:rPr>
        <w:t xml:space="preserve">как первая ступень </w:t>
      </w:r>
      <w:r>
        <w:rPr>
          <w:rFonts w:ascii="Times New Roman" w:hAnsi="Times New Roman"/>
          <w:color w:val="auto"/>
          <w:spacing w:val="2"/>
          <w:sz w:val="28"/>
          <w:szCs w:val="28"/>
        </w:rPr>
        <w:lastRenderedPageBreak/>
        <w:t>формирования готовности к предвари</w:t>
      </w:r>
      <w:r>
        <w:rPr>
          <w:rFonts w:ascii="Times New Roman" w:hAnsi="Times New Roman"/>
          <w:color w:val="auto"/>
          <w:sz w:val="28"/>
          <w:szCs w:val="28"/>
        </w:rPr>
        <w:t>тельному профессиональному самоопределению;</w:t>
      </w:r>
    </w:p>
    <w:p w:rsidR="00365FBE" w:rsidRDefault="00365FBE" w:rsidP="00365FBE">
      <w:pPr>
        <w:pStyle w:val="a2"/>
        <w:spacing w:line="240" w:lineRule="auto"/>
        <w:ind w:firstLine="709"/>
        <w:rPr>
          <w:rFonts w:ascii="Times New Roman" w:hAnsi="Times New Roman"/>
          <w:b/>
          <w:bCs/>
          <w:color w:val="auto"/>
          <w:sz w:val="28"/>
          <w:szCs w:val="28"/>
        </w:rPr>
      </w:pPr>
      <w:r>
        <w:rPr>
          <w:rFonts w:ascii="Times New Roman" w:hAnsi="Times New Roman"/>
          <w:color w:val="auto"/>
          <w:spacing w:val="-2"/>
          <w:sz w:val="28"/>
          <w:szCs w:val="28"/>
        </w:rPr>
        <w:t>- формирование ИКТ</w:t>
      </w:r>
      <w:r>
        <w:rPr>
          <w:rFonts w:ascii="Times New Roman" w:hAnsi="Times New Roman"/>
          <w:color w:val="auto"/>
          <w:spacing w:val="-2"/>
          <w:sz w:val="28"/>
          <w:szCs w:val="28"/>
        </w:rPr>
        <w:softHyphen/>
        <w:t>компетентности обучающихся, вклю</w:t>
      </w:r>
      <w:r>
        <w:rPr>
          <w:rFonts w:ascii="Times New Roman" w:hAnsi="Times New Roman"/>
          <w:color w:val="auto"/>
          <w:sz w:val="28"/>
          <w:szCs w:val="28"/>
        </w:rPr>
        <w:t>чая ознакомление с правилами жизни людей в мире инфор</w:t>
      </w:r>
      <w:r>
        <w:rPr>
          <w:rFonts w:ascii="Times New Roman" w:hAnsi="Times New Roman"/>
          <w:color w:val="auto"/>
          <w:spacing w:val="2"/>
          <w:sz w:val="28"/>
          <w:szCs w:val="28"/>
        </w:rPr>
        <w:t>мации: избирательность в потреблении информации, ува</w:t>
      </w:r>
      <w:r>
        <w:rPr>
          <w:rFonts w:ascii="Times New Roman" w:hAnsi="Times New Roman"/>
          <w:color w:val="auto"/>
          <w:sz w:val="28"/>
          <w:szCs w:val="28"/>
        </w:rPr>
        <w:t>жение к личной информации другого человека, к процессу познания учения, к состоянию неполного знания и другим аспектам.</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b/>
          <w:bCs/>
          <w:color w:val="auto"/>
          <w:sz w:val="28"/>
          <w:szCs w:val="28"/>
        </w:rPr>
        <w:t>«Физическая культура».</w:t>
      </w:r>
      <w:r>
        <w:rPr>
          <w:rFonts w:ascii="Times New Roman" w:hAnsi="Times New Roman"/>
          <w:color w:val="auto"/>
          <w:sz w:val="28"/>
          <w:szCs w:val="28"/>
        </w:rPr>
        <w:t xml:space="preserve"> Этот учебный предмет обеспечивает формирование личностных универсальных действий:</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основ общекультурной и российской гражданской идентичности как чувства гордости за достижения в мировом и отечественном спорте;</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освоение моральных норм помощи тем, кто в ней нуждается, готовности принять на себя ответственность;</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развитие мотивации достижения и готовности к преодолению трудностей на основе конструктивных стратегий</w:t>
      </w:r>
      <w:r>
        <w:rPr>
          <w:rFonts w:ascii="Times New Roman" w:hAnsi="Times New Roman"/>
          <w:color w:val="auto"/>
          <w:sz w:val="28"/>
          <w:szCs w:val="28"/>
        </w:rPr>
        <w:t xml:space="preserve"> и умения мобилизовать свои личностные и физические ресурсы, стрессоустойчивости;</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освоение правил здорового и безопасного образа жизни.</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z w:val="28"/>
          <w:szCs w:val="28"/>
        </w:rPr>
        <w:t>«Физическая культура» как учебный предмет способствует:</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в области регулятивных действий развитию умений пла</w:t>
      </w:r>
      <w:r>
        <w:rPr>
          <w:rFonts w:ascii="Times New Roman" w:hAnsi="Times New Roman"/>
          <w:color w:val="auto"/>
          <w:spacing w:val="2"/>
          <w:sz w:val="28"/>
          <w:szCs w:val="28"/>
        </w:rPr>
        <w:t xml:space="preserve">нировать, регулировать, контролировать и оценивать свои </w:t>
      </w:r>
      <w:r>
        <w:rPr>
          <w:rFonts w:ascii="Times New Roman" w:hAnsi="Times New Roman"/>
          <w:color w:val="auto"/>
          <w:sz w:val="28"/>
          <w:szCs w:val="28"/>
        </w:rPr>
        <w:t>действия;</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w:t>
      </w:r>
      <w:r>
        <w:rPr>
          <w:rFonts w:ascii="Times New Roman" w:hAnsi="Times New Roman"/>
          <w:color w:val="auto"/>
          <w:spacing w:val="2"/>
          <w:sz w:val="28"/>
          <w:szCs w:val="28"/>
        </w:rPr>
        <w:t xml:space="preserve">ления функций и ролей в совместной деятельности; конструктивно разрешать конфликты; осуществлять взаимный </w:t>
      </w:r>
      <w:r>
        <w:rPr>
          <w:rFonts w:ascii="Times New Roman" w:hAnsi="Times New Roman"/>
          <w:color w:val="auto"/>
          <w:sz w:val="28"/>
          <w:szCs w:val="28"/>
        </w:rPr>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365FBE" w:rsidRDefault="00365FBE" w:rsidP="00365FBE">
      <w:pPr>
        <w:pStyle w:val="a2"/>
        <w:spacing w:line="240" w:lineRule="auto"/>
        <w:ind w:firstLine="709"/>
        <w:rPr>
          <w:rFonts w:ascii="Times New Roman" w:hAnsi="Times New Roman"/>
          <w:color w:val="auto"/>
          <w:sz w:val="28"/>
          <w:szCs w:val="28"/>
        </w:rPr>
      </w:pPr>
    </w:p>
    <w:p w:rsidR="00365FBE" w:rsidRDefault="00365FBE" w:rsidP="00365FBE">
      <w:pPr>
        <w:autoSpaceDE w:val="0"/>
        <w:autoSpaceDN w:val="0"/>
        <w:adjustRightInd w:val="0"/>
        <w:spacing w:after="0" w:line="240" w:lineRule="auto"/>
        <w:ind w:firstLine="709"/>
        <w:jc w:val="center"/>
        <w:rPr>
          <w:rFonts w:ascii="Times New Roman" w:hAnsi="Times New Roman"/>
          <w:b/>
          <w:sz w:val="28"/>
          <w:szCs w:val="28"/>
        </w:rPr>
      </w:pPr>
      <w:r>
        <w:rPr>
          <w:sz w:val="20"/>
          <w:szCs w:val="20"/>
        </w:rPr>
        <w:tab/>
      </w:r>
      <w:bookmarkStart w:id="25" w:name="_Toc410587809"/>
      <w:bookmarkStart w:id="26" w:name="_Toc405972671"/>
      <w:r>
        <w:rPr>
          <w:rFonts w:ascii="Times New Roman" w:hAnsi="Times New Roman"/>
          <w:b/>
          <w:sz w:val="28"/>
          <w:szCs w:val="28"/>
        </w:rPr>
        <w:t>2.1.4. 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
    <w:p w:rsidR="00365FBE" w:rsidRDefault="00365FBE" w:rsidP="00365FBE">
      <w:pPr>
        <w:spacing w:after="0" w:line="24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Учебно-исследовательская и проектная деятельности обучающихся направлена на развитие метапредметных умений.</w:t>
      </w:r>
    </w:p>
    <w:p w:rsidR="00365FBE" w:rsidRDefault="00365FBE" w:rsidP="00365FBE">
      <w:pPr>
        <w:spacing w:after="0" w:line="24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365FBE" w:rsidRDefault="00365FBE" w:rsidP="00365FBE">
      <w:pPr>
        <w:spacing w:after="0" w:line="24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lastRenderedPageBreak/>
        <w:t>В ходе освоения учебно-исследовательской и проектной деятельности учащийся начальной школы</w:t>
      </w:r>
      <w:r>
        <w:rPr>
          <w:rFonts w:ascii="Times New Roman" w:hAnsi="Times New Roman"/>
          <w:sz w:val="28"/>
          <w:szCs w:val="28"/>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365FBE" w:rsidRDefault="00365FBE" w:rsidP="00365FBE">
      <w:pPr>
        <w:pStyle w:val="8"/>
        <w:shd w:val="clear" w:color="auto" w:fill="auto"/>
        <w:tabs>
          <w:tab w:val="left" w:pos="9355"/>
        </w:tabs>
        <w:spacing w:before="0" w:after="0" w:line="240" w:lineRule="auto"/>
        <w:ind w:firstLine="709"/>
        <w:jc w:val="both"/>
        <w:rPr>
          <w:rFonts w:ascii="Times New Roman" w:hAnsi="Times New Roman"/>
          <w:spacing w:val="0"/>
          <w:shd w:val="clear" w:color="auto" w:fill="auto"/>
        </w:rPr>
      </w:pPr>
      <w:r>
        <w:rPr>
          <w:rFonts w:ascii="Times New Roman" w:hAnsi="Times New Roman"/>
          <w:spacing w:val="0"/>
        </w:rPr>
        <w:t xml:space="preserve">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365FBE" w:rsidRDefault="00365FBE" w:rsidP="00365FBE">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365FBE" w:rsidRDefault="00365FBE" w:rsidP="00365FBE">
      <w:pPr>
        <w:pStyle w:val="8"/>
        <w:shd w:val="clear" w:color="auto" w:fill="auto"/>
        <w:tabs>
          <w:tab w:val="left" w:pos="9355"/>
        </w:tabs>
        <w:spacing w:before="0" w:after="0" w:line="240" w:lineRule="auto"/>
        <w:ind w:firstLine="709"/>
        <w:jc w:val="both"/>
        <w:rPr>
          <w:rFonts w:ascii="Times New Roman" w:hAnsi="Times New Roman"/>
          <w:spacing w:val="0"/>
        </w:rPr>
      </w:pPr>
      <w:r>
        <w:rPr>
          <w:rFonts w:ascii="Times New Roman" w:hAnsi="Times New Roman"/>
          <w:spacing w:val="0"/>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365FBE" w:rsidRDefault="00365FBE" w:rsidP="00365FBE">
      <w:pPr>
        <w:pStyle w:val="8"/>
        <w:shd w:val="clear" w:color="auto" w:fill="auto"/>
        <w:tabs>
          <w:tab w:val="left" w:pos="9355"/>
        </w:tabs>
        <w:spacing w:before="0" w:after="0" w:line="240" w:lineRule="auto"/>
        <w:ind w:firstLine="709"/>
        <w:jc w:val="both"/>
        <w:rPr>
          <w:rFonts w:ascii="Times New Roman" w:hAnsi="Times New Roman"/>
          <w:spacing w:val="0"/>
        </w:rPr>
      </w:pPr>
      <w:r>
        <w:rPr>
          <w:rFonts w:ascii="Times New Roman" w:hAnsi="Times New Roman"/>
          <w:spacing w:val="0"/>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365FBE" w:rsidRDefault="00365FBE" w:rsidP="00365FBE">
      <w:pPr>
        <w:pStyle w:val="8"/>
        <w:shd w:val="clear" w:color="auto" w:fill="auto"/>
        <w:tabs>
          <w:tab w:val="left" w:pos="9355"/>
        </w:tabs>
        <w:spacing w:before="0" w:after="0" w:line="240" w:lineRule="auto"/>
        <w:ind w:firstLine="709"/>
        <w:jc w:val="both"/>
        <w:rPr>
          <w:rFonts w:ascii="Times New Roman" w:hAnsi="Times New Roman"/>
          <w:spacing w:val="0"/>
        </w:rPr>
      </w:pPr>
      <w:r>
        <w:rPr>
          <w:rFonts w:ascii="Times New Roman" w:hAnsi="Times New Roman"/>
          <w:spacing w:val="0"/>
        </w:rPr>
        <w:t xml:space="preserve"> 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365FBE" w:rsidRDefault="00365FBE" w:rsidP="00365FBE">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w:t>
      </w:r>
      <w:r>
        <w:rPr>
          <w:rFonts w:ascii="Times New Roman" w:hAnsi="Times New Roman"/>
          <w:sz w:val="28"/>
          <w:szCs w:val="28"/>
        </w:rPr>
        <w:lastRenderedPageBreak/>
        <w:t>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365FBE" w:rsidRDefault="00365FBE" w:rsidP="00365FBE">
      <w:pPr>
        <w:spacing w:after="0" w:line="240" w:lineRule="auto"/>
        <w:ind w:firstLine="709"/>
        <w:jc w:val="center"/>
        <w:rPr>
          <w:rFonts w:ascii="Times New Roman" w:hAnsi="Times New Roman"/>
          <w:b/>
          <w:sz w:val="28"/>
          <w:szCs w:val="28"/>
        </w:rPr>
      </w:pPr>
      <w:r>
        <w:rPr>
          <w:rFonts w:ascii="Times New Roman" w:hAnsi="Times New Roman"/>
          <w:b/>
          <w:sz w:val="28"/>
          <w:szCs w:val="28"/>
        </w:rPr>
        <w:t>2.1.5. Условия, обеспечивающие развитие универсальных учебных действий у обучающихся</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Указанное  содержание учебных предметов, преподаваемых в рамках начального образования,  является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365FBE" w:rsidRDefault="00365FBE" w:rsidP="000D4F40">
      <w:pPr>
        <w:pStyle w:val="1b"/>
        <w:numPr>
          <w:ilvl w:val="0"/>
          <w:numId w:val="24"/>
        </w:numPr>
        <w:spacing w:after="0" w:line="240" w:lineRule="auto"/>
        <w:jc w:val="both"/>
        <w:rPr>
          <w:rFonts w:ascii="Times New Roman" w:hAnsi="Times New Roman"/>
          <w:sz w:val="28"/>
          <w:szCs w:val="28"/>
        </w:rPr>
      </w:pPr>
      <w:r>
        <w:rPr>
          <w:rFonts w:ascii="Times New Roman" w:hAnsi="Times New Roman"/>
          <w:sz w:val="28"/>
          <w:szCs w:val="28"/>
        </w:rPr>
        <w:t>использовании  учебников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365FBE" w:rsidRDefault="00365FBE" w:rsidP="000D4F40">
      <w:pPr>
        <w:numPr>
          <w:ilvl w:val="0"/>
          <w:numId w:val="24"/>
        </w:numPr>
        <w:spacing w:after="0" w:line="240" w:lineRule="auto"/>
        <w:contextualSpacing/>
        <w:jc w:val="both"/>
        <w:rPr>
          <w:rFonts w:ascii="Times New Roman" w:eastAsia="Calibri" w:hAnsi="Times New Roman"/>
          <w:sz w:val="28"/>
          <w:szCs w:val="28"/>
        </w:rPr>
      </w:pPr>
      <w:r>
        <w:rPr>
          <w:rFonts w:ascii="Times New Roman" w:eastAsia="Calibri" w:hAnsi="Times New Roman"/>
          <w:sz w:val="28"/>
          <w:szCs w:val="28"/>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365FBE" w:rsidRDefault="00365FBE" w:rsidP="000D4F40">
      <w:pPr>
        <w:numPr>
          <w:ilvl w:val="0"/>
          <w:numId w:val="24"/>
        </w:numPr>
        <w:spacing w:after="0" w:line="240" w:lineRule="auto"/>
        <w:contextualSpacing/>
        <w:jc w:val="both"/>
        <w:rPr>
          <w:rFonts w:ascii="Times New Roman" w:eastAsia="Calibri" w:hAnsi="Times New Roman"/>
          <w:sz w:val="28"/>
          <w:szCs w:val="28"/>
        </w:rPr>
      </w:pPr>
      <w:r>
        <w:rPr>
          <w:rFonts w:ascii="Times New Roman" w:eastAsia="Calibri" w:hAnsi="Times New Roman"/>
          <w:sz w:val="28"/>
          <w:szCs w:val="28"/>
        </w:rPr>
        <w:t>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365FBE" w:rsidRDefault="00365FBE" w:rsidP="000D4F40">
      <w:pPr>
        <w:numPr>
          <w:ilvl w:val="0"/>
          <w:numId w:val="24"/>
        </w:numPr>
        <w:spacing w:after="0" w:line="240" w:lineRule="auto"/>
        <w:contextualSpacing/>
        <w:jc w:val="both"/>
        <w:rPr>
          <w:rFonts w:ascii="Times New Roman" w:eastAsia="Calibri" w:hAnsi="Times New Roman"/>
          <w:sz w:val="28"/>
          <w:szCs w:val="28"/>
        </w:rPr>
      </w:pPr>
      <w:r>
        <w:rPr>
          <w:rFonts w:ascii="Times New Roman" w:eastAsia="Calibri" w:hAnsi="Times New Roman"/>
          <w:sz w:val="28"/>
          <w:szCs w:val="28"/>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365FBE" w:rsidRDefault="00365FBE" w:rsidP="000D4F40">
      <w:pPr>
        <w:numPr>
          <w:ilvl w:val="0"/>
          <w:numId w:val="24"/>
        </w:numPr>
        <w:spacing w:after="0" w:line="240" w:lineRule="auto"/>
        <w:contextualSpacing/>
        <w:jc w:val="both"/>
        <w:rPr>
          <w:rFonts w:ascii="Times New Roman" w:eastAsia="Calibri" w:hAnsi="Times New Roman"/>
          <w:sz w:val="28"/>
          <w:szCs w:val="28"/>
        </w:rPr>
      </w:pPr>
      <w:r>
        <w:rPr>
          <w:rFonts w:ascii="Times New Roman" w:eastAsia="Calibri" w:hAnsi="Times New Roman"/>
          <w:sz w:val="28"/>
          <w:szCs w:val="28"/>
        </w:rPr>
        <w:t>эффективного использования средств ИКТ.</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В условиях интенсификации процессов информатизации </w:t>
      </w:r>
      <w:r>
        <w:rPr>
          <w:rFonts w:ascii="Times New Roman" w:hAnsi="Times New Roman"/>
          <w:color w:val="auto"/>
          <w:sz w:val="28"/>
          <w:szCs w:val="28"/>
        </w:rPr>
        <w:t xml:space="preserve">общества и образования при формировании универсальных </w:t>
      </w:r>
      <w:r>
        <w:rPr>
          <w:rFonts w:ascii="Times New Roman" w:hAnsi="Times New Roman"/>
          <w:color w:val="auto"/>
          <w:spacing w:val="-2"/>
          <w:sz w:val="28"/>
          <w:szCs w:val="28"/>
        </w:rPr>
        <w:t>учебных действий наряду с предметными  методиками целе</w:t>
      </w:r>
      <w:r>
        <w:rPr>
          <w:rFonts w:ascii="Times New Roman" w:hAnsi="Times New Roman"/>
          <w:color w:val="auto"/>
          <w:sz w:val="28"/>
          <w:szCs w:val="28"/>
        </w:rPr>
        <w:t>сообразно широкое использование цифровых инструментов и возможностей современной информационно</w:t>
      </w:r>
      <w:r>
        <w:rPr>
          <w:rFonts w:ascii="Times New Roman" w:hAnsi="Times New Roman"/>
          <w:color w:val="auto"/>
          <w:sz w:val="28"/>
          <w:szCs w:val="28"/>
        </w:rPr>
        <w:softHyphen/>
        <w:t xml:space="preserve">образовательной </w:t>
      </w:r>
      <w:r>
        <w:rPr>
          <w:rFonts w:ascii="Times New Roman" w:hAnsi="Times New Roman"/>
          <w:color w:val="auto"/>
          <w:spacing w:val="2"/>
          <w:sz w:val="28"/>
          <w:szCs w:val="28"/>
        </w:rPr>
        <w:t>среды. Ориентировка младших школьников в информаци</w:t>
      </w:r>
      <w:r>
        <w:rPr>
          <w:rFonts w:ascii="Times New Roman" w:hAnsi="Times New Roman"/>
          <w:color w:val="auto"/>
          <w:sz w:val="28"/>
          <w:szCs w:val="28"/>
        </w:rPr>
        <w:t>онно</w:t>
      </w:r>
      <w:r>
        <w:rPr>
          <w:rFonts w:ascii="Times New Roman" w:hAnsi="Times New Roman"/>
          <w:color w:val="auto"/>
          <w:sz w:val="28"/>
          <w:szCs w:val="28"/>
        </w:rPr>
        <w:softHyphen/>
        <w:t>коммуникационных технологиях (ИКТ) и формирова</w:t>
      </w:r>
      <w:r>
        <w:rPr>
          <w:rFonts w:ascii="Times New Roman" w:hAnsi="Times New Roman"/>
          <w:color w:val="auto"/>
          <w:spacing w:val="2"/>
          <w:sz w:val="28"/>
          <w:szCs w:val="28"/>
        </w:rPr>
        <w:t>ние способности их грамотно применять (ИКТ</w:t>
      </w:r>
      <w:r>
        <w:rPr>
          <w:rFonts w:ascii="Times New Roman" w:hAnsi="Times New Roman"/>
          <w:color w:val="auto"/>
          <w:spacing w:val="2"/>
          <w:sz w:val="28"/>
          <w:szCs w:val="28"/>
        </w:rPr>
        <w:softHyphen/>
        <w:t>компетентность) являются одними из важных средств форми</w:t>
      </w:r>
      <w:r>
        <w:rPr>
          <w:rFonts w:ascii="Times New Roman" w:hAnsi="Times New Roman"/>
          <w:color w:val="auto"/>
          <w:sz w:val="28"/>
          <w:szCs w:val="28"/>
        </w:rPr>
        <w:t>рования уни</w:t>
      </w:r>
      <w:r>
        <w:rPr>
          <w:rFonts w:ascii="Times New Roman" w:hAnsi="Times New Roman"/>
          <w:color w:val="auto"/>
          <w:spacing w:val="2"/>
          <w:sz w:val="28"/>
          <w:szCs w:val="28"/>
        </w:rPr>
        <w:t>версальных учебных действий обучающихся в рамках</w:t>
      </w:r>
      <w:r>
        <w:rPr>
          <w:rFonts w:ascii="Times New Roman" w:hAnsi="Times New Roman"/>
          <w:color w:val="auto"/>
          <w:sz w:val="28"/>
          <w:szCs w:val="28"/>
        </w:rPr>
        <w:t xml:space="preserve"> начального общего образования. </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z w:val="28"/>
          <w:szCs w:val="28"/>
        </w:rPr>
        <w:t>ИКТ также широко применяют</w:t>
      </w:r>
      <w:r>
        <w:rPr>
          <w:rFonts w:ascii="Times New Roman" w:hAnsi="Times New Roman"/>
          <w:color w:val="auto"/>
          <w:spacing w:val="2"/>
          <w:sz w:val="28"/>
          <w:szCs w:val="28"/>
        </w:rPr>
        <w:t xml:space="preserve">ся при оценке сформированности универсальных учебных </w:t>
      </w:r>
      <w:r>
        <w:rPr>
          <w:rFonts w:ascii="Times New Roman" w:hAnsi="Times New Roman"/>
          <w:color w:val="auto"/>
          <w:sz w:val="28"/>
          <w:szCs w:val="28"/>
        </w:rPr>
        <w:t xml:space="preserve">действий. Для их формирования исключительную важность </w:t>
      </w:r>
      <w:r>
        <w:rPr>
          <w:rFonts w:ascii="Times New Roman" w:hAnsi="Times New Roman"/>
          <w:color w:val="auto"/>
          <w:spacing w:val="2"/>
          <w:sz w:val="28"/>
          <w:szCs w:val="28"/>
        </w:rPr>
        <w:t>имеет использование информационно</w:t>
      </w:r>
      <w:r>
        <w:rPr>
          <w:rFonts w:ascii="Times New Roman" w:hAnsi="Times New Roman"/>
          <w:color w:val="auto"/>
          <w:spacing w:val="2"/>
          <w:sz w:val="28"/>
          <w:szCs w:val="28"/>
        </w:rPr>
        <w:softHyphen/>
        <w:t>образовательной сре</w:t>
      </w:r>
      <w:r>
        <w:rPr>
          <w:rFonts w:ascii="Times New Roman" w:hAnsi="Times New Roman"/>
          <w:color w:val="auto"/>
          <w:sz w:val="28"/>
          <w:szCs w:val="28"/>
        </w:rPr>
        <w:t xml:space="preserve">ды, в которой </w:t>
      </w:r>
      <w:r>
        <w:rPr>
          <w:rFonts w:ascii="Times New Roman" w:hAnsi="Times New Roman"/>
          <w:color w:val="auto"/>
          <w:sz w:val="28"/>
          <w:szCs w:val="28"/>
        </w:rPr>
        <w:lastRenderedPageBreak/>
        <w:t>планируют и фиксируют свою деятельность, её результаты учителя и обучающиеся.</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В рамках ИКТ</w:t>
      </w:r>
      <w:r>
        <w:rPr>
          <w:rFonts w:ascii="Times New Roman" w:hAnsi="Times New Roman"/>
          <w:color w:val="auto"/>
          <w:spacing w:val="2"/>
          <w:sz w:val="28"/>
          <w:szCs w:val="28"/>
        </w:rPr>
        <w:softHyphen/>
        <w:t>компетентности выделяется учебная ИКТ</w:t>
      </w:r>
      <w:r>
        <w:rPr>
          <w:rFonts w:ascii="Times New Roman" w:hAnsi="Times New Roman"/>
          <w:color w:val="auto"/>
          <w:spacing w:val="2"/>
          <w:sz w:val="28"/>
          <w:szCs w:val="28"/>
        </w:rPr>
        <w:softHyphen/>
        <w:t>компе</w:t>
      </w:r>
      <w:r>
        <w:rPr>
          <w:rFonts w:ascii="Times New Roman" w:hAnsi="Times New Roman"/>
          <w:color w:val="auto"/>
          <w:sz w:val="28"/>
          <w:szCs w:val="28"/>
        </w:rPr>
        <w:t>тентность - способность решать учебные задачи с исполь</w:t>
      </w:r>
      <w:r>
        <w:rPr>
          <w:rFonts w:ascii="Times New Roman" w:hAnsi="Times New Roman"/>
          <w:color w:val="auto"/>
          <w:spacing w:val="2"/>
          <w:sz w:val="28"/>
          <w:szCs w:val="28"/>
        </w:rPr>
        <w:t xml:space="preserve">зованием общедоступных в начальной школе инструментов </w:t>
      </w:r>
      <w:r>
        <w:rPr>
          <w:rFonts w:ascii="Times New Roman" w:hAnsi="Times New Roman"/>
          <w:color w:val="auto"/>
          <w:sz w:val="28"/>
          <w:szCs w:val="28"/>
        </w:rPr>
        <w:t>ИКТ и источников информации в соответствии с возрастны</w:t>
      </w:r>
      <w:r>
        <w:rPr>
          <w:rFonts w:ascii="Times New Roman" w:hAnsi="Times New Roman"/>
          <w:color w:val="auto"/>
          <w:spacing w:val="2"/>
          <w:sz w:val="28"/>
          <w:szCs w:val="28"/>
        </w:rPr>
        <w:t xml:space="preserve">ми потребностями и возможностями младшего школьника. </w:t>
      </w:r>
      <w:r>
        <w:rPr>
          <w:rFonts w:ascii="Times New Roman" w:hAnsi="Times New Roman"/>
          <w:color w:val="auto"/>
          <w:sz w:val="28"/>
          <w:szCs w:val="28"/>
        </w:rPr>
        <w:t>Решение задачи формирования ИКТ</w:t>
      </w:r>
      <w:r>
        <w:rPr>
          <w:rFonts w:ascii="Times New Roman" w:hAnsi="Times New Roman"/>
          <w:color w:val="auto"/>
          <w:sz w:val="28"/>
          <w:szCs w:val="28"/>
        </w:rPr>
        <w:softHyphen/>
        <w:t xml:space="preserve">компетентности должно </w:t>
      </w:r>
      <w:r>
        <w:rPr>
          <w:rFonts w:ascii="Times New Roman" w:hAnsi="Times New Roman"/>
          <w:color w:val="auto"/>
          <w:spacing w:val="-2"/>
          <w:sz w:val="28"/>
          <w:szCs w:val="28"/>
        </w:rPr>
        <w:t>проходить не только на занятиях по отдельным учебным пред</w:t>
      </w:r>
      <w:r>
        <w:rPr>
          <w:rFonts w:ascii="Times New Roman" w:hAnsi="Times New Roman"/>
          <w:color w:val="auto"/>
          <w:spacing w:val="2"/>
          <w:sz w:val="28"/>
          <w:szCs w:val="28"/>
        </w:rPr>
        <w:t>метам (где формируется предметная ИКТ</w:t>
      </w:r>
      <w:r>
        <w:rPr>
          <w:rFonts w:ascii="Times New Roman" w:hAnsi="Times New Roman"/>
          <w:color w:val="auto"/>
          <w:spacing w:val="2"/>
          <w:sz w:val="28"/>
          <w:szCs w:val="28"/>
        </w:rPr>
        <w:softHyphen/>
        <w:t xml:space="preserve">компетентность), </w:t>
      </w:r>
      <w:r>
        <w:rPr>
          <w:rFonts w:ascii="Times New Roman" w:hAnsi="Times New Roman"/>
          <w:color w:val="auto"/>
          <w:sz w:val="28"/>
          <w:szCs w:val="28"/>
        </w:rPr>
        <w:t>но и в рамках метапредметной программы формирования универсальных учебных действий.</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z w:val="28"/>
          <w:szCs w:val="28"/>
        </w:rPr>
        <w:t>При освоении личностных действий на основе указанной программы у обучающихся формируются:</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 критическое отношение к информации и избирательность </w:t>
      </w:r>
      <w:r>
        <w:rPr>
          <w:rFonts w:ascii="Times New Roman" w:hAnsi="Times New Roman"/>
          <w:color w:val="auto"/>
          <w:sz w:val="28"/>
          <w:szCs w:val="28"/>
        </w:rPr>
        <w:t>её восприятия;</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уважение к информации о частной жизни и информационным результатам деятельности других людей;</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основы правовой культуры в области использования информации.</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z w:val="28"/>
          <w:szCs w:val="28"/>
        </w:rPr>
        <w:t>При освоении регулятивных универсальных учебных действий обеспечиваются:</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оценка условий, алгоритмов и результатов действий, выполняемых в информационной среде;</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использование результатов действия, размещённых в информационной среде, для оценки и коррекции выполненного действия;</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создание цифрового портфолио учебных достижений обучающегося.</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При освоении познавательных универсальных учебных </w:t>
      </w:r>
      <w:r>
        <w:rPr>
          <w:rFonts w:ascii="Times New Roman" w:hAnsi="Times New Roman"/>
          <w:color w:val="auto"/>
          <w:sz w:val="28"/>
          <w:szCs w:val="28"/>
        </w:rPr>
        <w:t>действий ИКТ играют ключевую роль в следующих универсальных учебных действиях:</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поиск информации;</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 фиксация (запись) информации с помощью различных </w:t>
      </w:r>
      <w:r>
        <w:rPr>
          <w:rFonts w:ascii="Times New Roman" w:hAnsi="Times New Roman"/>
          <w:color w:val="auto"/>
          <w:sz w:val="28"/>
          <w:szCs w:val="28"/>
        </w:rPr>
        <w:t>технических средств;</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структурирование информации, её организация и представление в виде диаграмм, пр.;</w:t>
      </w:r>
      <w:r>
        <w:rPr>
          <w:rFonts w:ascii="Arial Unicode MS" w:eastAsia="Arial Unicode MS" w:hAnsi="Arial Unicode MS" w:cs="Arial Unicode MS" w:hint="eastAsia"/>
          <w:color w:val="auto"/>
          <w:sz w:val="28"/>
          <w:szCs w:val="28"/>
        </w:rPr>
        <w:t> </w:t>
      </w:r>
      <w:r>
        <w:rPr>
          <w:rFonts w:ascii="Times New Roman" w:hAnsi="Times New Roman"/>
          <w:color w:val="auto"/>
          <w:sz w:val="28"/>
          <w:szCs w:val="28"/>
        </w:rPr>
        <w:t>картосхем, линий времени и</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создание простых гипермедиасообщений;</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построение простейших моделей объектов и процессов.</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ИКТ является важным инструментом для формирования </w:t>
      </w:r>
      <w:r>
        <w:rPr>
          <w:rFonts w:ascii="Times New Roman" w:hAnsi="Times New Roman"/>
          <w:color w:val="auto"/>
          <w:spacing w:val="-2"/>
          <w:sz w:val="28"/>
          <w:szCs w:val="28"/>
        </w:rPr>
        <w:t>коммуникативных универсальных учебных действий. Для это</w:t>
      </w:r>
      <w:r>
        <w:rPr>
          <w:rFonts w:ascii="Times New Roman" w:hAnsi="Times New Roman"/>
          <w:color w:val="auto"/>
          <w:sz w:val="28"/>
          <w:szCs w:val="28"/>
        </w:rPr>
        <w:t>го используются:</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обмен гипермедиасообщениями;</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выступление с аудиовизуальной поддержкой;</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фиксация хода коллективной/личной коммуникации;</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общение в цифровой среде (электронная почта, чат, видеоконференция, форум, блог).</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z w:val="28"/>
          <w:szCs w:val="28"/>
        </w:rPr>
        <w:t>Формирование ИКТ</w:t>
      </w:r>
      <w:r>
        <w:rPr>
          <w:rFonts w:ascii="Times New Roman" w:hAnsi="Times New Roman"/>
          <w:color w:val="auto"/>
          <w:sz w:val="28"/>
          <w:szCs w:val="28"/>
        </w:rPr>
        <w:softHyphen/>
        <w:t>компетентности обучающихся происходит в рамках системно</w:t>
      </w:r>
      <w:r>
        <w:rPr>
          <w:rFonts w:ascii="Times New Roman" w:hAnsi="Times New Roman"/>
          <w:color w:val="auto"/>
          <w:sz w:val="28"/>
          <w:szCs w:val="28"/>
        </w:rPr>
        <w:softHyphen/>
        <w:t>деятельностного подхода, на основе изучения всех без исключения предметов учебного плана. Включение задачи формирования ИКТ</w:t>
      </w:r>
      <w:r>
        <w:rPr>
          <w:rFonts w:ascii="Times New Roman" w:hAnsi="Times New Roman"/>
          <w:color w:val="auto"/>
          <w:sz w:val="28"/>
          <w:szCs w:val="28"/>
        </w:rPr>
        <w:softHyphen/>
        <w:t xml:space="preserve">компетентности в программу </w:t>
      </w:r>
      <w:r>
        <w:rPr>
          <w:rFonts w:ascii="Times New Roman" w:hAnsi="Times New Roman"/>
          <w:color w:val="auto"/>
          <w:spacing w:val="2"/>
          <w:sz w:val="28"/>
          <w:szCs w:val="28"/>
        </w:rPr>
        <w:t xml:space="preserve">формирования универсальных учебных действий позволяет </w:t>
      </w:r>
      <w:r>
        <w:rPr>
          <w:rFonts w:ascii="Times New Roman" w:hAnsi="Times New Roman"/>
          <w:color w:val="auto"/>
          <w:sz w:val="28"/>
          <w:szCs w:val="28"/>
        </w:rPr>
        <w:t xml:space="preserve">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w:t>
      </w:r>
      <w:r>
        <w:rPr>
          <w:rFonts w:ascii="Times New Roman" w:hAnsi="Times New Roman"/>
          <w:color w:val="auto"/>
          <w:sz w:val="28"/>
          <w:szCs w:val="28"/>
        </w:rPr>
        <w:lastRenderedPageBreak/>
        <w:t>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365FBE" w:rsidRDefault="00365FBE" w:rsidP="00365FBE">
      <w:pPr>
        <w:pStyle w:val="a2"/>
        <w:spacing w:line="240" w:lineRule="auto"/>
        <w:ind w:firstLine="709"/>
        <w:rPr>
          <w:rFonts w:ascii="Times New Roman" w:hAnsi="Times New Roman"/>
          <w:b/>
          <w:color w:val="auto"/>
          <w:sz w:val="28"/>
          <w:szCs w:val="28"/>
        </w:rPr>
      </w:pPr>
      <w:r>
        <w:rPr>
          <w:rFonts w:ascii="Times New Roman" w:hAnsi="Times New Roman"/>
          <w:b/>
          <w:color w:val="auto"/>
          <w:spacing w:val="-4"/>
          <w:sz w:val="28"/>
          <w:szCs w:val="28"/>
        </w:rPr>
        <w:t>Условия, обеспечивающие преемственность про</w:t>
      </w:r>
      <w:r>
        <w:rPr>
          <w:rFonts w:ascii="Times New Roman" w:hAnsi="Times New Roman"/>
          <w:b/>
          <w:color w:val="auto"/>
          <w:sz w:val="28"/>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365FBE" w:rsidRDefault="00365FBE" w:rsidP="00365FBE">
      <w:pPr>
        <w:pStyle w:val="1f2"/>
        <w:ind w:firstLine="708"/>
        <w:jc w:val="both"/>
        <w:rPr>
          <w:rFonts w:ascii="Times New Roman" w:hAnsi="Times New Roman"/>
          <w:w w:val="101"/>
          <w:sz w:val="28"/>
          <w:szCs w:val="28"/>
          <w:lang w:val="ru-RU"/>
        </w:rPr>
      </w:pPr>
      <w:r>
        <w:rPr>
          <w:rFonts w:ascii="Times New Roman" w:hAnsi="Times New Roman"/>
          <w:w w:val="101"/>
          <w:sz w:val="28"/>
          <w:szCs w:val="28"/>
          <w:lang w:val="ru-RU"/>
        </w:rPr>
        <w:t xml:space="preserve">Организация преемственности при переходе от дошкольного образования к начальному образованию, от начального образования к основному образованию в </w:t>
      </w:r>
      <w:r>
        <w:rPr>
          <w:rFonts w:ascii="Times New Roman" w:hAnsi="Times New Roman"/>
          <w:i/>
          <w:w w:val="101"/>
          <w:sz w:val="28"/>
          <w:szCs w:val="28"/>
          <w:lang w:val="ru-RU"/>
        </w:rPr>
        <w:t xml:space="preserve">МБОУ Лицей №185 </w:t>
      </w:r>
      <w:r>
        <w:rPr>
          <w:rFonts w:ascii="Times New Roman" w:hAnsi="Times New Roman"/>
          <w:w w:val="101"/>
          <w:sz w:val="28"/>
          <w:szCs w:val="28"/>
          <w:lang w:val="ru-RU"/>
        </w:rPr>
        <w:t>осуществляется следующим образом.</w:t>
      </w:r>
    </w:p>
    <w:p w:rsidR="00365FBE" w:rsidRDefault="00365FBE" w:rsidP="00365FBE">
      <w:pPr>
        <w:pStyle w:val="1f2"/>
        <w:jc w:val="both"/>
        <w:rPr>
          <w:rFonts w:ascii="Times New Roman" w:hAnsi="Times New Roman"/>
          <w:sz w:val="28"/>
          <w:szCs w:val="28"/>
          <w:lang w:val="ru-RU"/>
        </w:rPr>
      </w:pPr>
      <w:r>
        <w:rPr>
          <w:rFonts w:ascii="Times New Roman" w:hAnsi="Times New Roman"/>
          <w:w w:val="101"/>
          <w:sz w:val="28"/>
          <w:szCs w:val="28"/>
          <w:lang w:val="ru-RU"/>
        </w:rPr>
        <w:t>1. Проводится диагностика (физическая, психологическая, педагогическая)  готовности учащихся к обучению в начальной школе</w:t>
      </w:r>
      <w:r>
        <w:rPr>
          <w:rFonts w:ascii="Times New Roman" w:hAnsi="Times New Roman"/>
          <w:sz w:val="28"/>
          <w:szCs w:val="28"/>
          <w:lang w:val="ru-RU"/>
        </w:rPr>
        <w:t>.</w:t>
      </w:r>
    </w:p>
    <w:p w:rsidR="00365FBE" w:rsidRPr="00554ED3" w:rsidRDefault="00365FBE" w:rsidP="00365FBE">
      <w:pPr>
        <w:pStyle w:val="1f2"/>
        <w:jc w:val="both"/>
        <w:rPr>
          <w:rFonts w:ascii="Times New Roman" w:hAnsi="Times New Roman"/>
          <w:sz w:val="28"/>
          <w:szCs w:val="28"/>
          <w:lang w:val="ru-RU"/>
        </w:rPr>
      </w:pPr>
      <w:r>
        <w:rPr>
          <w:rFonts w:ascii="Times New Roman" w:hAnsi="Times New Roman"/>
          <w:sz w:val="28"/>
          <w:szCs w:val="28"/>
          <w:lang w:val="ru-RU"/>
        </w:rPr>
        <w:t xml:space="preserve">2.  Организуется адаптационный период обучения, в который проводится работа по коррекции и развитию  </w:t>
      </w:r>
      <w:r w:rsidRPr="00554ED3">
        <w:rPr>
          <w:rFonts w:ascii="Times New Roman" w:hAnsi="Times New Roman"/>
          <w:sz w:val="28"/>
          <w:szCs w:val="28"/>
          <w:lang w:val="ru-RU"/>
        </w:rPr>
        <w:t>универсальных учебных умений первоклассников.</w:t>
      </w:r>
    </w:p>
    <w:p w:rsidR="00365FBE" w:rsidRDefault="00365FBE" w:rsidP="00365FBE">
      <w:pPr>
        <w:pStyle w:val="1f2"/>
        <w:jc w:val="both"/>
        <w:rPr>
          <w:rFonts w:ascii="Times New Roman" w:hAnsi="Times New Roman"/>
          <w:w w:val="101"/>
          <w:sz w:val="28"/>
          <w:szCs w:val="28"/>
          <w:lang w:val="ru-RU"/>
        </w:rPr>
      </w:pPr>
      <w:r>
        <w:rPr>
          <w:rFonts w:ascii="Times New Roman" w:hAnsi="Times New Roman"/>
          <w:sz w:val="28"/>
          <w:szCs w:val="28"/>
          <w:lang w:val="ru-RU"/>
        </w:rPr>
        <w:t xml:space="preserve">3. В дальнейшем проходит ежегодно </w:t>
      </w:r>
      <w:r>
        <w:rPr>
          <w:rFonts w:ascii="Times New Roman" w:hAnsi="Times New Roman"/>
          <w:w w:val="101"/>
          <w:sz w:val="28"/>
          <w:szCs w:val="28"/>
          <w:lang w:val="ru-RU"/>
        </w:rPr>
        <w:t>стартовая</w:t>
      </w:r>
      <w:r>
        <w:rPr>
          <w:rFonts w:ascii="Times New Roman" w:hAnsi="Times New Roman"/>
          <w:sz w:val="28"/>
          <w:szCs w:val="28"/>
          <w:lang w:val="ru-RU"/>
        </w:rPr>
        <w:t xml:space="preserve"> диагностика, имеющая целью</w:t>
      </w:r>
      <w:r>
        <w:rPr>
          <w:rFonts w:ascii="Times New Roman" w:hAnsi="Times New Roman"/>
          <w:w w:val="101"/>
          <w:sz w:val="28"/>
          <w:szCs w:val="28"/>
          <w:lang w:val="ru-RU"/>
        </w:rPr>
        <w:t xml:space="preserve"> определить  основные проблемы, характерные для большинства обучающихся, и в соответствии с ними выстраивается система работы по преемственности (контрольные и проверочные работы, тесты).</w:t>
      </w:r>
    </w:p>
    <w:p w:rsidR="00365FBE" w:rsidRDefault="00365FBE" w:rsidP="00365FBE">
      <w:pPr>
        <w:pStyle w:val="1f2"/>
        <w:jc w:val="both"/>
        <w:rPr>
          <w:rFonts w:ascii="Times New Roman" w:hAnsi="Times New Roman"/>
          <w:i/>
          <w:w w:val="101"/>
          <w:sz w:val="28"/>
          <w:szCs w:val="28"/>
          <w:lang w:val="ru-RU"/>
        </w:rPr>
      </w:pPr>
      <w:r>
        <w:rPr>
          <w:rFonts w:ascii="Times New Roman" w:hAnsi="Times New Roman"/>
          <w:w w:val="101"/>
          <w:sz w:val="28"/>
          <w:szCs w:val="28"/>
          <w:lang w:val="ru-RU"/>
        </w:rPr>
        <w:t xml:space="preserve">4. Формы преемственности, принятые коллективом </w:t>
      </w:r>
      <w:r>
        <w:rPr>
          <w:rFonts w:ascii="Times New Roman" w:hAnsi="Times New Roman"/>
          <w:i/>
          <w:w w:val="101"/>
          <w:sz w:val="28"/>
          <w:szCs w:val="28"/>
          <w:lang w:val="ru-RU"/>
        </w:rPr>
        <w:t>МБОУ Лицей №185:</w:t>
      </w:r>
    </w:p>
    <w:p w:rsidR="00365FBE" w:rsidRDefault="00365FBE" w:rsidP="00365FBE">
      <w:pPr>
        <w:pStyle w:val="1f2"/>
        <w:jc w:val="both"/>
        <w:rPr>
          <w:rFonts w:ascii="Times New Roman" w:hAnsi="Times New Roman"/>
          <w:w w:val="101"/>
          <w:sz w:val="28"/>
          <w:szCs w:val="28"/>
          <w:lang w:val="ru-RU"/>
        </w:rPr>
      </w:pPr>
      <w:r>
        <w:rPr>
          <w:rFonts w:ascii="Times New Roman" w:hAnsi="Times New Roman"/>
          <w:w w:val="101"/>
          <w:sz w:val="28"/>
          <w:szCs w:val="28"/>
          <w:lang w:val="ru-RU"/>
        </w:rPr>
        <w:t xml:space="preserve"> -проведение открытых уроков совместно с педагогами, преподающими в старших классах ;                              </w:t>
      </w:r>
    </w:p>
    <w:p w:rsidR="00365FBE" w:rsidRDefault="00365FBE" w:rsidP="00365FBE">
      <w:pPr>
        <w:pStyle w:val="1f2"/>
        <w:jc w:val="both"/>
        <w:rPr>
          <w:rFonts w:ascii="Times New Roman" w:hAnsi="Times New Roman"/>
          <w:w w:val="101"/>
          <w:sz w:val="28"/>
          <w:szCs w:val="28"/>
          <w:lang w:val="ru-RU"/>
        </w:rPr>
      </w:pPr>
      <w:r>
        <w:rPr>
          <w:rFonts w:ascii="Times New Roman" w:hAnsi="Times New Roman"/>
          <w:w w:val="101"/>
          <w:sz w:val="28"/>
          <w:szCs w:val="28"/>
          <w:lang w:val="ru-RU"/>
        </w:rPr>
        <w:t xml:space="preserve">-совместные семинары по обсуждению вопросов преемственности;                  </w:t>
      </w:r>
    </w:p>
    <w:p w:rsidR="00365FBE" w:rsidRDefault="00365FBE" w:rsidP="00365FBE">
      <w:pPr>
        <w:pStyle w:val="1f2"/>
        <w:jc w:val="both"/>
        <w:rPr>
          <w:rFonts w:ascii="Times New Roman" w:hAnsi="Times New Roman"/>
          <w:w w:val="101"/>
          <w:sz w:val="28"/>
          <w:szCs w:val="28"/>
          <w:lang w:val="ru-RU"/>
        </w:rPr>
      </w:pPr>
      <w:r>
        <w:rPr>
          <w:rFonts w:ascii="Times New Roman" w:hAnsi="Times New Roman"/>
          <w:sz w:val="28"/>
          <w:szCs w:val="28"/>
          <w:lang w:val="ru-RU"/>
        </w:rPr>
        <w:t>-«Круглый стол» ;</w:t>
      </w:r>
    </w:p>
    <w:p w:rsidR="00365FBE" w:rsidRDefault="00365FBE" w:rsidP="00365FBE">
      <w:pPr>
        <w:pStyle w:val="1f2"/>
        <w:jc w:val="both"/>
        <w:rPr>
          <w:rFonts w:ascii="Times New Roman" w:hAnsi="Times New Roman"/>
          <w:sz w:val="28"/>
          <w:szCs w:val="28"/>
          <w:lang w:val="ru-RU"/>
        </w:rPr>
      </w:pPr>
      <w:r>
        <w:rPr>
          <w:rFonts w:ascii="Times New Roman" w:hAnsi="Times New Roman"/>
          <w:sz w:val="28"/>
          <w:szCs w:val="28"/>
          <w:lang w:val="ru-RU"/>
        </w:rPr>
        <w:t>-совместное проведение праздников («Посвящение в лицеисты», «Прощание с азбукой», «Прощание с начальной школой») и др.</w:t>
      </w:r>
    </w:p>
    <w:p w:rsidR="00365FBE" w:rsidRDefault="00365FBE" w:rsidP="00365FBE">
      <w:pPr>
        <w:pStyle w:val="1f2"/>
        <w:jc w:val="both"/>
        <w:rPr>
          <w:rFonts w:ascii="Times New Roman" w:hAnsi="Times New Roman"/>
          <w:sz w:val="28"/>
          <w:szCs w:val="28"/>
          <w:lang w:val="ru-RU"/>
        </w:rPr>
      </w:pPr>
      <w:r>
        <w:rPr>
          <w:rFonts w:ascii="Times New Roman" w:hAnsi="Times New Roman"/>
          <w:sz w:val="28"/>
          <w:szCs w:val="28"/>
          <w:lang w:val="ru-RU"/>
        </w:rPr>
        <w:t>5. В  конце 4 класса проводится итоговая диагностика (физическая, психологическая, педагогическая) готовности учащихся к продолжению обучения в средней школе.</w:t>
      </w:r>
    </w:p>
    <w:p w:rsidR="00365FBE" w:rsidRDefault="00365FBE" w:rsidP="00365FBE">
      <w:pPr>
        <w:pStyle w:val="1f2"/>
        <w:ind w:firstLine="708"/>
        <w:jc w:val="both"/>
        <w:rPr>
          <w:rFonts w:ascii="Times New Roman" w:hAnsi="Times New Roman"/>
          <w:b/>
          <w:sz w:val="28"/>
          <w:szCs w:val="28"/>
          <w:lang w:val="ru-RU"/>
        </w:rPr>
      </w:pPr>
      <w:r>
        <w:rPr>
          <w:rFonts w:ascii="Times New Roman" w:hAnsi="Times New Roman"/>
          <w:sz w:val="28"/>
          <w:szCs w:val="28"/>
          <w:lang w:val="ru-RU"/>
        </w:rPr>
        <w:t xml:space="preserve">В целях обеспечения преемственности и создания условий для развития универсальных учебных действий в образовательном процессе </w:t>
      </w:r>
      <w:r>
        <w:rPr>
          <w:rFonts w:ascii="Times New Roman" w:hAnsi="Times New Roman"/>
          <w:b/>
          <w:sz w:val="28"/>
          <w:szCs w:val="28"/>
          <w:lang w:val="ru-RU"/>
        </w:rPr>
        <w:t>педагог должен:</w:t>
      </w:r>
    </w:p>
    <w:p w:rsidR="00365FBE" w:rsidRDefault="00365FBE" w:rsidP="00365FBE">
      <w:pPr>
        <w:pStyle w:val="1f2"/>
        <w:jc w:val="both"/>
        <w:rPr>
          <w:rFonts w:ascii="Times New Roman" w:hAnsi="Times New Roman"/>
          <w:bCs/>
          <w:sz w:val="28"/>
          <w:szCs w:val="28"/>
          <w:lang w:val="ru-RU"/>
        </w:rPr>
      </w:pPr>
      <w:r>
        <w:rPr>
          <w:rFonts w:ascii="Times New Roman" w:hAnsi="Times New Roman"/>
          <w:sz w:val="28"/>
          <w:szCs w:val="28"/>
          <w:lang w:val="ru-RU"/>
        </w:rPr>
        <w:t xml:space="preserve">— </w:t>
      </w:r>
      <w:r>
        <w:rPr>
          <w:rFonts w:ascii="Times New Roman" w:hAnsi="Times New Roman"/>
          <w:bCs/>
          <w:sz w:val="28"/>
          <w:szCs w:val="28"/>
          <w:lang w:val="ru-RU"/>
        </w:rPr>
        <w:t xml:space="preserve">понимать и признавать </w:t>
      </w:r>
      <w:r>
        <w:rPr>
          <w:rFonts w:ascii="Times New Roman" w:hAnsi="Times New Roman"/>
          <w:sz w:val="28"/>
          <w:szCs w:val="28"/>
          <w:lang w:val="ru-RU"/>
        </w:rPr>
        <w:t>важность формирования универсальных учебных действий школьников;сущность и виды универсальных умений;</w:t>
      </w:r>
    </w:p>
    <w:p w:rsidR="00365FBE" w:rsidRDefault="00365FBE" w:rsidP="00365FBE">
      <w:pPr>
        <w:pStyle w:val="1f2"/>
        <w:jc w:val="both"/>
        <w:rPr>
          <w:rFonts w:ascii="Times New Roman" w:hAnsi="Times New Roman"/>
          <w:sz w:val="28"/>
          <w:szCs w:val="28"/>
          <w:lang w:val="ru-RU"/>
        </w:rPr>
      </w:pPr>
      <w:r>
        <w:rPr>
          <w:rFonts w:ascii="Times New Roman" w:hAnsi="Times New Roman"/>
          <w:sz w:val="28"/>
          <w:szCs w:val="28"/>
          <w:lang w:val="ru-RU"/>
        </w:rPr>
        <w:t xml:space="preserve">— уметь осуществлять выбор учебного материала и конструировать учебный процесс с учетом формирования УУД; </w:t>
      </w:r>
    </w:p>
    <w:p w:rsidR="00365FBE" w:rsidRDefault="00365FBE" w:rsidP="00365FBE">
      <w:pPr>
        <w:pStyle w:val="1f2"/>
        <w:jc w:val="both"/>
        <w:rPr>
          <w:rFonts w:ascii="Times New Roman" w:hAnsi="Times New Roman"/>
          <w:sz w:val="28"/>
          <w:szCs w:val="28"/>
          <w:lang w:val="ru-RU"/>
        </w:rPr>
      </w:pPr>
      <w:r>
        <w:rPr>
          <w:rFonts w:ascii="Times New Roman" w:hAnsi="Times New Roman"/>
          <w:sz w:val="28"/>
          <w:szCs w:val="28"/>
          <w:lang w:val="ru-RU"/>
        </w:rPr>
        <w:t>— уметь использовать деятельностные формы обучения;</w:t>
      </w:r>
    </w:p>
    <w:p w:rsidR="00365FBE" w:rsidRDefault="00365FBE" w:rsidP="00365FBE">
      <w:pPr>
        <w:pStyle w:val="1f2"/>
        <w:jc w:val="both"/>
        <w:rPr>
          <w:rFonts w:ascii="Times New Roman" w:hAnsi="Times New Roman"/>
          <w:sz w:val="28"/>
          <w:szCs w:val="28"/>
          <w:lang w:val="ru-RU"/>
        </w:rPr>
      </w:pPr>
      <w:r>
        <w:rPr>
          <w:rFonts w:ascii="Times New Roman" w:hAnsi="Times New Roman"/>
          <w:sz w:val="28"/>
          <w:szCs w:val="28"/>
          <w:lang w:val="ru-RU"/>
        </w:rPr>
        <w:t xml:space="preserve">— мотивировать учащихся  на освоение метапредметных умений; </w:t>
      </w:r>
    </w:p>
    <w:p w:rsidR="00365FBE" w:rsidRDefault="00365FBE" w:rsidP="00365FBE">
      <w:pPr>
        <w:pStyle w:val="1f2"/>
        <w:jc w:val="both"/>
        <w:rPr>
          <w:rFonts w:ascii="Times New Roman" w:hAnsi="Times New Roman"/>
          <w:sz w:val="28"/>
          <w:szCs w:val="28"/>
          <w:lang w:val="ru-RU"/>
        </w:rPr>
      </w:pPr>
      <w:r>
        <w:rPr>
          <w:rFonts w:ascii="Times New Roman" w:hAnsi="Times New Roman"/>
          <w:sz w:val="28"/>
          <w:szCs w:val="28"/>
          <w:lang w:val="ru-RU"/>
        </w:rPr>
        <w:t>— уметь использовать диагностический инструментарий успешности формирования УДД;</w:t>
      </w:r>
    </w:p>
    <w:p w:rsidR="00365FBE" w:rsidRPr="00365FBE" w:rsidRDefault="00365FBE" w:rsidP="00365FBE">
      <w:pPr>
        <w:pStyle w:val="1f2"/>
        <w:jc w:val="both"/>
        <w:rPr>
          <w:rStyle w:val="Heading5Char"/>
          <w:rFonts w:eastAsia="@Arial Unicode MS"/>
          <w:sz w:val="28"/>
          <w:szCs w:val="28"/>
          <w:lang w:val="ru-RU"/>
        </w:rPr>
      </w:pPr>
      <w:r>
        <w:rPr>
          <w:rFonts w:ascii="Times New Roman" w:hAnsi="Times New Roman"/>
          <w:b/>
          <w:sz w:val="28"/>
          <w:szCs w:val="28"/>
          <w:lang w:val="ru-RU"/>
        </w:rPr>
        <w:t xml:space="preserve">       — </w:t>
      </w:r>
      <w:r>
        <w:rPr>
          <w:rFonts w:ascii="Times New Roman" w:hAnsi="Times New Roman"/>
          <w:sz w:val="28"/>
          <w:szCs w:val="28"/>
          <w:lang w:val="ru-RU"/>
        </w:rPr>
        <w:t>выстраивать совместно с родителями пути решения проблем по формированию УУД</w:t>
      </w:r>
      <w:r w:rsidRPr="00365FBE">
        <w:rPr>
          <w:rStyle w:val="Heading5Char"/>
          <w:rFonts w:eastAsia="@Arial Unicode MS"/>
          <w:sz w:val="28"/>
          <w:szCs w:val="28"/>
          <w:lang w:val="ru-RU"/>
        </w:rPr>
        <w:t xml:space="preserve"> .</w:t>
      </w:r>
    </w:p>
    <w:p w:rsidR="00365FBE" w:rsidRDefault="00365FBE" w:rsidP="00365FBE">
      <w:pPr>
        <w:pStyle w:val="a0"/>
        <w:spacing w:line="240" w:lineRule="auto"/>
        <w:ind w:firstLine="709"/>
        <w:rPr>
          <w:rFonts w:ascii="Times New Roman" w:hAnsi="Times New Roman"/>
          <w:color w:val="auto"/>
        </w:rPr>
      </w:pPr>
      <w:r>
        <w:rPr>
          <w:rFonts w:ascii="Times New Roman" w:hAnsi="Times New Roman"/>
          <w:color w:val="auto"/>
          <w:sz w:val="28"/>
          <w:szCs w:val="28"/>
        </w:rPr>
        <w:t xml:space="preserve">Исследования </w:t>
      </w:r>
      <w:r>
        <w:rPr>
          <w:rFonts w:ascii="Times New Roman" w:hAnsi="Times New Roman"/>
          <w:b/>
          <w:bCs/>
          <w:i/>
          <w:iCs/>
          <w:color w:val="auto"/>
          <w:sz w:val="28"/>
          <w:szCs w:val="28"/>
        </w:rPr>
        <w:t xml:space="preserve">готовности детей к обучению в школе </w:t>
      </w:r>
      <w:r>
        <w:rPr>
          <w:rFonts w:ascii="Times New Roman" w:hAnsi="Times New Roman"/>
          <w:color w:val="auto"/>
          <w:sz w:val="28"/>
          <w:szCs w:val="28"/>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365FBE" w:rsidRDefault="00365FBE" w:rsidP="00365FBE">
      <w:pPr>
        <w:pStyle w:val="a0"/>
        <w:spacing w:line="240" w:lineRule="auto"/>
        <w:ind w:firstLine="709"/>
        <w:rPr>
          <w:rFonts w:ascii="Times New Roman" w:hAnsi="Times New Roman"/>
          <w:i/>
          <w:iCs/>
          <w:color w:val="auto"/>
          <w:sz w:val="28"/>
          <w:szCs w:val="28"/>
        </w:rPr>
      </w:pPr>
      <w:r>
        <w:rPr>
          <w:rFonts w:ascii="Times New Roman" w:hAnsi="Times New Roman"/>
          <w:i/>
          <w:iCs/>
          <w:color w:val="auto"/>
          <w:spacing w:val="-4"/>
          <w:sz w:val="28"/>
          <w:szCs w:val="28"/>
        </w:rPr>
        <w:lastRenderedPageBreak/>
        <w:t xml:space="preserve">Физическая готовность </w:t>
      </w:r>
      <w:r>
        <w:rPr>
          <w:rFonts w:ascii="Times New Roman" w:hAnsi="Times New Roman"/>
          <w:color w:val="auto"/>
          <w:spacing w:val="-4"/>
          <w:sz w:val="28"/>
          <w:szCs w:val="28"/>
        </w:rPr>
        <w:t>определяется состоянием здоровья,</w:t>
      </w:r>
      <w:r>
        <w:rPr>
          <w:rFonts w:ascii="Times New Roman" w:hAnsi="Times New Roman"/>
          <w:color w:val="auto"/>
          <w:spacing w:val="-4"/>
          <w:sz w:val="28"/>
          <w:szCs w:val="28"/>
        </w:rPr>
        <w:br/>
      </w:r>
      <w:r>
        <w:rPr>
          <w:rFonts w:ascii="Times New Roman" w:hAnsi="Times New Roman"/>
          <w:color w:val="auto"/>
          <w:spacing w:val="2"/>
          <w:sz w:val="28"/>
          <w:szCs w:val="28"/>
        </w:rPr>
        <w:t>уровнем морфофункциональной зрелости организма ребён</w:t>
      </w:r>
      <w:r>
        <w:rPr>
          <w:rFonts w:ascii="Times New Roman" w:hAnsi="Times New Roman"/>
          <w:color w:val="auto"/>
          <w:sz w:val="28"/>
          <w:szCs w:val="28"/>
        </w:rPr>
        <w:t xml:space="preserve">ка, в том числе развитием двигательных навыков и качеств </w:t>
      </w:r>
      <w:r>
        <w:rPr>
          <w:rFonts w:ascii="Times New Roman" w:hAnsi="Times New Roman"/>
          <w:color w:val="auto"/>
          <w:spacing w:val="2"/>
          <w:sz w:val="28"/>
          <w:szCs w:val="28"/>
        </w:rPr>
        <w:t xml:space="preserve">(тонкая моторная координация), физической и умственной </w:t>
      </w:r>
      <w:r>
        <w:rPr>
          <w:rFonts w:ascii="Times New Roman" w:hAnsi="Times New Roman"/>
          <w:color w:val="auto"/>
          <w:sz w:val="28"/>
          <w:szCs w:val="28"/>
        </w:rPr>
        <w:t>работоспособности.</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i/>
          <w:iCs/>
          <w:color w:val="auto"/>
          <w:sz w:val="28"/>
          <w:szCs w:val="28"/>
        </w:rPr>
        <w:t xml:space="preserve">Психологическая готовность </w:t>
      </w:r>
      <w:r>
        <w:rPr>
          <w:rFonts w:ascii="Times New Roman" w:hAnsi="Times New Roman"/>
          <w:color w:val="auto"/>
          <w:sz w:val="28"/>
          <w:szCs w:val="28"/>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Психологическая готовность к школе имеет следующую </w:t>
      </w:r>
      <w:r>
        <w:rPr>
          <w:rFonts w:ascii="Times New Roman" w:hAnsi="Times New Roman"/>
          <w:color w:val="auto"/>
          <w:spacing w:val="-2"/>
          <w:sz w:val="28"/>
          <w:szCs w:val="28"/>
        </w:rPr>
        <w:t>структуру: личностная готовность, умственная зрелость и про</w:t>
      </w:r>
      <w:r>
        <w:rPr>
          <w:rFonts w:ascii="Times New Roman" w:hAnsi="Times New Roman"/>
          <w:color w:val="auto"/>
          <w:sz w:val="28"/>
          <w:szCs w:val="28"/>
        </w:rPr>
        <w:t>извольность регуляции поведения и деятельности.</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Личностная готовность включает мотивационную готов</w:t>
      </w:r>
      <w:r>
        <w:rPr>
          <w:rFonts w:ascii="Times New Roman" w:hAnsi="Times New Roman"/>
          <w:color w:val="auto"/>
          <w:spacing w:val="-4"/>
          <w:sz w:val="28"/>
          <w:szCs w:val="28"/>
        </w:rPr>
        <w:t>ность, коммуникативную готовность, сформированность Я</w:t>
      </w:r>
      <w:r>
        <w:rPr>
          <w:rFonts w:ascii="Times New Roman" w:hAnsi="Times New Roman"/>
          <w:color w:val="auto"/>
          <w:spacing w:val="-4"/>
          <w:sz w:val="28"/>
          <w:szCs w:val="28"/>
        </w:rPr>
        <w:softHyphen/>
        <w:t>кон</w:t>
      </w:r>
      <w:r>
        <w:rPr>
          <w:rFonts w:ascii="Times New Roman" w:hAnsi="Times New Roman"/>
          <w:color w:val="auto"/>
          <w:sz w:val="28"/>
          <w:szCs w:val="28"/>
        </w:rPr>
        <w:t>цепции и самооценки, эмоциональную зрелость. Мотиваци</w:t>
      </w:r>
      <w:r>
        <w:rPr>
          <w:rFonts w:ascii="Times New Roman" w:hAnsi="Times New Roman"/>
          <w:color w:val="auto"/>
          <w:spacing w:val="-2"/>
          <w:sz w:val="28"/>
          <w:szCs w:val="28"/>
        </w:rPr>
        <w:t xml:space="preserve">онная готовность предполагает сформированность социальных </w:t>
      </w:r>
      <w:r>
        <w:rPr>
          <w:rFonts w:ascii="Times New Roman" w:hAnsi="Times New Roman"/>
          <w:color w:val="auto"/>
          <w:sz w:val="28"/>
          <w:szCs w:val="28"/>
        </w:rPr>
        <w:t>мотивов (стремление к социально значимому статусу, потреб</w:t>
      </w:r>
      <w:r>
        <w:rPr>
          <w:rFonts w:ascii="Times New Roman" w:hAnsi="Times New Roman"/>
          <w:color w:val="auto"/>
          <w:spacing w:val="2"/>
          <w:sz w:val="28"/>
          <w:szCs w:val="28"/>
        </w:rPr>
        <w:t>ность в социальном признании, мотив социального долга), учебных и познавательных мотивов. Предпосылками воз</w:t>
      </w:r>
      <w:r>
        <w:rPr>
          <w:rFonts w:ascii="Times New Roman" w:hAnsi="Times New Roman"/>
          <w:color w:val="auto"/>
          <w:sz w:val="28"/>
          <w:szCs w:val="28"/>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Мотивационная готовность характеризуется первичным </w:t>
      </w:r>
      <w:r>
        <w:rPr>
          <w:rFonts w:ascii="Times New Roman" w:hAnsi="Times New Roman"/>
          <w:color w:val="auto"/>
          <w:sz w:val="28"/>
          <w:szCs w:val="28"/>
        </w:rPr>
        <w:t>соподчинением мотивов с доминированием учебно</w:t>
      </w:r>
      <w:r>
        <w:rPr>
          <w:rFonts w:ascii="Times New Roman" w:hAnsi="Times New Roman"/>
          <w:color w:val="auto"/>
          <w:sz w:val="28"/>
          <w:szCs w:val="28"/>
        </w:rPr>
        <w:softHyphen/>
        <w:t>познава</w:t>
      </w:r>
      <w:r>
        <w:rPr>
          <w:rFonts w:ascii="Times New Roman" w:hAnsi="Times New Roman"/>
          <w:color w:val="auto"/>
          <w:spacing w:val="2"/>
          <w:sz w:val="28"/>
          <w:szCs w:val="28"/>
        </w:rPr>
        <w:t xml:space="preserve">тельных мотивов. Коммуникативная готовность выступает </w:t>
      </w:r>
      <w:r>
        <w:rPr>
          <w:rFonts w:ascii="Times New Roman" w:hAnsi="Times New Roman"/>
          <w:color w:val="auto"/>
          <w:sz w:val="28"/>
          <w:szCs w:val="28"/>
        </w:rPr>
        <w:t>как готовность ребёнка к произвольному общению с учителем и сверстниками в контексте поставленной учебной зада</w:t>
      </w:r>
      <w:r>
        <w:rPr>
          <w:rFonts w:ascii="Times New Roman" w:hAnsi="Times New Roman"/>
          <w:color w:val="auto"/>
          <w:spacing w:val="2"/>
          <w:sz w:val="28"/>
          <w:szCs w:val="28"/>
        </w:rPr>
        <w:t xml:space="preserve">чи и учебного содержания. Коммуникативная готовность </w:t>
      </w:r>
      <w:r>
        <w:rPr>
          <w:rFonts w:ascii="Times New Roman" w:hAnsi="Times New Roman"/>
          <w:color w:val="auto"/>
          <w:sz w:val="28"/>
          <w:szCs w:val="28"/>
        </w:rPr>
        <w:t>создаёт возможности для продуктивного сотрудничества ребёнка с учителем и трансляции культурного опыта в процессе обучения. Сформированность Я</w:t>
      </w:r>
      <w:r>
        <w:rPr>
          <w:rFonts w:ascii="Times New Roman" w:hAnsi="Times New Roman"/>
          <w:color w:val="auto"/>
          <w:sz w:val="28"/>
          <w:szCs w:val="28"/>
        </w:rPr>
        <w:softHyphen/>
        <w:t xml:space="preserve">концепции и самосознания характеризуется осознанием ребёнком своих физических возможностей, умений, нравственных качеств, переживаний </w:t>
      </w:r>
      <w:r>
        <w:rPr>
          <w:rFonts w:ascii="Times New Roman" w:hAnsi="Times New Roman"/>
          <w:color w:val="auto"/>
          <w:spacing w:val="2"/>
          <w:sz w:val="28"/>
          <w:szCs w:val="28"/>
        </w:rPr>
        <w:t xml:space="preserve">(личное сознание), характера отношения к нему взрослых, </w:t>
      </w:r>
      <w:r>
        <w:rPr>
          <w:rFonts w:ascii="Times New Roman" w:hAnsi="Times New Roman"/>
          <w:color w:val="auto"/>
          <w:sz w:val="28"/>
          <w:szCs w:val="28"/>
        </w:rPr>
        <w:t>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Pr>
          <w:rFonts w:ascii="Times New Roman" w:hAnsi="Times New Roman"/>
          <w:color w:val="auto"/>
          <w:spacing w:val="2"/>
          <w:sz w:val="28"/>
          <w:szCs w:val="28"/>
        </w:rPr>
        <w:t>нове эмоционального предвосхищения и прогнозирования. Показателем эмоциональной готовности к школьному обу</w:t>
      </w:r>
      <w:r>
        <w:rPr>
          <w:rFonts w:ascii="Times New Roman" w:hAnsi="Times New Roman"/>
          <w:color w:val="auto"/>
          <w:sz w:val="28"/>
          <w:szCs w:val="28"/>
        </w:rPr>
        <w:t>чению является сформированность высших чувств — нрав</w:t>
      </w:r>
      <w:r>
        <w:rPr>
          <w:rFonts w:ascii="Times New Roman" w:hAnsi="Times New Roman"/>
          <w:color w:val="auto"/>
          <w:spacing w:val="2"/>
          <w:sz w:val="28"/>
          <w:szCs w:val="28"/>
        </w:rPr>
        <w:t>ственных переживаний, интеллектуальных чувств (радость познания), эстетических чувств (чувство прекрасного). Вы</w:t>
      </w:r>
      <w:r>
        <w:rPr>
          <w:rFonts w:ascii="Times New Roman" w:hAnsi="Times New Roman"/>
          <w:color w:val="auto"/>
          <w:sz w:val="28"/>
          <w:szCs w:val="28"/>
        </w:rPr>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365FBE" w:rsidRDefault="00365FBE" w:rsidP="00365FBE">
      <w:pPr>
        <w:pStyle w:val="a0"/>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 xml:space="preserve">Умственную зрелость составляет интеллектуальная, речевая </w:t>
      </w:r>
      <w:r>
        <w:rPr>
          <w:rFonts w:ascii="Times New Roman" w:hAnsi="Times New Roman"/>
          <w:color w:val="auto"/>
          <w:spacing w:val="2"/>
          <w:sz w:val="28"/>
          <w:szCs w:val="28"/>
        </w:rPr>
        <w:t>готовность и сформированность восприятия, памяти, вни</w:t>
      </w:r>
      <w:r>
        <w:rPr>
          <w:rFonts w:ascii="Times New Roman" w:hAnsi="Times New Roman"/>
          <w:color w:val="auto"/>
          <w:sz w:val="28"/>
          <w:szCs w:val="28"/>
        </w:rPr>
        <w:t xml:space="preserve">мания, воображения. Интеллектуальная готовность к школе включает особую познавательную позицию </w:t>
      </w:r>
      <w:r>
        <w:rPr>
          <w:rFonts w:ascii="Times New Roman" w:hAnsi="Times New Roman"/>
          <w:color w:val="auto"/>
          <w:sz w:val="28"/>
          <w:szCs w:val="28"/>
        </w:rPr>
        <w:lastRenderedPageBreak/>
        <w:t>ребёнка в отношении мира (децентрацию), переход к понятийному интел</w:t>
      </w:r>
      <w:r>
        <w:rPr>
          <w:rFonts w:ascii="Times New Roman" w:hAnsi="Times New Roman"/>
          <w:color w:val="auto"/>
          <w:spacing w:val="-2"/>
          <w:sz w:val="28"/>
          <w:szCs w:val="28"/>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Pr>
          <w:rFonts w:ascii="Times New Roman" w:hAnsi="Times New Roman"/>
          <w:color w:val="auto"/>
          <w:spacing w:val="2"/>
          <w:sz w:val="28"/>
          <w:szCs w:val="28"/>
        </w:rPr>
        <w:t xml:space="preserve">представлений и умений. Речевая готовность предполагает </w:t>
      </w:r>
      <w:r>
        <w:rPr>
          <w:rFonts w:ascii="Times New Roman" w:hAnsi="Times New Roman"/>
          <w:color w:val="auto"/>
          <w:sz w:val="28"/>
          <w:szCs w:val="28"/>
        </w:rPr>
        <w:t>сформированность фонематической, лексической, граммати</w:t>
      </w:r>
      <w:r>
        <w:rPr>
          <w:rFonts w:ascii="Times New Roman" w:hAnsi="Times New Roman"/>
          <w:color w:val="auto"/>
          <w:spacing w:val="-2"/>
          <w:sz w:val="28"/>
          <w:szCs w:val="28"/>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Pr>
          <w:rFonts w:ascii="Times New Roman" w:hAnsi="Times New Roman"/>
          <w:color w:val="auto"/>
          <w:spacing w:val="2"/>
          <w:sz w:val="28"/>
          <w:szCs w:val="28"/>
        </w:rPr>
        <w:t>её единицы. Восприятие характеризуется всё большей осо</w:t>
      </w:r>
      <w:r>
        <w:rPr>
          <w:rFonts w:ascii="Times New Roman" w:hAnsi="Times New Roman"/>
          <w:color w:val="auto"/>
          <w:sz w:val="28"/>
          <w:szCs w:val="28"/>
        </w:rPr>
        <w:t>з</w:t>
      </w:r>
      <w:r>
        <w:rPr>
          <w:rFonts w:ascii="Times New Roman" w:hAnsi="Times New Roman"/>
          <w:color w:val="auto"/>
          <w:spacing w:val="-2"/>
          <w:sz w:val="28"/>
          <w:szCs w:val="28"/>
        </w:rPr>
        <w:t>нанностью, опирается на использование системы обществен</w:t>
      </w:r>
      <w:r>
        <w:rPr>
          <w:rFonts w:ascii="Times New Roman" w:hAnsi="Times New Roman"/>
          <w:color w:val="auto"/>
          <w:spacing w:val="2"/>
          <w:sz w:val="28"/>
          <w:szCs w:val="28"/>
        </w:rPr>
        <w:t xml:space="preserve">ных сенсорных эталонов и соответствующих перцептивных </w:t>
      </w:r>
      <w:r>
        <w:rPr>
          <w:rFonts w:ascii="Times New Roman" w:hAnsi="Times New Roman"/>
          <w:color w:val="auto"/>
          <w:spacing w:val="-2"/>
          <w:sz w:val="28"/>
          <w:szCs w:val="28"/>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Pr>
          <w:rFonts w:ascii="Times New Roman" w:hAnsi="Times New Roman"/>
          <w:color w:val="auto"/>
          <w:sz w:val="28"/>
          <w:szCs w:val="28"/>
        </w:rPr>
        <w:t>тивов, целеполагании и сохранении цели, способности при</w:t>
      </w:r>
      <w:r>
        <w:rPr>
          <w:rFonts w:ascii="Times New Roman" w:hAnsi="Times New Roman"/>
          <w:color w:val="auto"/>
          <w:spacing w:val="2"/>
          <w:sz w:val="28"/>
          <w:szCs w:val="28"/>
        </w:rPr>
        <w:t xml:space="preserve">лагать волевое усилие для её достижения. Произвольность </w:t>
      </w:r>
      <w:r>
        <w:rPr>
          <w:rFonts w:ascii="Times New Roman" w:hAnsi="Times New Roman"/>
          <w:color w:val="auto"/>
          <w:sz w:val="28"/>
          <w:szCs w:val="28"/>
        </w:rPr>
        <w:t xml:space="preserve">выступает как умение строить своё поведение и деятельность </w:t>
      </w:r>
      <w:r>
        <w:rPr>
          <w:rFonts w:ascii="Times New Roman" w:hAnsi="Times New Roman"/>
          <w:color w:val="auto"/>
          <w:spacing w:val="2"/>
          <w:sz w:val="28"/>
          <w:szCs w:val="28"/>
        </w:rPr>
        <w:t xml:space="preserve">в соответствии с предлагаемыми образцами и правилами, </w:t>
      </w:r>
      <w:r>
        <w:rPr>
          <w:rFonts w:ascii="Times New Roman" w:hAnsi="Times New Roman"/>
          <w:color w:val="auto"/>
          <w:sz w:val="28"/>
          <w:szCs w:val="28"/>
        </w:rPr>
        <w:t>осуществлять планирование, контроль и коррекцию выполняемых действий, используя соответствующие средства.</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Формирование фундамента готовности перехода к обучению на уровень начального общего образования должно </w:t>
      </w:r>
      <w:r>
        <w:rPr>
          <w:rFonts w:ascii="Times New Roman" w:hAnsi="Times New Roman"/>
          <w:color w:val="auto"/>
          <w:sz w:val="28"/>
          <w:szCs w:val="28"/>
        </w:rPr>
        <w:t>осуществляться в рамках специфически детских видов деятельности: сюжетно</w:t>
      </w:r>
      <w:r>
        <w:rPr>
          <w:rFonts w:ascii="Times New Roman" w:hAnsi="Times New Roman"/>
          <w:color w:val="auto"/>
          <w:sz w:val="28"/>
          <w:szCs w:val="28"/>
        </w:rPr>
        <w:softHyphen/>
        <w:t>ролевой игры, пр.</w:t>
      </w:r>
      <w:r>
        <w:rPr>
          <w:rFonts w:ascii="Arial Unicode MS" w:eastAsia="Arial Unicode MS" w:hAnsi="Arial Unicode MS" w:cs="Arial Unicode MS" w:hint="eastAsia"/>
          <w:color w:val="auto"/>
          <w:sz w:val="28"/>
          <w:szCs w:val="28"/>
        </w:rPr>
        <w:t> </w:t>
      </w:r>
      <w:r>
        <w:rPr>
          <w:rFonts w:ascii="Times New Roman" w:hAnsi="Times New Roman"/>
          <w:color w:val="auto"/>
          <w:sz w:val="28"/>
          <w:szCs w:val="28"/>
        </w:rPr>
        <w:t>изобразительной деятельности, конструирования, восприятия сказки и</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Не меньшее значение имеет проблема психологической </w:t>
      </w:r>
      <w:r>
        <w:rPr>
          <w:rFonts w:ascii="Times New Roman" w:hAnsi="Times New Roman"/>
          <w:color w:val="auto"/>
          <w:sz w:val="28"/>
          <w:szCs w:val="28"/>
        </w:rPr>
        <w:t xml:space="preserve">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Pr>
          <w:rFonts w:ascii="Times New Roman" w:hAnsi="Times New Roman"/>
          <w:color w:val="auto"/>
          <w:spacing w:val="2"/>
          <w:sz w:val="28"/>
          <w:szCs w:val="28"/>
        </w:rPr>
        <w:t>учению, возрастание эмоциональной нестабильности, нару</w:t>
      </w:r>
      <w:r>
        <w:rPr>
          <w:rFonts w:ascii="Times New Roman" w:hAnsi="Times New Roman"/>
          <w:color w:val="auto"/>
          <w:sz w:val="28"/>
          <w:szCs w:val="28"/>
        </w:rPr>
        <w:t>шения поведения, которые обусловлены:</w:t>
      </w:r>
    </w:p>
    <w:p w:rsidR="00365FBE" w:rsidRDefault="00365FBE" w:rsidP="000D4F40">
      <w:pPr>
        <w:pStyle w:val="a2"/>
        <w:numPr>
          <w:ilvl w:val="0"/>
          <w:numId w:val="25"/>
        </w:numPr>
        <w:tabs>
          <w:tab w:val="left" w:pos="993"/>
        </w:tabs>
        <w:spacing w:line="240" w:lineRule="auto"/>
        <w:ind w:left="0" w:firstLine="709"/>
        <w:rPr>
          <w:rFonts w:ascii="Times New Roman" w:hAnsi="Times New Roman"/>
          <w:color w:val="auto"/>
          <w:sz w:val="28"/>
          <w:szCs w:val="28"/>
        </w:rPr>
      </w:pPr>
      <w:r>
        <w:rPr>
          <w:rFonts w:ascii="Times New Roman" w:hAnsi="Times New Roman"/>
          <w:color w:val="auto"/>
          <w:sz w:val="28"/>
          <w:szCs w:val="28"/>
        </w:rPr>
        <w:t>необходимостью адаптации обучающихся к новой орга</w:t>
      </w:r>
      <w:r>
        <w:rPr>
          <w:rFonts w:ascii="Times New Roman" w:hAnsi="Times New Roman"/>
          <w:color w:val="auto"/>
          <w:spacing w:val="2"/>
          <w:sz w:val="28"/>
          <w:szCs w:val="28"/>
        </w:rPr>
        <w:t>низации процесса и содержания обучения (предметная си</w:t>
      </w:r>
      <w:r>
        <w:rPr>
          <w:rFonts w:ascii="Times New Roman" w:hAnsi="Times New Roman"/>
          <w:color w:val="auto"/>
          <w:sz w:val="28"/>
          <w:szCs w:val="28"/>
        </w:rPr>
        <w:t>д.);</w:t>
      </w:r>
      <w:r>
        <w:rPr>
          <w:rFonts w:ascii="Arial Unicode MS" w:eastAsia="Arial Unicode MS" w:hAnsi="Arial Unicode MS" w:cs="Arial Unicode MS" w:hint="eastAsia"/>
          <w:color w:val="auto"/>
          <w:sz w:val="28"/>
          <w:szCs w:val="28"/>
        </w:rPr>
        <w:t> </w:t>
      </w:r>
      <w:r>
        <w:rPr>
          <w:rFonts w:ascii="Times New Roman" w:hAnsi="Times New Roman"/>
          <w:color w:val="auto"/>
          <w:sz w:val="28"/>
          <w:szCs w:val="28"/>
        </w:rPr>
        <w:t>т.</w:t>
      </w:r>
      <w:r>
        <w:rPr>
          <w:rFonts w:ascii="Arial Unicode MS" w:eastAsia="Arial Unicode MS" w:hAnsi="Arial Unicode MS" w:cs="Arial Unicode MS" w:hint="eastAsia"/>
          <w:color w:val="auto"/>
          <w:sz w:val="28"/>
          <w:szCs w:val="28"/>
        </w:rPr>
        <w:t> </w:t>
      </w:r>
      <w:r>
        <w:rPr>
          <w:rFonts w:ascii="Times New Roman" w:hAnsi="Times New Roman"/>
          <w:color w:val="auto"/>
          <w:sz w:val="28"/>
          <w:szCs w:val="28"/>
        </w:rPr>
        <w:t>стема, разные преподаватели и</w:t>
      </w:r>
    </w:p>
    <w:p w:rsidR="00365FBE" w:rsidRDefault="00365FBE" w:rsidP="000D4F40">
      <w:pPr>
        <w:pStyle w:val="a2"/>
        <w:numPr>
          <w:ilvl w:val="0"/>
          <w:numId w:val="25"/>
        </w:numPr>
        <w:tabs>
          <w:tab w:val="left" w:pos="993"/>
        </w:tabs>
        <w:spacing w:line="240" w:lineRule="auto"/>
        <w:ind w:left="0" w:firstLine="709"/>
        <w:rPr>
          <w:rFonts w:ascii="Times New Roman" w:hAnsi="Times New Roman"/>
          <w:color w:val="auto"/>
          <w:sz w:val="28"/>
          <w:szCs w:val="28"/>
        </w:rPr>
      </w:pPr>
      <w:r>
        <w:rPr>
          <w:rFonts w:ascii="Times New Roman" w:hAnsi="Times New Roman"/>
          <w:color w:val="auto"/>
          <w:sz w:val="28"/>
          <w:szCs w:val="28"/>
        </w:rPr>
        <w:t xml:space="preserve">совпадением начала кризисного периода, в который вступают младшие подростки, со сменой ведущей деятельности </w:t>
      </w:r>
      <w:r>
        <w:rPr>
          <w:rFonts w:ascii="Times New Roman" w:hAnsi="Times New Roman"/>
          <w:color w:val="auto"/>
          <w:spacing w:val="2"/>
          <w:sz w:val="28"/>
          <w:szCs w:val="28"/>
        </w:rPr>
        <w:t xml:space="preserve">(переориентацией подростков на деятельность общения со </w:t>
      </w:r>
      <w:r>
        <w:rPr>
          <w:rFonts w:ascii="Times New Roman" w:hAnsi="Times New Roman"/>
          <w:color w:val="auto"/>
          <w:sz w:val="28"/>
          <w:szCs w:val="28"/>
        </w:rPr>
        <w:t>сверстниками при сохранении значимости учебной деятельности);</w:t>
      </w:r>
    </w:p>
    <w:p w:rsidR="00365FBE" w:rsidRDefault="00365FBE" w:rsidP="000D4F40">
      <w:pPr>
        <w:pStyle w:val="a2"/>
        <w:numPr>
          <w:ilvl w:val="0"/>
          <w:numId w:val="25"/>
        </w:numPr>
        <w:tabs>
          <w:tab w:val="left" w:pos="993"/>
        </w:tabs>
        <w:spacing w:line="240" w:lineRule="auto"/>
        <w:ind w:left="0" w:firstLine="709"/>
        <w:rPr>
          <w:rFonts w:ascii="Times New Roman" w:hAnsi="Times New Roman"/>
          <w:color w:val="auto"/>
          <w:sz w:val="28"/>
          <w:szCs w:val="28"/>
        </w:rPr>
      </w:pPr>
      <w:r>
        <w:rPr>
          <w:rFonts w:ascii="Times New Roman" w:hAnsi="Times New Roman"/>
          <w:color w:val="auto"/>
          <w:sz w:val="28"/>
          <w:szCs w:val="28"/>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Pr>
          <w:rFonts w:ascii="Times New Roman" w:hAnsi="Times New Roman"/>
          <w:color w:val="auto"/>
          <w:spacing w:val="2"/>
          <w:sz w:val="28"/>
          <w:szCs w:val="28"/>
        </w:rPr>
        <w:t>образом с уровнем сформированности структурных компонентов учебной деятельности (мотивы, учебные действия,</w:t>
      </w:r>
      <w:r>
        <w:rPr>
          <w:rFonts w:ascii="Times New Roman" w:hAnsi="Times New Roman"/>
          <w:color w:val="auto"/>
          <w:sz w:val="28"/>
          <w:szCs w:val="28"/>
        </w:rPr>
        <w:t xml:space="preserve"> контроль, оценка);</w:t>
      </w:r>
    </w:p>
    <w:p w:rsidR="00365FBE" w:rsidRPr="00BF7D09" w:rsidRDefault="00365FBE" w:rsidP="000D4F40">
      <w:pPr>
        <w:pStyle w:val="a2"/>
        <w:numPr>
          <w:ilvl w:val="0"/>
          <w:numId w:val="25"/>
        </w:numPr>
        <w:tabs>
          <w:tab w:val="left" w:pos="993"/>
        </w:tabs>
        <w:spacing w:line="240" w:lineRule="auto"/>
        <w:ind w:left="0" w:firstLine="709"/>
        <w:rPr>
          <w:rFonts w:ascii="Times New Roman" w:hAnsi="Times New Roman"/>
          <w:color w:val="auto"/>
          <w:sz w:val="28"/>
          <w:szCs w:val="28"/>
        </w:rPr>
      </w:pPr>
      <w:r>
        <w:rPr>
          <w:rFonts w:ascii="Times New Roman" w:hAnsi="Times New Roman"/>
          <w:color w:val="auto"/>
          <w:sz w:val="28"/>
          <w:szCs w:val="28"/>
        </w:rPr>
        <w:t>недостаточно подготовленным переходом с родного языка на русский язык обучения.</w:t>
      </w:r>
    </w:p>
    <w:p w:rsidR="00365FBE" w:rsidRDefault="00365FBE" w:rsidP="00365FBE">
      <w:pPr>
        <w:autoSpaceDE w:val="0"/>
        <w:autoSpaceDN w:val="0"/>
        <w:adjustRightInd w:val="0"/>
        <w:spacing w:after="0" w:line="240" w:lineRule="auto"/>
        <w:jc w:val="center"/>
        <w:rPr>
          <w:rFonts w:ascii="Times New Roman" w:hAnsi="Times New Roman"/>
          <w:sz w:val="28"/>
          <w:szCs w:val="28"/>
        </w:rPr>
      </w:pPr>
      <w:r>
        <w:rPr>
          <w:rFonts w:ascii="Times New Roman" w:hAnsi="Times New Roman"/>
          <w:b/>
          <w:sz w:val="28"/>
          <w:szCs w:val="28"/>
        </w:rPr>
        <w:lastRenderedPageBreak/>
        <w:t>2.1.6. Методика и инструментарий оценки успешности освоения и применения обучающимися универсальных учебных действий</w:t>
      </w:r>
      <w:r>
        <w:rPr>
          <w:rFonts w:ascii="Times New Roman" w:hAnsi="Times New Roman"/>
          <w:sz w:val="28"/>
          <w:szCs w:val="28"/>
        </w:rPr>
        <w:t>.</w:t>
      </w:r>
    </w:p>
    <w:p w:rsidR="00365FBE" w:rsidRDefault="00365FBE" w:rsidP="00365FBE">
      <w:pPr>
        <w:pStyle w:val="NormalWeb"/>
        <w:widowControl w:val="0"/>
        <w:tabs>
          <w:tab w:val="left" w:pos="567"/>
        </w:tabs>
        <w:spacing w:before="0" w:beforeAutospacing="0" w:after="0" w:afterAutospacing="0"/>
        <w:jc w:val="both"/>
        <w:outlineLvl w:val="4"/>
        <w:rPr>
          <w:sz w:val="28"/>
          <w:szCs w:val="28"/>
        </w:rPr>
      </w:pPr>
      <w:r>
        <w:rPr>
          <w:sz w:val="28"/>
          <w:szCs w:val="28"/>
        </w:rPr>
        <w:t xml:space="preserve">Система оценки в сфере УУД включает в себя следующие принципы и </w:t>
      </w:r>
    </w:p>
    <w:p w:rsidR="00365FBE" w:rsidRDefault="00365FBE" w:rsidP="00365FBE">
      <w:pPr>
        <w:pStyle w:val="NormalWeb"/>
        <w:widowControl w:val="0"/>
        <w:tabs>
          <w:tab w:val="left" w:pos="567"/>
        </w:tabs>
        <w:spacing w:before="0" w:beforeAutospacing="0" w:after="0" w:afterAutospacing="0"/>
        <w:jc w:val="both"/>
        <w:outlineLvl w:val="4"/>
        <w:rPr>
          <w:sz w:val="28"/>
          <w:szCs w:val="28"/>
        </w:rPr>
      </w:pPr>
      <w:r>
        <w:rPr>
          <w:sz w:val="28"/>
          <w:szCs w:val="28"/>
        </w:rPr>
        <w:t>характеристики:</w:t>
      </w:r>
    </w:p>
    <w:p w:rsidR="00365FBE" w:rsidRDefault="00365FBE" w:rsidP="000D4F40">
      <w:pPr>
        <w:pStyle w:val="NormalWeb"/>
        <w:widowControl w:val="0"/>
        <w:numPr>
          <w:ilvl w:val="0"/>
          <w:numId w:val="26"/>
        </w:numPr>
        <w:tabs>
          <w:tab w:val="clear" w:pos="720"/>
          <w:tab w:val="left" w:pos="567"/>
          <w:tab w:val="num" w:pos="993"/>
        </w:tabs>
        <w:spacing w:before="0" w:beforeAutospacing="0" w:after="0" w:afterAutospacing="0"/>
        <w:ind w:left="0" w:firstLine="709"/>
        <w:jc w:val="both"/>
        <w:textAlignment w:val="baseline"/>
        <w:outlineLvl w:val="4"/>
        <w:rPr>
          <w:sz w:val="28"/>
          <w:szCs w:val="28"/>
        </w:rPr>
      </w:pPr>
      <w:r>
        <w:rPr>
          <w:sz w:val="28"/>
          <w:szCs w:val="28"/>
        </w:rPr>
        <w:t>систематичность сбора и анализа информации;</w:t>
      </w:r>
    </w:p>
    <w:p w:rsidR="00365FBE" w:rsidRDefault="00365FBE" w:rsidP="000D4F40">
      <w:pPr>
        <w:pStyle w:val="NormalWeb"/>
        <w:widowControl w:val="0"/>
        <w:numPr>
          <w:ilvl w:val="0"/>
          <w:numId w:val="26"/>
        </w:numPr>
        <w:tabs>
          <w:tab w:val="clear" w:pos="720"/>
          <w:tab w:val="left" w:pos="567"/>
          <w:tab w:val="num" w:pos="993"/>
        </w:tabs>
        <w:spacing w:before="0" w:beforeAutospacing="0" w:after="0" w:afterAutospacing="0"/>
        <w:ind w:left="0" w:firstLine="709"/>
        <w:jc w:val="both"/>
        <w:textAlignment w:val="baseline"/>
        <w:outlineLvl w:val="4"/>
        <w:rPr>
          <w:sz w:val="28"/>
          <w:szCs w:val="28"/>
        </w:rPr>
      </w:pPr>
      <w:r>
        <w:rPr>
          <w:sz w:val="28"/>
          <w:szCs w:val="28"/>
        </w:rPr>
        <w:t xml:space="preserve">совокупность показателей и индикаторов оценивания должна учитывать </w:t>
      </w:r>
    </w:p>
    <w:p w:rsidR="00365FBE" w:rsidRDefault="00365FBE" w:rsidP="00365FBE">
      <w:pPr>
        <w:pStyle w:val="NormalWeb"/>
        <w:widowControl w:val="0"/>
        <w:tabs>
          <w:tab w:val="left" w:pos="567"/>
        </w:tabs>
        <w:spacing w:before="0" w:beforeAutospacing="0" w:after="0" w:afterAutospacing="0"/>
        <w:jc w:val="both"/>
        <w:textAlignment w:val="baseline"/>
        <w:outlineLvl w:val="4"/>
        <w:rPr>
          <w:sz w:val="28"/>
          <w:szCs w:val="28"/>
        </w:rPr>
      </w:pPr>
      <w:r>
        <w:rPr>
          <w:sz w:val="28"/>
          <w:szCs w:val="28"/>
        </w:rPr>
        <w:t>интересы всех участников образовательной деятельности, то есть быть информативной для управленцев, педагогов, родителей, учащихся;</w:t>
      </w:r>
    </w:p>
    <w:p w:rsidR="00365FBE" w:rsidRDefault="00365FBE" w:rsidP="000D4F40">
      <w:pPr>
        <w:pStyle w:val="NormalWeb"/>
        <w:widowControl w:val="0"/>
        <w:numPr>
          <w:ilvl w:val="0"/>
          <w:numId w:val="26"/>
        </w:numPr>
        <w:tabs>
          <w:tab w:val="clear" w:pos="720"/>
          <w:tab w:val="left" w:pos="567"/>
          <w:tab w:val="num" w:pos="993"/>
        </w:tabs>
        <w:spacing w:before="0" w:beforeAutospacing="0" w:after="0" w:afterAutospacing="0"/>
        <w:ind w:left="0" w:firstLine="709"/>
        <w:jc w:val="both"/>
        <w:textAlignment w:val="baseline"/>
        <w:outlineLvl w:val="4"/>
        <w:rPr>
          <w:sz w:val="28"/>
          <w:szCs w:val="28"/>
        </w:rPr>
      </w:pPr>
      <w:r>
        <w:rPr>
          <w:sz w:val="28"/>
          <w:szCs w:val="28"/>
        </w:rPr>
        <w:t xml:space="preserve">доступность и прозрачность данных о результатах оценивания для всех  </w:t>
      </w:r>
    </w:p>
    <w:p w:rsidR="00365FBE" w:rsidRDefault="00365FBE" w:rsidP="00365FBE">
      <w:pPr>
        <w:pStyle w:val="NormalWeb"/>
        <w:widowControl w:val="0"/>
        <w:tabs>
          <w:tab w:val="left" w:pos="567"/>
        </w:tabs>
        <w:spacing w:before="0" w:beforeAutospacing="0" w:after="0" w:afterAutospacing="0"/>
        <w:jc w:val="both"/>
        <w:textAlignment w:val="baseline"/>
        <w:outlineLvl w:val="4"/>
        <w:rPr>
          <w:sz w:val="28"/>
          <w:szCs w:val="28"/>
        </w:rPr>
      </w:pPr>
      <w:r>
        <w:rPr>
          <w:sz w:val="28"/>
          <w:szCs w:val="28"/>
        </w:rPr>
        <w:t>участников образовательной деятельности.</w:t>
      </w:r>
    </w:p>
    <w:p w:rsidR="00365FBE" w:rsidRDefault="00365FBE" w:rsidP="00365FBE">
      <w:pPr>
        <w:pStyle w:val="NormalWeb"/>
        <w:widowControl w:val="0"/>
        <w:tabs>
          <w:tab w:val="left" w:pos="567"/>
        </w:tabs>
        <w:spacing w:before="0" w:beforeAutospacing="0" w:after="0" w:afterAutospacing="0"/>
        <w:ind w:firstLine="709"/>
        <w:jc w:val="both"/>
        <w:outlineLvl w:val="4"/>
        <w:rPr>
          <w:sz w:val="28"/>
          <w:szCs w:val="28"/>
        </w:rPr>
      </w:pPr>
      <w:r>
        <w:rPr>
          <w:sz w:val="28"/>
          <w:szCs w:val="28"/>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365FBE" w:rsidRDefault="00365FBE" w:rsidP="00365FBE">
      <w:pPr>
        <w:pStyle w:val="NormalWeb"/>
        <w:widowControl w:val="0"/>
        <w:tabs>
          <w:tab w:val="left" w:pos="567"/>
        </w:tabs>
        <w:spacing w:before="0" w:beforeAutospacing="0" w:after="0" w:afterAutospacing="0"/>
        <w:ind w:firstLine="709"/>
        <w:jc w:val="both"/>
        <w:outlineLvl w:val="4"/>
        <w:rPr>
          <w:sz w:val="28"/>
          <w:szCs w:val="28"/>
        </w:rPr>
      </w:pPr>
      <w:r>
        <w:rPr>
          <w:sz w:val="28"/>
          <w:szCs w:val="28"/>
        </w:rPr>
        <w:t>В процессе реализации мониторинга успешности освоения и применения УУД учтены следующие этапы освоения УУД:</w:t>
      </w:r>
    </w:p>
    <w:p w:rsidR="00365FBE" w:rsidRDefault="00365FBE" w:rsidP="000D4F40">
      <w:pPr>
        <w:pStyle w:val="NormalWeb"/>
        <w:widowControl w:val="0"/>
        <w:numPr>
          <w:ilvl w:val="0"/>
          <w:numId w:val="27"/>
        </w:numPr>
        <w:tabs>
          <w:tab w:val="clear" w:pos="720"/>
          <w:tab w:val="left" w:pos="567"/>
          <w:tab w:val="left" w:pos="993"/>
        </w:tabs>
        <w:spacing w:before="0" w:beforeAutospacing="0" w:after="0" w:afterAutospacing="0"/>
        <w:ind w:left="0" w:firstLine="709"/>
        <w:jc w:val="both"/>
        <w:textAlignment w:val="baseline"/>
        <w:outlineLvl w:val="4"/>
        <w:rPr>
          <w:sz w:val="28"/>
          <w:szCs w:val="28"/>
        </w:rPr>
      </w:pPr>
      <w:r>
        <w:rPr>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365FBE" w:rsidRDefault="00365FBE" w:rsidP="000D4F40">
      <w:pPr>
        <w:pStyle w:val="NormalWeb"/>
        <w:widowControl w:val="0"/>
        <w:numPr>
          <w:ilvl w:val="0"/>
          <w:numId w:val="27"/>
        </w:numPr>
        <w:tabs>
          <w:tab w:val="clear" w:pos="720"/>
          <w:tab w:val="left" w:pos="567"/>
          <w:tab w:val="left" w:pos="993"/>
        </w:tabs>
        <w:spacing w:before="0" w:beforeAutospacing="0" w:after="0" w:afterAutospacing="0"/>
        <w:ind w:left="0" w:firstLine="709"/>
        <w:jc w:val="both"/>
        <w:textAlignment w:val="baseline"/>
        <w:outlineLvl w:val="4"/>
        <w:rPr>
          <w:sz w:val="28"/>
          <w:szCs w:val="28"/>
        </w:rPr>
      </w:pPr>
      <w:r>
        <w:rPr>
          <w:sz w:val="28"/>
          <w:szCs w:val="28"/>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365FBE" w:rsidRDefault="00365FBE" w:rsidP="000D4F40">
      <w:pPr>
        <w:pStyle w:val="NormalWeb"/>
        <w:widowControl w:val="0"/>
        <w:numPr>
          <w:ilvl w:val="0"/>
          <w:numId w:val="27"/>
        </w:numPr>
        <w:tabs>
          <w:tab w:val="clear" w:pos="720"/>
          <w:tab w:val="left" w:pos="567"/>
          <w:tab w:val="left" w:pos="993"/>
        </w:tabs>
        <w:spacing w:before="0" w:beforeAutospacing="0" w:after="0" w:afterAutospacing="0"/>
        <w:ind w:left="0" w:firstLine="709"/>
        <w:jc w:val="both"/>
        <w:textAlignment w:val="baseline"/>
        <w:outlineLvl w:val="4"/>
        <w:rPr>
          <w:sz w:val="28"/>
          <w:szCs w:val="28"/>
        </w:rPr>
      </w:pPr>
      <w:r>
        <w:rPr>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365FBE" w:rsidRDefault="00365FBE" w:rsidP="000D4F40">
      <w:pPr>
        <w:pStyle w:val="NormalWeb"/>
        <w:widowControl w:val="0"/>
        <w:numPr>
          <w:ilvl w:val="0"/>
          <w:numId w:val="27"/>
        </w:numPr>
        <w:tabs>
          <w:tab w:val="clear" w:pos="720"/>
          <w:tab w:val="left" w:pos="567"/>
          <w:tab w:val="left" w:pos="993"/>
        </w:tabs>
        <w:spacing w:before="0" w:beforeAutospacing="0" w:after="0" w:afterAutospacing="0"/>
        <w:ind w:left="0" w:firstLine="709"/>
        <w:jc w:val="both"/>
        <w:textAlignment w:val="baseline"/>
        <w:outlineLvl w:val="4"/>
        <w:rPr>
          <w:sz w:val="28"/>
          <w:szCs w:val="28"/>
        </w:rPr>
      </w:pPr>
      <w:r>
        <w:rPr>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365FBE" w:rsidRDefault="00365FBE" w:rsidP="000D4F40">
      <w:pPr>
        <w:pStyle w:val="NormalWeb"/>
        <w:widowControl w:val="0"/>
        <w:numPr>
          <w:ilvl w:val="0"/>
          <w:numId w:val="27"/>
        </w:numPr>
        <w:tabs>
          <w:tab w:val="clear" w:pos="720"/>
          <w:tab w:val="left" w:pos="567"/>
          <w:tab w:val="left" w:pos="993"/>
        </w:tabs>
        <w:spacing w:before="0" w:beforeAutospacing="0" w:after="0" w:afterAutospacing="0"/>
        <w:ind w:left="0" w:firstLine="709"/>
        <w:jc w:val="both"/>
        <w:textAlignment w:val="baseline"/>
        <w:outlineLvl w:val="4"/>
        <w:rPr>
          <w:sz w:val="28"/>
          <w:szCs w:val="28"/>
        </w:rPr>
      </w:pPr>
      <w:r>
        <w:rPr>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365FBE" w:rsidRDefault="00365FBE" w:rsidP="000D4F40">
      <w:pPr>
        <w:pStyle w:val="NormalWeb"/>
        <w:widowControl w:val="0"/>
        <w:numPr>
          <w:ilvl w:val="0"/>
          <w:numId w:val="27"/>
        </w:numPr>
        <w:tabs>
          <w:tab w:val="clear" w:pos="720"/>
          <w:tab w:val="left" w:pos="567"/>
          <w:tab w:val="left" w:pos="993"/>
        </w:tabs>
        <w:spacing w:before="0" w:beforeAutospacing="0" w:after="0" w:afterAutospacing="0"/>
        <w:ind w:left="0" w:firstLine="709"/>
        <w:jc w:val="both"/>
        <w:textAlignment w:val="baseline"/>
        <w:outlineLvl w:val="4"/>
        <w:rPr>
          <w:sz w:val="28"/>
          <w:szCs w:val="28"/>
        </w:rPr>
      </w:pPr>
      <w:r>
        <w:rPr>
          <w:sz w:val="28"/>
          <w:szCs w:val="28"/>
        </w:rPr>
        <w:t>обобщение учебных действий на основе выявления общих принципов.</w:t>
      </w:r>
    </w:p>
    <w:p w:rsidR="00365FBE" w:rsidRDefault="00365FBE" w:rsidP="00365FBE">
      <w:pPr>
        <w:pStyle w:val="NormalWeb"/>
        <w:widowControl w:val="0"/>
        <w:tabs>
          <w:tab w:val="left" w:pos="567"/>
        </w:tabs>
        <w:spacing w:before="0" w:beforeAutospacing="0" w:after="0" w:afterAutospacing="0"/>
        <w:ind w:firstLine="709"/>
        <w:jc w:val="both"/>
        <w:outlineLvl w:val="4"/>
        <w:rPr>
          <w:sz w:val="28"/>
          <w:szCs w:val="28"/>
        </w:rPr>
      </w:pPr>
      <w:r>
        <w:rPr>
          <w:sz w:val="28"/>
          <w:szCs w:val="28"/>
        </w:rPr>
        <w:t>Система оценки универсальных учебных действий:</w:t>
      </w:r>
    </w:p>
    <w:p w:rsidR="00365FBE" w:rsidRDefault="00365FBE" w:rsidP="000D4F40">
      <w:pPr>
        <w:pStyle w:val="NormalWeb"/>
        <w:widowControl w:val="0"/>
        <w:numPr>
          <w:ilvl w:val="0"/>
          <w:numId w:val="27"/>
        </w:numPr>
        <w:tabs>
          <w:tab w:val="clear" w:pos="720"/>
          <w:tab w:val="left" w:pos="567"/>
          <w:tab w:val="left" w:pos="993"/>
        </w:tabs>
        <w:spacing w:before="0" w:beforeAutospacing="0" w:after="0" w:afterAutospacing="0"/>
        <w:ind w:left="0" w:firstLine="709"/>
        <w:jc w:val="both"/>
        <w:textAlignment w:val="baseline"/>
        <w:outlineLvl w:val="4"/>
        <w:rPr>
          <w:sz w:val="28"/>
          <w:szCs w:val="28"/>
        </w:rPr>
      </w:pPr>
      <w:r>
        <w:rPr>
          <w:sz w:val="28"/>
          <w:szCs w:val="28"/>
        </w:rPr>
        <w:t>уровневая (определяются уровни владения универсальными учебными действиями);</w:t>
      </w:r>
    </w:p>
    <w:p w:rsidR="00365FBE" w:rsidRDefault="00365FBE" w:rsidP="000D4F40">
      <w:pPr>
        <w:pStyle w:val="NormalWeb"/>
        <w:widowControl w:val="0"/>
        <w:numPr>
          <w:ilvl w:val="0"/>
          <w:numId w:val="27"/>
        </w:numPr>
        <w:tabs>
          <w:tab w:val="clear" w:pos="720"/>
          <w:tab w:val="left" w:pos="567"/>
          <w:tab w:val="left" w:pos="993"/>
        </w:tabs>
        <w:spacing w:before="0" w:beforeAutospacing="0" w:after="0" w:afterAutospacing="0"/>
        <w:ind w:left="0" w:firstLine="709"/>
        <w:jc w:val="both"/>
        <w:textAlignment w:val="baseline"/>
        <w:outlineLvl w:val="4"/>
        <w:rPr>
          <w:sz w:val="28"/>
          <w:szCs w:val="28"/>
        </w:rPr>
      </w:pPr>
      <w:r>
        <w:rPr>
          <w:sz w:val="28"/>
          <w:szCs w:val="28"/>
        </w:rPr>
        <w:t>позиционная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365FBE" w:rsidRDefault="00365FBE" w:rsidP="00365FBE">
      <w:pPr>
        <w:pStyle w:val="NormalWeb"/>
        <w:widowControl w:val="0"/>
        <w:tabs>
          <w:tab w:val="left" w:pos="567"/>
        </w:tabs>
        <w:spacing w:before="0" w:beforeAutospacing="0" w:after="0" w:afterAutospacing="0"/>
        <w:ind w:firstLine="709"/>
        <w:jc w:val="both"/>
        <w:outlineLvl w:val="4"/>
        <w:rPr>
          <w:sz w:val="28"/>
          <w:szCs w:val="28"/>
        </w:rPr>
      </w:pPr>
      <w:r>
        <w:rPr>
          <w:sz w:val="28"/>
          <w:szCs w:val="28"/>
        </w:rPr>
        <w:t xml:space="preserve">При оценивании развития УУД применять не пятибалльную шкалу, а технологию формирующего (развивающего оценивания), в том числе бинарное, критериальное, экспертное оценивание, текст самооценки. </w:t>
      </w:r>
    </w:p>
    <w:p w:rsidR="00365FBE" w:rsidRDefault="00365FBE" w:rsidP="00365FBE">
      <w:pPr>
        <w:pStyle w:val="Heading2"/>
        <w:spacing w:before="0" w:line="240" w:lineRule="auto"/>
        <w:jc w:val="both"/>
        <w:rPr>
          <w:rFonts w:ascii="Times New Roman" w:hAnsi="Times New Roman"/>
          <w:color w:val="auto"/>
          <w:sz w:val="28"/>
          <w:szCs w:val="28"/>
        </w:rPr>
      </w:pPr>
      <w:bookmarkStart w:id="27" w:name="_Toc410964340"/>
      <w:bookmarkStart w:id="28" w:name="_Toc410963374"/>
      <w:bookmarkEnd w:id="25"/>
      <w:bookmarkEnd w:id="26"/>
    </w:p>
    <w:p w:rsidR="00365FBE" w:rsidRDefault="00365FBE" w:rsidP="00B714E8">
      <w:pPr>
        <w:pStyle w:val="Heading2"/>
        <w:spacing w:before="0" w:line="240" w:lineRule="auto"/>
        <w:rPr>
          <w:rFonts w:ascii="Times New Roman" w:hAnsi="Times New Roman"/>
          <w:color w:val="auto"/>
          <w:sz w:val="28"/>
          <w:szCs w:val="28"/>
        </w:rPr>
      </w:pPr>
      <w:r>
        <w:rPr>
          <w:rFonts w:ascii="Times New Roman" w:hAnsi="Times New Roman"/>
          <w:color w:val="auto"/>
          <w:sz w:val="28"/>
          <w:szCs w:val="28"/>
        </w:rPr>
        <w:t xml:space="preserve">2.2.  </w:t>
      </w:r>
      <w:bookmarkStart w:id="29" w:name="_Toc410587810"/>
      <w:bookmarkStart w:id="30" w:name="_Toc405972674"/>
      <w:r w:rsidRPr="00B714E8">
        <w:rPr>
          <w:rFonts w:ascii="Times New Roman" w:hAnsi="Times New Roman"/>
          <w:color w:val="auto"/>
          <w:sz w:val="28"/>
          <w:szCs w:val="28"/>
        </w:rPr>
        <w:t>Рабочие программы учебных предметов</w:t>
      </w:r>
      <w:bookmarkEnd w:id="27"/>
      <w:bookmarkEnd w:id="28"/>
      <w:bookmarkEnd w:id="29"/>
      <w:bookmarkEnd w:id="30"/>
    </w:p>
    <w:p w:rsidR="00365FBE" w:rsidRDefault="00365FBE" w:rsidP="00365FBE">
      <w:pPr>
        <w:pStyle w:val="Heading3"/>
        <w:spacing w:line="240" w:lineRule="auto"/>
        <w:jc w:val="both"/>
        <w:rPr>
          <w:rStyle w:val="Zag11"/>
          <w:rFonts w:eastAsia="@Arial Unicode MS"/>
          <w:b w:val="0"/>
          <w:i/>
        </w:rPr>
      </w:pPr>
      <w:bookmarkStart w:id="31" w:name="_Toc410964341"/>
      <w:bookmarkStart w:id="32" w:name="_Toc410963375"/>
      <w:r>
        <w:rPr>
          <w:rStyle w:val="Zag11"/>
          <w:rFonts w:ascii="Times New Roman" w:eastAsia="@Arial Unicode MS" w:hAnsi="Times New Roman"/>
          <w:color w:val="auto"/>
          <w:sz w:val="28"/>
          <w:szCs w:val="28"/>
        </w:rPr>
        <w:t>2.2.1. Общие положения</w:t>
      </w:r>
      <w:bookmarkEnd w:id="31"/>
      <w:bookmarkEnd w:id="32"/>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Начальная школа – самоценный, принципиально новый этап в жизни ребенка: начинается систематическое обучение в образовательной организации, расширяется сфера его взаимодействия с окружающим миром, изменяется социальный статус и увеличивается потребность в самовыражении.</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Сегодня начальное образование призвано решать свою главную задачу – закладывать основу формирования учебной деятельности ребенка,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коммуникативных, познавательных, регулятивных сферах, обеспечивающих способность к организации самостоятельной учебной деятельности. Необходимо также распространить общеучебные умения и навыки на формирование ИКТ-компетентности обучающихся.</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дает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дает основание для утверждения гуманистической, личностно ориентированной направленности процесса образования младших школьников.</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w:t>
      </w:r>
      <w:r>
        <w:rPr>
          <w:rStyle w:val="Zag11"/>
          <w:rFonts w:ascii="Times New Roman" w:eastAsia="@Arial Unicode MS" w:hAnsi="Times New Roman"/>
          <w:sz w:val="28"/>
          <w:szCs w:val="28"/>
        </w:rPr>
        <w:lastRenderedPageBreak/>
        <w:t>мысли и действия как бы со стороны, соотносить результат деятельности с поставленной целью, определять свое знание и незнание и др. Способность к рефлексии – важнейшее качество, определяющее социальную роль ребенка как ученика, школьника, направленность на саморазвитие.</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Начальный уровень основного общего образования вносит вклад в социально-личностное развитие ребенка.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ребенка. Оставаясь достаточно оптимистической и высокой, она становится все более объективной и самокритичной.</w:t>
      </w:r>
    </w:p>
    <w:p w:rsidR="00365FBE" w:rsidRDefault="00365FBE" w:rsidP="00365FBE">
      <w:pPr>
        <w:tabs>
          <w:tab w:val="left" w:leader="dot" w:pos="624"/>
        </w:tabs>
        <w:ind w:firstLine="339"/>
        <w:jc w:val="both"/>
        <w:outlineLvl w:val="4"/>
        <w:rPr>
          <w:rStyle w:val="Zag11"/>
          <w:rFonts w:ascii="Times New Roman" w:eastAsia="@Arial Unicode MS" w:hAnsi="Times New Roman"/>
          <w:sz w:val="28"/>
        </w:rPr>
      </w:pPr>
      <w:r>
        <w:rPr>
          <w:rStyle w:val="Zag11"/>
          <w:rFonts w:ascii="Times New Roman" w:eastAsia="@Arial Unicode MS" w:hAnsi="Times New Roman"/>
          <w:sz w:val="28"/>
          <w:szCs w:val="28"/>
        </w:rPr>
        <w:t xml:space="preserve">Разработка рабочих программ по учебным предметам начальной школы основана на Требованиях к результатам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и </w:t>
      </w:r>
      <w:r>
        <w:rPr>
          <w:rStyle w:val="Zag11"/>
          <w:rFonts w:ascii="Times New Roman" w:eastAsia="@Arial Unicode MS" w:hAnsi="Times New Roman"/>
          <w:sz w:val="28"/>
        </w:rPr>
        <w:t>соответствует программам «Начальная школа 21 века».</w:t>
      </w:r>
    </w:p>
    <w:p w:rsidR="00365FBE" w:rsidRPr="006C1EC8" w:rsidRDefault="00365FBE" w:rsidP="00365FBE">
      <w:pPr>
        <w:pStyle w:val="Heading3"/>
        <w:spacing w:before="0"/>
        <w:jc w:val="both"/>
        <w:rPr>
          <w:rFonts w:ascii="Times New Roman" w:eastAsia="@Arial Unicode MS" w:hAnsi="Times New Roman"/>
          <w:color w:val="auto"/>
          <w:sz w:val="28"/>
        </w:rPr>
      </w:pPr>
      <w:bookmarkStart w:id="33" w:name="_Toc410964342"/>
      <w:bookmarkStart w:id="34" w:name="_Toc410963376"/>
      <w:r>
        <w:rPr>
          <w:rStyle w:val="Zag11"/>
          <w:rFonts w:ascii="Times New Roman" w:eastAsia="@Arial Unicode MS" w:hAnsi="Times New Roman"/>
          <w:color w:val="auto"/>
          <w:sz w:val="28"/>
        </w:rPr>
        <w:t xml:space="preserve">   2.2.2   Основное содержание учебных предметов на уровне начального    общего     образования</w:t>
      </w:r>
      <w:bookmarkEnd w:id="33"/>
      <w:bookmarkEnd w:id="34"/>
      <w:r>
        <w:rPr>
          <w:rStyle w:val="Zag11"/>
          <w:rFonts w:ascii="Times New Roman" w:eastAsia="@Arial Unicode MS" w:hAnsi="Times New Roman"/>
          <w:color w:val="auto"/>
          <w:sz w:val="28"/>
        </w:rPr>
        <w:t>.</w:t>
      </w:r>
      <w:r>
        <w:rPr>
          <w:rFonts w:eastAsia="@Arial Unicode MS"/>
        </w:rPr>
        <w:tab/>
      </w:r>
    </w:p>
    <w:p w:rsidR="00365FBE" w:rsidRPr="002C1FE8" w:rsidRDefault="00365FBE" w:rsidP="00365FBE">
      <w:pPr>
        <w:tabs>
          <w:tab w:val="left" w:pos="3210"/>
        </w:tabs>
        <w:jc w:val="both"/>
        <w:outlineLvl w:val="4"/>
        <w:rPr>
          <w:rFonts w:ascii="Times New Roman" w:eastAsia="@Arial Unicode MS" w:hAnsi="Times New Roman"/>
          <w:b/>
          <w:sz w:val="28"/>
          <w:szCs w:val="28"/>
        </w:rPr>
      </w:pPr>
      <w:r w:rsidRPr="002C1FE8">
        <w:rPr>
          <w:rFonts w:ascii="Times New Roman" w:eastAsia="@Arial Unicode MS" w:hAnsi="Times New Roman"/>
          <w:b/>
          <w:sz w:val="28"/>
          <w:szCs w:val="28"/>
        </w:rPr>
        <w:t>Русский язык</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b/>
          <w:bCs/>
          <w:iCs/>
          <w:sz w:val="28"/>
          <w:szCs w:val="28"/>
        </w:rPr>
      </w:pPr>
      <w:r>
        <w:rPr>
          <w:rStyle w:val="Zag11"/>
          <w:rFonts w:ascii="Times New Roman" w:eastAsia="@Arial Unicode MS" w:hAnsi="Times New Roman"/>
          <w:b/>
          <w:bCs/>
          <w:iCs/>
          <w:sz w:val="28"/>
          <w:szCs w:val="28"/>
        </w:rPr>
        <w:t>Виды речевой деятельности</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b/>
          <w:bCs/>
          <w:sz w:val="28"/>
          <w:szCs w:val="28"/>
        </w:rPr>
      </w:pPr>
      <w:r>
        <w:rPr>
          <w:rStyle w:val="Zag11"/>
          <w:rFonts w:ascii="Times New Roman" w:eastAsia="@Arial Unicode MS" w:hAnsi="Times New Roman"/>
          <w:b/>
          <w:bCs/>
          <w:sz w:val="28"/>
          <w:szCs w:val="28"/>
        </w:rPr>
        <w:t xml:space="preserve">Слушание. </w:t>
      </w:r>
      <w:r>
        <w:rPr>
          <w:rStyle w:val="Zag11"/>
          <w:rFonts w:ascii="Times New Roman" w:eastAsia="@Arial Unicode MS" w:hAnsi="Times New Roman"/>
          <w:sz w:val="28"/>
          <w:szCs w:val="28"/>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b/>
          <w:bCs/>
          <w:sz w:val="28"/>
          <w:szCs w:val="28"/>
        </w:rPr>
      </w:pPr>
      <w:r>
        <w:rPr>
          <w:rStyle w:val="Zag11"/>
          <w:rFonts w:ascii="Times New Roman" w:eastAsia="@Arial Unicode MS" w:hAnsi="Times New Roman"/>
          <w:b/>
          <w:bCs/>
          <w:sz w:val="28"/>
          <w:szCs w:val="28"/>
        </w:rPr>
        <w:t xml:space="preserve">Говорение. </w:t>
      </w:r>
      <w:r>
        <w:rPr>
          <w:rStyle w:val="Zag11"/>
          <w:rFonts w:ascii="Times New Roman" w:eastAsia="@Arial Unicode MS" w:hAnsi="Times New Roman"/>
          <w:sz w:val="28"/>
          <w:szCs w:val="28"/>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b/>
          <w:bCs/>
          <w:sz w:val="28"/>
          <w:szCs w:val="28"/>
        </w:rPr>
      </w:pPr>
      <w:r>
        <w:rPr>
          <w:rStyle w:val="Zag11"/>
          <w:rFonts w:ascii="Times New Roman" w:eastAsia="@Arial Unicode MS" w:hAnsi="Times New Roman"/>
          <w:b/>
          <w:bCs/>
          <w:sz w:val="28"/>
          <w:szCs w:val="28"/>
        </w:rPr>
        <w:t xml:space="preserve">Чтение. </w:t>
      </w:r>
      <w:r>
        <w:rPr>
          <w:rStyle w:val="Zag11"/>
          <w:rFonts w:ascii="Times New Roman" w:eastAsia="@Arial Unicode MS" w:hAnsi="Times New Roman"/>
          <w:sz w:val="28"/>
          <w:szCs w:val="28"/>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Pr>
          <w:rStyle w:val="Zag11"/>
          <w:rFonts w:ascii="Times New Roman" w:eastAsia="@Arial Unicode MS" w:hAnsi="Times New Roman"/>
          <w:i/>
          <w:iCs/>
          <w:sz w:val="28"/>
          <w:szCs w:val="28"/>
        </w:rPr>
        <w:t>Анализ и оценка содержания, языковых особенностей и структуры текста</w:t>
      </w:r>
      <w:r>
        <w:rPr>
          <w:rStyle w:val="Zag11"/>
          <w:rFonts w:ascii="Times New Roman" w:eastAsia="@Arial Unicode MS" w:hAnsi="Times New Roman"/>
          <w:sz w:val="28"/>
          <w:szCs w:val="28"/>
        </w:rPr>
        <w:t>.</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b/>
          <w:bCs/>
          <w:sz w:val="28"/>
          <w:szCs w:val="28"/>
        </w:rPr>
        <w:t xml:space="preserve">Письмо. </w:t>
      </w:r>
      <w:r>
        <w:rPr>
          <w:rStyle w:val="Zag11"/>
          <w:rFonts w:ascii="Times New Roman" w:eastAsia="@Arial Unicode MS" w:hAnsi="Times New Roman"/>
          <w:sz w:val="28"/>
          <w:szCs w:val="28"/>
        </w:rP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w:t>
      </w:r>
      <w:r>
        <w:rPr>
          <w:rStyle w:val="Zag11"/>
          <w:rFonts w:ascii="Times New Roman" w:eastAsia="@Arial Unicode MS" w:hAnsi="Times New Roman"/>
          <w:sz w:val="28"/>
          <w:szCs w:val="28"/>
        </w:rPr>
        <w:lastRenderedPageBreak/>
        <w:t>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b/>
          <w:bCs/>
          <w:iCs/>
          <w:sz w:val="28"/>
          <w:szCs w:val="28"/>
        </w:rPr>
      </w:pPr>
      <w:r>
        <w:rPr>
          <w:rStyle w:val="Zag11"/>
          <w:rFonts w:ascii="Times New Roman" w:eastAsia="@Arial Unicode MS" w:hAnsi="Times New Roman"/>
          <w:b/>
          <w:bCs/>
          <w:iCs/>
          <w:sz w:val="28"/>
          <w:szCs w:val="28"/>
        </w:rPr>
        <w:t>Обучение грамоте</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b/>
          <w:bCs/>
          <w:sz w:val="28"/>
          <w:szCs w:val="28"/>
        </w:rPr>
        <w:t xml:space="preserve">Фонетика. </w:t>
      </w:r>
      <w:r>
        <w:rPr>
          <w:rStyle w:val="Zag11"/>
          <w:rFonts w:ascii="Times New Roman" w:eastAsia="@Arial Unicode MS" w:hAnsi="Times New Roman"/>
          <w:sz w:val="28"/>
          <w:szCs w:val="28"/>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Различение гласных и согласных звуков, гласных ударных и безударных, согласных твердых и мягких, звонких и глухих.</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b/>
          <w:bCs/>
          <w:sz w:val="28"/>
          <w:szCs w:val="28"/>
        </w:rPr>
      </w:pPr>
      <w:r>
        <w:rPr>
          <w:rStyle w:val="Zag11"/>
          <w:rFonts w:ascii="Times New Roman" w:eastAsia="@Arial Unicode MS" w:hAnsi="Times New Roman"/>
          <w:sz w:val="28"/>
          <w:szCs w:val="28"/>
        </w:rPr>
        <w:t>Слог как минимальная произносительная единица. Деление слов на слоги. Определение места ударения.</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b/>
          <w:bCs/>
          <w:sz w:val="28"/>
          <w:szCs w:val="28"/>
        </w:rPr>
        <w:t xml:space="preserve">Графика. </w:t>
      </w:r>
      <w:r>
        <w:rPr>
          <w:rStyle w:val="Zag11"/>
          <w:rFonts w:ascii="Times New Roman" w:eastAsia="@Arial Unicode MS" w:hAnsi="Times New Roman"/>
          <w:sz w:val="28"/>
          <w:szCs w:val="28"/>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Pr>
          <w:rStyle w:val="Zag11"/>
          <w:rFonts w:ascii="Times New Roman" w:eastAsia="@Arial Unicode MS" w:hAnsi="Times New Roman"/>
          <w:b/>
          <w:bCs/>
          <w:i/>
          <w:iCs/>
          <w:sz w:val="28"/>
          <w:szCs w:val="28"/>
        </w:rPr>
        <w:t>е</w:t>
      </w:r>
      <w:r>
        <w:rPr>
          <w:rStyle w:val="Zag11"/>
          <w:rFonts w:ascii="Times New Roman" w:eastAsia="@Arial Unicode MS" w:hAnsi="Times New Roman"/>
          <w:bCs/>
          <w:iCs/>
          <w:sz w:val="28"/>
          <w:szCs w:val="28"/>
        </w:rPr>
        <w:t>,</w:t>
      </w:r>
      <w:r>
        <w:rPr>
          <w:rStyle w:val="Zag11"/>
          <w:rFonts w:ascii="Times New Roman" w:eastAsia="@Arial Unicode MS" w:hAnsi="Times New Roman"/>
          <w:b/>
          <w:bCs/>
          <w:i/>
          <w:iCs/>
          <w:sz w:val="28"/>
          <w:szCs w:val="28"/>
        </w:rPr>
        <w:t xml:space="preserve"> е</w:t>
      </w:r>
      <w:r>
        <w:rPr>
          <w:rStyle w:val="Zag11"/>
          <w:rFonts w:ascii="Times New Roman" w:eastAsia="@Arial Unicode MS" w:hAnsi="Times New Roman"/>
          <w:bCs/>
          <w:iCs/>
          <w:sz w:val="28"/>
          <w:szCs w:val="28"/>
        </w:rPr>
        <w:t xml:space="preserve">, </w:t>
      </w:r>
      <w:r>
        <w:rPr>
          <w:rStyle w:val="Zag11"/>
          <w:rFonts w:ascii="Times New Roman" w:eastAsia="@Arial Unicode MS" w:hAnsi="Times New Roman"/>
          <w:b/>
          <w:bCs/>
          <w:i/>
          <w:iCs/>
          <w:sz w:val="28"/>
          <w:szCs w:val="28"/>
        </w:rPr>
        <w:t>ю</w:t>
      </w:r>
      <w:r>
        <w:rPr>
          <w:rStyle w:val="Zag11"/>
          <w:rFonts w:ascii="Times New Roman" w:eastAsia="@Arial Unicode MS" w:hAnsi="Times New Roman"/>
          <w:bCs/>
          <w:iCs/>
          <w:sz w:val="28"/>
          <w:szCs w:val="28"/>
        </w:rPr>
        <w:t>,</w:t>
      </w:r>
      <w:r>
        <w:rPr>
          <w:rStyle w:val="Zag11"/>
          <w:rFonts w:ascii="Times New Roman" w:eastAsia="@Arial Unicode MS" w:hAnsi="Times New Roman"/>
          <w:b/>
          <w:bCs/>
          <w:i/>
          <w:iCs/>
          <w:sz w:val="28"/>
          <w:szCs w:val="28"/>
        </w:rPr>
        <w:t xml:space="preserve"> я</w:t>
      </w:r>
      <w:r>
        <w:rPr>
          <w:rStyle w:val="Zag11"/>
          <w:rFonts w:ascii="Times New Roman" w:eastAsia="@Arial Unicode MS" w:hAnsi="Times New Roman"/>
          <w:bCs/>
          <w:iCs/>
          <w:sz w:val="28"/>
          <w:szCs w:val="28"/>
        </w:rPr>
        <w:t xml:space="preserve">. </w:t>
      </w:r>
      <w:r>
        <w:rPr>
          <w:rStyle w:val="Zag11"/>
          <w:rFonts w:ascii="Times New Roman" w:eastAsia="@Arial Unicode MS" w:hAnsi="Times New Roman"/>
          <w:sz w:val="28"/>
          <w:szCs w:val="28"/>
        </w:rPr>
        <w:t>Мягкий знаккак показатель мягкости предшествующего согласного звука.</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b/>
          <w:bCs/>
          <w:sz w:val="28"/>
          <w:szCs w:val="28"/>
        </w:rPr>
      </w:pPr>
      <w:r>
        <w:rPr>
          <w:rStyle w:val="Zag11"/>
          <w:rFonts w:ascii="Times New Roman" w:eastAsia="@Arial Unicode MS" w:hAnsi="Times New Roman"/>
          <w:sz w:val="28"/>
          <w:szCs w:val="28"/>
        </w:rPr>
        <w:t>Знакомство с русским алфавитом как последовательностью букв.</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b/>
          <w:bCs/>
          <w:sz w:val="28"/>
          <w:szCs w:val="28"/>
        </w:rPr>
        <w:t xml:space="preserve">Чтение. </w:t>
      </w:r>
      <w:r>
        <w:rPr>
          <w:rStyle w:val="Zag11"/>
          <w:rFonts w:ascii="Times New Roman" w:eastAsia="@Arial Unicode MS" w:hAnsi="Times New Roman"/>
          <w:sz w:val="28"/>
          <w:szCs w:val="28"/>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b/>
          <w:bCs/>
          <w:sz w:val="28"/>
          <w:szCs w:val="28"/>
        </w:rPr>
      </w:pPr>
      <w:r>
        <w:rPr>
          <w:rStyle w:val="Zag11"/>
          <w:rFonts w:ascii="Times New Roman" w:eastAsia="@Arial Unicode MS" w:hAnsi="Times New Roman"/>
          <w:sz w:val="28"/>
          <w:szCs w:val="28"/>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b/>
          <w:bCs/>
          <w:sz w:val="28"/>
          <w:szCs w:val="28"/>
        </w:rPr>
        <w:t xml:space="preserve">Письмо. </w:t>
      </w:r>
      <w:r>
        <w:rPr>
          <w:rStyle w:val="Zag11"/>
          <w:rFonts w:ascii="Times New Roman" w:eastAsia="@Arial Unicode MS" w:hAnsi="Times New Roman"/>
          <w:i/>
          <w:iCs/>
          <w:sz w:val="28"/>
          <w:szCs w:val="28"/>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b/>
          <w:bCs/>
          <w:sz w:val="28"/>
          <w:szCs w:val="28"/>
        </w:rPr>
      </w:pPr>
      <w:r>
        <w:rPr>
          <w:rStyle w:val="Zag11"/>
          <w:rFonts w:ascii="Times New Roman" w:eastAsia="@Arial Unicode MS" w:hAnsi="Times New Roman"/>
          <w:sz w:val="28"/>
          <w:szCs w:val="28"/>
        </w:rPr>
        <w:t>Понимание функции небуквенных графических средств: пробела между словами, знака переноса.</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b/>
          <w:bCs/>
          <w:sz w:val="28"/>
          <w:szCs w:val="28"/>
        </w:rPr>
        <w:t xml:space="preserve">Слово и предложение. </w:t>
      </w:r>
      <w:r>
        <w:rPr>
          <w:rStyle w:val="Zag11"/>
          <w:rFonts w:ascii="Times New Roman" w:eastAsia="@Arial Unicode MS" w:hAnsi="Times New Roman"/>
          <w:sz w:val="28"/>
          <w:szCs w:val="28"/>
        </w:rPr>
        <w:t>Восприятие слова как объекта изучения, материала для анализа. Наблюдение над значением слова.</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b/>
          <w:bCs/>
          <w:sz w:val="28"/>
          <w:szCs w:val="28"/>
        </w:rPr>
      </w:pPr>
      <w:r>
        <w:rPr>
          <w:rStyle w:val="Zag11"/>
          <w:rFonts w:ascii="Times New Roman" w:eastAsia="@Arial Unicode MS" w:hAnsi="Times New Roman"/>
          <w:sz w:val="28"/>
          <w:szCs w:val="28"/>
        </w:rPr>
        <w:t>Различение слова и предложения. Работа с предложением: выделение слов, изменение их порядка.</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b/>
          <w:bCs/>
          <w:sz w:val="28"/>
          <w:szCs w:val="28"/>
        </w:rPr>
        <w:t xml:space="preserve">Орфография. </w:t>
      </w:r>
      <w:r>
        <w:rPr>
          <w:rStyle w:val="Zag11"/>
          <w:rFonts w:ascii="Times New Roman" w:eastAsia="@Arial Unicode MS" w:hAnsi="Times New Roman"/>
          <w:sz w:val="28"/>
          <w:szCs w:val="28"/>
        </w:rPr>
        <w:t>Знакомство с правилами правописания и их применение:</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раздельное написание слов;</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обозначение гласных после шипящих (</w:t>
      </w:r>
      <w:r>
        <w:rPr>
          <w:rStyle w:val="Zag11"/>
          <w:rFonts w:ascii="Times New Roman" w:eastAsia="@Arial Unicode MS" w:hAnsi="Times New Roman"/>
          <w:b/>
          <w:bCs/>
          <w:i/>
          <w:iCs/>
          <w:sz w:val="28"/>
          <w:szCs w:val="28"/>
        </w:rPr>
        <w:t xml:space="preserve">ча </w:t>
      </w:r>
      <w:r>
        <w:rPr>
          <w:rStyle w:val="Zag11"/>
          <w:rFonts w:ascii="Times New Roman" w:eastAsia="@Arial Unicode MS" w:hAnsi="Times New Roman"/>
          <w:b/>
          <w:bCs/>
          <w:sz w:val="28"/>
          <w:szCs w:val="28"/>
        </w:rPr>
        <w:t xml:space="preserve">– </w:t>
      </w:r>
      <w:r>
        <w:rPr>
          <w:rStyle w:val="Zag11"/>
          <w:rFonts w:ascii="Times New Roman" w:eastAsia="@Arial Unicode MS" w:hAnsi="Times New Roman"/>
          <w:b/>
          <w:bCs/>
          <w:i/>
          <w:iCs/>
          <w:sz w:val="28"/>
          <w:szCs w:val="28"/>
        </w:rPr>
        <w:t>ща</w:t>
      </w:r>
      <w:r>
        <w:rPr>
          <w:rStyle w:val="Zag11"/>
          <w:rFonts w:ascii="Times New Roman" w:eastAsia="@Arial Unicode MS" w:hAnsi="Times New Roman"/>
          <w:bCs/>
          <w:sz w:val="28"/>
          <w:szCs w:val="28"/>
        </w:rPr>
        <w:t xml:space="preserve">, </w:t>
      </w:r>
      <w:r>
        <w:rPr>
          <w:rStyle w:val="Zag11"/>
          <w:rFonts w:ascii="Times New Roman" w:eastAsia="@Arial Unicode MS" w:hAnsi="Times New Roman"/>
          <w:b/>
          <w:bCs/>
          <w:i/>
          <w:iCs/>
          <w:sz w:val="28"/>
          <w:szCs w:val="28"/>
        </w:rPr>
        <w:t xml:space="preserve">чу </w:t>
      </w:r>
      <w:r>
        <w:rPr>
          <w:rStyle w:val="Zag11"/>
          <w:rFonts w:ascii="Times New Roman" w:eastAsia="@Arial Unicode MS" w:hAnsi="Times New Roman"/>
          <w:b/>
          <w:bCs/>
          <w:sz w:val="28"/>
          <w:szCs w:val="28"/>
        </w:rPr>
        <w:t xml:space="preserve">– </w:t>
      </w:r>
      <w:r>
        <w:rPr>
          <w:rStyle w:val="Zag11"/>
          <w:rFonts w:ascii="Times New Roman" w:eastAsia="@Arial Unicode MS" w:hAnsi="Times New Roman"/>
          <w:b/>
          <w:bCs/>
          <w:i/>
          <w:iCs/>
          <w:sz w:val="28"/>
          <w:szCs w:val="28"/>
        </w:rPr>
        <w:t>щу</w:t>
      </w:r>
      <w:r>
        <w:rPr>
          <w:rStyle w:val="Zag11"/>
          <w:rFonts w:ascii="Times New Roman" w:eastAsia="@Arial Unicode MS" w:hAnsi="Times New Roman"/>
          <w:bCs/>
          <w:sz w:val="28"/>
          <w:szCs w:val="28"/>
        </w:rPr>
        <w:t>,</w:t>
      </w:r>
      <w:r>
        <w:rPr>
          <w:rStyle w:val="Zag11"/>
          <w:rFonts w:ascii="Times New Roman" w:eastAsia="@Arial Unicode MS" w:hAnsi="Times New Roman"/>
          <w:b/>
          <w:bCs/>
          <w:i/>
          <w:iCs/>
          <w:sz w:val="28"/>
          <w:szCs w:val="28"/>
        </w:rPr>
        <w:t xml:space="preserve">жи </w:t>
      </w:r>
      <w:r>
        <w:rPr>
          <w:rStyle w:val="Zag11"/>
          <w:rFonts w:ascii="Times New Roman" w:eastAsia="@Arial Unicode MS" w:hAnsi="Times New Roman"/>
          <w:b/>
          <w:bCs/>
          <w:sz w:val="28"/>
          <w:szCs w:val="28"/>
        </w:rPr>
        <w:t xml:space="preserve">– </w:t>
      </w:r>
      <w:r>
        <w:rPr>
          <w:rStyle w:val="Zag11"/>
          <w:rFonts w:ascii="Times New Roman" w:eastAsia="@Arial Unicode MS" w:hAnsi="Times New Roman"/>
          <w:b/>
          <w:bCs/>
          <w:i/>
          <w:iCs/>
          <w:sz w:val="28"/>
          <w:szCs w:val="28"/>
        </w:rPr>
        <w:t>ши</w:t>
      </w:r>
      <w:r>
        <w:rPr>
          <w:rStyle w:val="Zag11"/>
          <w:rFonts w:ascii="Times New Roman" w:eastAsia="@Arial Unicode MS" w:hAnsi="Times New Roman"/>
          <w:sz w:val="28"/>
          <w:szCs w:val="28"/>
        </w:rPr>
        <w:t>);</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прописная (заглавная) буква в начале предложения, в именах собственных;</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lastRenderedPageBreak/>
        <w:t>перенос слов по слогам без стечения согласных;</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b/>
          <w:bCs/>
          <w:sz w:val="28"/>
          <w:szCs w:val="28"/>
        </w:rPr>
      </w:pPr>
      <w:r>
        <w:rPr>
          <w:rStyle w:val="Zag11"/>
          <w:rFonts w:ascii="Times New Roman" w:eastAsia="@Arial Unicode MS" w:hAnsi="Times New Roman"/>
          <w:sz w:val="28"/>
          <w:szCs w:val="28"/>
        </w:rPr>
        <w:t>знаки препинания в конце предложения.</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b/>
          <w:bCs/>
          <w:sz w:val="28"/>
          <w:szCs w:val="28"/>
        </w:rPr>
        <w:t xml:space="preserve">Развитие речи. </w:t>
      </w:r>
      <w:r>
        <w:rPr>
          <w:rStyle w:val="Zag11"/>
          <w:rFonts w:ascii="Times New Roman" w:eastAsia="@Arial Unicode MS" w:hAnsi="Times New Roman"/>
          <w:sz w:val="28"/>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b/>
          <w:bCs/>
          <w:iCs/>
          <w:sz w:val="28"/>
          <w:szCs w:val="28"/>
        </w:rPr>
      </w:pPr>
      <w:r>
        <w:rPr>
          <w:rStyle w:val="Zag11"/>
          <w:rFonts w:ascii="Times New Roman" w:eastAsia="@Arial Unicode MS" w:hAnsi="Times New Roman"/>
          <w:b/>
          <w:bCs/>
          <w:iCs/>
          <w:sz w:val="28"/>
          <w:szCs w:val="28"/>
        </w:rPr>
        <w:t>Систематический курс</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b/>
          <w:bCs/>
          <w:sz w:val="28"/>
          <w:szCs w:val="28"/>
        </w:rPr>
      </w:pPr>
      <w:r>
        <w:rPr>
          <w:rStyle w:val="Zag11"/>
          <w:rFonts w:ascii="Times New Roman" w:eastAsia="@Arial Unicode MS" w:hAnsi="Times New Roman"/>
          <w:b/>
          <w:bCs/>
          <w:sz w:val="28"/>
          <w:szCs w:val="28"/>
        </w:rPr>
        <w:t xml:space="preserve">Фонетика и орфоэпия. </w:t>
      </w:r>
      <w:r>
        <w:rPr>
          <w:rStyle w:val="Zag11"/>
          <w:rFonts w:ascii="Times New Roman" w:eastAsia="@Arial Unicode MS" w:hAnsi="Times New Roman"/>
          <w:sz w:val="28"/>
          <w:szCs w:val="28"/>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Pr>
          <w:rStyle w:val="Zag11"/>
          <w:rFonts w:ascii="Times New Roman" w:eastAsia="@Arial Unicode MS" w:hAnsi="Times New Roman"/>
          <w:i/>
          <w:iCs/>
          <w:sz w:val="28"/>
          <w:szCs w:val="28"/>
        </w:rPr>
        <w:t>Фонетический разбор слова</w:t>
      </w:r>
      <w:r>
        <w:rPr>
          <w:rStyle w:val="Zag11"/>
          <w:rFonts w:ascii="Times New Roman" w:eastAsia="@Arial Unicode MS" w:hAnsi="Times New Roman"/>
          <w:sz w:val="28"/>
          <w:szCs w:val="28"/>
        </w:rPr>
        <w:t>.</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b/>
          <w:bCs/>
          <w:sz w:val="28"/>
          <w:szCs w:val="28"/>
        </w:rPr>
        <w:t xml:space="preserve">Графика. </w:t>
      </w:r>
      <w:r>
        <w:rPr>
          <w:rStyle w:val="Zag11"/>
          <w:rFonts w:ascii="Times New Roman" w:eastAsia="@Arial Unicode MS" w:hAnsi="Times New Roman"/>
          <w:sz w:val="28"/>
          <w:szCs w:val="28"/>
        </w:rPr>
        <w:t>Различение звуков и букв. Обозначение на письме твердости и мягкости согласных звуков. Использование на письме разделительных</w:t>
      </w:r>
      <w:r>
        <w:rPr>
          <w:rStyle w:val="Zag11"/>
          <w:rFonts w:ascii="Times New Roman" w:eastAsia="@Arial Unicode MS" w:hAnsi="Times New Roman"/>
          <w:b/>
          <w:bCs/>
          <w:i/>
          <w:iCs/>
          <w:sz w:val="28"/>
          <w:szCs w:val="28"/>
        </w:rPr>
        <w:t xml:space="preserve">ъ </w:t>
      </w:r>
      <w:r>
        <w:rPr>
          <w:rStyle w:val="Zag11"/>
          <w:rFonts w:ascii="Times New Roman" w:eastAsia="@Arial Unicode MS" w:hAnsi="Times New Roman"/>
          <w:sz w:val="28"/>
          <w:szCs w:val="28"/>
        </w:rPr>
        <w:t xml:space="preserve">и </w:t>
      </w:r>
      <w:r>
        <w:rPr>
          <w:rStyle w:val="Zag11"/>
          <w:rFonts w:ascii="Times New Roman" w:eastAsia="@Arial Unicode MS" w:hAnsi="Times New Roman"/>
          <w:b/>
          <w:bCs/>
          <w:i/>
          <w:iCs/>
          <w:sz w:val="28"/>
          <w:szCs w:val="28"/>
        </w:rPr>
        <w:t>ь</w:t>
      </w:r>
      <w:r>
        <w:rPr>
          <w:rStyle w:val="Zag11"/>
          <w:rFonts w:ascii="Times New Roman" w:eastAsia="@Arial Unicode MS" w:hAnsi="Times New Roman"/>
          <w:bCs/>
          <w:sz w:val="28"/>
          <w:szCs w:val="28"/>
        </w:rPr>
        <w:t>.</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Установление соотношения звукового и буквенного состава слова в словах типа </w:t>
      </w:r>
      <w:r>
        <w:rPr>
          <w:rStyle w:val="Zag11"/>
          <w:rFonts w:ascii="Times New Roman" w:eastAsia="@Arial Unicode MS" w:hAnsi="Times New Roman"/>
          <w:i/>
          <w:iCs/>
          <w:sz w:val="28"/>
          <w:szCs w:val="28"/>
        </w:rPr>
        <w:t>стол</w:t>
      </w:r>
      <w:r>
        <w:rPr>
          <w:rStyle w:val="Zag11"/>
          <w:rFonts w:ascii="Times New Roman" w:eastAsia="@Arial Unicode MS" w:hAnsi="Times New Roman"/>
          <w:iCs/>
          <w:sz w:val="28"/>
          <w:szCs w:val="28"/>
        </w:rPr>
        <w:t>,</w:t>
      </w:r>
      <w:r>
        <w:rPr>
          <w:rStyle w:val="Zag11"/>
          <w:rFonts w:ascii="Times New Roman" w:eastAsia="@Arial Unicode MS" w:hAnsi="Times New Roman"/>
          <w:i/>
          <w:iCs/>
          <w:sz w:val="28"/>
          <w:szCs w:val="28"/>
        </w:rPr>
        <w:t xml:space="preserve"> конь</w:t>
      </w:r>
      <w:r>
        <w:rPr>
          <w:rStyle w:val="Zag11"/>
          <w:rFonts w:ascii="Times New Roman" w:eastAsia="@Arial Unicode MS" w:hAnsi="Times New Roman"/>
          <w:sz w:val="28"/>
          <w:szCs w:val="28"/>
        </w:rPr>
        <w:t xml:space="preserve">; в словах с йотированными гласными </w:t>
      </w:r>
      <w:r>
        <w:rPr>
          <w:rStyle w:val="Zag11"/>
          <w:rFonts w:ascii="Times New Roman" w:eastAsia="@Arial Unicode MS" w:hAnsi="Times New Roman"/>
          <w:b/>
          <w:bCs/>
          <w:i/>
          <w:iCs/>
          <w:sz w:val="28"/>
          <w:szCs w:val="28"/>
        </w:rPr>
        <w:t>е</w:t>
      </w:r>
      <w:r>
        <w:rPr>
          <w:rStyle w:val="Zag11"/>
          <w:rFonts w:ascii="Times New Roman" w:eastAsia="@Arial Unicode MS" w:hAnsi="Times New Roman"/>
          <w:bCs/>
          <w:sz w:val="28"/>
          <w:szCs w:val="28"/>
        </w:rPr>
        <w:t>,</w:t>
      </w:r>
      <w:r>
        <w:rPr>
          <w:rStyle w:val="Zag11"/>
          <w:rFonts w:ascii="Times New Roman" w:eastAsia="@Arial Unicode MS" w:hAnsi="Times New Roman"/>
          <w:b/>
          <w:bCs/>
          <w:i/>
          <w:iCs/>
          <w:sz w:val="28"/>
          <w:szCs w:val="28"/>
        </w:rPr>
        <w:t>е</w:t>
      </w:r>
      <w:r>
        <w:rPr>
          <w:rStyle w:val="Zag11"/>
          <w:rFonts w:ascii="Times New Roman" w:eastAsia="@Arial Unicode MS" w:hAnsi="Times New Roman"/>
          <w:bCs/>
          <w:sz w:val="28"/>
          <w:szCs w:val="28"/>
        </w:rPr>
        <w:t>,</w:t>
      </w:r>
      <w:r>
        <w:rPr>
          <w:rStyle w:val="Zag11"/>
          <w:rFonts w:ascii="Times New Roman" w:eastAsia="@Arial Unicode MS" w:hAnsi="Times New Roman"/>
          <w:b/>
          <w:bCs/>
          <w:i/>
          <w:iCs/>
          <w:sz w:val="28"/>
          <w:szCs w:val="28"/>
        </w:rPr>
        <w:t>ю</w:t>
      </w:r>
      <w:r>
        <w:rPr>
          <w:rStyle w:val="Zag11"/>
          <w:rFonts w:ascii="Times New Roman" w:eastAsia="@Arial Unicode MS" w:hAnsi="Times New Roman"/>
          <w:bCs/>
          <w:sz w:val="28"/>
          <w:szCs w:val="28"/>
        </w:rPr>
        <w:t xml:space="preserve">, </w:t>
      </w:r>
      <w:r>
        <w:rPr>
          <w:rStyle w:val="Zag11"/>
          <w:rFonts w:ascii="Times New Roman" w:eastAsia="@Arial Unicode MS" w:hAnsi="Times New Roman"/>
          <w:b/>
          <w:bCs/>
          <w:i/>
          <w:iCs/>
          <w:sz w:val="28"/>
          <w:szCs w:val="28"/>
        </w:rPr>
        <w:t>я</w:t>
      </w:r>
      <w:r>
        <w:rPr>
          <w:rStyle w:val="Zag11"/>
          <w:rFonts w:ascii="Times New Roman" w:eastAsia="@Arial Unicode MS" w:hAnsi="Times New Roman"/>
          <w:sz w:val="28"/>
          <w:szCs w:val="28"/>
        </w:rPr>
        <w:t>;в словах с непроизносимыми согласными.</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Использование небуквенных графических средств: пробела между словами, знака переноса, абзаца.</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b/>
          <w:bCs/>
          <w:sz w:val="28"/>
          <w:szCs w:val="28"/>
        </w:rPr>
      </w:pPr>
      <w:r>
        <w:rPr>
          <w:rStyle w:val="Zag11"/>
          <w:rFonts w:ascii="Times New Roman" w:eastAsia="@Arial Unicode MS" w:hAnsi="Times New Roman"/>
          <w:sz w:val="28"/>
          <w:szCs w:val="28"/>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b/>
          <w:bCs/>
          <w:sz w:val="28"/>
          <w:szCs w:val="28"/>
        </w:rPr>
      </w:pPr>
      <w:r>
        <w:rPr>
          <w:rStyle w:val="Zag11"/>
          <w:rFonts w:ascii="Times New Roman" w:eastAsia="@Arial Unicode MS" w:hAnsi="Times New Roman"/>
          <w:b/>
          <w:bCs/>
          <w:sz w:val="28"/>
          <w:szCs w:val="28"/>
        </w:rPr>
        <w:t xml:space="preserve">Лексика. </w:t>
      </w:r>
      <w:r>
        <w:rPr>
          <w:rStyle w:val="Zag11"/>
          <w:rFonts w:ascii="Times New Roman" w:eastAsia="@Arial Unicode MS" w:hAnsi="Times New Roman"/>
          <w:sz w:val="28"/>
          <w:szCs w:val="28"/>
        </w:rPr>
        <w:t xml:space="preserve">Понимание слова как единства звучания и значения. Выявление слов, значение которых требует уточнения. </w:t>
      </w:r>
      <w:r>
        <w:rPr>
          <w:rStyle w:val="Zag11"/>
          <w:rFonts w:ascii="Times New Roman" w:eastAsia="@Arial Unicode MS" w:hAnsi="Times New Roman"/>
          <w:i/>
          <w:iCs/>
          <w:sz w:val="28"/>
          <w:szCs w:val="28"/>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b/>
          <w:bCs/>
          <w:sz w:val="28"/>
          <w:szCs w:val="28"/>
        </w:rPr>
      </w:pPr>
      <w:r>
        <w:rPr>
          <w:rStyle w:val="Zag11"/>
          <w:rFonts w:ascii="Times New Roman" w:eastAsia="@Arial Unicode MS" w:hAnsi="Times New Roman"/>
          <w:b/>
          <w:bCs/>
          <w:sz w:val="28"/>
          <w:szCs w:val="28"/>
        </w:rPr>
        <w:t xml:space="preserve">Состав слова (морфемика). </w:t>
      </w:r>
      <w:r>
        <w:rPr>
          <w:rStyle w:val="Zag11"/>
          <w:rFonts w:ascii="Times New Roman" w:eastAsia="@Arial Unicode MS" w:hAnsi="Times New Roman"/>
          <w:sz w:val="28"/>
          <w:szCs w:val="28"/>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Pr>
          <w:rStyle w:val="Zag11"/>
          <w:rFonts w:ascii="Times New Roman" w:eastAsia="@Arial Unicode MS" w:hAnsi="Times New Roman"/>
          <w:i/>
          <w:iCs/>
          <w:sz w:val="28"/>
          <w:szCs w:val="28"/>
        </w:rPr>
        <w:t>Представление о значении суффиксов и приставок. Образование однокоренных слов с помощью суффиксов и приставок. Разбор слова по составу.</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b/>
          <w:bCs/>
          <w:sz w:val="28"/>
          <w:szCs w:val="28"/>
        </w:rPr>
        <w:t xml:space="preserve">Морфология. </w:t>
      </w:r>
      <w:r>
        <w:rPr>
          <w:rStyle w:val="Zag11"/>
          <w:rFonts w:ascii="Times New Roman" w:eastAsia="@Arial Unicode MS" w:hAnsi="Times New Roman"/>
          <w:sz w:val="28"/>
          <w:szCs w:val="28"/>
        </w:rPr>
        <w:t xml:space="preserve">Части речи; </w:t>
      </w:r>
      <w:r>
        <w:rPr>
          <w:rStyle w:val="Zag11"/>
          <w:rFonts w:ascii="Times New Roman" w:eastAsia="@Arial Unicode MS" w:hAnsi="Times New Roman"/>
          <w:i/>
          <w:iCs/>
          <w:sz w:val="28"/>
          <w:szCs w:val="28"/>
        </w:rPr>
        <w:t>деление частей речи на самостоятельные и служебные.</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w:t>
      </w:r>
      <w:r>
        <w:rPr>
          <w:rStyle w:val="Zag11"/>
          <w:rFonts w:ascii="Times New Roman" w:eastAsia="@Arial Unicode MS" w:hAnsi="Times New Roman"/>
          <w:sz w:val="28"/>
          <w:szCs w:val="28"/>
        </w:rPr>
        <w:lastRenderedPageBreak/>
        <w:t xml:space="preserve">существительное. </w:t>
      </w:r>
      <w:r>
        <w:rPr>
          <w:rStyle w:val="Zag11"/>
          <w:rFonts w:ascii="Times New Roman" w:eastAsia="@Arial Unicode MS" w:hAnsi="Times New Roman"/>
          <w:i/>
          <w:iCs/>
          <w:sz w:val="28"/>
          <w:szCs w:val="28"/>
        </w:rPr>
        <w:t xml:space="preserve">Различение падежных и смысловых (синтаксических) вопросов. </w:t>
      </w:r>
      <w:r>
        <w:rPr>
          <w:rStyle w:val="Zag11"/>
          <w:rFonts w:ascii="Times New Roman" w:eastAsia="@Arial Unicode MS" w:hAnsi="Times New Roman"/>
          <w:sz w:val="28"/>
          <w:szCs w:val="28"/>
        </w:rPr>
        <w:t xml:space="preserve">Определение принадлежности имен существительных к 1, 2, 3-му склонению. </w:t>
      </w:r>
      <w:r>
        <w:rPr>
          <w:rStyle w:val="Zag11"/>
          <w:rFonts w:ascii="Times New Roman" w:eastAsia="@Arial Unicode MS" w:hAnsi="Times New Roman"/>
          <w:i/>
          <w:iCs/>
          <w:sz w:val="28"/>
          <w:szCs w:val="28"/>
        </w:rPr>
        <w:t>Морфологический разбор имен существительных</w:t>
      </w:r>
      <w:r>
        <w:rPr>
          <w:rStyle w:val="Zag11"/>
          <w:rFonts w:ascii="Times New Roman" w:eastAsia="@Arial Unicode MS" w:hAnsi="Times New Roman"/>
          <w:sz w:val="28"/>
          <w:szCs w:val="28"/>
        </w:rPr>
        <w:t>.</w:t>
      </w:r>
    </w:p>
    <w:p w:rsidR="00365FBE" w:rsidRDefault="00365FBE" w:rsidP="00365FBE">
      <w:pPr>
        <w:widowControl w:val="0"/>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Имя прилагательное. Значение и употребление в речи. Изменение прилагательных по родам, числам и падежам, кроме прилагательных на </w:t>
      </w:r>
      <w:r>
        <w:rPr>
          <w:rStyle w:val="Zag11"/>
          <w:rFonts w:ascii="Times New Roman" w:eastAsia="@Arial Unicode MS" w:hAnsi="Times New Roman"/>
          <w:sz w:val="28"/>
          <w:szCs w:val="28"/>
        </w:rPr>
        <w:noBreakHyphen/>
      </w:r>
      <w:r>
        <w:rPr>
          <w:rStyle w:val="Zag11"/>
          <w:rFonts w:ascii="Times New Roman" w:eastAsia="@Arial Unicode MS" w:hAnsi="Times New Roman"/>
          <w:b/>
          <w:bCs/>
          <w:i/>
          <w:iCs/>
          <w:sz w:val="28"/>
          <w:szCs w:val="28"/>
        </w:rPr>
        <w:t>ий</w:t>
      </w:r>
      <w:r>
        <w:rPr>
          <w:rStyle w:val="Zag11"/>
          <w:rFonts w:ascii="Times New Roman" w:eastAsia="@Arial Unicode MS" w:hAnsi="Times New Roman"/>
          <w:sz w:val="28"/>
          <w:szCs w:val="28"/>
        </w:rPr>
        <w:t xml:space="preserve">, </w:t>
      </w:r>
      <w:r>
        <w:rPr>
          <w:rStyle w:val="Zag11"/>
          <w:rFonts w:ascii="Times New Roman" w:eastAsia="@Arial Unicode MS" w:hAnsi="Times New Roman"/>
          <w:b/>
          <w:bCs/>
          <w:sz w:val="28"/>
          <w:szCs w:val="28"/>
        </w:rPr>
        <w:noBreakHyphen/>
      </w:r>
      <w:r>
        <w:rPr>
          <w:rStyle w:val="Zag11"/>
          <w:rFonts w:ascii="Times New Roman" w:eastAsia="@Arial Unicode MS" w:hAnsi="Times New Roman"/>
          <w:b/>
          <w:bCs/>
          <w:i/>
          <w:iCs/>
          <w:sz w:val="28"/>
          <w:szCs w:val="28"/>
        </w:rPr>
        <w:t>ья</w:t>
      </w:r>
      <w:r>
        <w:rPr>
          <w:rStyle w:val="Zag11"/>
          <w:rFonts w:ascii="Times New Roman" w:eastAsia="@Arial Unicode MS" w:hAnsi="Times New Roman"/>
          <w:sz w:val="28"/>
          <w:szCs w:val="28"/>
        </w:rPr>
        <w:t xml:space="preserve">, </w:t>
      </w:r>
      <w:r>
        <w:rPr>
          <w:rStyle w:val="Zag11"/>
          <w:rFonts w:ascii="Times New Roman" w:eastAsia="@Arial Unicode MS" w:hAnsi="Times New Roman"/>
          <w:b/>
          <w:bCs/>
          <w:sz w:val="28"/>
          <w:szCs w:val="28"/>
        </w:rPr>
        <w:noBreakHyphen/>
      </w:r>
      <w:r>
        <w:rPr>
          <w:rStyle w:val="Zag11"/>
          <w:rFonts w:ascii="Times New Roman" w:eastAsia="@Arial Unicode MS" w:hAnsi="Times New Roman"/>
          <w:b/>
          <w:bCs/>
          <w:i/>
          <w:iCs/>
          <w:sz w:val="28"/>
          <w:szCs w:val="28"/>
        </w:rPr>
        <w:t>ов</w:t>
      </w:r>
      <w:r>
        <w:rPr>
          <w:rStyle w:val="Zag11"/>
          <w:rFonts w:ascii="Times New Roman" w:eastAsia="@Arial Unicode MS" w:hAnsi="Times New Roman"/>
          <w:sz w:val="28"/>
          <w:szCs w:val="28"/>
        </w:rPr>
        <w:t xml:space="preserve">, </w:t>
      </w:r>
      <w:r>
        <w:rPr>
          <w:rStyle w:val="Zag11"/>
          <w:rFonts w:ascii="Times New Roman" w:eastAsia="@Arial Unicode MS" w:hAnsi="Times New Roman"/>
          <w:b/>
          <w:bCs/>
          <w:sz w:val="28"/>
          <w:szCs w:val="28"/>
        </w:rPr>
        <w:noBreakHyphen/>
      </w:r>
      <w:r>
        <w:rPr>
          <w:rStyle w:val="Zag11"/>
          <w:rFonts w:ascii="Times New Roman" w:eastAsia="@Arial Unicode MS" w:hAnsi="Times New Roman"/>
          <w:b/>
          <w:bCs/>
          <w:i/>
          <w:iCs/>
          <w:sz w:val="28"/>
          <w:szCs w:val="28"/>
        </w:rPr>
        <w:t>ин</w:t>
      </w:r>
      <w:r>
        <w:rPr>
          <w:rStyle w:val="Zag11"/>
          <w:rFonts w:ascii="Times New Roman" w:eastAsia="@Arial Unicode MS" w:hAnsi="Times New Roman"/>
          <w:sz w:val="28"/>
          <w:szCs w:val="28"/>
        </w:rPr>
        <w:t xml:space="preserve">. </w:t>
      </w:r>
      <w:r>
        <w:rPr>
          <w:rStyle w:val="Zag11"/>
          <w:rFonts w:ascii="Times New Roman" w:eastAsia="@Arial Unicode MS" w:hAnsi="Times New Roman"/>
          <w:i/>
          <w:iCs/>
          <w:sz w:val="28"/>
          <w:szCs w:val="28"/>
        </w:rPr>
        <w:t>Морфологический разбор имен прилагательных.</w:t>
      </w:r>
    </w:p>
    <w:p w:rsidR="00365FBE" w:rsidRDefault="00365FBE" w:rsidP="00365FBE">
      <w:pPr>
        <w:widowControl w:val="0"/>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Местоимение. Общее представление о местоимении. </w:t>
      </w:r>
      <w:r>
        <w:rPr>
          <w:rStyle w:val="Zag11"/>
          <w:rFonts w:ascii="Times New Roman" w:eastAsia="@Arial Unicode MS" w:hAnsi="Times New Roman"/>
          <w:i/>
          <w:iCs/>
          <w:sz w:val="28"/>
          <w:szCs w:val="28"/>
        </w:rPr>
        <w:t>Личные местоимения, значение и употребление в речи. Личные местоимения 1</w:t>
      </w:r>
      <w:r>
        <w:rPr>
          <w:rStyle w:val="Zag11"/>
          <w:rFonts w:ascii="Times New Roman" w:eastAsia="@Arial Unicode MS" w:hAnsi="Times New Roman"/>
          <w:sz w:val="28"/>
          <w:szCs w:val="28"/>
        </w:rPr>
        <w:t xml:space="preserve">, </w:t>
      </w:r>
      <w:r>
        <w:rPr>
          <w:rStyle w:val="Zag11"/>
          <w:rFonts w:ascii="Times New Roman" w:eastAsia="@Arial Unicode MS" w:hAnsi="Times New Roman"/>
          <w:i/>
          <w:iCs/>
          <w:sz w:val="28"/>
          <w:szCs w:val="28"/>
        </w:rPr>
        <w:t>2</w:t>
      </w:r>
      <w:r>
        <w:rPr>
          <w:rStyle w:val="Zag11"/>
          <w:rFonts w:ascii="Times New Roman" w:eastAsia="@Arial Unicode MS" w:hAnsi="Times New Roman"/>
          <w:sz w:val="28"/>
          <w:szCs w:val="28"/>
        </w:rPr>
        <w:t xml:space="preserve">, </w:t>
      </w:r>
      <w:r>
        <w:rPr>
          <w:rStyle w:val="Zag11"/>
          <w:rFonts w:ascii="Times New Roman" w:eastAsia="@Arial Unicode MS" w:hAnsi="Times New Roman"/>
          <w:i/>
          <w:iCs/>
          <w:sz w:val="28"/>
          <w:szCs w:val="28"/>
        </w:rPr>
        <w:t>3</w:t>
      </w:r>
      <w:r>
        <w:rPr>
          <w:rStyle w:val="Zag11"/>
          <w:rFonts w:ascii="Times New Roman" w:eastAsia="@Arial Unicode MS" w:hAnsi="Times New Roman"/>
          <w:i/>
          <w:iCs/>
          <w:sz w:val="28"/>
          <w:szCs w:val="28"/>
        </w:rPr>
        <w:noBreakHyphen/>
        <w:t>го лица единственного и множественного числа. Склонение личных местоимений</w:t>
      </w:r>
      <w:r>
        <w:rPr>
          <w:rStyle w:val="Zag11"/>
          <w:rFonts w:ascii="Times New Roman" w:eastAsia="@Arial Unicode MS" w:hAnsi="Times New Roman"/>
          <w:sz w:val="28"/>
          <w:szCs w:val="28"/>
        </w:rPr>
        <w:t>.</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i/>
          <w:iCs/>
          <w:sz w:val="28"/>
          <w:szCs w:val="28"/>
        </w:rPr>
      </w:pPr>
      <w:r>
        <w:rPr>
          <w:rStyle w:val="Zag11"/>
          <w:rFonts w:ascii="Times New Roman" w:eastAsia="@Arial Unicode MS" w:hAnsi="Times New Roman"/>
          <w:sz w:val="28"/>
          <w:szCs w:val="28"/>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Pr>
          <w:rStyle w:val="Zag11"/>
          <w:rFonts w:ascii="Times New Roman" w:eastAsia="@Arial Unicode MS" w:hAnsi="Times New Roman"/>
          <w:i/>
          <w:iCs/>
          <w:sz w:val="28"/>
          <w:szCs w:val="28"/>
        </w:rPr>
        <w:t>Морфологический разбор глаголов.</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i/>
          <w:iCs/>
          <w:sz w:val="28"/>
          <w:szCs w:val="28"/>
        </w:rPr>
        <w:t>Наречие. Значение и употребление в речи.</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Предлог. </w:t>
      </w:r>
      <w:r>
        <w:rPr>
          <w:rStyle w:val="Zag11"/>
          <w:rFonts w:ascii="Times New Roman" w:eastAsia="@Arial Unicode MS" w:hAnsi="Times New Roman"/>
          <w:i/>
          <w:iCs/>
          <w:sz w:val="28"/>
          <w:szCs w:val="28"/>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Pr>
          <w:rStyle w:val="Zag11"/>
          <w:rFonts w:ascii="Times New Roman" w:eastAsia="@Arial Unicode MS" w:hAnsi="Times New Roman"/>
          <w:sz w:val="28"/>
          <w:szCs w:val="28"/>
        </w:rPr>
        <w:t>Отличие предлогов от приставок.</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b/>
          <w:bCs/>
          <w:sz w:val="28"/>
          <w:szCs w:val="28"/>
        </w:rPr>
      </w:pPr>
      <w:r>
        <w:rPr>
          <w:rStyle w:val="Zag11"/>
          <w:rFonts w:ascii="Times New Roman" w:eastAsia="@Arial Unicode MS" w:hAnsi="Times New Roman"/>
          <w:sz w:val="28"/>
          <w:szCs w:val="28"/>
        </w:rPr>
        <w:t xml:space="preserve">Союзы </w:t>
      </w:r>
      <w:r>
        <w:rPr>
          <w:rStyle w:val="Zag11"/>
          <w:rFonts w:ascii="Times New Roman" w:eastAsia="@Arial Unicode MS" w:hAnsi="Times New Roman"/>
          <w:b/>
          <w:bCs/>
          <w:i/>
          <w:iCs/>
          <w:sz w:val="28"/>
          <w:szCs w:val="28"/>
        </w:rPr>
        <w:t>и</w:t>
      </w:r>
      <w:r>
        <w:rPr>
          <w:rStyle w:val="Zag11"/>
          <w:rFonts w:ascii="Times New Roman" w:eastAsia="@Arial Unicode MS" w:hAnsi="Times New Roman"/>
          <w:sz w:val="28"/>
          <w:szCs w:val="28"/>
        </w:rPr>
        <w:t xml:space="preserve">, </w:t>
      </w:r>
      <w:r>
        <w:rPr>
          <w:rStyle w:val="Zag11"/>
          <w:rFonts w:ascii="Times New Roman" w:eastAsia="@Arial Unicode MS" w:hAnsi="Times New Roman"/>
          <w:b/>
          <w:bCs/>
          <w:i/>
          <w:iCs/>
          <w:sz w:val="28"/>
          <w:szCs w:val="28"/>
        </w:rPr>
        <w:t>а</w:t>
      </w:r>
      <w:r>
        <w:rPr>
          <w:rStyle w:val="Zag11"/>
          <w:rFonts w:ascii="Times New Roman" w:eastAsia="@Arial Unicode MS" w:hAnsi="Times New Roman"/>
          <w:sz w:val="28"/>
          <w:szCs w:val="28"/>
        </w:rPr>
        <w:t xml:space="preserve">, </w:t>
      </w:r>
      <w:r>
        <w:rPr>
          <w:rStyle w:val="Zag11"/>
          <w:rFonts w:ascii="Times New Roman" w:eastAsia="@Arial Unicode MS" w:hAnsi="Times New Roman"/>
          <w:b/>
          <w:bCs/>
          <w:i/>
          <w:iCs/>
          <w:sz w:val="28"/>
          <w:szCs w:val="28"/>
        </w:rPr>
        <w:t>но</w:t>
      </w:r>
      <w:r>
        <w:rPr>
          <w:rStyle w:val="Zag11"/>
          <w:rFonts w:ascii="Times New Roman" w:eastAsia="@Arial Unicode MS" w:hAnsi="Times New Roman"/>
          <w:sz w:val="28"/>
          <w:szCs w:val="28"/>
        </w:rPr>
        <w:t xml:space="preserve">, их роль в речи. Частица </w:t>
      </w:r>
      <w:r>
        <w:rPr>
          <w:rStyle w:val="Zag11"/>
          <w:rFonts w:ascii="Times New Roman" w:eastAsia="@Arial Unicode MS" w:hAnsi="Times New Roman"/>
          <w:b/>
          <w:bCs/>
          <w:i/>
          <w:iCs/>
          <w:sz w:val="28"/>
          <w:szCs w:val="28"/>
        </w:rPr>
        <w:t>не</w:t>
      </w:r>
      <w:r>
        <w:rPr>
          <w:rStyle w:val="Zag11"/>
          <w:rFonts w:ascii="Times New Roman" w:eastAsia="@Arial Unicode MS" w:hAnsi="Times New Roman"/>
          <w:sz w:val="28"/>
          <w:szCs w:val="28"/>
        </w:rPr>
        <w:t>, ее значение.</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b/>
          <w:bCs/>
          <w:sz w:val="28"/>
          <w:szCs w:val="28"/>
        </w:rPr>
        <w:t xml:space="preserve">Синтаксис. </w:t>
      </w:r>
      <w:r>
        <w:rPr>
          <w:rStyle w:val="Zag11"/>
          <w:rFonts w:ascii="Times New Roman" w:eastAsia="@Arial Unicode MS" w:hAnsi="Times New Roman"/>
          <w:sz w:val="28"/>
          <w:szCs w:val="28"/>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Нахождение и самостоятельное составление предложений с однородными членами без союзов и с союзами </w:t>
      </w:r>
      <w:r>
        <w:rPr>
          <w:rStyle w:val="Zag11"/>
          <w:rFonts w:ascii="Times New Roman" w:eastAsia="@Arial Unicode MS" w:hAnsi="Times New Roman"/>
          <w:b/>
          <w:bCs/>
          <w:i/>
          <w:iCs/>
          <w:sz w:val="28"/>
          <w:szCs w:val="28"/>
        </w:rPr>
        <w:t>и</w:t>
      </w:r>
      <w:r>
        <w:rPr>
          <w:rStyle w:val="Zag11"/>
          <w:rFonts w:ascii="Times New Roman" w:eastAsia="@Arial Unicode MS" w:hAnsi="Times New Roman"/>
          <w:sz w:val="28"/>
          <w:szCs w:val="28"/>
        </w:rPr>
        <w:t xml:space="preserve">, </w:t>
      </w:r>
      <w:r>
        <w:rPr>
          <w:rStyle w:val="Zag11"/>
          <w:rFonts w:ascii="Times New Roman" w:eastAsia="@Arial Unicode MS" w:hAnsi="Times New Roman"/>
          <w:b/>
          <w:bCs/>
          <w:i/>
          <w:iCs/>
          <w:sz w:val="28"/>
          <w:szCs w:val="28"/>
        </w:rPr>
        <w:t>а</w:t>
      </w:r>
      <w:r>
        <w:rPr>
          <w:rStyle w:val="Zag11"/>
          <w:rFonts w:ascii="Times New Roman" w:eastAsia="@Arial Unicode MS" w:hAnsi="Times New Roman"/>
          <w:sz w:val="28"/>
          <w:szCs w:val="28"/>
        </w:rPr>
        <w:t xml:space="preserve">, </w:t>
      </w:r>
      <w:r>
        <w:rPr>
          <w:rStyle w:val="Zag11"/>
          <w:rFonts w:ascii="Times New Roman" w:eastAsia="@Arial Unicode MS" w:hAnsi="Times New Roman"/>
          <w:b/>
          <w:bCs/>
          <w:i/>
          <w:iCs/>
          <w:sz w:val="28"/>
          <w:szCs w:val="28"/>
        </w:rPr>
        <w:t>но</w:t>
      </w:r>
      <w:r>
        <w:rPr>
          <w:rStyle w:val="Zag11"/>
          <w:rFonts w:ascii="Times New Roman" w:eastAsia="@Arial Unicode MS" w:hAnsi="Times New Roman"/>
          <w:sz w:val="28"/>
          <w:szCs w:val="28"/>
        </w:rPr>
        <w:t>. Использование интонации перечисления в предложениях с однородными членами.</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i/>
          <w:iCs/>
          <w:sz w:val="28"/>
          <w:szCs w:val="28"/>
        </w:rPr>
        <w:t>Различение простых и сложных предложений</w:t>
      </w:r>
      <w:r>
        <w:rPr>
          <w:rStyle w:val="Zag11"/>
          <w:rFonts w:ascii="Times New Roman" w:eastAsia="@Arial Unicode MS" w:hAnsi="Times New Roman"/>
          <w:sz w:val="28"/>
          <w:szCs w:val="28"/>
        </w:rPr>
        <w:t>.</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b/>
          <w:bCs/>
          <w:sz w:val="28"/>
          <w:szCs w:val="28"/>
        </w:rPr>
        <w:t>Орфография и пунктуация.</w:t>
      </w:r>
      <w:r>
        <w:rPr>
          <w:rStyle w:val="Zag11"/>
          <w:rFonts w:ascii="Times New Roman" w:eastAsia="@Arial Unicode MS" w:hAnsi="Times New Roman"/>
          <w:sz w:val="28"/>
          <w:szCs w:val="28"/>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365FBE" w:rsidRDefault="00365FBE" w:rsidP="00365FBE">
      <w:pPr>
        <w:widowControl w:val="0"/>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Применение правил правописания:</w:t>
      </w:r>
    </w:p>
    <w:p w:rsidR="00365FBE" w:rsidRDefault="00365FBE" w:rsidP="00365FBE">
      <w:pPr>
        <w:widowControl w:val="0"/>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сочетания </w:t>
      </w:r>
      <w:r>
        <w:rPr>
          <w:rStyle w:val="Zag11"/>
          <w:rFonts w:ascii="Times New Roman" w:eastAsia="@Arial Unicode MS" w:hAnsi="Times New Roman"/>
          <w:b/>
          <w:bCs/>
          <w:i/>
          <w:iCs/>
          <w:sz w:val="28"/>
          <w:szCs w:val="28"/>
        </w:rPr>
        <w:t>жи – ши</w:t>
      </w:r>
      <w:r>
        <w:rPr>
          <w:rStyle w:val="Zag11"/>
          <w:rFonts w:ascii="Times New Roman" w:eastAsia="@Arial Unicode MS" w:hAnsi="Times New Roman"/>
          <w:sz w:val="28"/>
          <w:szCs w:val="28"/>
        </w:rPr>
        <w:t xml:space="preserve">, </w:t>
      </w:r>
      <w:r>
        <w:rPr>
          <w:rStyle w:val="Zag11"/>
          <w:rFonts w:ascii="Times New Roman" w:eastAsia="@Arial Unicode MS" w:hAnsi="Times New Roman"/>
          <w:b/>
          <w:bCs/>
          <w:i/>
          <w:iCs/>
          <w:sz w:val="28"/>
          <w:szCs w:val="28"/>
        </w:rPr>
        <w:t>ча – ща</w:t>
      </w:r>
      <w:r>
        <w:rPr>
          <w:rStyle w:val="Zag11"/>
          <w:rFonts w:ascii="Times New Roman" w:eastAsia="@Arial Unicode MS" w:hAnsi="Times New Roman"/>
          <w:sz w:val="28"/>
          <w:szCs w:val="28"/>
        </w:rPr>
        <w:t xml:space="preserve">, </w:t>
      </w:r>
      <w:r>
        <w:rPr>
          <w:rStyle w:val="Zag11"/>
          <w:rFonts w:ascii="Times New Roman" w:eastAsia="@Arial Unicode MS" w:hAnsi="Times New Roman"/>
          <w:b/>
          <w:bCs/>
          <w:i/>
          <w:iCs/>
          <w:sz w:val="28"/>
          <w:szCs w:val="28"/>
        </w:rPr>
        <w:t xml:space="preserve">чу – щу </w:t>
      </w:r>
      <w:r>
        <w:rPr>
          <w:rStyle w:val="Zag11"/>
          <w:rFonts w:ascii="Times New Roman" w:eastAsia="@Arial Unicode MS" w:hAnsi="Times New Roman"/>
          <w:sz w:val="28"/>
          <w:szCs w:val="28"/>
        </w:rPr>
        <w:t>в положении под ударением;</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сочетания </w:t>
      </w:r>
      <w:r>
        <w:rPr>
          <w:rStyle w:val="Zag11"/>
          <w:rFonts w:ascii="Times New Roman" w:eastAsia="@Arial Unicode MS" w:hAnsi="Times New Roman"/>
          <w:b/>
          <w:bCs/>
          <w:i/>
          <w:iCs/>
          <w:sz w:val="28"/>
          <w:szCs w:val="28"/>
        </w:rPr>
        <w:t>чк – чн</w:t>
      </w:r>
      <w:r>
        <w:rPr>
          <w:rStyle w:val="Zag11"/>
          <w:rFonts w:ascii="Times New Roman" w:eastAsia="@Arial Unicode MS" w:hAnsi="Times New Roman"/>
          <w:sz w:val="28"/>
          <w:szCs w:val="28"/>
        </w:rPr>
        <w:t xml:space="preserve">, </w:t>
      </w:r>
      <w:r>
        <w:rPr>
          <w:rStyle w:val="Zag11"/>
          <w:rFonts w:ascii="Times New Roman" w:eastAsia="@Arial Unicode MS" w:hAnsi="Times New Roman"/>
          <w:b/>
          <w:bCs/>
          <w:i/>
          <w:iCs/>
          <w:sz w:val="28"/>
          <w:szCs w:val="28"/>
        </w:rPr>
        <w:t>чт</w:t>
      </w:r>
      <w:r>
        <w:rPr>
          <w:rStyle w:val="Zag11"/>
          <w:rFonts w:ascii="Times New Roman" w:eastAsia="@Arial Unicode MS" w:hAnsi="Times New Roman"/>
          <w:sz w:val="28"/>
          <w:szCs w:val="28"/>
        </w:rPr>
        <w:t xml:space="preserve">, </w:t>
      </w:r>
      <w:r>
        <w:rPr>
          <w:rStyle w:val="Zag11"/>
          <w:rFonts w:ascii="Times New Roman" w:eastAsia="@Arial Unicode MS" w:hAnsi="Times New Roman"/>
          <w:b/>
          <w:bCs/>
          <w:i/>
          <w:iCs/>
          <w:sz w:val="28"/>
          <w:szCs w:val="28"/>
        </w:rPr>
        <w:t>щн</w:t>
      </w:r>
      <w:r>
        <w:rPr>
          <w:rStyle w:val="Zag11"/>
          <w:rFonts w:ascii="Times New Roman" w:eastAsia="@Arial Unicode MS" w:hAnsi="Times New Roman"/>
          <w:sz w:val="28"/>
          <w:szCs w:val="28"/>
        </w:rPr>
        <w:t>;</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перенос слов;</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прописная буква в начале предложения, в именах собственных;</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проверяемые безударные гласные в корне слова;</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парные звонкие и глухие согласные в корне слова;</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непроизносимые согласные;</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непроверяемые гласные и согласные в корне слова (на ограниченном перечне слов);</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гласные и согласные в неизменяемых на письме приставках;</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lastRenderedPageBreak/>
        <w:t xml:space="preserve">разделительные </w:t>
      </w:r>
      <w:r>
        <w:rPr>
          <w:rStyle w:val="Zag11"/>
          <w:rFonts w:ascii="Times New Roman" w:eastAsia="@Arial Unicode MS" w:hAnsi="Times New Roman"/>
          <w:b/>
          <w:bCs/>
          <w:i/>
          <w:iCs/>
          <w:sz w:val="28"/>
          <w:szCs w:val="28"/>
        </w:rPr>
        <w:t xml:space="preserve">ъ </w:t>
      </w:r>
      <w:r>
        <w:rPr>
          <w:rStyle w:val="Zag11"/>
          <w:rFonts w:ascii="Times New Roman" w:eastAsia="@Arial Unicode MS" w:hAnsi="Times New Roman"/>
          <w:sz w:val="28"/>
          <w:szCs w:val="28"/>
        </w:rPr>
        <w:t xml:space="preserve">и </w:t>
      </w:r>
      <w:r>
        <w:rPr>
          <w:rStyle w:val="Zag11"/>
          <w:rFonts w:ascii="Times New Roman" w:eastAsia="@Arial Unicode MS" w:hAnsi="Times New Roman"/>
          <w:b/>
          <w:bCs/>
          <w:i/>
          <w:iCs/>
          <w:sz w:val="28"/>
          <w:szCs w:val="28"/>
        </w:rPr>
        <w:t>ь</w:t>
      </w:r>
      <w:r>
        <w:rPr>
          <w:rStyle w:val="Zag11"/>
          <w:rFonts w:ascii="Times New Roman" w:eastAsia="@Arial Unicode MS" w:hAnsi="Times New Roman"/>
          <w:sz w:val="28"/>
          <w:szCs w:val="28"/>
        </w:rPr>
        <w:t>;</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мягкий знак после шипящих на конце имен существительных (</w:t>
      </w:r>
      <w:r>
        <w:rPr>
          <w:rStyle w:val="Zag11"/>
          <w:rFonts w:ascii="Times New Roman" w:eastAsia="@Arial Unicode MS" w:hAnsi="Times New Roman"/>
          <w:b/>
          <w:bCs/>
          <w:i/>
          <w:iCs/>
          <w:sz w:val="28"/>
          <w:szCs w:val="28"/>
        </w:rPr>
        <w:t>ночь</w:t>
      </w:r>
      <w:r>
        <w:rPr>
          <w:rStyle w:val="Zag11"/>
          <w:rFonts w:ascii="Times New Roman" w:eastAsia="@Arial Unicode MS" w:hAnsi="Times New Roman"/>
          <w:sz w:val="28"/>
          <w:szCs w:val="28"/>
        </w:rPr>
        <w:t xml:space="preserve">, </w:t>
      </w:r>
      <w:r>
        <w:rPr>
          <w:rStyle w:val="Zag11"/>
          <w:rFonts w:ascii="Times New Roman" w:eastAsia="@Arial Unicode MS" w:hAnsi="Times New Roman"/>
          <w:b/>
          <w:bCs/>
          <w:i/>
          <w:iCs/>
          <w:sz w:val="28"/>
          <w:szCs w:val="28"/>
        </w:rPr>
        <w:t>нож</w:t>
      </w:r>
      <w:r>
        <w:rPr>
          <w:rStyle w:val="Zag11"/>
          <w:rFonts w:ascii="Times New Roman" w:eastAsia="@Arial Unicode MS" w:hAnsi="Times New Roman"/>
          <w:sz w:val="28"/>
          <w:szCs w:val="28"/>
        </w:rPr>
        <w:t xml:space="preserve">, </w:t>
      </w:r>
      <w:r>
        <w:rPr>
          <w:rStyle w:val="Zag11"/>
          <w:rFonts w:ascii="Times New Roman" w:eastAsia="@Arial Unicode MS" w:hAnsi="Times New Roman"/>
          <w:b/>
          <w:bCs/>
          <w:i/>
          <w:iCs/>
          <w:sz w:val="28"/>
          <w:szCs w:val="28"/>
        </w:rPr>
        <w:t>рожь</w:t>
      </w:r>
      <w:r>
        <w:rPr>
          <w:rStyle w:val="Zag11"/>
          <w:rFonts w:ascii="Times New Roman" w:eastAsia="@Arial Unicode MS" w:hAnsi="Times New Roman"/>
          <w:sz w:val="28"/>
          <w:szCs w:val="28"/>
        </w:rPr>
        <w:t xml:space="preserve">, </w:t>
      </w:r>
      <w:r>
        <w:rPr>
          <w:rStyle w:val="Zag11"/>
          <w:rFonts w:ascii="Times New Roman" w:eastAsia="@Arial Unicode MS" w:hAnsi="Times New Roman"/>
          <w:b/>
          <w:bCs/>
          <w:i/>
          <w:iCs/>
          <w:sz w:val="28"/>
          <w:szCs w:val="28"/>
        </w:rPr>
        <w:t>мышь</w:t>
      </w:r>
      <w:r>
        <w:rPr>
          <w:rStyle w:val="Zag11"/>
          <w:rFonts w:ascii="Times New Roman" w:eastAsia="@Arial Unicode MS" w:hAnsi="Times New Roman"/>
          <w:sz w:val="28"/>
          <w:szCs w:val="28"/>
        </w:rPr>
        <w:t>);</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безударные падежные окончания имен существительных (кроме существительных на </w:t>
      </w:r>
      <w:r>
        <w:rPr>
          <w:rStyle w:val="Zag11"/>
          <w:rFonts w:ascii="Times New Roman" w:eastAsia="@Arial Unicode MS" w:hAnsi="Times New Roman"/>
          <w:i/>
          <w:iCs/>
          <w:sz w:val="28"/>
          <w:szCs w:val="28"/>
        </w:rPr>
        <w:noBreakHyphen/>
      </w:r>
      <w:r>
        <w:rPr>
          <w:rStyle w:val="Zag11"/>
          <w:rFonts w:ascii="Times New Roman" w:eastAsia="@Arial Unicode MS" w:hAnsi="Times New Roman"/>
          <w:b/>
          <w:bCs/>
          <w:i/>
          <w:iCs/>
          <w:sz w:val="28"/>
          <w:szCs w:val="28"/>
        </w:rPr>
        <w:t>мя</w:t>
      </w:r>
      <w:r>
        <w:rPr>
          <w:rStyle w:val="Zag11"/>
          <w:rFonts w:ascii="Times New Roman" w:eastAsia="@Arial Unicode MS" w:hAnsi="Times New Roman"/>
          <w:sz w:val="28"/>
          <w:szCs w:val="28"/>
        </w:rPr>
        <w:t xml:space="preserve">, </w:t>
      </w:r>
      <w:r>
        <w:rPr>
          <w:rStyle w:val="Zag11"/>
          <w:rFonts w:ascii="Times New Roman" w:eastAsia="@Arial Unicode MS" w:hAnsi="Times New Roman"/>
          <w:b/>
          <w:bCs/>
          <w:i/>
          <w:iCs/>
          <w:sz w:val="28"/>
          <w:szCs w:val="28"/>
        </w:rPr>
        <w:noBreakHyphen/>
        <w:t>ий</w:t>
      </w:r>
      <w:r>
        <w:rPr>
          <w:rStyle w:val="Zag11"/>
          <w:rFonts w:ascii="Times New Roman" w:eastAsia="@Arial Unicode MS" w:hAnsi="Times New Roman"/>
          <w:sz w:val="28"/>
          <w:szCs w:val="28"/>
        </w:rPr>
        <w:t xml:space="preserve">, </w:t>
      </w:r>
      <w:r>
        <w:rPr>
          <w:rStyle w:val="Zag11"/>
          <w:rFonts w:ascii="Times New Roman" w:eastAsia="@Arial Unicode MS" w:hAnsi="Times New Roman"/>
          <w:b/>
          <w:bCs/>
          <w:i/>
          <w:iCs/>
          <w:sz w:val="28"/>
          <w:szCs w:val="28"/>
        </w:rPr>
        <w:noBreakHyphen/>
        <w:t>ья</w:t>
      </w:r>
      <w:r>
        <w:rPr>
          <w:rStyle w:val="Zag11"/>
          <w:rFonts w:ascii="Times New Roman" w:eastAsia="@Arial Unicode MS" w:hAnsi="Times New Roman"/>
          <w:sz w:val="28"/>
          <w:szCs w:val="28"/>
        </w:rPr>
        <w:t xml:space="preserve">, </w:t>
      </w:r>
      <w:r>
        <w:rPr>
          <w:rStyle w:val="Zag11"/>
          <w:rFonts w:ascii="Times New Roman" w:eastAsia="@Arial Unicode MS" w:hAnsi="Times New Roman"/>
          <w:b/>
          <w:bCs/>
          <w:i/>
          <w:iCs/>
          <w:sz w:val="28"/>
          <w:szCs w:val="28"/>
        </w:rPr>
        <w:noBreakHyphen/>
        <w:t>ье</w:t>
      </w:r>
      <w:r>
        <w:rPr>
          <w:rStyle w:val="Zag11"/>
          <w:rFonts w:ascii="Times New Roman" w:eastAsia="@Arial Unicode MS" w:hAnsi="Times New Roman"/>
          <w:sz w:val="28"/>
          <w:szCs w:val="28"/>
        </w:rPr>
        <w:t xml:space="preserve">, </w:t>
      </w:r>
      <w:r>
        <w:rPr>
          <w:rStyle w:val="Zag11"/>
          <w:rFonts w:ascii="Times New Roman" w:eastAsia="@Arial Unicode MS" w:hAnsi="Times New Roman"/>
          <w:b/>
          <w:bCs/>
          <w:i/>
          <w:iCs/>
          <w:sz w:val="28"/>
          <w:szCs w:val="28"/>
        </w:rPr>
        <w:noBreakHyphen/>
        <w:t>ия</w:t>
      </w:r>
      <w:r>
        <w:rPr>
          <w:rStyle w:val="Zag11"/>
          <w:rFonts w:ascii="Times New Roman" w:eastAsia="@Arial Unicode MS" w:hAnsi="Times New Roman"/>
          <w:sz w:val="28"/>
          <w:szCs w:val="28"/>
        </w:rPr>
        <w:t xml:space="preserve">, </w:t>
      </w:r>
      <w:r>
        <w:rPr>
          <w:rStyle w:val="Zag11"/>
          <w:rFonts w:ascii="Times New Roman" w:eastAsia="@Arial Unicode MS" w:hAnsi="Times New Roman"/>
          <w:b/>
          <w:bCs/>
          <w:i/>
          <w:iCs/>
          <w:sz w:val="28"/>
          <w:szCs w:val="28"/>
        </w:rPr>
        <w:noBreakHyphen/>
        <w:t>ов</w:t>
      </w:r>
      <w:r>
        <w:rPr>
          <w:rStyle w:val="Zag11"/>
          <w:rFonts w:ascii="Times New Roman" w:eastAsia="@Arial Unicode MS" w:hAnsi="Times New Roman"/>
          <w:sz w:val="28"/>
          <w:szCs w:val="28"/>
        </w:rPr>
        <w:t xml:space="preserve">, </w:t>
      </w:r>
      <w:r>
        <w:rPr>
          <w:rStyle w:val="Zag11"/>
          <w:rFonts w:ascii="Times New Roman" w:eastAsia="@Arial Unicode MS" w:hAnsi="Times New Roman"/>
          <w:b/>
          <w:bCs/>
          <w:i/>
          <w:iCs/>
          <w:sz w:val="28"/>
          <w:szCs w:val="28"/>
        </w:rPr>
        <w:noBreakHyphen/>
        <w:t>ин</w:t>
      </w:r>
      <w:r>
        <w:rPr>
          <w:rStyle w:val="Zag11"/>
          <w:rFonts w:ascii="Times New Roman" w:eastAsia="@Arial Unicode MS" w:hAnsi="Times New Roman"/>
          <w:sz w:val="28"/>
          <w:szCs w:val="28"/>
        </w:rPr>
        <w:t>);</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безударные окончания имен прилагательных;</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раздельное написание предлогов с личными местоимениями;</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b/>
          <w:bCs/>
          <w:i/>
          <w:iCs/>
          <w:sz w:val="28"/>
          <w:szCs w:val="28"/>
        </w:rPr>
        <w:t xml:space="preserve">не </w:t>
      </w:r>
      <w:r>
        <w:rPr>
          <w:rStyle w:val="Zag11"/>
          <w:rFonts w:ascii="Times New Roman" w:eastAsia="@Arial Unicode MS" w:hAnsi="Times New Roman"/>
          <w:sz w:val="28"/>
          <w:szCs w:val="28"/>
        </w:rPr>
        <w:t>с глаголами;</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мягкий знак после шипящих на конце глаголов в форме 2</w:t>
      </w:r>
      <w:r>
        <w:rPr>
          <w:rStyle w:val="Zag11"/>
          <w:rFonts w:ascii="Times New Roman" w:eastAsia="@Arial Unicode MS" w:hAnsi="Times New Roman"/>
          <w:sz w:val="28"/>
          <w:szCs w:val="28"/>
        </w:rPr>
        <w:noBreakHyphen/>
        <w:t>го лица единственного числа (</w:t>
      </w:r>
      <w:r>
        <w:rPr>
          <w:rStyle w:val="Zag11"/>
          <w:rFonts w:ascii="Times New Roman" w:eastAsia="@Arial Unicode MS" w:hAnsi="Times New Roman"/>
          <w:b/>
          <w:bCs/>
          <w:i/>
          <w:iCs/>
          <w:sz w:val="28"/>
          <w:szCs w:val="28"/>
        </w:rPr>
        <w:t>пишешь</w:t>
      </w:r>
      <w:r>
        <w:rPr>
          <w:rStyle w:val="Zag11"/>
          <w:rFonts w:ascii="Times New Roman" w:eastAsia="@Arial Unicode MS" w:hAnsi="Times New Roman"/>
          <w:sz w:val="28"/>
          <w:szCs w:val="28"/>
        </w:rPr>
        <w:t xml:space="preserve">, </w:t>
      </w:r>
      <w:r>
        <w:rPr>
          <w:rStyle w:val="Zag11"/>
          <w:rFonts w:ascii="Times New Roman" w:eastAsia="@Arial Unicode MS" w:hAnsi="Times New Roman"/>
          <w:b/>
          <w:bCs/>
          <w:i/>
          <w:iCs/>
          <w:sz w:val="28"/>
          <w:szCs w:val="28"/>
        </w:rPr>
        <w:t>учишь</w:t>
      </w:r>
      <w:r>
        <w:rPr>
          <w:rStyle w:val="Zag11"/>
          <w:rFonts w:ascii="Times New Roman" w:eastAsia="@Arial Unicode MS" w:hAnsi="Times New Roman"/>
          <w:sz w:val="28"/>
          <w:szCs w:val="28"/>
        </w:rPr>
        <w:t>);</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мягкий знак в глаголах в сочетании </w:t>
      </w:r>
      <w:r>
        <w:rPr>
          <w:rStyle w:val="Zag11"/>
          <w:rFonts w:ascii="Times New Roman" w:eastAsia="@Arial Unicode MS" w:hAnsi="Times New Roman"/>
          <w:sz w:val="28"/>
          <w:szCs w:val="28"/>
        </w:rPr>
        <w:noBreakHyphen/>
      </w:r>
      <w:r>
        <w:rPr>
          <w:rStyle w:val="Zag11"/>
          <w:rFonts w:ascii="Times New Roman" w:eastAsia="@Arial Unicode MS" w:hAnsi="Times New Roman"/>
          <w:b/>
          <w:bCs/>
          <w:i/>
          <w:iCs/>
          <w:sz w:val="28"/>
          <w:szCs w:val="28"/>
        </w:rPr>
        <w:t>ться</w:t>
      </w:r>
      <w:r>
        <w:rPr>
          <w:rStyle w:val="Zag11"/>
          <w:rFonts w:ascii="Times New Roman" w:eastAsia="@Arial Unicode MS" w:hAnsi="Times New Roman"/>
          <w:sz w:val="28"/>
          <w:szCs w:val="28"/>
        </w:rPr>
        <w:t>;</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i/>
          <w:iCs/>
          <w:sz w:val="28"/>
          <w:szCs w:val="28"/>
        </w:rPr>
        <w:t>безударные личные окончания глаголов</w:t>
      </w:r>
      <w:r>
        <w:rPr>
          <w:rStyle w:val="Zag11"/>
          <w:rFonts w:ascii="Times New Roman" w:eastAsia="@Arial Unicode MS" w:hAnsi="Times New Roman"/>
          <w:sz w:val="28"/>
          <w:szCs w:val="28"/>
        </w:rPr>
        <w:t>;</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раздельное написание предлогов с другими словами;</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знаки препинания в конце предложения: точка, вопросительный и восклицательный знаки;</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b/>
          <w:bCs/>
          <w:sz w:val="28"/>
          <w:szCs w:val="28"/>
        </w:rPr>
      </w:pPr>
      <w:r>
        <w:rPr>
          <w:rStyle w:val="Zag11"/>
          <w:rFonts w:ascii="Times New Roman" w:eastAsia="@Arial Unicode MS" w:hAnsi="Times New Roman"/>
          <w:sz w:val="28"/>
          <w:szCs w:val="28"/>
        </w:rPr>
        <w:t>знаки препинания (запятая) в предложениях с однородными членами.</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b/>
          <w:bCs/>
          <w:sz w:val="28"/>
          <w:szCs w:val="28"/>
        </w:rPr>
        <w:t>Развитие речи.</w:t>
      </w:r>
      <w:r>
        <w:rPr>
          <w:rStyle w:val="Zag11"/>
          <w:rFonts w:ascii="Times New Roman" w:eastAsia="@Arial Unicode MS" w:hAnsi="Times New Roman"/>
          <w:sz w:val="28"/>
          <w:szCs w:val="28"/>
        </w:rPr>
        <w:t xml:space="preserve"> Осознание ситуации общения: с какой целью, с кем и где происходит общение.</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Текст. Признаки текста. Смысловое единство предложений в тексте. Заглавие текста.</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Последовательность предложений в тексте.</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Последовательность частей текста (</w:t>
      </w:r>
      <w:r>
        <w:rPr>
          <w:rStyle w:val="Zag11"/>
          <w:rFonts w:ascii="Times New Roman" w:eastAsia="@Arial Unicode MS" w:hAnsi="Times New Roman"/>
          <w:i/>
          <w:iCs/>
          <w:sz w:val="28"/>
          <w:szCs w:val="28"/>
        </w:rPr>
        <w:t>абзацев</w:t>
      </w:r>
      <w:r>
        <w:rPr>
          <w:rStyle w:val="Zag11"/>
          <w:rFonts w:ascii="Times New Roman" w:eastAsia="@Arial Unicode MS" w:hAnsi="Times New Roman"/>
          <w:sz w:val="28"/>
          <w:szCs w:val="28"/>
        </w:rPr>
        <w:t>).</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Комплексная работа над структурой текста: озаглавливание, корректирование порядка предложений и частей текста (</w:t>
      </w:r>
      <w:r>
        <w:rPr>
          <w:rStyle w:val="Zag11"/>
          <w:rFonts w:ascii="Times New Roman" w:eastAsia="@Arial Unicode MS" w:hAnsi="Times New Roman"/>
          <w:i/>
          <w:iCs/>
          <w:sz w:val="28"/>
          <w:szCs w:val="28"/>
        </w:rPr>
        <w:t>абзацев</w:t>
      </w:r>
      <w:r>
        <w:rPr>
          <w:rStyle w:val="Zag11"/>
          <w:rFonts w:ascii="Times New Roman" w:eastAsia="@Arial Unicode MS" w:hAnsi="Times New Roman"/>
          <w:sz w:val="28"/>
          <w:szCs w:val="28"/>
        </w:rPr>
        <w:t>).</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План текста. Составление планов к данным текстам. </w:t>
      </w:r>
      <w:r>
        <w:rPr>
          <w:rStyle w:val="Zag11"/>
          <w:rFonts w:ascii="Times New Roman" w:eastAsia="@Arial Unicode MS" w:hAnsi="Times New Roman"/>
          <w:i/>
          <w:iCs/>
          <w:sz w:val="28"/>
          <w:szCs w:val="28"/>
        </w:rPr>
        <w:t>Создание собственных текстов по предложенным планам</w:t>
      </w:r>
      <w:r>
        <w:rPr>
          <w:rStyle w:val="Zag11"/>
          <w:rFonts w:ascii="Times New Roman" w:eastAsia="@Arial Unicode MS" w:hAnsi="Times New Roman"/>
          <w:sz w:val="28"/>
          <w:szCs w:val="28"/>
        </w:rPr>
        <w:t>.</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Типы текстов: описание, повествование, рассуждение, их особенности.</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Знакомство с жанрами письма и поздравления.</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Pr>
          <w:rStyle w:val="Zag11"/>
          <w:rFonts w:ascii="Times New Roman" w:eastAsia="@Arial Unicode MS" w:hAnsi="Times New Roman"/>
          <w:i/>
          <w:iCs/>
          <w:sz w:val="28"/>
          <w:szCs w:val="28"/>
        </w:rPr>
        <w:t>использование в текстах синонимов и антонимов</w:t>
      </w:r>
      <w:r>
        <w:rPr>
          <w:rStyle w:val="Zag11"/>
          <w:rFonts w:ascii="Times New Roman" w:eastAsia="@Arial Unicode MS" w:hAnsi="Times New Roman"/>
          <w:sz w:val="28"/>
          <w:szCs w:val="28"/>
        </w:rPr>
        <w:t>.</w:t>
      </w:r>
    </w:p>
    <w:p w:rsidR="00365FBE" w:rsidRDefault="00365FBE" w:rsidP="00365FBE">
      <w:pPr>
        <w:pStyle w:val="Zag3"/>
        <w:tabs>
          <w:tab w:val="left" w:leader="dot" w:pos="624"/>
        </w:tabs>
        <w:spacing w:after="0" w:line="240" w:lineRule="auto"/>
        <w:ind w:firstLine="709"/>
        <w:jc w:val="both"/>
        <w:outlineLvl w:val="4"/>
        <w:rPr>
          <w:rStyle w:val="Zag11"/>
          <w:rFonts w:eastAsia="@Arial Unicode MS"/>
          <w:i w:val="0"/>
          <w:iCs w:val="0"/>
          <w:color w:val="auto"/>
          <w:sz w:val="28"/>
          <w:szCs w:val="28"/>
          <w:lang w:val="ru-RU"/>
        </w:rPr>
      </w:pPr>
      <w:r>
        <w:rPr>
          <w:rStyle w:val="Zag11"/>
          <w:rFonts w:eastAsia="@Arial Unicode MS"/>
          <w:i w:val="0"/>
          <w:iCs w:val="0"/>
          <w:color w:val="auto"/>
          <w:sz w:val="28"/>
          <w:szCs w:val="28"/>
          <w:lang w:val="ru-RU"/>
        </w:rPr>
        <w:t xml:space="preserve">Знакомство с основными видами изложений и сочинений (без заучивания определений): </w:t>
      </w:r>
      <w:r>
        <w:rPr>
          <w:rStyle w:val="Zag11"/>
          <w:rFonts w:eastAsia="@Arial Unicode MS"/>
          <w:color w:val="auto"/>
          <w:sz w:val="28"/>
          <w:szCs w:val="28"/>
          <w:lang w:val="ru-RU"/>
        </w:rPr>
        <w:t>изложения подробные и выборочные, изложения с элементами сочинения</w:t>
      </w:r>
      <w:r>
        <w:rPr>
          <w:rStyle w:val="Zag11"/>
          <w:rFonts w:eastAsia="@Arial Unicode MS"/>
          <w:i w:val="0"/>
          <w:iCs w:val="0"/>
          <w:color w:val="auto"/>
          <w:sz w:val="28"/>
          <w:szCs w:val="28"/>
          <w:lang w:val="ru-RU"/>
        </w:rPr>
        <w:t xml:space="preserve">; </w:t>
      </w:r>
      <w:r>
        <w:rPr>
          <w:rStyle w:val="Zag11"/>
          <w:rFonts w:eastAsia="@Arial Unicode MS"/>
          <w:color w:val="auto"/>
          <w:sz w:val="28"/>
          <w:szCs w:val="28"/>
          <w:lang w:val="ru-RU"/>
        </w:rPr>
        <w:t>сочинения</w:t>
      </w:r>
      <w:r>
        <w:rPr>
          <w:rStyle w:val="Zag11"/>
          <w:rFonts w:eastAsia="@Arial Unicode MS"/>
          <w:color w:val="auto"/>
          <w:sz w:val="28"/>
          <w:szCs w:val="28"/>
          <w:lang w:val="ru-RU"/>
        </w:rPr>
        <w:noBreakHyphen/>
        <w:t>повествования</w:t>
      </w:r>
      <w:r>
        <w:rPr>
          <w:rStyle w:val="Zag11"/>
          <w:rFonts w:eastAsia="@Arial Unicode MS"/>
          <w:i w:val="0"/>
          <w:iCs w:val="0"/>
          <w:color w:val="auto"/>
          <w:sz w:val="28"/>
          <w:szCs w:val="28"/>
          <w:lang w:val="ru-RU"/>
        </w:rPr>
        <w:t xml:space="preserve">, </w:t>
      </w:r>
      <w:r>
        <w:rPr>
          <w:rStyle w:val="Zag11"/>
          <w:rFonts w:eastAsia="@Arial Unicode MS"/>
          <w:color w:val="auto"/>
          <w:sz w:val="28"/>
          <w:szCs w:val="28"/>
          <w:lang w:val="ru-RU"/>
        </w:rPr>
        <w:t>сочинения</w:t>
      </w:r>
      <w:r>
        <w:rPr>
          <w:rStyle w:val="Zag11"/>
          <w:rFonts w:eastAsia="@Arial Unicode MS"/>
          <w:color w:val="auto"/>
          <w:sz w:val="28"/>
          <w:szCs w:val="28"/>
          <w:lang w:val="ru-RU"/>
        </w:rPr>
        <w:noBreakHyphen/>
        <w:t>описания</w:t>
      </w:r>
      <w:r>
        <w:rPr>
          <w:rStyle w:val="Zag11"/>
          <w:rFonts w:eastAsia="@Arial Unicode MS"/>
          <w:i w:val="0"/>
          <w:iCs w:val="0"/>
          <w:color w:val="auto"/>
          <w:sz w:val="28"/>
          <w:szCs w:val="28"/>
          <w:lang w:val="ru-RU"/>
        </w:rPr>
        <w:t xml:space="preserve">, </w:t>
      </w:r>
      <w:r>
        <w:rPr>
          <w:rStyle w:val="Zag11"/>
          <w:rFonts w:eastAsia="@Arial Unicode MS"/>
          <w:color w:val="auto"/>
          <w:sz w:val="28"/>
          <w:szCs w:val="28"/>
          <w:lang w:val="ru-RU"/>
        </w:rPr>
        <w:t>сочинения</w:t>
      </w:r>
      <w:r>
        <w:rPr>
          <w:rStyle w:val="Zag11"/>
          <w:rFonts w:eastAsia="@Arial Unicode MS"/>
          <w:color w:val="auto"/>
          <w:sz w:val="28"/>
          <w:szCs w:val="28"/>
          <w:lang w:val="ru-RU"/>
        </w:rPr>
        <w:noBreakHyphen/>
        <w:t>рассуждения</w:t>
      </w:r>
      <w:r>
        <w:rPr>
          <w:rStyle w:val="Zag11"/>
          <w:rFonts w:eastAsia="@Arial Unicode MS"/>
          <w:i w:val="0"/>
          <w:iCs w:val="0"/>
          <w:color w:val="auto"/>
          <w:sz w:val="28"/>
          <w:szCs w:val="28"/>
          <w:lang w:val="ru-RU"/>
        </w:rPr>
        <w:t>.</w:t>
      </w:r>
    </w:p>
    <w:p w:rsidR="00365FBE" w:rsidRDefault="00365FBE" w:rsidP="00365FBE">
      <w:pPr>
        <w:pStyle w:val="Zag3"/>
        <w:tabs>
          <w:tab w:val="left" w:leader="dot" w:pos="624"/>
        </w:tabs>
        <w:spacing w:after="0" w:line="240" w:lineRule="auto"/>
        <w:ind w:firstLine="709"/>
        <w:jc w:val="both"/>
        <w:outlineLvl w:val="4"/>
        <w:rPr>
          <w:rStyle w:val="Zag11"/>
          <w:rFonts w:eastAsia="@Arial Unicode MS"/>
          <w:color w:val="auto"/>
          <w:sz w:val="28"/>
          <w:szCs w:val="28"/>
          <w:lang w:val="ru-RU"/>
        </w:rPr>
      </w:pPr>
    </w:p>
    <w:p w:rsidR="00365FBE" w:rsidRDefault="00365FBE" w:rsidP="00365FBE">
      <w:pPr>
        <w:pStyle w:val="Heading2"/>
        <w:spacing w:before="0" w:line="240" w:lineRule="auto"/>
        <w:ind w:firstLine="709"/>
        <w:jc w:val="both"/>
        <w:rPr>
          <w:rStyle w:val="Zag11"/>
          <w:rFonts w:ascii="Times New Roman" w:hAnsi="Times New Roman"/>
          <w:b w:val="0"/>
          <w:bCs w:val="0"/>
          <w:i/>
          <w:iCs/>
          <w:color w:val="auto"/>
          <w:sz w:val="28"/>
          <w:szCs w:val="28"/>
          <w:lang w:eastAsia="ru-RU"/>
        </w:rPr>
      </w:pPr>
      <w:bookmarkStart w:id="35" w:name="_Toc410963378"/>
      <w:bookmarkStart w:id="36" w:name="_Toc410964344"/>
      <w:r>
        <w:rPr>
          <w:rStyle w:val="Zag11"/>
          <w:rFonts w:ascii="Times New Roman" w:hAnsi="Times New Roman"/>
          <w:color w:val="auto"/>
          <w:sz w:val="28"/>
          <w:szCs w:val="28"/>
        </w:rPr>
        <w:lastRenderedPageBreak/>
        <w:t>2.2.2.2.</w:t>
      </w:r>
      <w:bookmarkStart w:id="37" w:name="_Toc410587812"/>
      <w:r>
        <w:rPr>
          <w:rStyle w:val="Zag11"/>
          <w:rFonts w:ascii="Times New Roman" w:hAnsi="Times New Roman"/>
          <w:color w:val="auto"/>
          <w:sz w:val="28"/>
          <w:szCs w:val="28"/>
        </w:rPr>
        <w:t>Литературное чтение</w:t>
      </w:r>
      <w:bookmarkEnd w:id="35"/>
      <w:bookmarkEnd w:id="36"/>
      <w:bookmarkEnd w:id="37"/>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b/>
          <w:bCs/>
          <w:iCs/>
          <w:sz w:val="28"/>
          <w:szCs w:val="28"/>
        </w:rPr>
      </w:pPr>
      <w:r>
        <w:rPr>
          <w:rStyle w:val="Zag11"/>
          <w:rFonts w:ascii="Times New Roman" w:eastAsia="@Arial Unicode MS" w:hAnsi="Times New Roman"/>
          <w:b/>
          <w:bCs/>
          <w:iCs/>
          <w:sz w:val="28"/>
          <w:szCs w:val="28"/>
        </w:rPr>
        <w:t>Виды речевой и читательской деятельности</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b/>
          <w:bCs/>
          <w:sz w:val="28"/>
          <w:szCs w:val="28"/>
        </w:rPr>
        <w:t>Аудирование (слушание)</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Pr>
          <w:rStyle w:val="Zag11"/>
          <w:rFonts w:ascii="Times New Roman" w:eastAsia="@Arial Unicode MS" w:hAnsi="Times New Roman"/>
          <w:sz w:val="28"/>
          <w:szCs w:val="28"/>
        </w:rPr>
        <w:noBreakHyphen/>
        <w:t>познавательному и художественному произведению.</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b/>
          <w:bCs/>
          <w:iCs/>
          <w:sz w:val="28"/>
          <w:szCs w:val="28"/>
        </w:rPr>
      </w:pPr>
      <w:r>
        <w:rPr>
          <w:rStyle w:val="Zag11"/>
          <w:rFonts w:ascii="Times New Roman" w:eastAsia="@Arial Unicode MS" w:hAnsi="Times New Roman"/>
          <w:b/>
          <w:bCs/>
          <w:iCs/>
          <w:sz w:val="28"/>
          <w:szCs w:val="28"/>
        </w:rPr>
        <w:t>Чтение</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b/>
          <w:bCs/>
          <w:sz w:val="28"/>
          <w:szCs w:val="28"/>
        </w:rPr>
      </w:pPr>
      <w:r>
        <w:rPr>
          <w:rStyle w:val="Zag11"/>
          <w:rFonts w:ascii="Times New Roman" w:eastAsia="@Arial Unicode MS" w:hAnsi="Times New Roman"/>
          <w:b/>
          <w:bCs/>
          <w:sz w:val="28"/>
          <w:szCs w:val="28"/>
        </w:rPr>
        <w:t>Чтение вслух.</w:t>
      </w:r>
      <w:r>
        <w:rPr>
          <w:rStyle w:val="Zag11"/>
          <w:rFonts w:ascii="Times New Roman" w:eastAsia="@Arial Unicode MS" w:hAnsi="Times New Roman"/>
          <w:sz w:val="28"/>
          <w:szCs w:val="28"/>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b/>
          <w:bCs/>
          <w:sz w:val="28"/>
          <w:szCs w:val="28"/>
        </w:rPr>
      </w:pPr>
      <w:r>
        <w:rPr>
          <w:rStyle w:val="Zag11"/>
          <w:rFonts w:ascii="Times New Roman" w:eastAsia="@Arial Unicode MS" w:hAnsi="Times New Roman"/>
          <w:b/>
          <w:bCs/>
          <w:sz w:val="28"/>
          <w:szCs w:val="28"/>
        </w:rPr>
        <w:t>Чтение про себя.</w:t>
      </w:r>
      <w:r>
        <w:rPr>
          <w:rStyle w:val="Zag11"/>
          <w:rFonts w:ascii="Times New Roman" w:eastAsia="@Arial Unicode MS" w:hAnsi="Times New Roman"/>
          <w:sz w:val="28"/>
          <w:szCs w:val="28"/>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b/>
          <w:bCs/>
          <w:sz w:val="28"/>
          <w:szCs w:val="28"/>
        </w:rPr>
        <w:t>Работа с разными видами текста.</w:t>
      </w:r>
      <w:r>
        <w:rPr>
          <w:rStyle w:val="Zag11"/>
          <w:rFonts w:ascii="Times New Roman" w:eastAsia="@Arial Unicode MS" w:hAnsi="Times New Roman"/>
          <w:sz w:val="28"/>
          <w:szCs w:val="28"/>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Практическое освоение умения отличать текст от набора предложений. Прогнозирование содержания книги по ее названию и оформлению.</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b/>
          <w:bCs/>
          <w:sz w:val="28"/>
          <w:szCs w:val="28"/>
        </w:rPr>
      </w:pPr>
      <w:r>
        <w:rPr>
          <w:rStyle w:val="Zag11"/>
          <w:rFonts w:ascii="Times New Roman" w:eastAsia="@Arial Unicode MS" w:hAnsi="Times New Roman"/>
          <w:sz w:val="28"/>
          <w:szCs w:val="28"/>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b/>
          <w:bCs/>
          <w:sz w:val="28"/>
          <w:szCs w:val="28"/>
        </w:rPr>
        <w:t>Библиографическая культура.</w:t>
      </w:r>
      <w:r>
        <w:rPr>
          <w:rStyle w:val="Zag11"/>
          <w:rFonts w:ascii="Times New Roman" w:eastAsia="@Arial Unicode MS" w:hAnsi="Times New Roman"/>
          <w:sz w:val="28"/>
          <w:szCs w:val="28"/>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Типы книг (изданий): книга</w:t>
      </w:r>
      <w:r>
        <w:rPr>
          <w:rStyle w:val="Zag11"/>
          <w:rFonts w:ascii="Times New Roman" w:eastAsia="@Arial Unicode MS" w:hAnsi="Times New Roman"/>
          <w:sz w:val="28"/>
          <w:szCs w:val="28"/>
        </w:rPr>
        <w:noBreakHyphen/>
        <w:t>произведение, книга</w:t>
      </w:r>
      <w:r>
        <w:rPr>
          <w:rStyle w:val="Zag11"/>
          <w:rFonts w:ascii="Times New Roman" w:eastAsia="@Arial Unicode MS" w:hAnsi="Times New Roman"/>
          <w:sz w:val="28"/>
          <w:szCs w:val="28"/>
        </w:rPr>
        <w:noBreakHyphen/>
        <w:t>сборник, собрание сочинений, периодическая печать, справочные издания (справочники, словари, энциклопедии).</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b/>
          <w:bCs/>
          <w:sz w:val="28"/>
          <w:szCs w:val="28"/>
        </w:rPr>
      </w:pPr>
      <w:r>
        <w:rPr>
          <w:rStyle w:val="Zag11"/>
          <w:rFonts w:ascii="Times New Roman" w:eastAsia="@Arial Unicode MS" w:hAnsi="Times New Roman"/>
          <w:sz w:val="28"/>
          <w:szCs w:val="28"/>
        </w:rPr>
        <w:lastRenderedPageBreak/>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b/>
          <w:bCs/>
          <w:sz w:val="28"/>
          <w:szCs w:val="28"/>
        </w:rPr>
        <w:t>Работа с текстом художественного произведения.</w:t>
      </w:r>
      <w:r>
        <w:rPr>
          <w:rStyle w:val="Zag11"/>
          <w:rFonts w:ascii="Times New Roman" w:eastAsia="@Arial Unicode MS" w:hAnsi="Times New Roman"/>
          <w:sz w:val="28"/>
          <w:szCs w:val="28"/>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Характеристика героя произведения. Портрет, характер героя, выраженные через поступки и речь.</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Освоение разных видов пересказа художественного текста: подробный, выборочный и краткий (передача основных мыслей).</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b/>
          <w:bCs/>
          <w:sz w:val="28"/>
          <w:szCs w:val="28"/>
        </w:rPr>
      </w:pPr>
      <w:r>
        <w:rPr>
          <w:rStyle w:val="Zag11"/>
          <w:rFonts w:ascii="Times New Roman" w:eastAsia="@Arial Unicode MS" w:hAnsi="Times New Roman"/>
          <w:sz w:val="28"/>
          <w:szCs w:val="28"/>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b/>
          <w:bCs/>
          <w:sz w:val="28"/>
          <w:szCs w:val="28"/>
        </w:rPr>
        <w:t xml:space="preserve">Работа с учебными, научно-популярными и другими текстами. </w:t>
      </w:r>
      <w:r>
        <w:rPr>
          <w:rStyle w:val="Zag11"/>
          <w:rFonts w:ascii="Times New Roman" w:eastAsia="@Arial Unicode MS" w:hAnsi="Times New Roman"/>
          <w:sz w:val="28"/>
          <w:szCs w:val="28"/>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w:t>
      </w:r>
      <w:r>
        <w:rPr>
          <w:rStyle w:val="Zag11"/>
          <w:rFonts w:ascii="Times New Roman" w:eastAsia="@Arial Unicode MS" w:hAnsi="Times New Roman"/>
          <w:sz w:val="28"/>
          <w:szCs w:val="28"/>
        </w:rPr>
        <w:lastRenderedPageBreak/>
        <w:t>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b/>
          <w:bCs/>
          <w:iCs/>
          <w:sz w:val="28"/>
          <w:szCs w:val="28"/>
        </w:rPr>
      </w:pPr>
      <w:r>
        <w:rPr>
          <w:rStyle w:val="Zag11"/>
          <w:rFonts w:ascii="Times New Roman" w:eastAsia="@Arial Unicode MS" w:hAnsi="Times New Roman"/>
          <w:b/>
          <w:bCs/>
          <w:iCs/>
          <w:sz w:val="28"/>
          <w:szCs w:val="28"/>
        </w:rPr>
        <w:t>Говорение (культура речевого общения)</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b/>
          <w:bCs/>
          <w:iCs/>
          <w:sz w:val="28"/>
          <w:szCs w:val="28"/>
        </w:rPr>
      </w:pPr>
      <w:r>
        <w:rPr>
          <w:rStyle w:val="Zag11"/>
          <w:rFonts w:ascii="Times New Roman" w:eastAsia="@Arial Unicode MS" w:hAnsi="Times New Roman"/>
          <w:b/>
          <w:bCs/>
          <w:iCs/>
          <w:sz w:val="28"/>
          <w:szCs w:val="28"/>
        </w:rPr>
        <w:t>Письмо (культура письменной речи)</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b/>
          <w:bCs/>
          <w:iCs/>
          <w:sz w:val="28"/>
          <w:szCs w:val="28"/>
        </w:rPr>
      </w:pPr>
      <w:r>
        <w:rPr>
          <w:rStyle w:val="Zag11"/>
          <w:rFonts w:ascii="Times New Roman" w:eastAsia="@Arial Unicode MS" w:hAnsi="Times New Roman"/>
          <w:b/>
          <w:bCs/>
          <w:iCs/>
          <w:sz w:val="28"/>
          <w:szCs w:val="28"/>
        </w:rPr>
        <w:t>Круг детского чтения</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b/>
          <w:bCs/>
          <w:iCs/>
          <w:sz w:val="28"/>
          <w:szCs w:val="28"/>
        </w:rPr>
      </w:pPr>
      <w:r>
        <w:rPr>
          <w:rStyle w:val="Zag11"/>
          <w:rFonts w:ascii="Times New Roman" w:eastAsia="@Arial Unicode MS" w:hAnsi="Times New Roman"/>
          <w:b/>
          <w:bCs/>
          <w:iCs/>
          <w:sz w:val="28"/>
          <w:szCs w:val="28"/>
        </w:rPr>
        <w:t>Литературоведческая пропедевтика (практическое освоение)</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lastRenderedPageBreak/>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Прозаическая и стихотворная речь: узнавание, различение, выделение особенностей стихотворного произведения (ритм, рифма).</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Фольклор и авторские художественные произведения (различение).</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Рассказ, стихотворение, басня – общее представление о жанре, особенностях построения и выразительных средствах.</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b/>
          <w:bCs/>
          <w:iCs/>
          <w:sz w:val="28"/>
          <w:szCs w:val="28"/>
        </w:rPr>
      </w:pPr>
      <w:r>
        <w:rPr>
          <w:rStyle w:val="Zag11"/>
          <w:rFonts w:ascii="Times New Roman" w:eastAsia="@Arial Unicode MS" w:hAnsi="Times New Roman"/>
          <w:b/>
          <w:bCs/>
          <w:iCs/>
          <w:sz w:val="28"/>
          <w:szCs w:val="28"/>
        </w:rPr>
        <w:t>Творческая деятельность обучающихся (на основе литературных произведений)</w:t>
      </w:r>
    </w:p>
    <w:p w:rsidR="00365FBE" w:rsidRDefault="00365FBE" w:rsidP="00365FBE">
      <w:pPr>
        <w:pStyle w:val="Zag3"/>
        <w:tabs>
          <w:tab w:val="left" w:leader="dot" w:pos="624"/>
        </w:tabs>
        <w:spacing w:after="0" w:line="240" w:lineRule="auto"/>
        <w:ind w:firstLine="709"/>
        <w:jc w:val="both"/>
        <w:outlineLvl w:val="4"/>
        <w:rPr>
          <w:rStyle w:val="Zag11"/>
          <w:rFonts w:eastAsia="@Arial Unicode MS"/>
          <w:i w:val="0"/>
          <w:iCs w:val="0"/>
          <w:color w:val="auto"/>
          <w:sz w:val="28"/>
          <w:szCs w:val="28"/>
          <w:lang w:val="ru-RU"/>
        </w:rPr>
      </w:pPr>
      <w:r>
        <w:rPr>
          <w:rStyle w:val="Zag11"/>
          <w:rFonts w:eastAsia="@Arial Unicode MS"/>
          <w:i w:val="0"/>
          <w:iCs w:val="0"/>
          <w:color w:val="auto"/>
          <w:sz w:val="28"/>
          <w:szCs w:val="28"/>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Pr>
          <w:rStyle w:val="Zag11"/>
          <w:rFonts w:eastAsia="@Arial Unicode MS"/>
          <w:color w:val="auto"/>
          <w:sz w:val="28"/>
          <w:szCs w:val="28"/>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Pr>
          <w:rStyle w:val="Zag11"/>
          <w:rFonts w:eastAsia="@Arial Unicode MS"/>
          <w:i w:val="0"/>
          <w:iCs w:val="0"/>
          <w:color w:val="auto"/>
          <w:sz w:val="28"/>
          <w:szCs w:val="28"/>
          <w:lang w:val="ru-RU"/>
        </w:rPr>
        <w:t>.</w:t>
      </w:r>
    </w:p>
    <w:p w:rsidR="00365FBE" w:rsidRDefault="00365FBE" w:rsidP="00365FBE">
      <w:pPr>
        <w:pStyle w:val="Heading2"/>
        <w:spacing w:before="0" w:line="240" w:lineRule="auto"/>
        <w:jc w:val="both"/>
        <w:rPr>
          <w:rStyle w:val="Zag11"/>
          <w:rFonts w:ascii="Times New Roman" w:hAnsi="Times New Roman"/>
          <w:color w:val="auto"/>
          <w:sz w:val="28"/>
          <w:szCs w:val="28"/>
        </w:rPr>
      </w:pPr>
      <w:bookmarkStart w:id="38" w:name="_Toc410964345"/>
      <w:bookmarkStart w:id="39" w:name="_Toc410963379"/>
      <w:bookmarkStart w:id="40" w:name="_Toc410587813"/>
    </w:p>
    <w:p w:rsidR="00365FBE" w:rsidRDefault="00365FBE" w:rsidP="00365FBE">
      <w:pPr>
        <w:pStyle w:val="Heading2"/>
        <w:spacing w:before="0" w:line="240" w:lineRule="auto"/>
        <w:jc w:val="both"/>
        <w:rPr>
          <w:rStyle w:val="Zag11"/>
          <w:rFonts w:ascii="Times New Roman" w:hAnsi="Times New Roman"/>
          <w:b w:val="0"/>
          <w:bCs w:val="0"/>
          <w:i/>
          <w:iCs/>
          <w:color w:val="auto"/>
          <w:sz w:val="28"/>
          <w:szCs w:val="28"/>
          <w:lang w:eastAsia="ru-RU"/>
        </w:rPr>
      </w:pPr>
      <w:r>
        <w:rPr>
          <w:rStyle w:val="Zag11"/>
          <w:rFonts w:ascii="Times New Roman" w:hAnsi="Times New Roman"/>
          <w:color w:val="auto"/>
          <w:sz w:val="28"/>
          <w:szCs w:val="28"/>
        </w:rPr>
        <w:t xml:space="preserve">                       2.2.2.3.Иностранный язык</w:t>
      </w:r>
      <w:bookmarkEnd w:id="38"/>
      <w:bookmarkEnd w:id="39"/>
      <w:bookmarkEnd w:id="40"/>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b/>
          <w:bCs/>
          <w:iCs/>
          <w:sz w:val="28"/>
          <w:szCs w:val="28"/>
        </w:rPr>
      </w:pPr>
      <w:r>
        <w:rPr>
          <w:rStyle w:val="Zag11"/>
          <w:rFonts w:ascii="Times New Roman" w:eastAsia="@Arial Unicode MS" w:hAnsi="Times New Roman"/>
          <w:b/>
          <w:bCs/>
          <w:iCs/>
          <w:sz w:val="28"/>
          <w:szCs w:val="28"/>
        </w:rPr>
        <w:t>Предметное содержание речи</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b/>
          <w:bCs/>
          <w:sz w:val="28"/>
          <w:szCs w:val="28"/>
        </w:rPr>
      </w:pPr>
      <w:r>
        <w:rPr>
          <w:rStyle w:val="Zag11"/>
          <w:rFonts w:ascii="Times New Roman" w:eastAsia="@Arial Unicode MS" w:hAnsi="Times New Roman"/>
          <w:sz w:val="28"/>
          <w:szCs w:val="28"/>
        </w:rPr>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следующее:</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b/>
          <w:bCs/>
          <w:sz w:val="28"/>
          <w:szCs w:val="28"/>
        </w:rPr>
      </w:pPr>
      <w:r>
        <w:rPr>
          <w:rStyle w:val="Zag11"/>
          <w:rFonts w:ascii="Times New Roman" w:eastAsia="@Arial Unicode MS" w:hAnsi="Times New Roman"/>
          <w:b/>
          <w:bCs/>
          <w:sz w:val="28"/>
          <w:szCs w:val="28"/>
        </w:rPr>
        <w:t xml:space="preserve">Знакомство. </w:t>
      </w:r>
      <w:r>
        <w:rPr>
          <w:rStyle w:val="Zag11"/>
          <w:rFonts w:ascii="Times New Roman" w:eastAsia="@Arial Unicode MS" w:hAnsi="Times New Roman"/>
          <w:sz w:val="28"/>
          <w:szCs w:val="28"/>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b/>
          <w:bCs/>
          <w:sz w:val="28"/>
          <w:szCs w:val="28"/>
        </w:rPr>
      </w:pPr>
      <w:r>
        <w:rPr>
          <w:rStyle w:val="Zag11"/>
          <w:rFonts w:ascii="Times New Roman" w:eastAsia="@Arial Unicode MS" w:hAnsi="Times New Roman"/>
          <w:b/>
          <w:bCs/>
          <w:sz w:val="28"/>
          <w:szCs w:val="28"/>
        </w:rPr>
        <w:t xml:space="preserve">Я и моя семья. </w:t>
      </w:r>
      <w:r>
        <w:rPr>
          <w:rStyle w:val="Zag11"/>
          <w:rFonts w:ascii="Times New Roman" w:eastAsia="@Arial Unicode MS" w:hAnsi="Times New Roman"/>
          <w:sz w:val="28"/>
          <w:szCs w:val="28"/>
        </w:rPr>
        <w:t xml:space="preserve">Члены семьи, их имена, возраст, внешность, черты характера, увлечения/хобби. Мой день (распорядок дня, </w:t>
      </w:r>
      <w:r>
        <w:rPr>
          <w:rStyle w:val="Zag11"/>
          <w:rFonts w:ascii="Times New Roman" w:eastAsia="@Arial Unicode MS" w:hAnsi="Times New Roman"/>
          <w:i/>
          <w:iCs/>
          <w:sz w:val="28"/>
          <w:szCs w:val="28"/>
        </w:rPr>
        <w:t>домашние обязанности</w:t>
      </w:r>
      <w:r>
        <w:rPr>
          <w:rStyle w:val="Zag11"/>
          <w:rFonts w:ascii="Times New Roman" w:eastAsia="@Arial Unicode MS" w:hAnsi="Times New Roman"/>
          <w:sz w:val="28"/>
          <w:szCs w:val="28"/>
        </w:rPr>
        <w:t>)</w:t>
      </w:r>
      <w:r>
        <w:rPr>
          <w:rStyle w:val="Zag11"/>
          <w:rFonts w:ascii="Times New Roman" w:eastAsia="@Arial Unicode MS" w:hAnsi="Times New Roman"/>
          <w:i/>
          <w:iCs/>
          <w:sz w:val="28"/>
          <w:szCs w:val="28"/>
        </w:rPr>
        <w:t xml:space="preserve">. </w:t>
      </w:r>
      <w:r>
        <w:rPr>
          <w:rStyle w:val="Zag11"/>
          <w:rFonts w:ascii="Times New Roman" w:eastAsia="@Arial Unicode MS" w:hAnsi="Times New Roman"/>
          <w:sz w:val="28"/>
          <w:szCs w:val="28"/>
        </w:rPr>
        <w:t xml:space="preserve">Покупки в магазине: одежда, </w:t>
      </w:r>
      <w:r>
        <w:rPr>
          <w:rStyle w:val="Zag11"/>
          <w:rFonts w:ascii="Times New Roman" w:eastAsia="@Arial Unicode MS" w:hAnsi="Times New Roman"/>
          <w:i/>
          <w:iCs/>
          <w:sz w:val="28"/>
          <w:szCs w:val="28"/>
        </w:rPr>
        <w:t xml:space="preserve">обувь, </w:t>
      </w:r>
      <w:r>
        <w:rPr>
          <w:rStyle w:val="Zag11"/>
          <w:rFonts w:ascii="Times New Roman" w:eastAsia="@Arial Unicode MS" w:hAnsi="Times New Roman"/>
          <w:sz w:val="28"/>
          <w:szCs w:val="28"/>
        </w:rPr>
        <w:t>основные продукты питания. Любимая еда. Семейные праздники: день рождения, Новый год/Рождество. Подарки.</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b/>
          <w:bCs/>
          <w:sz w:val="28"/>
          <w:szCs w:val="28"/>
        </w:rPr>
      </w:pPr>
      <w:r>
        <w:rPr>
          <w:rStyle w:val="Zag11"/>
          <w:rFonts w:ascii="Times New Roman" w:eastAsia="@Arial Unicode MS" w:hAnsi="Times New Roman"/>
          <w:b/>
          <w:bCs/>
          <w:sz w:val="28"/>
          <w:szCs w:val="28"/>
        </w:rPr>
        <w:t xml:space="preserve">Мир моих увлечений. </w:t>
      </w:r>
      <w:r>
        <w:rPr>
          <w:rStyle w:val="Zag11"/>
          <w:rFonts w:ascii="Times New Roman" w:eastAsia="@Arial Unicode MS" w:hAnsi="Times New Roman"/>
          <w:sz w:val="28"/>
          <w:szCs w:val="28"/>
        </w:rPr>
        <w:t xml:space="preserve">Мои любимые занятия. Виды спорта и спортивные игры. </w:t>
      </w:r>
      <w:r>
        <w:rPr>
          <w:rStyle w:val="Zag11"/>
          <w:rFonts w:ascii="Times New Roman" w:eastAsia="@Arial Unicode MS" w:hAnsi="Times New Roman"/>
          <w:i/>
          <w:iCs/>
          <w:sz w:val="28"/>
          <w:szCs w:val="28"/>
        </w:rPr>
        <w:t xml:space="preserve">Мои любимые сказки. </w:t>
      </w:r>
      <w:r>
        <w:rPr>
          <w:rStyle w:val="Zag11"/>
          <w:rFonts w:ascii="Times New Roman" w:eastAsia="@Arial Unicode MS" w:hAnsi="Times New Roman"/>
          <w:sz w:val="28"/>
          <w:szCs w:val="28"/>
        </w:rPr>
        <w:t xml:space="preserve">Выходной день </w:t>
      </w:r>
      <w:r>
        <w:rPr>
          <w:rStyle w:val="Zag11"/>
          <w:rFonts w:ascii="Times New Roman" w:eastAsia="@Arial Unicode MS" w:hAnsi="Times New Roman"/>
          <w:i/>
          <w:iCs/>
          <w:sz w:val="28"/>
          <w:szCs w:val="28"/>
        </w:rPr>
        <w:t>(в зоопарке, цирке)</w:t>
      </w:r>
      <w:r>
        <w:rPr>
          <w:rStyle w:val="Zag11"/>
          <w:rFonts w:ascii="Times New Roman" w:eastAsia="@Arial Unicode MS" w:hAnsi="Times New Roman"/>
          <w:iCs/>
          <w:sz w:val="28"/>
          <w:szCs w:val="28"/>
        </w:rPr>
        <w:t xml:space="preserve">, </w:t>
      </w:r>
      <w:r>
        <w:rPr>
          <w:rStyle w:val="Zag11"/>
          <w:rFonts w:ascii="Times New Roman" w:eastAsia="@Arial Unicode MS" w:hAnsi="Times New Roman"/>
          <w:sz w:val="28"/>
          <w:szCs w:val="28"/>
        </w:rPr>
        <w:t>каникулы.</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b/>
          <w:bCs/>
          <w:sz w:val="28"/>
          <w:szCs w:val="28"/>
        </w:rPr>
      </w:pPr>
      <w:r>
        <w:rPr>
          <w:rStyle w:val="Zag11"/>
          <w:rFonts w:ascii="Times New Roman" w:eastAsia="@Arial Unicode MS" w:hAnsi="Times New Roman"/>
          <w:b/>
          <w:bCs/>
          <w:sz w:val="28"/>
          <w:szCs w:val="28"/>
        </w:rPr>
        <w:lastRenderedPageBreak/>
        <w:t xml:space="preserve">Я и мои друзья. </w:t>
      </w:r>
      <w:r>
        <w:rPr>
          <w:rStyle w:val="Zag11"/>
          <w:rFonts w:ascii="Times New Roman" w:eastAsia="@Arial Unicode MS" w:hAnsi="Times New Roman"/>
          <w:sz w:val="28"/>
          <w:szCs w:val="28"/>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b/>
          <w:bCs/>
          <w:sz w:val="28"/>
          <w:szCs w:val="28"/>
        </w:rPr>
      </w:pPr>
      <w:r>
        <w:rPr>
          <w:rStyle w:val="Zag11"/>
          <w:rFonts w:ascii="Times New Roman" w:eastAsia="@Arial Unicode MS" w:hAnsi="Times New Roman"/>
          <w:b/>
          <w:bCs/>
          <w:sz w:val="28"/>
          <w:szCs w:val="28"/>
        </w:rPr>
        <w:t xml:space="preserve">Моя школа. </w:t>
      </w:r>
      <w:r>
        <w:rPr>
          <w:rStyle w:val="Zag11"/>
          <w:rFonts w:ascii="Times New Roman" w:eastAsia="@Arial Unicode MS" w:hAnsi="Times New Roman"/>
          <w:sz w:val="28"/>
          <w:szCs w:val="28"/>
        </w:rPr>
        <w:t>Классная комната, учебные предметы, школьные принадлежности. Учебные занятия на уроках.</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b/>
          <w:bCs/>
          <w:sz w:val="28"/>
          <w:szCs w:val="28"/>
        </w:rPr>
      </w:pPr>
      <w:r>
        <w:rPr>
          <w:rStyle w:val="Zag11"/>
          <w:rFonts w:ascii="Times New Roman" w:eastAsia="@Arial Unicode MS" w:hAnsi="Times New Roman"/>
          <w:b/>
          <w:bCs/>
          <w:sz w:val="28"/>
          <w:szCs w:val="28"/>
        </w:rPr>
        <w:t xml:space="preserve">Мир вокруг меня. </w:t>
      </w:r>
      <w:r>
        <w:rPr>
          <w:rStyle w:val="Zag11"/>
          <w:rFonts w:ascii="Times New Roman" w:eastAsia="@Arial Unicode MS" w:hAnsi="Times New Roman"/>
          <w:sz w:val="28"/>
          <w:szCs w:val="28"/>
        </w:rPr>
        <w:t xml:space="preserve">Мой дом/квартира/комната: названия комнат, их размер, предметы мебели и интерьера. Природа. </w:t>
      </w:r>
      <w:r>
        <w:rPr>
          <w:rStyle w:val="Zag11"/>
          <w:rFonts w:ascii="Times New Roman" w:eastAsia="@Arial Unicode MS" w:hAnsi="Times New Roman"/>
          <w:i/>
          <w:iCs/>
          <w:sz w:val="28"/>
          <w:szCs w:val="28"/>
        </w:rPr>
        <w:t xml:space="preserve">Дикие и домашние животные. </w:t>
      </w:r>
      <w:r>
        <w:rPr>
          <w:rStyle w:val="Zag11"/>
          <w:rFonts w:ascii="Times New Roman" w:eastAsia="@Arial Unicode MS" w:hAnsi="Times New Roman"/>
          <w:sz w:val="28"/>
          <w:szCs w:val="28"/>
        </w:rPr>
        <w:t>Любимое время года. Погода.</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b/>
          <w:bCs/>
          <w:sz w:val="28"/>
          <w:szCs w:val="28"/>
        </w:rPr>
        <w:t xml:space="preserve">Страна/страны изучаемого языка и родная страна. </w:t>
      </w:r>
      <w:r>
        <w:rPr>
          <w:rStyle w:val="Zag11"/>
          <w:rFonts w:ascii="Times New Roman" w:eastAsia="@Arial Unicode MS" w:hAnsi="Times New Roman"/>
          <w:sz w:val="28"/>
          <w:szCs w:val="28"/>
        </w:rPr>
        <w:t>Общие сведения: название, столица. Литературные персонажи популярных книг моих сверстников (имена героев книг, черты характера).</w:t>
      </w:r>
      <w:r>
        <w:rPr>
          <w:rStyle w:val="Zag11"/>
          <w:rFonts w:ascii="Times New Roman" w:eastAsia="@Arial Unicode MS" w:hAnsi="Times New Roman"/>
          <w:i/>
          <w:iCs/>
          <w:sz w:val="28"/>
          <w:szCs w:val="28"/>
        </w:rPr>
        <w:t xml:space="preserve"> Небольшие произведения детского фольклора на изучаемом иностранном языке (рифмовки, стихи, песни, сказки).</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b/>
          <w:bCs/>
          <w:iCs/>
          <w:sz w:val="28"/>
          <w:szCs w:val="28"/>
        </w:rPr>
      </w:pPr>
      <w:r>
        <w:rPr>
          <w:rStyle w:val="Zag11"/>
          <w:rFonts w:ascii="Times New Roman" w:eastAsia="@Arial Unicode MS" w:hAnsi="Times New Roman"/>
          <w:b/>
          <w:bCs/>
          <w:iCs/>
          <w:sz w:val="28"/>
          <w:szCs w:val="28"/>
        </w:rPr>
        <w:t>Коммуникативные умения по видам речевой деятельности</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i/>
          <w:iCs/>
          <w:sz w:val="28"/>
          <w:szCs w:val="28"/>
        </w:rPr>
      </w:pPr>
      <w:r>
        <w:rPr>
          <w:rStyle w:val="Zag11"/>
          <w:rFonts w:ascii="Times New Roman" w:eastAsia="@Arial Unicode MS" w:hAnsi="Times New Roman"/>
          <w:b/>
          <w:bCs/>
          <w:sz w:val="28"/>
          <w:szCs w:val="28"/>
        </w:rPr>
        <w:t>В русле говорения</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iCs/>
          <w:sz w:val="28"/>
          <w:szCs w:val="28"/>
        </w:rPr>
        <w:t>1. Диалогическая форма</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Уметь вести:</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диалог-расспрос (запрос информации и ответ на него);</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i/>
          <w:iCs/>
          <w:sz w:val="28"/>
          <w:szCs w:val="28"/>
        </w:rPr>
      </w:pPr>
      <w:r>
        <w:rPr>
          <w:rStyle w:val="Zag11"/>
          <w:rFonts w:ascii="Times New Roman" w:eastAsia="@Arial Unicode MS" w:hAnsi="Times New Roman"/>
          <w:sz w:val="28"/>
          <w:szCs w:val="28"/>
        </w:rPr>
        <w:t>диалог – побуждение к действию.</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iCs/>
          <w:sz w:val="28"/>
          <w:szCs w:val="28"/>
        </w:rPr>
        <w:t>2. Монологическая форма</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b/>
          <w:bCs/>
          <w:sz w:val="28"/>
          <w:szCs w:val="28"/>
        </w:rPr>
      </w:pPr>
      <w:r>
        <w:rPr>
          <w:rStyle w:val="Zag11"/>
          <w:rFonts w:ascii="Times New Roman" w:eastAsia="@Arial Unicode MS" w:hAnsi="Times New Roman"/>
          <w:sz w:val="28"/>
          <w:szCs w:val="28"/>
        </w:rPr>
        <w:t xml:space="preserve">Уметь пользоваться основными коммуникативными типами речи: описание, рассказ, </w:t>
      </w:r>
      <w:r>
        <w:rPr>
          <w:rStyle w:val="Zag11"/>
          <w:rFonts w:ascii="Times New Roman" w:eastAsia="@Arial Unicode MS" w:hAnsi="Times New Roman"/>
          <w:i/>
          <w:iCs/>
          <w:sz w:val="28"/>
          <w:szCs w:val="28"/>
        </w:rPr>
        <w:t>характеристика (персонажей)</w:t>
      </w:r>
      <w:r>
        <w:rPr>
          <w:rStyle w:val="Zag11"/>
          <w:rFonts w:ascii="Times New Roman" w:eastAsia="@Arial Unicode MS" w:hAnsi="Times New Roman"/>
          <w:sz w:val="28"/>
          <w:szCs w:val="28"/>
        </w:rPr>
        <w:t>.</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b/>
          <w:bCs/>
          <w:sz w:val="28"/>
          <w:szCs w:val="28"/>
        </w:rPr>
        <w:t>В русле аудирования</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Воспринимать на слух и понимать:</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речь учителя и одноклассников в процессе общения на уроке и вербально/невербально реагировать на услышанное;</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b/>
          <w:bCs/>
          <w:sz w:val="28"/>
          <w:szCs w:val="28"/>
        </w:rPr>
      </w:pPr>
      <w:r>
        <w:rPr>
          <w:rStyle w:val="Zag11"/>
          <w:rFonts w:ascii="Times New Roman" w:eastAsia="@Arial Unicode MS" w:hAnsi="Times New Roman"/>
          <w:sz w:val="28"/>
          <w:szCs w:val="28"/>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b/>
          <w:bCs/>
          <w:sz w:val="28"/>
          <w:szCs w:val="28"/>
        </w:rPr>
        <w:t>В русле чтения</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Читать:</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вслух небольшие тексты, построенные на изученном языковом материале;</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b/>
          <w:bCs/>
          <w:sz w:val="28"/>
          <w:szCs w:val="28"/>
        </w:rPr>
      </w:pPr>
      <w:r>
        <w:rPr>
          <w:rStyle w:val="Zag11"/>
          <w:rFonts w:ascii="Times New Roman" w:eastAsia="@Arial Unicode MS" w:hAnsi="Times New Roman"/>
          <w:sz w:val="28"/>
          <w:szCs w:val="28"/>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b/>
          <w:bCs/>
          <w:sz w:val="28"/>
          <w:szCs w:val="28"/>
        </w:rPr>
        <w:t>В русле письма</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Владеть:</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умением выписывать из текста слова, словосочетания и предложения;</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основами письменной речи: писать по образцу поздравление с праздником, короткое личное письмо.</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b/>
          <w:bCs/>
          <w:iCs/>
          <w:sz w:val="28"/>
          <w:szCs w:val="28"/>
        </w:rPr>
      </w:pPr>
      <w:r>
        <w:rPr>
          <w:rStyle w:val="Zag11"/>
          <w:rFonts w:ascii="Times New Roman" w:eastAsia="@Arial Unicode MS" w:hAnsi="Times New Roman"/>
          <w:b/>
          <w:bCs/>
          <w:iCs/>
          <w:sz w:val="28"/>
          <w:szCs w:val="28"/>
        </w:rPr>
        <w:t>Языковые средства и навыки пользования ими</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b/>
          <w:bCs/>
          <w:sz w:val="28"/>
          <w:szCs w:val="28"/>
        </w:rPr>
      </w:pPr>
      <w:r>
        <w:rPr>
          <w:rStyle w:val="Zag11"/>
          <w:rFonts w:ascii="Times New Roman" w:eastAsia="@Arial Unicode MS" w:hAnsi="Times New Roman"/>
          <w:b/>
          <w:bCs/>
          <w:iCs/>
          <w:sz w:val="28"/>
          <w:szCs w:val="28"/>
        </w:rPr>
        <w:t>Английский язык</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b/>
          <w:bCs/>
          <w:sz w:val="28"/>
          <w:szCs w:val="28"/>
        </w:rPr>
      </w:pPr>
      <w:r>
        <w:rPr>
          <w:rStyle w:val="Zag11"/>
          <w:rFonts w:ascii="Times New Roman" w:eastAsia="@Arial Unicode MS" w:hAnsi="Times New Roman"/>
          <w:b/>
          <w:bCs/>
          <w:sz w:val="28"/>
          <w:szCs w:val="28"/>
        </w:rPr>
        <w:lastRenderedPageBreak/>
        <w:t xml:space="preserve">Графика, каллиграфия, орфография. </w:t>
      </w:r>
      <w:r>
        <w:rPr>
          <w:rStyle w:val="Zag11"/>
          <w:rFonts w:ascii="Times New Roman" w:eastAsia="@Arial Unicode MS" w:hAnsi="Times New Roman"/>
          <w:sz w:val="28"/>
          <w:szCs w:val="28"/>
        </w:rPr>
        <w:t>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b/>
          <w:bCs/>
          <w:sz w:val="28"/>
          <w:szCs w:val="28"/>
        </w:rPr>
      </w:pPr>
      <w:r>
        <w:rPr>
          <w:rStyle w:val="Zag11"/>
          <w:rFonts w:ascii="Times New Roman" w:eastAsia="@Arial Unicode MS" w:hAnsi="Times New Roman"/>
          <w:b/>
          <w:bCs/>
          <w:sz w:val="28"/>
          <w:szCs w:val="28"/>
        </w:rPr>
        <w:t xml:space="preserve">Фонетическая сторона речи. </w:t>
      </w:r>
      <w:r>
        <w:rPr>
          <w:rStyle w:val="Zag11"/>
          <w:rFonts w:ascii="Times New Roman" w:eastAsia="@Arial Unicode MS" w:hAnsi="Times New Roman"/>
          <w:sz w:val="28"/>
          <w:szCs w:val="28"/>
        </w:rPr>
        <w:t xml:space="preserve">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w:t>
      </w:r>
      <w:r>
        <w:rPr>
          <w:rStyle w:val="Zag11"/>
          <w:rFonts w:ascii="Times New Roman" w:eastAsia="@Arial Unicode MS" w:hAnsi="Times New Roman"/>
          <w:i/>
          <w:iCs/>
          <w:sz w:val="28"/>
          <w:szCs w:val="28"/>
        </w:rPr>
        <w:t xml:space="preserve">Связующее «r» (there is / there are). </w:t>
      </w:r>
      <w:r>
        <w:rPr>
          <w:rStyle w:val="Zag11"/>
          <w:rFonts w:ascii="Times New Roman" w:eastAsia="@Arial Unicode MS" w:hAnsi="Times New Roman"/>
          <w:sz w:val="28"/>
          <w:szCs w:val="28"/>
        </w:rPr>
        <w:t>Ударение в слове, фразе.</w:t>
      </w:r>
      <w:r>
        <w:rPr>
          <w:rStyle w:val="Zag11"/>
          <w:rFonts w:ascii="Times New Roman" w:eastAsia="@Arial Unicode MS" w:hAnsi="Times New Roman"/>
          <w:i/>
          <w:iCs/>
          <w:sz w:val="28"/>
          <w:szCs w:val="28"/>
        </w:rPr>
        <w:t xml:space="preserve"> Отсутствие ударения на служебных словах (артиклях, союзах, предлогах). Членение предложений на смысловые группы.</w:t>
      </w:r>
      <w:r>
        <w:rPr>
          <w:rStyle w:val="Zag11"/>
          <w:rFonts w:ascii="Times New Roman" w:eastAsia="@Arial Unicode MS" w:hAnsi="Times New Roman"/>
          <w:sz w:val="28"/>
          <w:szCs w:val="28"/>
        </w:rPr>
        <w:t xml:space="preserve"> Ритмико-интонационные особенности повествовательного, побудительного и вопросительного (общий и специальный вопрос) предложений. </w:t>
      </w:r>
      <w:r>
        <w:rPr>
          <w:rStyle w:val="Zag11"/>
          <w:rFonts w:ascii="Times New Roman" w:eastAsia="@Arial Unicode MS" w:hAnsi="Times New Roman"/>
          <w:i/>
          <w:iCs/>
          <w:sz w:val="28"/>
          <w:szCs w:val="28"/>
        </w:rPr>
        <w:t>Интонация перечисления. Чтение по транскрипции изученных слов.</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b/>
          <w:bCs/>
          <w:sz w:val="28"/>
          <w:szCs w:val="28"/>
        </w:rPr>
      </w:pPr>
      <w:r>
        <w:rPr>
          <w:rStyle w:val="Zag11"/>
          <w:rFonts w:ascii="Times New Roman" w:eastAsia="@Arial Unicode MS" w:hAnsi="Times New Roman"/>
          <w:b/>
          <w:bCs/>
          <w:sz w:val="28"/>
          <w:szCs w:val="28"/>
        </w:rPr>
        <w:t xml:space="preserve">Лексическая сторона речи. </w:t>
      </w:r>
      <w:r>
        <w:rPr>
          <w:rStyle w:val="Zag11"/>
          <w:rFonts w:ascii="Times New Roman" w:eastAsia="@Arial Unicode MS" w:hAnsi="Times New Roman"/>
          <w:sz w:val="28"/>
          <w:szCs w:val="28"/>
        </w:rPr>
        <w:t xml:space="preserve">Лексические единицы, обслуживающие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w:t>
      </w:r>
      <w:r>
        <w:rPr>
          <w:rStyle w:val="Zag11"/>
          <w:rFonts w:ascii="Times New Roman" w:eastAsia="@Arial Unicode MS" w:hAnsi="Times New Roman"/>
          <w:i/>
          <w:iCs/>
          <w:sz w:val="28"/>
          <w:szCs w:val="28"/>
        </w:rPr>
        <w:t xml:space="preserve">Начальное представление о способах словообразования: суффиксация (суффиксы </w:t>
      </w:r>
      <w:r>
        <w:rPr>
          <w:rStyle w:val="Zag11"/>
          <w:rFonts w:ascii="Times New Roman" w:eastAsia="@Arial Unicode MS" w:hAnsi="Times New Roman"/>
          <w:i/>
          <w:iCs/>
          <w:sz w:val="28"/>
          <w:szCs w:val="28"/>
        </w:rPr>
        <w:noBreakHyphen/>
        <w:t xml:space="preserve">er, </w:t>
      </w:r>
      <w:r>
        <w:rPr>
          <w:rStyle w:val="Zag11"/>
          <w:rFonts w:ascii="Times New Roman" w:eastAsia="@Arial Unicode MS" w:hAnsi="Times New Roman"/>
          <w:i/>
          <w:iCs/>
          <w:sz w:val="28"/>
          <w:szCs w:val="28"/>
        </w:rPr>
        <w:noBreakHyphen/>
        <w:t xml:space="preserve">or, </w:t>
      </w:r>
      <w:r>
        <w:rPr>
          <w:rStyle w:val="Zag11"/>
          <w:rFonts w:ascii="Times New Roman" w:eastAsia="@Arial Unicode MS" w:hAnsi="Times New Roman"/>
          <w:i/>
          <w:iCs/>
          <w:sz w:val="28"/>
          <w:szCs w:val="28"/>
        </w:rPr>
        <w:noBreakHyphen/>
        <w:t xml:space="preserve">tion, </w:t>
      </w:r>
      <w:r>
        <w:rPr>
          <w:rStyle w:val="Zag11"/>
          <w:rFonts w:ascii="Times New Roman" w:eastAsia="@Arial Unicode MS" w:hAnsi="Times New Roman"/>
          <w:i/>
          <w:iCs/>
          <w:sz w:val="28"/>
          <w:szCs w:val="28"/>
        </w:rPr>
        <w:noBreakHyphen/>
        <w:t xml:space="preserve">ist, </w:t>
      </w:r>
      <w:r>
        <w:rPr>
          <w:rStyle w:val="Zag11"/>
          <w:rFonts w:ascii="Times New Roman" w:eastAsia="@Arial Unicode MS" w:hAnsi="Times New Roman"/>
          <w:i/>
          <w:iCs/>
          <w:sz w:val="28"/>
          <w:szCs w:val="28"/>
        </w:rPr>
        <w:noBreakHyphen/>
        <w:t xml:space="preserve">ful, </w:t>
      </w:r>
      <w:r>
        <w:rPr>
          <w:rStyle w:val="Zag11"/>
          <w:rFonts w:ascii="Times New Roman" w:eastAsia="@Arial Unicode MS" w:hAnsi="Times New Roman"/>
          <w:i/>
          <w:iCs/>
          <w:sz w:val="28"/>
          <w:szCs w:val="28"/>
        </w:rPr>
        <w:noBreakHyphen/>
        <w:t xml:space="preserve">ly, </w:t>
      </w:r>
      <w:r>
        <w:rPr>
          <w:rStyle w:val="Zag11"/>
          <w:rFonts w:ascii="Times New Roman" w:eastAsia="@Arial Unicode MS" w:hAnsi="Times New Roman"/>
          <w:i/>
          <w:iCs/>
          <w:sz w:val="28"/>
          <w:szCs w:val="28"/>
        </w:rPr>
        <w:noBreakHyphen/>
        <w:t xml:space="preserve">teen, </w:t>
      </w:r>
      <w:r>
        <w:rPr>
          <w:rStyle w:val="Zag11"/>
          <w:rFonts w:ascii="Times New Roman" w:eastAsia="@Arial Unicode MS" w:hAnsi="Times New Roman"/>
          <w:i/>
          <w:iCs/>
          <w:sz w:val="28"/>
          <w:szCs w:val="28"/>
        </w:rPr>
        <w:noBreakHyphen/>
        <w:t xml:space="preserve">ty, </w:t>
      </w:r>
      <w:r>
        <w:rPr>
          <w:rStyle w:val="Zag11"/>
          <w:rFonts w:ascii="Times New Roman" w:eastAsia="@Arial Unicode MS" w:hAnsi="Times New Roman"/>
          <w:i/>
          <w:iCs/>
          <w:sz w:val="28"/>
          <w:szCs w:val="28"/>
        </w:rPr>
        <w:noBreakHyphen/>
        <w:t>th), словосложение (postcard), конверсия (play – to play).</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b/>
          <w:bCs/>
          <w:sz w:val="28"/>
          <w:szCs w:val="28"/>
        </w:rPr>
        <w:t xml:space="preserve">Грамматическая сторона речи. </w:t>
      </w:r>
      <w:r>
        <w:rPr>
          <w:rStyle w:val="Zag11"/>
          <w:rFonts w:ascii="Times New Roman" w:eastAsia="@Arial Unicode MS" w:hAnsi="Times New Roman"/>
          <w:sz w:val="28"/>
          <w:szCs w:val="28"/>
        </w:rPr>
        <w:t xml:space="preserve">Основные коммуникативные типы предложений: повествовательное, вопросительное, побудительное. Общий и специальный вопросы. Вопросительные слова: what, who, when, where, why, how. Порядок 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dance.She can skate well) сказуемым. Побудительные предложения в утвердительной (Help me, please) и отрицательной (Don’t be late!) формах. </w:t>
      </w:r>
      <w:r>
        <w:rPr>
          <w:rStyle w:val="Zag11"/>
          <w:rFonts w:ascii="Times New Roman" w:eastAsia="@Arial Unicode MS" w:hAnsi="Times New Roman"/>
          <w:i/>
          <w:iCs/>
          <w:sz w:val="28"/>
          <w:szCs w:val="28"/>
        </w:rPr>
        <w:t>Безличные предложения в настоящем времени (It is cold.It’s five o’clock.).</w:t>
      </w:r>
      <w:r>
        <w:rPr>
          <w:rStyle w:val="Zag11"/>
          <w:rFonts w:ascii="Times New Roman" w:eastAsia="@Arial Unicode MS" w:hAnsi="Times New Roman"/>
          <w:sz w:val="28"/>
          <w:szCs w:val="28"/>
        </w:rPr>
        <w:t xml:space="preserve"> Предложения с оборотом there is / there are. Простые распространенные предложения. Предложения с однородными членами. </w:t>
      </w:r>
      <w:r>
        <w:rPr>
          <w:rStyle w:val="Zag11"/>
          <w:rFonts w:ascii="Times New Roman" w:eastAsia="@Arial Unicode MS" w:hAnsi="Times New Roman"/>
          <w:i/>
          <w:iCs/>
          <w:sz w:val="28"/>
          <w:szCs w:val="28"/>
        </w:rPr>
        <w:t>Сложносочиненные предложения с союзами and и but.Сложноподчиненные предложения с because.</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Правильные и неправильные глаголы в Present, Future, Past Simple (Indefinite). Неопределенная форма глагола. Глагол</w:t>
      </w:r>
      <w:r w:rsidRPr="0000697A">
        <w:rPr>
          <w:rStyle w:val="Zag11"/>
          <w:rFonts w:ascii="Times New Roman" w:eastAsia="@Arial Unicode MS" w:hAnsi="Times New Roman"/>
          <w:sz w:val="28"/>
          <w:szCs w:val="28"/>
        </w:rPr>
        <w:t>-</w:t>
      </w:r>
      <w:r>
        <w:rPr>
          <w:rStyle w:val="Zag11"/>
          <w:rFonts w:ascii="Times New Roman" w:eastAsia="@Arial Unicode MS" w:hAnsi="Times New Roman"/>
          <w:sz w:val="28"/>
          <w:szCs w:val="28"/>
        </w:rPr>
        <w:t>связка</w:t>
      </w:r>
      <w:r w:rsidRPr="007C7487">
        <w:rPr>
          <w:rStyle w:val="Zag11"/>
          <w:rFonts w:ascii="Times New Roman" w:eastAsia="@Arial Unicode MS" w:hAnsi="Times New Roman"/>
          <w:sz w:val="28"/>
          <w:szCs w:val="28"/>
          <w:lang w:val="en-US"/>
        </w:rPr>
        <w:t>tobe</w:t>
      </w:r>
      <w:r w:rsidRPr="0000697A">
        <w:rPr>
          <w:rStyle w:val="Zag11"/>
          <w:rFonts w:ascii="Times New Roman" w:eastAsia="@Arial Unicode MS" w:hAnsi="Times New Roman"/>
          <w:sz w:val="28"/>
          <w:szCs w:val="28"/>
        </w:rPr>
        <w:t xml:space="preserve">. </w:t>
      </w:r>
      <w:r>
        <w:rPr>
          <w:rStyle w:val="Zag11"/>
          <w:rFonts w:ascii="Times New Roman" w:eastAsia="@Arial Unicode MS" w:hAnsi="Times New Roman"/>
          <w:sz w:val="28"/>
          <w:szCs w:val="28"/>
        </w:rPr>
        <w:t>Модальныеглаголы</w:t>
      </w:r>
      <w:r w:rsidRPr="007C7487">
        <w:rPr>
          <w:rStyle w:val="Zag11"/>
          <w:rFonts w:ascii="Times New Roman" w:eastAsia="@Arial Unicode MS" w:hAnsi="Times New Roman"/>
          <w:sz w:val="28"/>
          <w:szCs w:val="28"/>
          <w:lang w:val="en-US"/>
        </w:rPr>
        <w:t>can</w:t>
      </w:r>
      <w:r w:rsidRPr="0000697A">
        <w:rPr>
          <w:rStyle w:val="Zag11"/>
          <w:rFonts w:ascii="Times New Roman" w:eastAsia="@Arial Unicode MS" w:hAnsi="Times New Roman"/>
          <w:sz w:val="28"/>
          <w:szCs w:val="28"/>
        </w:rPr>
        <w:t xml:space="preserve">, </w:t>
      </w:r>
      <w:r w:rsidRPr="007C7487">
        <w:rPr>
          <w:rStyle w:val="Zag11"/>
          <w:rFonts w:ascii="Times New Roman" w:eastAsia="@Arial Unicode MS" w:hAnsi="Times New Roman"/>
          <w:sz w:val="28"/>
          <w:szCs w:val="28"/>
          <w:lang w:val="en-US"/>
        </w:rPr>
        <w:t>may</w:t>
      </w:r>
      <w:r w:rsidRPr="0000697A">
        <w:rPr>
          <w:rStyle w:val="Zag11"/>
          <w:rFonts w:ascii="Times New Roman" w:eastAsia="@Arial Unicode MS" w:hAnsi="Times New Roman"/>
          <w:sz w:val="28"/>
          <w:szCs w:val="28"/>
        </w:rPr>
        <w:t xml:space="preserve">, </w:t>
      </w:r>
      <w:r w:rsidRPr="007C7487">
        <w:rPr>
          <w:rStyle w:val="Zag11"/>
          <w:rFonts w:ascii="Times New Roman" w:eastAsia="@Arial Unicode MS" w:hAnsi="Times New Roman"/>
          <w:sz w:val="28"/>
          <w:szCs w:val="28"/>
          <w:lang w:val="en-US"/>
        </w:rPr>
        <w:t>must</w:t>
      </w:r>
      <w:r w:rsidRPr="0000697A">
        <w:rPr>
          <w:rStyle w:val="Zag11"/>
          <w:rFonts w:ascii="Times New Roman" w:eastAsia="@Arial Unicode MS" w:hAnsi="Times New Roman"/>
          <w:sz w:val="28"/>
          <w:szCs w:val="28"/>
        </w:rPr>
        <w:t xml:space="preserve">, </w:t>
      </w:r>
      <w:r w:rsidRPr="007C7487">
        <w:rPr>
          <w:rStyle w:val="Zag11"/>
          <w:rFonts w:ascii="Times New Roman" w:eastAsia="@Arial Unicode MS" w:hAnsi="Times New Roman"/>
          <w:i/>
          <w:iCs/>
          <w:sz w:val="28"/>
          <w:szCs w:val="28"/>
          <w:lang w:val="en-US"/>
        </w:rPr>
        <w:t>haveto</w:t>
      </w:r>
      <w:r w:rsidRPr="0000697A">
        <w:rPr>
          <w:rStyle w:val="Zag11"/>
          <w:rFonts w:ascii="Times New Roman" w:eastAsia="@Arial Unicode MS" w:hAnsi="Times New Roman"/>
          <w:sz w:val="28"/>
          <w:szCs w:val="28"/>
        </w:rPr>
        <w:t xml:space="preserve">. </w:t>
      </w:r>
      <w:r>
        <w:rPr>
          <w:rStyle w:val="Zag11"/>
          <w:rFonts w:ascii="Times New Roman" w:eastAsia="@Arial Unicode MS" w:hAnsi="Times New Roman"/>
          <w:sz w:val="28"/>
          <w:szCs w:val="28"/>
        </w:rPr>
        <w:t>Глагольные конструкции I’d like to... Существительные в единственном и множественном числе (образованные по правилу и исключения), существительные с неопределенным, определенным и нулевым артиклем. Притяжательный падеж имен существительных.</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Прилагательные в положительной, сравнительной и превосходной степени, образованные по правилам и исключения.</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i/>
          <w:iCs/>
          <w:sz w:val="28"/>
          <w:szCs w:val="28"/>
        </w:rPr>
      </w:pPr>
      <w:r>
        <w:rPr>
          <w:rStyle w:val="Zag11"/>
          <w:rFonts w:ascii="Times New Roman" w:eastAsia="@Arial Unicode MS" w:hAnsi="Times New Roman"/>
          <w:sz w:val="28"/>
          <w:szCs w:val="28"/>
        </w:rPr>
        <w:t xml:space="preserve">Местоимения: личные (в именительном и объектном падежах), притяжательные, вопросительные, указательные (this / these, that / those), </w:t>
      </w:r>
      <w:r>
        <w:rPr>
          <w:rStyle w:val="Zag11"/>
          <w:rFonts w:ascii="Times New Roman" w:eastAsia="@Arial Unicode MS" w:hAnsi="Times New Roman"/>
          <w:i/>
          <w:iCs/>
          <w:sz w:val="28"/>
          <w:szCs w:val="28"/>
        </w:rPr>
        <w:t>неопределенные (some, any – некоторые случаи употребления).</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i/>
          <w:iCs/>
          <w:sz w:val="28"/>
          <w:szCs w:val="28"/>
        </w:rPr>
        <w:lastRenderedPageBreak/>
        <w:t>Наречиявремени</w:t>
      </w:r>
      <w:r>
        <w:rPr>
          <w:rStyle w:val="Zag11"/>
          <w:rFonts w:ascii="Times New Roman" w:eastAsia="@Arial Unicode MS" w:hAnsi="Times New Roman"/>
          <w:i/>
          <w:iCs/>
          <w:sz w:val="28"/>
          <w:szCs w:val="28"/>
          <w:lang w:val="en-US"/>
        </w:rPr>
        <w:t xml:space="preserve"> (yesterday, tomorrow, never, usually, often, sometimes). </w:t>
      </w:r>
      <w:r>
        <w:rPr>
          <w:rStyle w:val="Zag11"/>
          <w:rFonts w:ascii="Times New Roman" w:eastAsia="@Arial Unicode MS" w:hAnsi="Times New Roman"/>
          <w:i/>
          <w:iCs/>
          <w:sz w:val="28"/>
          <w:szCs w:val="28"/>
        </w:rPr>
        <w:t>Наречия степени (much, little, very).</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pacing w:val="-4"/>
          <w:sz w:val="28"/>
          <w:szCs w:val="28"/>
        </w:rPr>
        <w:t>Количественные числительные (до 100), порядковые числительные (до 30)</w:t>
      </w:r>
      <w:r>
        <w:rPr>
          <w:rStyle w:val="Zag11"/>
          <w:rFonts w:ascii="Times New Roman" w:eastAsia="@Arial Unicode MS" w:hAnsi="Times New Roman"/>
          <w:sz w:val="28"/>
          <w:szCs w:val="28"/>
        </w:rPr>
        <w:t>.</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b/>
          <w:bCs/>
          <w:i/>
          <w:iCs/>
          <w:sz w:val="28"/>
          <w:szCs w:val="28"/>
          <w:lang w:val="en-US"/>
        </w:rPr>
      </w:pPr>
      <w:r>
        <w:rPr>
          <w:rStyle w:val="Zag11"/>
          <w:rFonts w:ascii="Times New Roman" w:eastAsia="@Arial Unicode MS" w:hAnsi="Times New Roman"/>
          <w:sz w:val="28"/>
          <w:szCs w:val="28"/>
        </w:rPr>
        <w:t>Наиболееупотребительныепредлоги</w:t>
      </w:r>
      <w:r>
        <w:rPr>
          <w:rStyle w:val="Zag11"/>
          <w:rFonts w:ascii="Times New Roman" w:eastAsia="@Arial Unicode MS" w:hAnsi="Times New Roman"/>
          <w:sz w:val="28"/>
          <w:szCs w:val="28"/>
          <w:lang w:val="en-US"/>
        </w:rPr>
        <w:t>: in, on, at, into, to, from, of, with.</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b/>
          <w:bCs/>
          <w:sz w:val="28"/>
          <w:szCs w:val="28"/>
        </w:rPr>
      </w:pPr>
      <w:r>
        <w:rPr>
          <w:rStyle w:val="Zag11"/>
          <w:rFonts w:ascii="Times New Roman" w:eastAsia="@Arial Unicode MS" w:hAnsi="Times New Roman"/>
          <w:b/>
          <w:bCs/>
          <w:iCs/>
          <w:sz w:val="28"/>
          <w:szCs w:val="28"/>
        </w:rPr>
        <w:t>Немецкий язык</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b/>
          <w:bCs/>
          <w:sz w:val="28"/>
          <w:szCs w:val="28"/>
        </w:rPr>
      </w:pPr>
      <w:r>
        <w:rPr>
          <w:rStyle w:val="Zag11"/>
          <w:rFonts w:ascii="Times New Roman" w:eastAsia="@Arial Unicode MS" w:hAnsi="Times New Roman"/>
          <w:b/>
          <w:bCs/>
          <w:sz w:val="28"/>
          <w:szCs w:val="28"/>
        </w:rPr>
        <w:t xml:space="preserve">Графика, каллиграфия, орфография. </w:t>
      </w:r>
      <w:r>
        <w:rPr>
          <w:rStyle w:val="Zag11"/>
          <w:rFonts w:ascii="Times New Roman" w:eastAsia="@Arial Unicode MS" w:hAnsi="Times New Roman"/>
          <w:sz w:val="28"/>
          <w:szCs w:val="28"/>
        </w:rPr>
        <w:t>Все буквы немецкого алфавита. Звуко</w:t>
      </w:r>
      <w:r>
        <w:rPr>
          <w:rStyle w:val="Zag11"/>
          <w:rFonts w:ascii="Times New Roman" w:eastAsia="@Arial Unicode MS" w:hAnsi="Times New Roman"/>
          <w:sz w:val="28"/>
          <w:szCs w:val="28"/>
        </w:rPr>
        <w:noBreakHyphen/>
        <w:t>буквенные соответствия. Основные буквосочетания.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b/>
          <w:bCs/>
          <w:sz w:val="28"/>
          <w:szCs w:val="28"/>
        </w:rPr>
      </w:pPr>
      <w:r>
        <w:rPr>
          <w:rStyle w:val="Zag11"/>
          <w:rFonts w:ascii="Times New Roman" w:eastAsia="@Arial Unicode MS" w:hAnsi="Times New Roman"/>
          <w:b/>
          <w:bCs/>
          <w:sz w:val="28"/>
          <w:szCs w:val="28"/>
        </w:rPr>
        <w:t xml:space="preserve">Фонетическая сторона речи. </w:t>
      </w:r>
      <w:r>
        <w:rPr>
          <w:rStyle w:val="Zag11"/>
          <w:rFonts w:ascii="Times New Roman" w:eastAsia="@Arial Unicode MS" w:hAnsi="Times New Roman"/>
          <w:sz w:val="28"/>
          <w:szCs w:val="28"/>
        </w:rP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Pr>
          <w:rStyle w:val="Zag11"/>
          <w:rFonts w:ascii="Times New Roman" w:eastAsia="@Arial Unicode MS" w:hAnsi="Times New Roman"/>
          <w:i/>
          <w:iCs/>
          <w:sz w:val="28"/>
          <w:szCs w:val="28"/>
        </w:rPr>
        <w:t>Отсутствие ударения на служебных словах (артиклях, союзах, предлогах). Членение предложения на смысловые группы.</w:t>
      </w:r>
      <w:r>
        <w:rPr>
          <w:rStyle w:val="Zag11"/>
          <w:rFonts w:ascii="Times New Roman" w:eastAsia="@Arial Unicode MS" w:hAnsi="Times New Roman"/>
          <w:sz w:val="28"/>
          <w:szCs w:val="28"/>
        </w:rPr>
        <w:t xml:space="preserve"> Ритмико</w:t>
      </w:r>
      <w:r>
        <w:rPr>
          <w:rStyle w:val="Zag11"/>
          <w:rFonts w:ascii="Times New Roman" w:eastAsia="@Arial Unicode MS" w:hAnsi="Times New Roman"/>
          <w:sz w:val="28"/>
          <w:szCs w:val="28"/>
        </w:rPr>
        <w:noBreakHyphen/>
        <w:t xml:space="preserve">интонационные особенности повествовательного, побудительного и вопросительного (общий и специальный вопросы) предложений. </w:t>
      </w:r>
      <w:r>
        <w:rPr>
          <w:rStyle w:val="Zag11"/>
          <w:rFonts w:ascii="Times New Roman" w:eastAsia="@Arial Unicode MS" w:hAnsi="Times New Roman"/>
          <w:i/>
          <w:iCs/>
          <w:sz w:val="28"/>
          <w:szCs w:val="28"/>
        </w:rPr>
        <w:t>Интонация перечисления.</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b/>
          <w:bCs/>
          <w:sz w:val="28"/>
          <w:szCs w:val="28"/>
        </w:rPr>
      </w:pPr>
      <w:r>
        <w:rPr>
          <w:rStyle w:val="Zag11"/>
          <w:rFonts w:ascii="Times New Roman" w:eastAsia="@Arial Unicode MS" w:hAnsi="Times New Roman"/>
          <w:b/>
          <w:bCs/>
          <w:sz w:val="28"/>
          <w:szCs w:val="28"/>
        </w:rPr>
        <w:t xml:space="preserve">Лексическая сторона речи. </w:t>
      </w:r>
      <w:r>
        <w:rPr>
          <w:rStyle w:val="Zag11"/>
          <w:rFonts w:ascii="Times New Roman" w:eastAsia="@Arial Unicode MS" w:hAnsi="Times New Roman"/>
          <w:sz w:val="28"/>
          <w:szCs w:val="28"/>
        </w:rPr>
        <w:t xml:space="preserve">Лексические единицы, обслуживающие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немецкоговорящих стран. Интернациональные слова (das Kino, die Fabrik). </w:t>
      </w:r>
      <w:r>
        <w:rPr>
          <w:rStyle w:val="Zag11"/>
          <w:rFonts w:ascii="Times New Roman" w:eastAsia="@Arial Unicode MS" w:hAnsi="Times New Roman"/>
          <w:i/>
          <w:iCs/>
          <w:sz w:val="28"/>
          <w:szCs w:val="28"/>
        </w:rPr>
        <w:t>Начальные представления о способах словообразования: суффиксация (</w:t>
      </w:r>
      <w:r>
        <w:rPr>
          <w:rStyle w:val="Zag11"/>
          <w:rFonts w:ascii="Times New Roman" w:eastAsia="@Arial Unicode MS" w:hAnsi="Times New Roman"/>
          <w:i/>
          <w:iCs/>
          <w:sz w:val="28"/>
          <w:szCs w:val="28"/>
        </w:rPr>
        <w:noBreakHyphen/>
        <w:t xml:space="preserve">er, </w:t>
      </w:r>
      <w:r>
        <w:rPr>
          <w:rStyle w:val="Zag11"/>
          <w:rFonts w:ascii="Times New Roman" w:eastAsia="@Arial Unicode MS" w:hAnsi="Times New Roman"/>
          <w:i/>
          <w:iCs/>
          <w:sz w:val="28"/>
          <w:szCs w:val="28"/>
        </w:rPr>
        <w:noBreakHyphen/>
        <w:t xml:space="preserve">in, </w:t>
      </w:r>
      <w:r>
        <w:rPr>
          <w:rStyle w:val="Zag11"/>
          <w:rFonts w:ascii="Times New Roman" w:eastAsia="@Arial Unicode MS" w:hAnsi="Times New Roman"/>
          <w:i/>
          <w:iCs/>
          <w:sz w:val="28"/>
          <w:szCs w:val="28"/>
        </w:rPr>
        <w:noBreakHyphen/>
        <w:t xml:space="preserve">chen, </w:t>
      </w:r>
      <w:r>
        <w:rPr>
          <w:rStyle w:val="Zag11"/>
          <w:rFonts w:ascii="Times New Roman" w:eastAsia="@Arial Unicode MS" w:hAnsi="Times New Roman"/>
          <w:i/>
          <w:iCs/>
          <w:sz w:val="28"/>
          <w:szCs w:val="28"/>
        </w:rPr>
        <w:noBreakHyphen/>
        <w:t xml:space="preserve">lein, </w:t>
      </w:r>
      <w:r>
        <w:rPr>
          <w:rStyle w:val="Zag11"/>
          <w:rFonts w:ascii="Times New Roman" w:eastAsia="@Arial Unicode MS" w:hAnsi="Times New Roman"/>
          <w:i/>
          <w:iCs/>
          <w:sz w:val="28"/>
          <w:szCs w:val="28"/>
        </w:rPr>
        <w:noBreakHyphen/>
        <w:t xml:space="preserve">tion, </w:t>
      </w:r>
      <w:r>
        <w:rPr>
          <w:rStyle w:val="Zag11"/>
          <w:rFonts w:ascii="Times New Roman" w:eastAsia="@Arial Unicode MS" w:hAnsi="Times New Roman"/>
          <w:i/>
          <w:iCs/>
          <w:sz w:val="28"/>
          <w:szCs w:val="28"/>
        </w:rPr>
        <w:noBreakHyphen/>
        <w:t xml:space="preserve">ist); словосложение (das Lehrbuch); конверсия (das Lesen, </w:t>
      </w:r>
      <w:r>
        <w:rPr>
          <w:rStyle w:val="Zag11"/>
          <w:rFonts w:ascii="Times New Roman" w:eastAsia="@Arial Unicode MS" w:hAnsi="Times New Roman"/>
          <w:i/>
          <w:iCs/>
          <w:sz w:val="28"/>
          <w:szCs w:val="28"/>
          <w:lang w:val="de-DE"/>
        </w:rPr>
        <w:t>die Kälte</w:t>
      </w:r>
      <w:r>
        <w:rPr>
          <w:rStyle w:val="Zag11"/>
          <w:rFonts w:ascii="Times New Roman" w:eastAsia="@Arial Unicode MS" w:hAnsi="Times New Roman"/>
          <w:i/>
          <w:iCs/>
          <w:sz w:val="28"/>
          <w:szCs w:val="28"/>
        </w:rPr>
        <w:t>).</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b/>
          <w:bCs/>
          <w:sz w:val="28"/>
          <w:szCs w:val="28"/>
        </w:rPr>
        <w:t xml:space="preserve">Грамматическая сторона речи. </w:t>
      </w:r>
      <w:r>
        <w:rPr>
          <w:rStyle w:val="Zag11"/>
          <w:rFonts w:ascii="Times New Roman" w:eastAsia="@Arial Unicode MS" w:hAnsi="Times New Roman"/>
          <w:sz w:val="28"/>
          <w:szCs w:val="28"/>
        </w:rPr>
        <w:t>Основные коммуникативные типы предложений: повествовательное, побудительное, вопросительное. Общий и специальный вопросы. Вопросительные слова wer, was, wie, warum, wo, wohin, wann. Порядок слов в предложении. Утвердительные и отрицательные предложения. Простое предложение с простым глагольным сказуемым (Wir lesen gern), составным именным сказуемым (</w:t>
      </w:r>
      <w:r>
        <w:rPr>
          <w:rStyle w:val="Zag11"/>
          <w:rFonts w:ascii="Times New Roman" w:eastAsia="@Arial Unicode MS" w:hAnsi="Times New Roman"/>
          <w:sz w:val="28"/>
          <w:szCs w:val="28"/>
          <w:lang w:val="de-DE"/>
        </w:rPr>
        <w:t>Maine Familie ist groß</w:t>
      </w:r>
      <w:r>
        <w:rPr>
          <w:rStyle w:val="Zag11"/>
          <w:rFonts w:ascii="Times New Roman" w:eastAsia="@Arial Unicode MS" w:hAnsi="Times New Roman"/>
          <w:sz w:val="28"/>
          <w:szCs w:val="28"/>
        </w:rPr>
        <w:t>) и составным глагольным сказуемым (Ich lerne Deutsch sprechen). Безличные предложения (</w:t>
      </w:r>
      <w:r>
        <w:rPr>
          <w:rStyle w:val="Zag11"/>
          <w:rFonts w:ascii="Times New Roman" w:eastAsia="@Arial Unicode MS" w:hAnsi="Times New Roman"/>
          <w:sz w:val="28"/>
          <w:szCs w:val="28"/>
          <w:lang w:val="de-DE"/>
        </w:rPr>
        <w:t>Es ist kalt. Es schneit</w:t>
      </w:r>
      <w:r>
        <w:rPr>
          <w:rStyle w:val="Zag11"/>
          <w:rFonts w:ascii="Times New Roman" w:eastAsia="@Arial Unicode MS" w:hAnsi="Times New Roman"/>
          <w:sz w:val="28"/>
          <w:szCs w:val="28"/>
        </w:rPr>
        <w:t>). Побудительные предложения (Hilf mir bitte!). Предложения с оборотом Es gibt</w:t>
      </w:r>
      <w:r>
        <w:rPr>
          <w:rStyle w:val="Zag11"/>
          <w:rFonts w:ascii="Times New Roman" w:eastAsia="@Arial Unicode MS" w:hAnsi="Times New Roman"/>
          <w:sz w:val="28"/>
          <w:szCs w:val="28"/>
        </w:rPr>
        <w:sym w:font="Symbol" w:char="00BC"/>
      </w:r>
      <w:r>
        <w:rPr>
          <w:rStyle w:val="Zag11"/>
          <w:rFonts w:ascii="Times New Roman" w:eastAsia="@Arial Unicode MS" w:hAnsi="Times New Roman"/>
          <w:sz w:val="28"/>
          <w:szCs w:val="28"/>
        </w:rPr>
        <w:t xml:space="preserve"> Простые распространенные предложения. Предложения с однородными членами. Сложносочиненные предложения с союзами und, aber.</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Грамматические формы изъявительного наклонения: </w:t>
      </w:r>
      <w:r>
        <w:rPr>
          <w:rStyle w:val="Zag11"/>
          <w:rFonts w:ascii="Times New Roman" w:eastAsia="@Arial Unicode MS" w:hAnsi="Times New Roman"/>
          <w:sz w:val="28"/>
          <w:szCs w:val="28"/>
          <w:lang w:val="de-DE"/>
        </w:rPr>
        <w:t>Präsens</w:t>
      </w:r>
      <w:r>
        <w:rPr>
          <w:rStyle w:val="Zag11"/>
          <w:rFonts w:ascii="Times New Roman" w:eastAsia="@Arial Unicode MS" w:hAnsi="Times New Roman"/>
          <w:sz w:val="28"/>
          <w:szCs w:val="28"/>
        </w:rPr>
        <w:t xml:space="preserve">, Futurum, </w:t>
      </w:r>
      <w:r>
        <w:rPr>
          <w:rStyle w:val="Zag11"/>
          <w:rFonts w:ascii="Times New Roman" w:eastAsia="@Arial Unicode MS" w:hAnsi="Times New Roman"/>
          <w:sz w:val="28"/>
          <w:szCs w:val="28"/>
          <w:lang w:val="de-DE"/>
        </w:rPr>
        <w:t>Präteritum</w:t>
      </w:r>
      <w:r>
        <w:rPr>
          <w:rStyle w:val="Zag11"/>
          <w:rFonts w:ascii="Times New Roman" w:eastAsia="@Arial Unicode MS" w:hAnsi="Times New Roman"/>
          <w:sz w:val="28"/>
          <w:szCs w:val="28"/>
        </w:rPr>
        <w:t>, Perfekt. Слабые и сильные глаголы. Вспомогательные глаголы haben, sein, werden. Глагол</w:t>
      </w:r>
      <w:r>
        <w:rPr>
          <w:rStyle w:val="Zag11"/>
          <w:rFonts w:ascii="Times New Roman" w:eastAsia="@Arial Unicode MS" w:hAnsi="Times New Roman"/>
          <w:sz w:val="28"/>
          <w:szCs w:val="28"/>
        </w:rPr>
        <w:noBreakHyphen/>
        <w:t xml:space="preserve">связка sein. Модальные глаголы </w:t>
      </w:r>
      <w:r>
        <w:rPr>
          <w:rStyle w:val="Zag11"/>
          <w:rFonts w:ascii="Times New Roman" w:eastAsia="@Arial Unicode MS" w:hAnsi="Times New Roman"/>
          <w:sz w:val="28"/>
          <w:szCs w:val="28"/>
          <w:lang w:val="de-DE"/>
        </w:rPr>
        <w:t>können</w:t>
      </w:r>
      <w:r>
        <w:rPr>
          <w:rStyle w:val="Zag11"/>
          <w:rFonts w:ascii="Times New Roman" w:eastAsia="@Arial Unicode MS" w:hAnsi="Times New Roman"/>
          <w:sz w:val="28"/>
          <w:szCs w:val="28"/>
        </w:rPr>
        <w:t xml:space="preserve">, wollen, </w:t>
      </w:r>
      <w:r>
        <w:rPr>
          <w:rStyle w:val="Zag11"/>
          <w:rFonts w:ascii="Times New Roman" w:eastAsia="@Arial Unicode MS" w:hAnsi="Times New Roman"/>
          <w:sz w:val="28"/>
          <w:szCs w:val="28"/>
          <w:lang w:val="de-DE"/>
        </w:rPr>
        <w:t>müssen</w:t>
      </w:r>
      <w:r>
        <w:rPr>
          <w:rStyle w:val="Zag11"/>
          <w:rFonts w:ascii="Times New Roman" w:eastAsia="@Arial Unicode MS" w:hAnsi="Times New Roman"/>
          <w:sz w:val="28"/>
          <w:szCs w:val="28"/>
        </w:rPr>
        <w:t>, sollen. Неопределенная форма глагола (</w:t>
      </w:r>
      <w:r>
        <w:rPr>
          <w:rStyle w:val="Zag11"/>
          <w:rFonts w:ascii="Times New Roman" w:eastAsia="@Arial Unicode MS" w:hAnsi="Times New Roman"/>
          <w:sz w:val="28"/>
          <w:szCs w:val="28"/>
          <w:lang w:val="de-DE"/>
        </w:rPr>
        <w:t>Infinitiv</w:t>
      </w:r>
      <w:r>
        <w:rPr>
          <w:rStyle w:val="Zag11"/>
          <w:rFonts w:ascii="Times New Roman" w:eastAsia="@Arial Unicode MS" w:hAnsi="Times New Roman"/>
          <w:sz w:val="28"/>
          <w:szCs w:val="28"/>
        </w:rPr>
        <w:t>).</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Существительные в единственном и множественном числе с определенным/неопределенным и нулевым артиклем. Склонение существительных.</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Прилагательные в положительной, сравнительной и превосходной степени, образованные по правилам и исключения.</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Местоимения: личные, притяжательные и указательные (ich, du, er, mein, dieser, jener). Отрицательное местоимение kein.</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lastRenderedPageBreak/>
        <w:t>Наречия времени: heute, oft, nie, schnell и др. Наречия, образующие степени сравнения не по правилам: gut, viel, gern.</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pacing w:val="-4"/>
          <w:sz w:val="28"/>
          <w:szCs w:val="28"/>
        </w:rPr>
        <w:t>Количественные числительные (до 100), порядковые числительные (до 30)</w:t>
      </w:r>
      <w:r>
        <w:rPr>
          <w:rStyle w:val="Zag11"/>
          <w:rFonts w:ascii="Times New Roman" w:eastAsia="@Arial Unicode MS" w:hAnsi="Times New Roman"/>
          <w:sz w:val="28"/>
          <w:szCs w:val="28"/>
        </w:rPr>
        <w:t>.</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b/>
          <w:bCs/>
          <w:i/>
          <w:iCs/>
          <w:sz w:val="28"/>
          <w:szCs w:val="28"/>
          <w:lang w:val="en-US"/>
        </w:rPr>
      </w:pPr>
      <w:r>
        <w:rPr>
          <w:rStyle w:val="Zag11"/>
          <w:rFonts w:ascii="Times New Roman" w:eastAsia="@Arial Unicode MS" w:hAnsi="Times New Roman"/>
          <w:sz w:val="28"/>
          <w:szCs w:val="28"/>
        </w:rPr>
        <w:t>Наиболееупотребительныепредлоги</w:t>
      </w:r>
      <w:r>
        <w:rPr>
          <w:rStyle w:val="Zag11"/>
          <w:rFonts w:ascii="Times New Roman" w:eastAsia="@Arial Unicode MS" w:hAnsi="Times New Roman"/>
          <w:sz w:val="28"/>
          <w:szCs w:val="28"/>
          <w:lang w:val="en-US"/>
        </w:rPr>
        <w:t xml:space="preserve">: in, an, auf, hinter, haben, mit, </w:t>
      </w:r>
      <w:r>
        <w:rPr>
          <w:rStyle w:val="Zag11"/>
          <w:rFonts w:ascii="Times New Roman" w:eastAsia="@Arial Unicode MS" w:hAnsi="Times New Roman"/>
          <w:sz w:val="28"/>
          <w:szCs w:val="28"/>
          <w:lang w:val="de-DE"/>
        </w:rPr>
        <w:t>über</w:t>
      </w:r>
      <w:r>
        <w:rPr>
          <w:rStyle w:val="Zag11"/>
          <w:rFonts w:ascii="Times New Roman" w:eastAsia="@Arial Unicode MS" w:hAnsi="Times New Roman"/>
          <w:sz w:val="28"/>
          <w:szCs w:val="28"/>
          <w:lang w:val="en-US"/>
        </w:rPr>
        <w:t>, unter, nach, zwischen, vor.</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b/>
          <w:bCs/>
          <w:iCs/>
          <w:sz w:val="28"/>
          <w:szCs w:val="28"/>
        </w:rPr>
      </w:pPr>
      <w:r>
        <w:rPr>
          <w:rStyle w:val="Zag11"/>
          <w:rFonts w:ascii="Times New Roman" w:eastAsia="@Arial Unicode MS" w:hAnsi="Times New Roman"/>
          <w:b/>
          <w:bCs/>
          <w:iCs/>
          <w:sz w:val="28"/>
          <w:szCs w:val="28"/>
        </w:rPr>
        <w:t>Социокультурная осведомленность</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sz w:val="28"/>
          <w:szCs w:val="28"/>
        </w:rPr>
      </w:pPr>
      <w:r>
        <w:rPr>
          <w:rStyle w:val="Zag11"/>
          <w:rFonts w:ascii="Times New Roman" w:eastAsia="@Arial Unicode MS" w:hAnsi="Times New Roman"/>
          <w:sz w:val="28"/>
          <w:szCs w:val="28"/>
        </w:rPr>
        <w:t>В процессе обучения иностранному языку в начальной школе обучающиеся знакомятся: с названиями стран изучаемого языка; некоторыми литературными персонажами популярных детских произведений; сюжетами некоторых популярных сказок, а также небольшими произведениями детского фольклора (стихами, песнями) на иностранном языке; элементарными формами речевого и неречевого поведения, принятого в странах изучаемого языка.</w:t>
      </w:r>
    </w:p>
    <w:p w:rsidR="00365FBE" w:rsidRDefault="00365FBE" w:rsidP="00365FBE">
      <w:pPr>
        <w:tabs>
          <w:tab w:val="left" w:leader="dot" w:pos="624"/>
        </w:tabs>
        <w:spacing w:after="0" w:line="240" w:lineRule="auto"/>
        <w:ind w:firstLine="709"/>
        <w:jc w:val="both"/>
        <w:outlineLvl w:val="4"/>
        <w:rPr>
          <w:rStyle w:val="Zag11"/>
          <w:rFonts w:ascii="Times New Roman" w:eastAsia="@Arial Unicode MS" w:hAnsi="Times New Roman"/>
          <w:b/>
          <w:bCs/>
          <w:iCs/>
          <w:sz w:val="28"/>
          <w:szCs w:val="28"/>
        </w:rPr>
      </w:pPr>
      <w:r>
        <w:rPr>
          <w:rStyle w:val="Zag11"/>
          <w:rFonts w:ascii="Times New Roman" w:eastAsia="@Arial Unicode MS" w:hAnsi="Times New Roman"/>
          <w:b/>
          <w:bCs/>
          <w:iCs/>
          <w:sz w:val="28"/>
          <w:szCs w:val="28"/>
        </w:rPr>
        <w:t>Специальные учебные умения</w:t>
      </w:r>
    </w:p>
    <w:p w:rsidR="00365FBE" w:rsidRPr="007B262F" w:rsidRDefault="00365FBE" w:rsidP="007B262F">
      <w:pPr>
        <w:tabs>
          <w:tab w:val="left" w:leader="dot" w:pos="624"/>
        </w:tabs>
        <w:spacing w:after="0" w:line="240" w:lineRule="auto"/>
        <w:ind w:firstLine="709"/>
        <w:jc w:val="both"/>
        <w:outlineLvl w:val="4"/>
        <w:rPr>
          <w:rStyle w:val="Zag11"/>
          <w:rFonts w:ascii="Times New Roman" w:eastAsia="@Arial Unicode MS" w:hAnsi="Times New Roman" w:cs="Times New Roman"/>
          <w:sz w:val="28"/>
          <w:szCs w:val="28"/>
        </w:rPr>
      </w:pPr>
      <w:r w:rsidRPr="007B262F">
        <w:rPr>
          <w:rStyle w:val="Zag11"/>
          <w:rFonts w:ascii="Times New Roman" w:eastAsia="@Arial Unicode MS" w:hAnsi="Times New Roman" w:cs="Times New Roman"/>
          <w:sz w:val="28"/>
          <w:szCs w:val="28"/>
        </w:rPr>
        <w:t>Младшие школьники овладевают следующими специальными (предметными) учебными умениями и навыками:</w:t>
      </w:r>
    </w:p>
    <w:p w:rsidR="00365FBE" w:rsidRPr="007B262F" w:rsidRDefault="00365FBE" w:rsidP="000D4F40">
      <w:pPr>
        <w:pStyle w:val="1b"/>
        <w:numPr>
          <w:ilvl w:val="0"/>
          <w:numId w:val="29"/>
        </w:numPr>
        <w:tabs>
          <w:tab w:val="left" w:pos="993"/>
        </w:tabs>
        <w:spacing w:after="0" w:line="240" w:lineRule="auto"/>
        <w:ind w:left="0" w:firstLine="709"/>
        <w:jc w:val="both"/>
        <w:outlineLvl w:val="4"/>
        <w:rPr>
          <w:rStyle w:val="Zag11"/>
          <w:rFonts w:ascii="Times New Roman" w:eastAsia="@Arial Unicode MS" w:hAnsi="Times New Roman" w:cs="Times New Roman"/>
          <w:sz w:val="28"/>
          <w:szCs w:val="28"/>
        </w:rPr>
      </w:pPr>
      <w:r w:rsidRPr="007B262F">
        <w:rPr>
          <w:rStyle w:val="Zag11"/>
          <w:rFonts w:ascii="Times New Roman" w:eastAsia="@Arial Unicode MS" w:hAnsi="Times New Roman" w:cs="Times New Roman"/>
          <w:sz w:val="28"/>
          <w:szCs w:val="28"/>
        </w:rPr>
        <w:t>пользоваться двуязычным словарем учебника (в том числе транскрипцией), компьютерным словарем и экранным переводом отдельных слов;</w:t>
      </w:r>
    </w:p>
    <w:p w:rsidR="00365FBE" w:rsidRPr="007B262F" w:rsidRDefault="00365FBE" w:rsidP="000D4F40">
      <w:pPr>
        <w:numPr>
          <w:ilvl w:val="0"/>
          <w:numId w:val="29"/>
        </w:numPr>
        <w:tabs>
          <w:tab w:val="left" w:pos="993"/>
        </w:tabs>
        <w:spacing w:after="0" w:line="240" w:lineRule="auto"/>
        <w:ind w:left="0" w:firstLine="709"/>
        <w:contextualSpacing/>
        <w:jc w:val="both"/>
        <w:outlineLvl w:val="4"/>
        <w:rPr>
          <w:rStyle w:val="Zag11"/>
          <w:rFonts w:ascii="Times New Roman" w:eastAsia="@Arial Unicode MS" w:hAnsi="Times New Roman" w:cs="Times New Roman"/>
          <w:sz w:val="28"/>
          <w:szCs w:val="28"/>
        </w:rPr>
      </w:pPr>
      <w:r w:rsidRPr="007B262F">
        <w:rPr>
          <w:rStyle w:val="Zag11"/>
          <w:rFonts w:ascii="Times New Roman" w:eastAsia="@Arial Unicode MS" w:hAnsi="Times New Roman" w:cs="Times New Roman"/>
          <w:sz w:val="28"/>
          <w:szCs w:val="28"/>
        </w:rPr>
        <w:t>пользоваться справочным материалом, представленным в виде таблиц, схем, правил;</w:t>
      </w:r>
    </w:p>
    <w:p w:rsidR="00365FBE" w:rsidRPr="007B262F" w:rsidRDefault="00365FBE" w:rsidP="000D4F40">
      <w:pPr>
        <w:numPr>
          <w:ilvl w:val="0"/>
          <w:numId w:val="29"/>
        </w:numPr>
        <w:tabs>
          <w:tab w:val="left" w:pos="993"/>
        </w:tabs>
        <w:spacing w:after="0" w:line="240" w:lineRule="auto"/>
        <w:ind w:left="0" w:firstLine="709"/>
        <w:contextualSpacing/>
        <w:jc w:val="both"/>
        <w:outlineLvl w:val="4"/>
        <w:rPr>
          <w:rStyle w:val="Zag11"/>
          <w:rFonts w:ascii="Times New Roman" w:eastAsia="@Arial Unicode MS" w:hAnsi="Times New Roman" w:cs="Times New Roman"/>
          <w:sz w:val="28"/>
          <w:szCs w:val="28"/>
        </w:rPr>
      </w:pPr>
      <w:r w:rsidRPr="007B262F">
        <w:rPr>
          <w:rStyle w:val="Zag11"/>
          <w:rFonts w:ascii="Times New Roman" w:eastAsia="@Arial Unicode MS" w:hAnsi="Times New Roman" w:cs="Times New Roman"/>
          <w:sz w:val="28"/>
          <w:szCs w:val="28"/>
        </w:rPr>
        <w:t>вести словарь (словарную тетрадь);</w:t>
      </w:r>
    </w:p>
    <w:p w:rsidR="00365FBE" w:rsidRPr="007B262F" w:rsidRDefault="00365FBE" w:rsidP="000D4F40">
      <w:pPr>
        <w:numPr>
          <w:ilvl w:val="0"/>
          <w:numId w:val="29"/>
        </w:numPr>
        <w:tabs>
          <w:tab w:val="left" w:pos="993"/>
        </w:tabs>
        <w:spacing w:after="0" w:line="240" w:lineRule="auto"/>
        <w:ind w:left="0" w:firstLine="709"/>
        <w:contextualSpacing/>
        <w:jc w:val="both"/>
        <w:outlineLvl w:val="4"/>
        <w:rPr>
          <w:rStyle w:val="Zag11"/>
          <w:rFonts w:ascii="Times New Roman" w:eastAsia="@Arial Unicode MS" w:hAnsi="Times New Roman" w:cs="Times New Roman"/>
          <w:sz w:val="28"/>
          <w:szCs w:val="28"/>
        </w:rPr>
      </w:pPr>
      <w:r w:rsidRPr="007B262F">
        <w:rPr>
          <w:rStyle w:val="Zag11"/>
          <w:rFonts w:ascii="Times New Roman" w:eastAsia="@Arial Unicode MS" w:hAnsi="Times New Roman" w:cs="Times New Roman"/>
          <w:sz w:val="28"/>
          <w:szCs w:val="28"/>
        </w:rPr>
        <w:t>систематизировать слова, например, по тематическому принципу;</w:t>
      </w:r>
    </w:p>
    <w:p w:rsidR="00365FBE" w:rsidRPr="007B262F" w:rsidRDefault="00365FBE" w:rsidP="000D4F40">
      <w:pPr>
        <w:numPr>
          <w:ilvl w:val="0"/>
          <w:numId w:val="29"/>
        </w:numPr>
        <w:tabs>
          <w:tab w:val="left" w:pos="993"/>
        </w:tabs>
        <w:spacing w:after="0" w:line="240" w:lineRule="auto"/>
        <w:ind w:left="0" w:firstLine="709"/>
        <w:contextualSpacing/>
        <w:jc w:val="both"/>
        <w:outlineLvl w:val="4"/>
        <w:rPr>
          <w:rStyle w:val="Zag11"/>
          <w:rFonts w:ascii="Times New Roman" w:eastAsia="@Arial Unicode MS" w:hAnsi="Times New Roman" w:cs="Times New Roman"/>
          <w:sz w:val="28"/>
          <w:szCs w:val="28"/>
        </w:rPr>
      </w:pPr>
      <w:r w:rsidRPr="007B262F">
        <w:rPr>
          <w:rStyle w:val="Zag11"/>
          <w:rFonts w:ascii="Times New Roman" w:eastAsia="@Arial Unicode MS" w:hAnsi="Times New Roman" w:cs="Times New Roman"/>
          <w:sz w:val="28"/>
          <w:szCs w:val="28"/>
        </w:rPr>
        <w:t>пользоваться языковой догадкой, например, при опознавании интернационализмов;</w:t>
      </w:r>
    </w:p>
    <w:p w:rsidR="00365FBE" w:rsidRPr="007B262F" w:rsidRDefault="00365FBE" w:rsidP="000D4F40">
      <w:pPr>
        <w:numPr>
          <w:ilvl w:val="0"/>
          <w:numId w:val="29"/>
        </w:numPr>
        <w:tabs>
          <w:tab w:val="left" w:pos="993"/>
        </w:tabs>
        <w:spacing w:after="0" w:line="240" w:lineRule="auto"/>
        <w:ind w:left="0" w:firstLine="709"/>
        <w:contextualSpacing/>
        <w:jc w:val="both"/>
        <w:outlineLvl w:val="4"/>
        <w:rPr>
          <w:rStyle w:val="Zag11"/>
          <w:rFonts w:ascii="Times New Roman" w:eastAsia="@Arial Unicode MS" w:hAnsi="Times New Roman" w:cs="Times New Roman"/>
          <w:sz w:val="28"/>
          <w:szCs w:val="28"/>
        </w:rPr>
      </w:pPr>
      <w:r w:rsidRPr="007B262F">
        <w:rPr>
          <w:rStyle w:val="Zag11"/>
          <w:rFonts w:ascii="Times New Roman" w:eastAsia="@Arial Unicode MS" w:hAnsi="Times New Roman" w:cs="Times New Roman"/>
          <w:sz w:val="28"/>
          <w:szCs w:val="28"/>
        </w:rPr>
        <w:t>делать обобщения на основе структурно-функциональных схем простого предложения;</w:t>
      </w:r>
    </w:p>
    <w:p w:rsidR="00365FBE" w:rsidRDefault="00365FBE" w:rsidP="007B262F">
      <w:pPr>
        <w:spacing w:line="240" w:lineRule="auto"/>
        <w:jc w:val="both"/>
        <w:rPr>
          <w:rFonts w:ascii="Times New Roman" w:hAnsi="Times New Roman" w:cs="Times New Roman"/>
          <w:sz w:val="28"/>
          <w:szCs w:val="28"/>
        </w:rPr>
      </w:pPr>
      <w:r w:rsidRPr="007B262F">
        <w:rPr>
          <w:rStyle w:val="Zag11"/>
          <w:rFonts w:ascii="Times New Roman" w:eastAsia="@Arial Unicode MS" w:hAnsi="Times New Roman" w:cs="Times New Roman"/>
          <w:sz w:val="28"/>
          <w:szCs w:val="28"/>
        </w:rPr>
        <w:t>опознавать грамматические явления, отсутствующие в родном языке, например, артикли</w:t>
      </w:r>
      <w:r w:rsidR="007B262F">
        <w:rPr>
          <w:rFonts w:ascii="Times New Roman" w:hAnsi="Times New Roman" w:cs="Times New Roman"/>
          <w:sz w:val="28"/>
          <w:szCs w:val="28"/>
        </w:rPr>
        <w:t>.</w:t>
      </w:r>
    </w:p>
    <w:p w:rsidR="007B262F" w:rsidRPr="007B262F" w:rsidRDefault="007B262F" w:rsidP="007B262F">
      <w:pPr>
        <w:spacing w:line="240" w:lineRule="auto"/>
        <w:jc w:val="both"/>
        <w:rPr>
          <w:rFonts w:ascii="Times New Roman" w:hAnsi="Times New Roman" w:cs="Times New Roman"/>
          <w:b/>
          <w:sz w:val="28"/>
          <w:szCs w:val="28"/>
        </w:rPr>
      </w:pPr>
      <w:r w:rsidRPr="007B262F">
        <w:rPr>
          <w:rFonts w:ascii="Times New Roman" w:hAnsi="Times New Roman" w:cs="Times New Roman"/>
          <w:b/>
          <w:sz w:val="28"/>
          <w:szCs w:val="28"/>
        </w:rPr>
        <w:t>Французский язык</w:t>
      </w:r>
    </w:p>
    <w:p w:rsidR="007B262F" w:rsidRPr="007B262F" w:rsidRDefault="007B262F" w:rsidP="007B262F">
      <w:pPr>
        <w:widowControl w:val="0"/>
        <w:spacing w:before="12" w:after="0"/>
        <w:ind w:left="566" w:right="3284"/>
        <w:outlineLvl w:val="4"/>
        <w:rPr>
          <w:rFonts w:ascii="Times New Roman" w:eastAsia="Times New Roman" w:hAnsi="Times New Roman"/>
          <w:sz w:val="28"/>
          <w:szCs w:val="28"/>
          <w:lang w:eastAsia="en-US"/>
        </w:rPr>
      </w:pPr>
      <w:r w:rsidRPr="007B262F">
        <w:rPr>
          <w:rFonts w:ascii="Times New Roman" w:eastAsia="Times New Roman" w:hAnsi="Times New Roman"/>
          <w:b/>
          <w:bCs/>
          <w:i/>
          <w:sz w:val="28"/>
          <w:szCs w:val="28"/>
          <w:lang w:eastAsia="en-US"/>
        </w:rPr>
        <w:t>Коммуникативные умения Говорение</w:t>
      </w:r>
    </w:p>
    <w:p w:rsidR="007B262F" w:rsidRPr="007B262F" w:rsidRDefault="007B262F" w:rsidP="007B262F">
      <w:pPr>
        <w:ind w:left="566" w:right="6"/>
        <w:rPr>
          <w:rFonts w:ascii="Times New Roman" w:eastAsia="Times New Roman" w:hAnsi="Times New Roman" w:cs="Times New Roman"/>
          <w:sz w:val="28"/>
          <w:szCs w:val="28"/>
        </w:rPr>
      </w:pPr>
      <w:r w:rsidRPr="007B262F">
        <w:rPr>
          <w:rFonts w:ascii="Times New Roman" w:hAnsi="Times New Roman"/>
          <w:b/>
          <w:sz w:val="28"/>
        </w:rPr>
        <w:t>Выпускникнаучится:</w:t>
      </w:r>
    </w:p>
    <w:p w:rsidR="007B262F" w:rsidRPr="007B262F" w:rsidRDefault="007B262F" w:rsidP="000D4F40">
      <w:pPr>
        <w:widowControl w:val="0"/>
        <w:numPr>
          <w:ilvl w:val="0"/>
          <w:numId w:val="105"/>
        </w:numPr>
        <w:tabs>
          <w:tab w:val="left" w:pos="284"/>
        </w:tabs>
        <w:spacing w:after="0"/>
        <w:ind w:left="0" w:right="716" w:hanging="26"/>
        <w:rPr>
          <w:rFonts w:ascii="Times New Roman" w:eastAsia="Times New Roman" w:hAnsi="Times New Roman" w:cs="Times New Roman"/>
          <w:sz w:val="28"/>
          <w:szCs w:val="28"/>
          <w:lang w:eastAsia="en-US"/>
        </w:rPr>
      </w:pPr>
      <w:r w:rsidRPr="007B262F">
        <w:rPr>
          <w:rFonts w:ascii="Times New Roman" w:eastAsiaTheme="minorHAnsi" w:hAnsi="Times New Roman"/>
          <w:sz w:val="28"/>
          <w:lang w:eastAsia="en-US"/>
        </w:rPr>
        <w:t>участвовать в элементарных диалогах, соблюдая нормы речевого этикета, принятые во франкоязычныхстранах;</w:t>
      </w:r>
    </w:p>
    <w:p w:rsidR="007B262F" w:rsidRPr="007B262F" w:rsidRDefault="007B262F" w:rsidP="000D4F40">
      <w:pPr>
        <w:widowControl w:val="0"/>
        <w:numPr>
          <w:ilvl w:val="0"/>
          <w:numId w:val="105"/>
        </w:numPr>
        <w:tabs>
          <w:tab w:val="left" w:pos="284"/>
        </w:tabs>
        <w:spacing w:after="0"/>
        <w:ind w:left="0" w:hanging="26"/>
        <w:rPr>
          <w:rFonts w:ascii="Times New Roman" w:eastAsia="Times New Roman" w:hAnsi="Times New Roman" w:cs="Times New Roman"/>
          <w:sz w:val="28"/>
          <w:szCs w:val="28"/>
          <w:lang w:eastAsia="en-US"/>
        </w:rPr>
      </w:pPr>
      <w:r w:rsidRPr="007B262F">
        <w:rPr>
          <w:rFonts w:ascii="Times New Roman" w:eastAsiaTheme="minorHAnsi" w:hAnsi="Times New Roman"/>
          <w:spacing w:val="-3"/>
          <w:sz w:val="28"/>
          <w:lang w:eastAsia="en-US"/>
        </w:rPr>
        <w:t xml:space="preserve">составлять небольшое описание предмета, </w:t>
      </w:r>
      <w:r w:rsidRPr="007B262F">
        <w:rPr>
          <w:rFonts w:ascii="Times New Roman" w:eastAsiaTheme="minorHAnsi" w:hAnsi="Times New Roman"/>
          <w:sz w:val="28"/>
          <w:lang w:eastAsia="en-US"/>
        </w:rPr>
        <w:t>картинки,персонажа;</w:t>
      </w:r>
    </w:p>
    <w:p w:rsidR="007B262F" w:rsidRPr="007B262F" w:rsidRDefault="007B262F" w:rsidP="000D4F40">
      <w:pPr>
        <w:widowControl w:val="0"/>
        <w:numPr>
          <w:ilvl w:val="0"/>
          <w:numId w:val="105"/>
        </w:numPr>
        <w:tabs>
          <w:tab w:val="left" w:pos="284"/>
        </w:tabs>
        <w:spacing w:after="0"/>
        <w:ind w:left="0" w:hanging="26"/>
        <w:rPr>
          <w:rFonts w:ascii="Times New Roman" w:eastAsia="Times New Roman" w:hAnsi="Times New Roman" w:cs="Times New Roman"/>
          <w:sz w:val="28"/>
          <w:szCs w:val="28"/>
          <w:lang w:eastAsia="en-US"/>
        </w:rPr>
      </w:pPr>
      <w:r w:rsidRPr="007B262F">
        <w:rPr>
          <w:rFonts w:ascii="Times New Roman" w:eastAsiaTheme="minorHAnsi" w:hAnsi="Times New Roman"/>
          <w:sz w:val="28"/>
          <w:lang w:eastAsia="en-US"/>
        </w:rPr>
        <w:t>рассказывать о себе, своей семье,друге.</w:t>
      </w:r>
    </w:p>
    <w:p w:rsidR="007B262F" w:rsidRPr="007B262F" w:rsidRDefault="007B262F" w:rsidP="00145916">
      <w:pPr>
        <w:widowControl w:val="0"/>
        <w:tabs>
          <w:tab w:val="left" w:pos="284"/>
        </w:tabs>
        <w:spacing w:after="0"/>
        <w:ind w:right="6" w:hanging="26"/>
        <w:outlineLvl w:val="4"/>
        <w:rPr>
          <w:rFonts w:ascii="Times New Roman" w:eastAsia="Times New Roman" w:hAnsi="Times New Roman"/>
          <w:sz w:val="28"/>
          <w:szCs w:val="28"/>
          <w:lang w:val="en-US" w:eastAsia="en-US"/>
        </w:rPr>
      </w:pPr>
      <w:r w:rsidRPr="007B262F">
        <w:rPr>
          <w:rFonts w:ascii="Times New Roman" w:eastAsia="Times New Roman" w:hAnsi="Times New Roman"/>
          <w:b/>
          <w:bCs/>
          <w:i/>
          <w:sz w:val="28"/>
          <w:szCs w:val="28"/>
          <w:lang w:val="en-US" w:eastAsia="en-US"/>
        </w:rPr>
        <w:t>Выпускник получит возможностьнаучиться:</w:t>
      </w:r>
    </w:p>
    <w:p w:rsidR="007B262F" w:rsidRPr="007B262F" w:rsidRDefault="007B262F" w:rsidP="000D4F40">
      <w:pPr>
        <w:widowControl w:val="0"/>
        <w:numPr>
          <w:ilvl w:val="0"/>
          <w:numId w:val="104"/>
        </w:numPr>
        <w:tabs>
          <w:tab w:val="left" w:pos="284"/>
        </w:tabs>
        <w:spacing w:after="0"/>
        <w:ind w:left="0" w:hanging="26"/>
        <w:rPr>
          <w:rFonts w:ascii="Times New Roman" w:eastAsia="Times New Roman" w:hAnsi="Times New Roman" w:cs="Times New Roman"/>
          <w:sz w:val="28"/>
          <w:szCs w:val="28"/>
          <w:lang w:eastAsia="en-US"/>
        </w:rPr>
      </w:pPr>
      <w:r w:rsidRPr="007B262F">
        <w:rPr>
          <w:rFonts w:ascii="Times New Roman" w:eastAsiaTheme="minorHAnsi" w:hAnsi="Times New Roman"/>
          <w:i/>
          <w:sz w:val="28"/>
          <w:lang w:eastAsia="en-US"/>
        </w:rPr>
        <w:t>воспроизводить наизусть небольшие произведения детскогофольклора;</w:t>
      </w:r>
    </w:p>
    <w:p w:rsidR="007B262F" w:rsidRPr="007B262F" w:rsidRDefault="007B262F" w:rsidP="000D4F40">
      <w:pPr>
        <w:widowControl w:val="0"/>
        <w:numPr>
          <w:ilvl w:val="0"/>
          <w:numId w:val="104"/>
        </w:numPr>
        <w:tabs>
          <w:tab w:val="left" w:pos="284"/>
        </w:tabs>
        <w:spacing w:after="0"/>
        <w:ind w:left="0" w:hanging="26"/>
        <w:rPr>
          <w:rFonts w:ascii="Times New Roman" w:eastAsia="Times New Roman" w:hAnsi="Times New Roman" w:cs="Times New Roman"/>
          <w:sz w:val="28"/>
          <w:szCs w:val="28"/>
          <w:lang w:val="en-US" w:eastAsia="en-US"/>
        </w:rPr>
      </w:pPr>
      <w:r w:rsidRPr="007B262F">
        <w:rPr>
          <w:rFonts w:ascii="Times New Roman" w:eastAsiaTheme="minorHAnsi" w:hAnsi="Times New Roman"/>
          <w:i/>
          <w:sz w:val="28"/>
          <w:lang w:val="en-US" w:eastAsia="en-US"/>
        </w:rPr>
        <w:t>составлять краткую характеристикуперсонажа;</w:t>
      </w:r>
    </w:p>
    <w:p w:rsidR="007B262F" w:rsidRPr="007B262F" w:rsidRDefault="007B262F" w:rsidP="000D4F40">
      <w:pPr>
        <w:widowControl w:val="0"/>
        <w:numPr>
          <w:ilvl w:val="0"/>
          <w:numId w:val="104"/>
        </w:numPr>
        <w:tabs>
          <w:tab w:val="left" w:pos="284"/>
        </w:tabs>
        <w:spacing w:after="0"/>
        <w:ind w:left="0" w:hanging="26"/>
        <w:rPr>
          <w:rFonts w:ascii="Times New Roman" w:eastAsia="Times New Roman" w:hAnsi="Times New Roman" w:cs="Times New Roman"/>
          <w:sz w:val="28"/>
          <w:szCs w:val="28"/>
          <w:lang w:eastAsia="en-US"/>
        </w:rPr>
      </w:pPr>
      <w:r w:rsidRPr="007B262F">
        <w:rPr>
          <w:rFonts w:ascii="Times New Roman" w:eastAsiaTheme="minorHAnsi" w:hAnsi="Times New Roman"/>
          <w:i/>
          <w:sz w:val="28"/>
          <w:lang w:eastAsia="en-US"/>
        </w:rPr>
        <w:t>кратко излагать содержание прочитанноготекста.</w:t>
      </w:r>
    </w:p>
    <w:p w:rsidR="007B262F" w:rsidRPr="007B262F" w:rsidRDefault="007B262F" w:rsidP="00145916">
      <w:pPr>
        <w:widowControl w:val="0"/>
        <w:tabs>
          <w:tab w:val="left" w:pos="284"/>
        </w:tabs>
        <w:spacing w:after="0"/>
        <w:ind w:hanging="26"/>
        <w:jc w:val="center"/>
        <w:outlineLvl w:val="4"/>
        <w:rPr>
          <w:rFonts w:ascii="Times New Roman" w:eastAsia="Times New Roman" w:hAnsi="Times New Roman"/>
          <w:sz w:val="28"/>
          <w:szCs w:val="28"/>
          <w:lang w:val="en-US" w:eastAsia="en-US"/>
        </w:rPr>
      </w:pPr>
      <w:r w:rsidRPr="007B262F">
        <w:rPr>
          <w:rFonts w:ascii="Times New Roman" w:eastAsia="Times New Roman" w:hAnsi="Times New Roman"/>
          <w:b/>
          <w:bCs/>
          <w:i/>
          <w:sz w:val="28"/>
          <w:szCs w:val="28"/>
          <w:lang w:val="en-US" w:eastAsia="en-US"/>
        </w:rPr>
        <w:t>Аудирование</w:t>
      </w:r>
    </w:p>
    <w:p w:rsidR="007B262F" w:rsidRPr="007B262F" w:rsidRDefault="007B262F" w:rsidP="00145916">
      <w:pPr>
        <w:tabs>
          <w:tab w:val="left" w:pos="284"/>
        </w:tabs>
        <w:spacing w:before="158"/>
        <w:ind w:right="6" w:hanging="26"/>
        <w:rPr>
          <w:rFonts w:ascii="Times New Roman" w:eastAsia="Times New Roman" w:hAnsi="Times New Roman" w:cs="Times New Roman"/>
          <w:sz w:val="28"/>
          <w:szCs w:val="28"/>
        </w:rPr>
      </w:pPr>
      <w:r w:rsidRPr="007B262F">
        <w:rPr>
          <w:rFonts w:ascii="Times New Roman" w:hAnsi="Times New Roman"/>
          <w:b/>
          <w:sz w:val="28"/>
        </w:rPr>
        <w:t>Выпускникнаучится:</w:t>
      </w:r>
    </w:p>
    <w:p w:rsidR="007B262F" w:rsidRPr="007B262F" w:rsidRDefault="007B262F" w:rsidP="000D4F40">
      <w:pPr>
        <w:widowControl w:val="0"/>
        <w:numPr>
          <w:ilvl w:val="0"/>
          <w:numId w:val="103"/>
        </w:numPr>
        <w:tabs>
          <w:tab w:val="left" w:pos="284"/>
        </w:tabs>
        <w:spacing w:before="158" w:after="0"/>
        <w:ind w:left="0" w:right="856" w:hanging="26"/>
        <w:rPr>
          <w:rFonts w:ascii="Times New Roman" w:eastAsia="Times New Roman" w:hAnsi="Times New Roman" w:cs="Times New Roman"/>
          <w:sz w:val="28"/>
          <w:szCs w:val="28"/>
          <w:lang w:eastAsia="en-US"/>
        </w:rPr>
      </w:pPr>
      <w:r w:rsidRPr="007B262F">
        <w:rPr>
          <w:rFonts w:ascii="Times New Roman" w:eastAsiaTheme="minorHAnsi" w:hAnsi="Times New Roman"/>
          <w:sz w:val="28"/>
          <w:lang w:eastAsia="en-US"/>
        </w:rPr>
        <w:t>понимать на слух речь учителя и одноклассников при непосредственном общении и вербально/невербально реагировать науслышанное;</w:t>
      </w:r>
    </w:p>
    <w:p w:rsidR="007B262F" w:rsidRPr="007B262F" w:rsidRDefault="007B262F" w:rsidP="000D4F40">
      <w:pPr>
        <w:widowControl w:val="0"/>
        <w:numPr>
          <w:ilvl w:val="0"/>
          <w:numId w:val="103"/>
        </w:numPr>
        <w:tabs>
          <w:tab w:val="left" w:pos="284"/>
        </w:tabs>
        <w:spacing w:before="5" w:after="0"/>
        <w:ind w:left="0" w:right="586" w:hanging="26"/>
        <w:rPr>
          <w:rFonts w:ascii="Times New Roman" w:eastAsia="Times New Roman" w:hAnsi="Times New Roman" w:cs="Times New Roman"/>
          <w:sz w:val="28"/>
          <w:szCs w:val="28"/>
          <w:lang w:eastAsia="en-US"/>
        </w:rPr>
      </w:pPr>
      <w:r w:rsidRPr="007B262F">
        <w:rPr>
          <w:rFonts w:ascii="Times New Roman" w:eastAsiaTheme="minorHAnsi" w:hAnsi="Times New Roman"/>
          <w:sz w:val="28"/>
          <w:lang w:eastAsia="en-US"/>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языковомматериале.</w:t>
      </w:r>
    </w:p>
    <w:p w:rsidR="007B262F" w:rsidRPr="007B262F" w:rsidRDefault="007B262F" w:rsidP="00145916">
      <w:pPr>
        <w:widowControl w:val="0"/>
        <w:tabs>
          <w:tab w:val="left" w:pos="284"/>
        </w:tabs>
        <w:spacing w:before="173" w:after="0"/>
        <w:ind w:right="6" w:hanging="26"/>
        <w:outlineLvl w:val="4"/>
        <w:rPr>
          <w:rFonts w:ascii="Times New Roman" w:eastAsia="Times New Roman" w:hAnsi="Times New Roman"/>
          <w:b/>
          <w:bCs/>
          <w:i/>
          <w:sz w:val="28"/>
          <w:szCs w:val="28"/>
          <w:lang w:eastAsia="en-US"/>
        </w:rPr>
      </w:pPr>
      <w:r w:rsidRPr="007B262F">
        <w:rPr>
          <w:rFonts w:ascii="Times New Roman" w:eastAsia="Times New Roman" w:hAnsi="Times New Roman"/>
          <w:b/>
          <w:bCs/>
          <w:i/>
          <w:sz w:val="28"/>
          <w:szCs w:val="28"/>
          <w:lang w:val="en-US" w:eastAsia="en-US"/>
        </w:rPr>
        <w:t>Выпускник получит возможностьнаучиться</w:t>
      </w:r>
    </w:p>
    <w:p w:rsidR="007B262F" w:rsidRPr="007B262F" w:rsidRDefault="007B262F" w:rsidP="000D4F40">
      <w:pPr>
        <w:widowControl w:val="0"/>
        <w:numPr>
          <w:ilvl w:val="0"/>
          <w:numId w:val="102"/>
        </w:numPr>
        <w:tabs>
          <w:tab w:val="left" w:pos="284"/>
        </w:tabs>
        <w:spacing w:before="46" w:after="0"/>
        <w:ind w:left="0" w:right="501" w:hanging="26"/>
        <w:rPr>
          <w:rFonts w:ascii="Times New Roman" w:eastAsia="Times New Roman" w:hAnsi="Times New Roman" w:cs="Times New Roman"/>
          <w:sz w:val="28"/>
          <w:szCs w:val="28"/>
          <w:lang w:eastAsia="en-US"/>
        </w:rPr>
      </w:pPr>
      <w:r w:rsidRPr="007B262F">
        <w:rPr>
          <w:rFonts w:ascii="Times New Roman" w:eastAsiaTheme="minorHAnsi" w:hAnsi="Times New Roman"/>
          <w:i/>
          <w:sz w:val="28"/>
          <w:lang w:eastAsia="en-US"/>
        </w:rPr>
        <w:t>воспринимать на слух аудиотекст и полностью понимать содержащуюся в нёминформацию;</w:t>
      </w:r>
    </w:p>
    <w:p w:rsidR="007B262F" w:rsidRPr="007B262F" w:rsidRDefault="007B262F" w:rsidP="000D4F40">
      <w:pPr>
        <w:widowControl w:val="0"/>
        <w:numPr>
          <w:ilvl w:val="0"/>
          <w:numId w:val="102"/>
        </w:numPr>
        <w:tabs>
          <w:tab w:val="left" w:pos="284"/>
        </w:tabs>
        <w:spacing w:before="5" w:after="0"/>
        <w:ind w:left="0" w:right="251" w:hanging="26"/>
        <w:rPr>
          <w:rFonts w:ascii="Times New Roman" w:eastAsia="Times New Roman" w:hAnsi="Times New Roman" w:cs="Times New Roman"/>
          <w:sz w:val="28"/>
          <w:szCs w:val="28"/>
          <w:lang w:eastAsia="en-US"/>
        </w:rPr>
      </w:pPr>
      <w:r w:rsidRPr="007B262F">
        <w:rPr>
          <w:rFonts w:ascii="Times New Roman" w:eastAsiaTheme="minorHAnsi" w:hAnsi="Times New Roman"/>
          <w:i/>
          <w:sz w:val="28"/>
          <w:lang w:eastAsia="en-US"/>
        </w:rPr>
        <w:t>использовать контекстуальную или языковую догадку при восприятии на слух текстов, содержащих некоторые незнакомыеслова.</w:t>
      </w:r>
    </w:p>
    <w:p w:rsidR="007B262F" w:rsidRPr="007B262F" w:rsidRDefault="007B262F" w:rsidP="00145916">
      <w:pPr>
        <w:widowControl w:val="0"/>
        <w:tabs>
          <w:tab w:val="left" w:pos="284"/>
        </w:tabs>
        <w:spacing w:before="64" w:after="0"/>
        <w:ind w:hanging="26"/>
        <w:jc w:val="center"/>
        <w:outlineLvl w:val="4"/>
        <w:rPr>
          <w:rFonts w:ascii="Times New Roman" w:eastAsia="Times New Roman" w:hAnsi="Times New Roman"/>
          <w:sz w:val="28"/>
          <w:szCs w:val="28"/>
          <w:lang w:val="en-US" w:eastAsia="en-US"/>
        </w:rPr>
      </w:pPr>
      <w:r w:rsidRPr="007B262F">
        <w:rPr>
          <w:rFonts w:ascii="Times New Roman" w:eastAsia="Times New Roman" w:hAnsi="Times New Roman"/>
          <w:b/>
          <w:bCs/>
          <w:i/>
          <w:sz w:val="28"/>
          <w:szCs w:val="28"/>
          <w:lang w:val="en-US" w:eastAsia="en-US"/>
        </w:rPr>
        <w:t>Чтение</w:t>
      </w:r>
    </w:p>
    <w:p w:rsidR="007B262F" w:rsidRPr="007B262F" w:rsidRDefault="007B262F" w:rsidP="00145916">
      <w:pPr>
        <w:tabs>
          <w:tab w:val="left" w:pos="284"/>
        </w:tabs>
        <w:spacing w:before="158"/>
        <w:ind w:right="6" w:hanging="26"/>
        <w:rPr>
          <w:rFonts w:ascii="Times New Roman" w:eastAsia="Times New Roman" w:hAnsi="Times New Roman" w:cs="Times New Roman"/>
          <w:sz w:val="28"/>
          <w:szCs w:val="28"/>
        </w:rPr>
      </w:pPr>
      <w:r w:rsidRPr="007B262F">
        <w:rPr>
          <w:rFonts w:ascii="Times New Roman" w:hAnsi="Times New Roman"/>
          <w:b/>
          <w:sz w:val="28"/>
        </w:rPr>
        <w:t>Выпускникнаучится:</w:t>
      </w:r>
    </w:p>
    <w:p w:rsidR="007B262F" w:rsidRPr="007B262F" w:rsidRDefault="007B262F" w:rsidP="000D4F40">
      <w:pPr>
        <w:widowControl w:val="0"/>
        <w:numPr>
          <w:ilvl w:val="0"/>
          <w:numId w:val="101"/>
        </w:numPr>
        <w:tabs>
          <w:tab w:val="left" w:pos="284"/>
        </w:tabs>
        <w:spacing w:before="155" w:after="0"/>
        <w:ind w:left="0" w:hanging="26"/>
        <w:rPr>
          <w:rFonts w:ascii="Times New Roman" w:eastAsia="Times New Roman" w:hAnsi="Times New Roman" w:cs="Times New Roman"/>
          <w:sz w:val="28"/>
          <w:szCs w:val="28"/>
          <w:lang w:eastAsia="en-US"/>
        </w:rPr>
      </w:pPr>
      <w:r w:rsidRPr="007B262F">
        <w:rPr>
          <w:rFonts w:ascii="Times New Roman" w:eastAsiaTheme="minorHAnsi" w:hAnsi="Times New Roman"/>
          <w:sz w:val="28"/>
          <w:lang w:eastAsia="en-US"/>
        </w:rPr>
        <w:t>соотносить графический образ французского слова с его звуковымобразом;</w:t>
      </w:r>
    </w:p>
    <w:p w:rsidR="007B262F" w:rsidRPr="007B262F" w:rsidRDefault="007B262F" w:rsidP="000D4F40">
      <w:pPr>
        <w:widowControl w:val="0"/>
        <w:numPr>
          <w:ilvl w:val="0"/>
          <w:numId w:val="101"/>
        </w:numPr>
        <w:tabs>
          <w:tab w:val="left" w:pos="284"/>
        </w:tabs>
        <w:spacing w:before="160" w:after="0"/>
        <w:ind w:left="0" w:right="963" w:hanging="26"/>
        <w:rPr>
          <w:rFonts w:ascii="Times New Roman" w:eastAsia="Times New Roman" w:hAnsi="Times New Roman" w:cs="Times New Roman"/>
          <w:sz w:val="28"/>
          <w:szCs w:val="28"/>
          <w:lang w:eastAsia="en-US"/>
        </w:rPr>
      </w:pPr>
      <w:r w:rsidRPr="007B262F">
        <w:rPr>
          <w:rFonts w:ascii="Times New Roman" w:eastAsiaTheme="minorHAnsi" w:hAnsi="Times New Roman"/>
          <w:sz w:val="28"/>
          <w:lang w:eastAsia="en-US"/>
        </w:rPr>
        <w:t>читать вслух небольшой текст, построенный на изученном языковом материале, соблюдая правила произношения и соответствующуюинтонацию;</w:t>
      </w:r>
    </w:p>
    <w:p w:rsidR="007B262F" w:rsidRPr="007B262F" w:rsidRDefault="007B262F" w:rsidP="000D4F40">
      <w:pPr>
        <w:widowControl w:val="0"/>
        <w:numPr>
          <w:ilvl w:val="0"/>
          <w:numId w:val="101"/>
        </w:numPr>
        <w:tabs>
          <w:tab w:val="left" w:pos="284"/>
        </w:tabs>
        <w:spacing w:before="3" w:after="0"/>
        <w:ind w:left="0" w:right="595" w:hanging="26"/>
        <w:rPr>
          <w:rFonts w:ascii="Times New Roman" w:eastAsia="Times New Roman" w:hAnsi="Times New Roman" w:cs="Times New Roman"/>
          <w:sz w:val="28"/>
          <w:szCs w:val="28"/>
          <w:lang w:eastAsia="en-US"/>
        </w:rPr>
      </w:pPr>
      <w:r w:rsidRPr="007B262F">
        <w:rPr>
          <w:rFonts w:ascii="Times New Roman" w:eastAsiaTheme="minorHAnsi" w:hAnsi="Times New Roman"/>
          <w:sz w:val="28"/>
          <w:lang w:eastAsia="en-US"/>
        </w:rPr>
        <w:t>читать про себя и понимать содержание небольшого текста, построенного в основном на изученном языковомматериале;</w:t>
      </w:r>
    </w:p>
    <w:p w:rsidR="007B262F" w:rsidRPr="007B262F" w:rsidRDefault="007B262F" w:rsidP="000D4F40">
      <w:pPr>
        <w:widowControl w:val="0"/>
        <w:numPr>
          <w:ilvl w:val="0"/>
          <w:numId w:val="101"/>
        </w:numPr>
        <w:tabs>
          <w:tab w:val="left" w:pos="284"/>
        </w:tabs>
        <w:spacing w:before="5" w:after="0"/>
        <w:ind w:left="0" w:hanging="26"/>
        <w:rPr>
          <w:rFonts w:ascii="Times New Roman" w:eastAsia="Times New Roman" w:hAnsi="Times New Roman" w:cs="Times New Roman"/>
          <w:sz w:val="28"/>
          <w:szCs w:val="28"/>
          <w:lang w:eastAsia="en-US"/>
        </w:rPr>
      </w:pPr>
      <w:r w:rsidRPr="007B262F">
        <w:rPr>
          <w:rFonts w:ascii="Times New Roman" w:eastAsiaTheme="minorHAnsi" w:hAnsi="Times New Roman"/>
          <w:sz w:val="28"/>
          <w:lang w:eastAsia="en-US"/>
        </w:rPr>
        <w:t>читать про себя и находить в тексте необходимуюинформацию.</w:t>
      </w:r>
    </w:p>
    <w:p w:rsidR="007B262F" w:rsidRPr="007B262F" w:rsidRDefault="007B262F" w:rsidP="00145916">
      <w:pPr>
        <w:widowControl w:val="0"/>
        <w:tabs>
          <w:tab w:val="left" w:pos="284"/>
        </w:tabs>
        <w:spacing w:after="0"/>
        <w:ind w:right="6" w:hanging="26"/>
        <w:outlineLvl w:val="4"/>
        <w:rPr>
          <w:rFonts w:ascii="Times New Roman" w:eastAsia="Times New Roman" w:hAnsi="Times New Roman" w:cs="Times New Roman"/>
          <w:sz w:val="28"/>
          <w:szCs w:val="28"/>
          <w:lang w:val="en-US" w:eastAsia="en-US"/>
        </w:rPr>
      </w:pPr>
      <w:r w:rsidRPr="007B262F">
        <w:rPr>
          <w:rFonts w:ascii="Times New Roman" w:eastAsia="Times New Roman" w:hAnsi="Times New Roman"/>
          <w:b/>
          <w:bCs/>
          <w:i/>
          <w:sz w:val="28"/>
          <w:szCs w:val="28"/>
          <w:lang w:val="en-US" w:eastAsia="en-US"/>
        </w:rPr>
        <w:t>Выпускник получит возможностьнаучиться</w:t>
      </w:r>
      <w:r w:rsidRPr="007B262F">
        <w:rPr>
          <w:rFonts w:ascii="Times New Roman" w:eastAsia="Times New Roman" w:hAnsi="Times New Roman"/>
          <w:bCs/>
          <w:i/>
          <w:sz w:val="28"/>
          <w:szCs w:val="28"/>
          <w:lang w:val="en-US" w:eastAsia="en-US"/>
        </w:rPr>
        <w:t>:</w:t>
      </w:r>
    </w:p>
    <w:p w:rsidR="007B262F" w:rsidRPr="007B262F" w:rsidRDefault="007B262F" w:rsidP="000D4F40">
      <w:pPr>
        <w:widowControl w:val="0"/>
        <w:numPr>
          <w:ilvl w:val="0"/>
          <w:numId w:val="100"/>
        </w:numPr>
        <w:tabs>
          <w:tab w:val="left" w:pos="284"/>
        </w:tabs>
        <w:spacing w:before="155" w:after="0"/>
        <w:ind w:left="0" w:hanging="26"/>
        <w:rPr>
          <w:rFonts w:ascii="Times New Roman" w:eastAsia="Times New Roman" w:hAnsi="Times New Roman" w:cs="Times New Roman"/>
          <w:sz w:val="28"/>
          <w:szCs w:val="28"/>
          <w:lang w:eastAsia="en-US"/>
        </w:rPr>
      </w:pPr>
      <w:r w:rsidRPr="007B262F">
        <w:rPr>
          <w:rFonts w:ascii="Times New Roman" w:eastAsiaTheme="minorHAnsi" w:hAnsi="Times New Roman"/>
          <w:i/>
          <w:sz w:val="28"/>
          <w:lang w:eastAsia="en-US"/>
        </w:rPr>
        <w:t>догадываться о значении незнакомых слов поконтексту;</w:t>
      </w:r>
    </w:p>
    <w:p w:rsidR="007B262F" w:rsidRPr="007B262F" w:rsidRDefault="007B262F" w:rsidP="000D4F40">
      <w:pPr>
        <w:widowControl w:val="0"/>
        <w:numPr>
          <w:ilvl w:val="0"/>
          <w:numId w:val="100"/>
        </w:numPr>
        <w:tabs>
          <w:tab w:val="left" w:pos="284"/>
        </w:tabs>
        <w:spacing w:before="160" w:after="0"/>
        <w:ind w:left="0" w:right="113" w:hanging="26"/>
        <w:rPr>
          <w:rFonts w:ascii="Times New Roman" w:eastAsia="Times New Roman" w:hAnsi="Times New Roman" w:cs="Times New Roman"/>
          <w:sz w:val="28"/>
          <w:szCs w:val="28"/>
          <w:lang w:eastAsia="en-US"/>
        </w:rPr>
      </w:pPr>
      <w:r w:rsidRPr="007B262F">
        <w:rPr>
          <w:rFonts w:ascii="Times New Roman" w:eastAsiaTheme="minorHAnsi" w:hAnsi="Times New Roman"/>
          <w:i/>
          <w:sz w:val="28"/>
          <w:lang w:eastAsia="en-US"/>
        </w:rPr>
        <w:t>не обращать внимания на незнакомые слова, не мешающие понимать основное содержаниетекста.</w:t>
      </w:r>
    </w:p>
    <w:p w:rsidR="007B262F" w:rsidRPr="007B262F" w:rsidRDefault="007B262F" w:rsidP="00145916">
      <w:pPr>
        <w:widowControl w:val="0"/>
        <w:tabs>
          <w:tab w:val="left" w:pos="284"/>
        </w:tabs>
        <w:spacing w:before="10" w:after="0"/>
        <w:ind w:hanging="26"/>
        <w:jc w:val="center"/>
        <w:outlineLvl w:val="4"/>
        <w:rPr>
          <w:rFonts w:ascii="Times New Roman" w:eastAsia="Times New Roman" w:hAnsi="Times New Roman"/>
          <w:sz w:val="28"/>
          <w:szCs w:val="28"/>
          <w:lang w:val="en-US" w:eastAsia="en-US"/>
        </w:rPr>
      </w:pPr>
      <w:r w:rsidRPr="007B262F">
        <w:rPr>
          <w:rFonts w:ascii="Times New Roman" w:eastAsia="Times New Roman" w:hAnsi="Times New Roman"/>
          <w:b/>
          <w:bCs/>
          <w:i/>
          <w:sz w:val="28"/>
          <w:szCs w:val="28"/>
          <w:lang w:val="en-US" w:eastAsia="en-US"/>
        </w:rPr>
        <w:t>Письмо</w:t>
      </w:r>
    </w:p>
    <w:p w:rsidR="007B262F" w:rsidRPr="007B262F" w:rsidRDefault="007B262F" w:rsidP="00145916">
      <w:pPr>
        <w:tabs>
          <w:tab w:val="left" w:pos="284"/>
        </w:tabs>
        <w:spacing w:before="158"/>
        <w:ind w:right="6" w:hanging="26"/>
        <w:rPr>
          <w:rFonts w:ascii="Times New Roman" w:eastAsia="Times New Roman" w:hAnsi="Times New Roman" w:cs="Times New Roman"/>
          <w:sz w:val="28"/>
          <w:szCs w:val="28"/>
        </w:rPr>
      </w:pPr>
      <w:r w:rsidRPr="007B262F">
        <w:rPr>
          <w:rFonts w:ascii="Times New Roman" w:hAnsi="Times New Roman"/>
          <w:b/>
          <w:sz w:val="28"/>
        </w:rPr>
        <w:t>Выпускникнаучится:</w:t>
      </w:r>
    </w:p>
    <w:p w:rsidR="007B262F" w:rsidRPr="007B262F" w:rsidRDefault="007B262F" w:rsidP="000D4F40">
      <w:pPr>
        <w:widowControl w:val="0"/>
        <w:numPr>
          <w:ilvl w:val="0"/>
          <w:numId w:val="99"/>
        </w:numPr>
        <w:tabs>
          <w:tab w:val="left" w:pos="284"/>
        </w:tabs>
        <w:spacing w:after="0"/>
        <w:ind w:left="0" w:hanging="26"/>
        <w:rPr>
          <w:rFonts w:ascii="Times New Roman" w:eastAsia="Times New Roman" w:hAnsi="Times New Roman" w:cs="Times New Roman"/>
          <w:sz w:val="28"/>
          <w:szCs w:val="28"/>
          <w:lang w:eastAsia="en-US"/>
        </w:rPr>
      </w:pPr>
      <w:r w:rsidRPr="007B262F">
        <w:rPr>
          <w:rFonts w:ascii="Times New Roman" w:eastAsiaTheme="minorHAnsi" w:hAnsi="Times New Roman"/>
          <w:sz w:val="28"/>
          <w:lang w:eastAsia="en-US"/>
        </w:rPr>
        <w:t>выписывать из текста слова, словосочетания ипредложения;</w:t>
      </w:r>
    </w:p>
    <w:p w:rsidR="007B262F" w:rsidRPr="007B262F" w:rsidRDefault="007B262F" w:rsidP="000D4F40">
      <w:pPr>
        <w:widowControl w:val="0"/>
        <w:numPr>
          <w:ilvl w:val="0"/>
          <w:numId w:val="99"/>
        </w:numPr>
        <w:tabs>
          <w:tab w:val="left" w:pos="284"/>
          <w:tab w:val="left" w:pos="881"/>
          <w:tab w:val="left" w:pos="1899"/>
          <w:tab w:val="left" w:pos="4216"/>
          <w:tab w:val="left" w:pos="5563"/>
          <w:tab w:val="left" w:pos="5908"/>
          <w:tab w:val="left" w:pos="6971"/>
          <w:tab w:val="left" w:pos="7973"/>
          <w:tab w:val="left" w:pos="9717"/>
        </w:tabs>
        <w:spacing w:after="0"/>
        <w:ind w:left="0" w:right="114" w:hanging="26"/>
        <w:rPr>
          <w:rFonts w:ascii="Times New Roman" w:eastAsia="Times New Roman" w:hAnsi="Times New Roman" w:cs="Times New Roman"/>
          <w:sz w:val="28"/>
          <w:szCs w:val="28"/>
          <w:lang w:eastAsia="en-US"/>
        </w:rPr>
      </w:pPr>
      <w:r w:rsidRPr="007B262F">
        <w:rPr>
          <w:rFonts w:ascii="Times New Roman" w:eastAsiaTheme="minorHAnsi" w:hAnsi="Times New Roman"/>
          <w:sz w:val="28"/>
          <w:lang w:eastAsia="en-US"/>
        </w:rPr>
        <w:t>писать</w:t>
      </w:r>
      <w:r w:rsidRPr="007B262F">
        <w:rPr>
          <w:rFonts w:ascii="Times New Roman" w:eastAsiaTheme="minorHAnsi" w:hAnsi="Times New Roman"/>
          <w:sz w:val="28"/>
          <w:lang w:eastAsia="en-US"/>
        </w:rPr>
        <w:tab/>
        <w:t>поздравительную</w:t>
      </w:r>
      <w:r w:rsidRPr="007B262F">
        <w:rPr>
          <w:rFonts w:ascii="Times New Roman" w:eastAsiaTheme="minorHAnsi" w:hAnsi="Times New Roman"/>
          <w:sz w:val="28"/>
          <w:lang w:eastAsia="en-US"/>
        </w:rPr>
        <w:tab/>
        <w:t>открытку</w:t>
      </w:r>
      <w:r w:rsidRPr="007B262F">
        <w:rPr>
          <w:rFonts w:ascii="Times New Roman" w:eastAsiaTheme="minorHAnsi" w:hAnsi="Times New Roman"/>
          <w:sz w:val="28"/>
          <w:lang w:eastAsia="en-US"/>
        </w:rPr>
        <w:tab/>
        <w:t>с</w:t>
      </w:r>
      <w:r w:rsidRPr="007B262F">
        <w:rPr>
          <w:rFonts w:ascii="Times New Roman" w:eastAsiaTheme="minorHAnsi" w:hAnsi="Times New Roman"/>
          <w:sz w:val="28"/>
          <w:lang w:eastAsia="en-US"/>
        </w:rPr>
        <w:tab/>
        <w:t>Новым</w:t>
      </w:r>
      <w:r w:rsidRPr="007B262F">
        <w:rPr>
          <w:rFonts w:ascii="Times New Roman" w:eastAsiaTheme="minorHAnsi" w:hAnsi="Times New Roman"/>
          <w:sz w:val="28"/>
          <w:lang w:eastAsia="en-US"/>
        </w:rPr>
        <w:tab/>
        <w:t>годом,</w:t>
      </w:r>
      <w:r w:rsidRPr="007B262F">
        <w:rPr>
          <w:rFonts w:ascii="Times New Roman" w:eastAsiaTheme="minorHAnsi" w:hAnsi="Times New Roman"/>
          <w:sz w:val="28"/>
          <w:lang w:eastAsia="en-US"/>
        </w:rPr>
        <w:tab/>
        <w:t>Рождеством,</w:t>
      </w:r>
    </w:p>
    <w:p w:rsidR="007B262F" w:rsidRPr="007B262F" w:rsidRDefault="007B262F" w:rsidP="00145916">
      <w:pPr>
        <w:widowControl w:val="0"/>
        <w:tabs>
          <w:tab w:val="left" w:pos="284"/>
          <w:tab w:val="left" w:pos="881"/>
          <w:tab w:val="left" w:pos="1899"/>
          <w:tab w:val="left" w:pos="4216"/>
          <w:tab w:val="left" w:pos="5563"/>
          <w:tab w:val="left" w:pos="5908"/>
          <w:tab w:val="left" w:pos="6971"/>
          <w:tab w:val="left" w:pos="7973"/>
          <w:tab w:val="left" w:pos="9717"/>
        </w:tabs>
        <w:spacing w:after="0"/>
        <w:ind w:right="114" w:hanging="26"/>
        <w:rPr>
          <w:rFonts w:ascii="Times New Roman" w:eastAsia="Times New Roman" w:hAnsi="Times New Roman" w:cs="Times New Roman"/>
          <w:sz w:val="28"/>
          <w:szCs w:val="28"/>
          <w:lang w:eastAsia="en-US"/>
        </w:rPr>
      </w:pPr>
      <w:r w:rsidRPr="007B262F">
        <w:rPr>
          <w:rFonts w:ascii="Times New Roman" w:eastAsiaTheme="minorHAnsi" w:hAnsi="Times New Roman"/>
          <w:sz w:val="28"/>
          <w:lang w:eastAsia="en-US"/>
        </w:rPr>
        <w:tab/>
        <w:t>днём рождения (с опорой наобразец);</w:t>
      </w:r>
    </w:p>
    <w:p w:rsidR="007B262F" w:rsidRPr="007B262F" w:rsidRDefault="007B262F" w:rsidP="000D4F40">
      <w:pPr>
        <w:widowControl w:val="0"/>
        <w:numPr>
          <w:ilvl w:val="0"/>
          <w:numId w:val="99"/>
        </w:numPr>
        <w:tabs>
          <w:tab w:val="left" w:pos="284"/>
        </w:tabs>
        <w:spacing w:before="2" w:after="0"/>
        <w:ind w:left="0" w:hanging="26"/>
        <w:rPr>
          <w:rFonts w:ascii="Times New Roman" w:eastAsia="Times New Roman" w:hAnsi="Times New Roman" w:cs="Times New Roman"/>
          <w:sz w:val="28"/>
          <w:szCs w:val="28"/>
          <w:lang w:eastAsia="en-US"/>
        </w:rPr>
      </w:pPr>
      <w:r w:rsidRPr="007B262F">
        <w:rPr>
          <w:rFonts w:ascii="Times New Roman" w:eastAsiaTheme="minorHAnsi" w:hAnsi="Times New Roman"/>
          <w:sz w:val="28"/>
          <w:lang w:eastAsia="en-US"/>
        </w:rPr>
        <w:t>писать по образцу краткое письмо зарубежномудругу.</w:t>
      </w:r>
    </w:p>
    <w:p w:rsidR="007B262F" w:rsidRPr="007B262F" w:rsidRDefault="007B262F" w:rsidP="00145916">
      <w:pPr>
        <w:widowControl w:val="0"/>
        <w:tabs>
          <w:tab w:val="left" w:pos="284"/>
        </w:tabs>
        <w:spacing w:after="0"/>
        <w:ind w:right="6" w:hanging="26"/>
        <w:outlineLvl w:val="4"/>
        <w:rPr>
          <w:rFonts w:ascii="Times New Roman" w:eastAsia="Times New Roman" w:hAnsi="Times New Roman"/>
          <w:sz w:val="28"/>
          <w:szCs w:val="28"/>
          <w:lang w:val="en-US" w:eastAsia="en-US"/>
        </w:rPr>
      </w:pPr>
      <w:r w:rsidRPr="007B262F">
        <w:rPr>
          <w:rFonts w:ascii="Times New Roman" w:eastAsia="Times New Roman" w:hAnsi="Times New Roman"/>
          <w:b/>
          <w:bCs/>
          <w:i/>
          <w:sz w:val="28"/>
          <w:szCs w:val="28"/>
          <w:lang w:val="en-US" w:eastAsia="en-US"/>
        </w:rPr>
        <w:t>Выпускник получит возможностьнаучиться:</w:t>
      </w:r>
    </w:p>
    <w:p w:rsidR="007B262F" w:rsidRPr="007B262F" w:rsidRDefault="007B262F" w:rsidP="000D4F40">
      <w:pPr>
        <w:widowControl w:val="0"/>
        <w:numPr>
          <w:ilvl w:val="0"/>
          <w:numId w:val="98"/>
        </w:numPr>
        <w:tabs>
          <w:tab w:val="left" w:pos="284"/>
        </w:tabs>
        <w:spacing w:after="0"/>
        <w:ind w:left="0" w:hanging="26"/>
        <w:rPr>
          <w:rFonts w:ascii="Times New Roman" w:eastAsia="Times New Roman" w:hAnsi="Times New Roman" w:cs="Times New Roman"/>
          <w:sz w:val="28"/>
          <w:szCs w:val="28"/>
          <w:lang w:eastAsia="en-US"/>
        </w:rPr>
      </w:pPr>
      <w:r w:rsidRPr="007B262F">
        <w:rPr>
          <w:rFonts w:ascii="Times New Roman" w:eastAsiaTheme="minorHAnsi" w:hAnsi="Times New Roman"/>
          <w:i/>
          <w:sz w:val="28"/>
          <w:lang w:eastAsia="en-US"/>
        </w:rPr>
        <w:t>в письменной форме кратко отвечать на вопросы ктексту;</w:t>
      </w:r>
    </w:p>
    <w:p w:rsidR="007B262F" w:rsidRPr="007B262F" w:rsidRDefault="007B262F" w:rsidP="000D4F40">
      <w:pPr>
        <w:widowControl w:val="0"/>
        <w:numPr>
          <w:ilvl w:val="0"/>
          <w:numId w:val="98"/>
        </w:numPr>
        <w:tabs>
          <w:tab w:val="left" w:pos="284"/>
        </w:tabs>
        <w:spacing w:after="0"/>
        <w:ind w:left="0" w:hanging="26"/>
        <w:rPr>
          <w:rFonts w:ascii="Times New Roman" w:eastAsia="Times New Roman" w:hAnsi="Times New Roman" w:cs="Times New Roman"/>
          <w:sz w:val="28"/>
          <w:szCs w:val="28"/>
          <w:lang w:eastAsia="en-US"/>
        </w:rPr>
      </w:pPr>
      <w:r w:rsidRPr="007B262F">
        <w:rPr>
          <w:rFonts w:ascii="Times New Roman" w:eastAsiaTheme="minorHAnsi" w:hAnsi="Times New Roman"/>
          <w:i/>
          <w:sz w:val="28"/>
          <w:lang w:eastAsia="en-US"/>
        </w:rPr>
        <w:t>составлять рассказ в письменной форме по плану/ключевым словам;</w:t>
      </w:r>
    </w:p>
    <w:p w:rsidR="007B262F" w:rsidRPr="007B262F" w:rsidRDefault="007B262F" w:rsidP="000D4F40">
      <w:pPr>
        <w:widowControl w:val="0"/>
        <w:numPr>
          <w:ilvl w:val="0"/>
          <w:numId w:val="98"/>
        </w:numPr>
        <w:tabs>
          <w:tab w:val="left" w:pos="284"/>
        </w:tabs>
        <w:spacing w:after="0"/>
        <w:ind w:left="0" w:hanging="26"/>
        <w:rPr>
          <w:rFonts w:ascii="Times New Roman" w:eastAsia="Times New Roman" w:hAnsi="Times New Roman" w:cs="Times New Roman"/>
          <w:sz w:val="28"/>
          <w:szCs w:val="28"/>
          <w:lang w:val="en-US" w:eastAsia="en-US"/>
        </w:rPr>
      </w:pPr>
      <w:r w:rsidRPr="007B262F">
        <w:rPr>
          <w:rFonts w:ascii="Times New Roman" w:eastAsiaTheme="minorHAnsi" w:hAnsi="Times New Roman"/>
          <w:i/>
          <w:sz w:val="28"/>
          <w:lang w:val="en-US" w:eastAsia="en-US"/>
        </w:rPr>
        <w:t>заполнять простуюанкету;</w:t>
      </w:r>
    </w:p>
    <w:p w:rsidR="007B262F" w:rsidRPr="007B262F" w:rsidRDefault="007B262F" w:rsidP="000D4F40">
      <w:pPr>
        <w:widowControl w:val="0"/>
        <w:numPr>
          <w:ilvl w:val="0"/>
          <w:numId w:val="98"/>
        </w:numPr>
        <w:tabs>
          <w:tab w:val="left" w:pos="284"/>
        </w:tabs>
        <w:spacing w:after="0"/>
        <w:ind w:left="0" w:right="116" w:hanging="26"/>
        <w:rPr>
          <w:rFonts w:ascii="Times New Roman" w:eastAsia="Times New Roman" w:hAnsi="Times New Roman" w:cs="Times New Roman"/>
          <w:sz w:val="28"/>
          <w:szCs w:val="28"/>
          <w:lang w:eastAsia="en-US"/>
        </w:rPr>
      </w:pPr>
      <w:r w:rsidRPr="007B262F">
        <w:rPr>
          <w:rFonts w:ascii="Times New Roman" w:eastAsiaTheme="minorHAnsi" w:hAnsi="Times New Roman"/>
          <w:i/>
          <w:sz w:val="28"/>
          <w:lang w:eastAsia="en-US"/>
        </w:rPr>
        <w:t>правильно оформлять конверт, сервисные поля в системе электронной почты (адрес, темасообщения).</w:t>
      </w:r>
    </w:p>
    <w:p w:rsidR="007B262F" w:rsidRPr="007B262F" w:rsidRDefault="007B262F" w:rsidP="00145916">
      <w:pPr>
        <w:widowControl w:val="0"/>
        <w:tabs>
          <w:tab w:val="left" w:pos="284"/>
        </w:tabs>
        <w:spacing w:after="0"/>
        <w:ind w:hanging="26"/>
        <w:jc w:val="center"/>
        <w:outlineLvl w:val="4"/>
        <w:rPr>
          <w:rFonts w:ascii="Times New Roman" w:eastAsia="Times New Roman" w:hAnsi="Times New Roman"/>
          <w:sz w:val="28"/>
          <w:szCs w:val="28"/>
          <w:lang w:eastAsia="en-US"/>
        </w:rPr>
      </w:pPr>
      <w:r w:rsidRPr="007B262F">
        <w:rPr>
          <w:rFonts w:ascii="Times New Roman" w:eastAsia="Times New Roman" w:hAnsi="Times New Roman"/>
          <w:b/>
          <w:bCs/>
          <w:i/>
          <w:sz w:val="28"/>
          <w:szCs w:val="28"/>
          <w:lang w:eastAsia="en-US"/>
        </w:rPr>
        <w:t xml:space="preserve">Языковыесредства </w:t>
      </w:r>
    </w:p>
    <w:p w:rsidR="007B262F" w:rsidRPr="007B262F" w:rsidRDefault="007B262F" w:rsidP="00145916">
      <w:pPr>
        <w:tabs>
          <w:tab w:val="left" w:pos="284"/>
        </w:tabs>
        <w:ind w:right="6" w:hanging="26"/>
        <w:rPr>
          <w:rFonts w:ascii="Times New Roman" w:eastAsia="Times New Roman" w:hAnsi="Times New Roman" w:cs="Times New Roman"/>
          <w:sz w:val="28"/>
          <w:szCs w:val="28"/>
        </w:rPr>
      </w:pPr>
      <w:r w:rsidRPr="007B262F">
        <w:rPr>
          <w:rFonts w:ascii="Times New Roman" w:hAnsi="Times New Roman"/>
          <w:b/>
          <w:i/>
          <w:sz w:val="28"/>
        </w:rPr>
        <w:t>и навыки оперированияими</w:t>
      </w:r>
    </w:p>
    <w:p w:rsidR="007B262F" w:rsidRPr="007B262F" w:rsidRDefault="007B262F" w:rsidP="00145916">
      <w:pPr>
        <w:tabs>
          <w:tab w:val="left" w:pos="284"/>
        </w:tabs>
        <w:ind w:hanging="26"/>
        <w:jc w:val="center"/>
        <w:rPr>
          <w:rFonts w:ascii="Times New Roman" w:eastAsia="Times New Roman" w:hAnsi="Times New Roman" w:cs="Times New Roman"/>
          <w:sz w:val="28"/>
          <w:szCs w:val="28"/>
        </w:rPr>
      </w:pPr>
      <w:r w:rsidRPr="007B262F">
        <w:rPr>
          <w:rFonts w:ascii="Times New Roman" w:hAnsi="Times New Roman"/>
          <w:b/>
          <w:i/>
          <w:sz w:val="28"/>
        </w:rPr>
        <w:t>Графика, каллиграфия,орфография</w:t>
      </w:r>
    </w:p>
    <w:p w:rsidR="007B262F" w:rsidRPr="007B262F" w:rsidRDefault="007B262F" w:rsidP="00145916">
      <w:pPr>
        <w:tabs>
          <w:tab w:val="left" w:pos="284"/>
        </w:tabs>
        <w:spacing w:before="158"/>
        <w:ind w:right="6" w:hanging="26"/>
        <w:rPr>
          <w:rFonts w:ascii="Times New Roman" w:eastAsia="Times New Roman" w:hAnsi="Times New Roman" w:cs="Times New Roman"/>
          <w:sz w:val="28"/>
          <w:szCs w:val="28"/>
        </w:rPr>
      </w:pPr>
      <w:r w:rsidRPr="007B262F">
        <w:rPr>
          <w:rFonts w:ascii="Times New Roman" w:hAnsi="Times New Roman"/>
          <w:b/>
          <w:sz w:val="28"/>
        </w:rPr>
        <w:t>Выпускникнаучится:</w:t>
      </w:r>
    </w:p>
    <w:p w:rsidR="007B262F" w:rsidRPr="007B262F" w:rsidRDefault="007B262F" w:rsidP="000D4F40">
      <w:pPr>
        <w:widowControl w:val="0"/>
        <w:numPr>
          <w:ilvl w:val="0"/>
          <w:numId w:val="97"/>
        </w:numPr>
        <w:tabs>
          <w:tab w:val="left" w:pos="284"/>
          <w:tab w:val="left" w:pos="917"/>
          <w:tab w:val="left" w:pos="3072"/>
          <w:tab w:val="left" w:pos="4715"/>
          <w:tab w:val="left" w:pos="5119"/>
          <w:tab w:val="left" w:pos="7451"/>
          <w:tab w:val="left" w:pos="8936"/>
          <w:tab w:val="left" w:pos="9579"/>
        </w:tabs>
        <w:spacing w:after="0"/>
        <w:ind w:left="0" w:right="106" w:hanging="26"/>
        <w:rPr>
          <w:rFonts w:ascii="Times New Roman" w:eastAsia="Times New Roman" w:hAnsi="Times New Roman" w:cs="Times New Roman"/>
          <w:sz w:val="28"/>
          <w:szCs w:val="28"/>
          <w:lang w:eastAsia="en-US"/>
        </w:rPr>
      </w:pPr>
      <w:r w:rsidRPr="007B262F">
        <w:rPr>
          <w:rFonts w:ascii="Times New Roman" w:eastAsiaTheme="minorHAnsi" w:hAnsi="Times New Roman"/>
          <w:sz w:val="28"/>
          <w:lang w:eastAsia="en-US"/>
        </w:rPr>
        <w:t>воспроизводить</w:t>
      </w:r>
      <w:r w:rsidRPr="007B262F">
        <w:rPr>
          <w:rFonts w:ascii="Times New Roman" w:eastAsiaTheme="minorHAnsi" w:hAnsi="Times New Roman"/>
          <w:sz w:val="28"/>
          <w:lang w:eastAsia="en-US"/>
        </w:rPr>
        <w:tab/>
        <w:t>графически</w:t>
      </w:r>
      <w:r w:rsidRPr="007B262F">
        <w:rPr>
          <w:rFonts w:ascii="Times New Roman" w:eastAsiaTheme="minorHAnsi" w:hAnsi="Times New Roman"/>
          <w:sz w:val="28"/>
          <w:lang w:eastAsia="en-US"/>
        </w:rPr>
        <w:tab/>
        <w:t>и</w:t>
      </w:r>
      <w:r w:rsidRPr="007B262F">
        <w:rPr>
          <w:rFonts w:ascii="Times New Roman" w:eastAsiaTheme="minorHAnsi" w:hAnsi="Times New Roman"/>
          <w:sz w:val="28"/>
          <w:lang w:eastAsia="en-US"/>
        </w:rPr>
        <w:tab/>
        <w:t>каллиграфически</w:t>
      </w:r>
      <w:r w:rsidRPr="007B262F">
        <w:rPr>
          <w:rFonts w:ascii="Times New Roman" w:eastAsiaTheme="minorHAnsi" w:hAnsi="Times New Roman"/>
          <w:sz w:val="28"/>
          <w:lang w:eastAsia="en-US"/>
        </w:rPr>
        <w:tab/>
        <w:t>корректно</w:t>
      </w:r>
      <w:r w:rsidRPr="007B262F">
        <w:rPr>
          <w:rFonts w:ascii="Times New Roman" w:eastAsiaTheme="minorHAnsi" w:hAnsi="Times New Roman"/>
          <w:sz w:val="28"/>
          <w:lang w:eastAsia="en-US"/>
        </w:rPr>
        <w:tab/>
        <w:t>все</w:t>
      </w:r>
      <w:r w:rsidRPr="007B262F">
        <w:rPr>
          <w:rFonts w:ascii="Times New Roman" w:eastAsiaTheme="minorHAnsi" w:hAnsi="Times New Roman"/>
          <w:sz w:val="28"/>
          <w:lang w:eastAsia="en-US"/>
        </w:rPr>
        <w:tab/>
      </w:r>
    </w:p>
    <w:p w:rsidR="007B262F" w:rsidRPr="007B262F" w:rsidRDefault="007B262F" w:rsidP="00145916">
      <w:pPr>
        <w:widowControl w:val="0"/>
        <w:tabs>
          <w:tab w:val="left" w:pos="284"/>
          <w:tab w:val="left" w:pos="917"/>
          <w:tab w:val="left" w:pos="3072"/>
          <w:tab w:val="left" w:pos="4715"/>
          <w:tab w:val="left" w:pos="5119"/>
          <w:tab w:val="left" w:pos="7451"/>
          <w:tab w:val="left" w:pos="8936"/>
          <w:tab w:val="left" w:pos="9498"/>
        </w:tabs>
        <w:spacing w:after="0"/>
        <w:ind w:right="106" w:hanging="26"/>
        <w:rPr>
          <w:rFonts w:ascii="Times New Roman" w:eastAsia="Times New Roman" w:hAnsi="Times New Roman" w:cs="Times New Roman"/>
          <w:sz w:val="28"/>
          <w:szCs w:val="28"/>
          <w:lang w:eastAsia="en-US"/>
        </w:rPr>
      </w:pPr>
      <w:r w:rsidRPr="007B262F">
        <w:rPr>
          <w:rFonts w:ascii="Times New Roman" w:eastAsiaTheme="minorHAnsi" w:hAnsi="Times New Roman"/>
          <w:sz w:val="28"/>
          <w:lang w:eastAsia="en-US"/>
        </w:rPr>
        <w:t>буквы французского алфавита (полупечатное написание букв, буквосочетаний,слов);</w:t>
      </w:r>
    </w:p>
    <w:p w:rsidR="007B262F" w:rsidRPr="007B262F" w:rsidRDefault="007B262F" w:rsidP="000D4F40">
      <w:pPr>
        <w:widowControl w:val="0"/>
        <w:numPr>
          <w:ilvl w:val="0"/>
          <w:numId w:val="97"/>
        </w:numPr>
        <w:tabs>
          <w:tab w:val="left" w:pos="284"/>
        </w:tabs>
        <w:spacing w:after="0"/>
        <w:ind w:left="0" w:hanging="26"/>
        <w:rPr>
          <w:rFonts w:ascii="Times New Roman" w:eastAsia="Times New Roman" w:hAnsi="Times New Roman" w:cs="Times New Roman"/>
          <w:sz w:val="28"/>
          <w:szCs w:val="28"/>
          <w:lang w:eastAsia="en-US"/>
        </w:rPr>
      </w:pPr>
      <w:r w:rsidRPr="007B262F">
        <w:rPr>
          <w:rFonts w:ascii="Times New Roman" w:eastAsiaTheme="minorHAnsi" w:hAnsi="Times New Roman"/>
          <w:sz w:val="28"/>
          <w:lang w:eastAsia="en-US"/>
        </w:rPr>
        <w:t>пользоваться французским алфавитом, знать последовательность букв в нём;</w:t>
      </w:r>
    </w:p>
    <w:p w:rsidR="007B262F" w:rsidRPr="007B262F" w:rsidRDefault="007B262F" w:rsidP="000D4F40">
      <w:pPr>
        <w:widowControl w:val="0"/>
        <w:numPr>
          <w:ilvl w:val="0"/>
          <w:numId w:val="97"/>
        </w:numPr>
        <w:tabs>
          <w:tab w:val="left" w:pos="284"/>
        </w:tabs>
        <w:spacing w:after="0"/>
        <w:ind w:left="0" w:hanging="26"/>
        <w:rPr>
          <w:rFonts w:ascii="Times New Roman" w:eastAsia="Times New Roman" w:hAnsi="Times New Roman" w:cs="Times New Roman"/>
          <w:sz w:val="28"/>
          <w:szCs w:val="28"/>
          <w:lang w:val="en-US" w:eastAsia="en-US"/>
        </w:rPr>
      </w:pPr>
      <w:r w:rsidRPr="007B262F">
        <w:rPr>
          <w:rFonts w:ascii="Times New Roman" w:eastAsiaTheme="minorHAnsi" w:hAnsi="Times New Roman"/>
          <w:sz w:val="28"/>
          <w:lang w:val="en-US" w:eastAsia="en-US"/>
        </w:rPr>
        <w:t>списыватьтекст;</w:t>
      </w:r>
    </w:p>
    <w:p w:rsidR="007B262F" w:rsidRPr="007B262F" w:rsidRDefault="007B262F" w:rsidP="000D4F40">
      <w:pPr>
        <w:widowControl w:val="0"/>
        <w:numPr>
          <w:ilvl w:val="0"/>
          <w:numId w:val="97"/>
        </w:numPr>
        <w:tabs>
          <w:tab w:val="left" w:pos="284"/>
        </w:tabs>
        <w:spacing w:after="0"/>
        <w:ind w:left="0" w:hanging="26"/>
        <w:rPr>
          <w:rFonts w:ascii="Times New Roman" w:eastAsia="Times New Roman" w:hAnsi="Times New Roman" w:cs="Times New Roman"/>
          <w:sz w:val="28"/>
          <w:szCs w:val="28"/>
          <w:lang w:eastAsia="en-US"/>
        </w:rPr>
      </w:pPr>
      <w:r w:rsidRPr="007B262F">
        <w:rPr>
          <w:rFonts w:ascii="Times New Roman" w:eastAsiaTheme="minorHAnsi" w:hAnsi="Times New Roman"/>
          <w:sz w:val="28"/>
          <w:lang w:eastAsia="en-US"/>
        </w:rPr>
        <w:t>восстанавливать слово в соответствии с решаемой учебнойзадачей;</w:t>
      </w:r>
    </w:p>
    <w:p w:rsidR="007B262F" w:rsidRPr="007B262F" w:rsidRDefault="007B262F" w:rsidP="000D4F40">
      <w:pPr>
        <w:widowControl w:val="0"/>
        <w:numPr>
          <w:ilvl w:val="0"/>
          <w:numId w:val="97"/>
        </w:numPr>
        <w:tabs>
          <w:tab w:val="left" w:pos="284"/>
        </w:tabs>
        <w:spacing w:after="0"/>
        <w:ind w:left="0" w:hanging="26"/>
        <w:rPr>
          <w:rFonts w:ascii="Times New Roman" w:eastAsia="Times New Roman" w:hAnsi="Times New Roman" w:cs="Times New Roman"/>
          <w:sz w:val="28"/>
          <w:szCs w:val="28"/>
          <w:lang w:eastAsia="en-US"/>
        </w:rPr>
      </w:pPr>
      <w:r w:rsidRPr="007B262F">
        <w:rPr>
          <w:rFonts w:ascii="Times New Roman" w:eastAsiaTheme="minorHAnsi" w:hAnsi="Times New Roman"/>
          <w:sz w:val="28"/>
          <w:lang w:eastAsia="en-US"/>
        </w:rPr>
        <w:t>отличать буквы от знаковтранскрипции.</w:t>
      </w:r>
    </w:p>
    <w:p w:rsidR="007B262F" w:rsidRPr="007B262F" w:rsidRDefault="007B262F" w:rsidP="00145916">
      <w:pPr>
        <w:widowControl w:val="0"/>
        <w:tabs>
          <w:tab w:val="left" w:pos="284"/>
        </w:tabs>
        <w:spacing w:before="167" w:after="0"/>
        <w:ind w:right="6" w:hanging="26"/>
        <w:outlineLvl w:val="4"/>
        <w:rPr>
          <w:rFonts w:ascii="Times New Roman" w:eastAsia="Times New Roman" w:hAnsi="Times New Roman"/>
          <w:sz w:val="28"/>
          <w:szCs w:val="28"/>
          <w:lang w:val="en-US" w:eastAsia="en-US"/>
        </w:rPr>
      </w:pPr>
      <w:r w:rsidRPr="007B262F">
        <w:rPr>
          <w:rFonts w:ascii="Times New Roman" w:eastAsia="Times New Roman" w:hAnsi="Times New Roman"/>
          <w:b/>
          <w:bCs/>
          <w:i/>
          <w:sz w:val="28"/>
          <w:szCs w:val="28"/>
          <w:lang w:val="en-US" w:eastAsia="en-US"/>
        </w:rPr>
        <w:t>Выпускник получит возможностьнаучиться:</w:t>
      </w:r>
    </w:p>
    <w:p w:rsidR="007B262F" w:rsidRPr="007B262F" w:rsidRDefault="007B262F" w:rsidP="000D4F40">
      <w:pPr>
        <w:widowControl w:val="0"/>
        <w:numPr>
          <w:ilvl w:val="0"/>
          <w:numId w:val="96"/>
        </w:numPr>
        <w:tabs>
          <w:tab w:val="left" w:pos="284"/>
          <w:tab w:val="left" w:pos="891"/>
          <w:tab w:val="left" w:pos="2519"/>
          <w:tab w:val="left" w:pos="2888"/>
          <w:tab w:val="left" w:pos="4919"/>
          <w:tab w:val="left" w:pos="7080"/>
          <w:tab w:val="left" w:pos="8746"/>
        </w:tabs>
        <w:spacing w:before="153" w:after="0"/>
        <w:ind w:left="0" w:right="112" w:hanging="26"/>
        <w:rPr>
          <w:rFonts w:ascii="Times New Roman" w:eastAsia="Times New Roman" w:hAnsi="Times New Roman" w:cs="Times New Roman"/>
          <w:sz w:val="28"/>
          <w:szCs w:val="28"/>
          <w:lang w:eastAsia="en-US"/>
        </w:rPr>
      </w:pPr>
      <w:r w:rsidRPr="007B262F">
        <w:rPr>
          <w:rFonts w:ascii="Times New Roman" w:eastAsiaTheme="minorHAnsi" w:hAnsi="Times New Roman"/>
          <w:i/>
          <w:sz w:val="28"/>
          <w:lang w:eastAsia="en-US"/>
        </w:rPr>
        <w:t>сравнивать</w:t>
      </w:r>
      <w:r w:rsidRPr="007B262F">
        <w:rPr>
          <w:rFonts w:ascii="Times New Roman" w:eastAsiaTheme="minorHAnsi" w:hAnsi="Times New Roman"/>
          <w:i/>
          <w:sz w:val="28"/>
          <w:lang w:eastAsia="en-US"/>
        </w:rPr>
        <w:tab/>
        <w:t>и</w:t>
      </w:r>
      <w:r w:rsidRPr="007B262F">
        <w:rPr>
          <w:rFonts w:ascii="Times New Roman" w:eastAsiaTheme="minorHAnsi" w:hAnsi="Times New Roman"/>
          <w:i/>
          <w:sz w:val="28"/>
          <w:lang w:eastAsia="en-US"/>
        </w:rPr>
        <w:tab/>
        <w:t>анализировать</w:t>
      </w:r>
      <w:r w:rsidRPr="007B262F">
        <w:rPr>
          <w:rFonts w:ascii="Times New Roman" w:eastAsiaTheme="minorHAnsi" w:hAnsi="Times New Roman"/>
          <w:i/>
          <w:sz w:val="28"/>
          <w:lang w:eastAsia="en-US"/>
        </w:rPr>
        <w:tab/>
        <w:t>буквосочетания</w:t>
      </w:r>
      <w:r w:rsidRPr="007B262F">
        <w:rPr>
          <w:rFonts w:ascii="Times New Roman" w:eastAsiaTheme="minorHAnsi" w:hAnsi="Times New Roman"/>
          <w:i/>
          <w:sz w:val="28"/>
          <w:lang w:eastAsia="en-US"/>
        </w:rPr>
        <w:tab/>
      </w:r>
      <w:r w:rsidRPr="007B262F">
        <w:rPr>
          <w:rFonts w:ascii="Times New Roman" w:eastAsiaTheme="minorHAnsi" w:hAnsi="Times New Roman"/>
          <w:sz w:val="28"/>
          <w:lang w:eastAsia="en-US"/>
        </w:rPr>
        <w:t xml:space="preserve">французского </w:t>
      </w:r>
      <w:r w:rsidRPr="007B262F">
        <w:rPr>
          <w:rFonts w:ascii="Times New Roman" w:eastAsiaTheme="minorHAnsi" w:hAnsi="Times New Roman"/>
          <w:i/>
          <w:sz w:val="28"/>
          <w:lang w:eastAsia="en-US"/>
        </w:rPr>
        <w:tab/>
        <w:t>языка</w:t>
      </w:r>
      <w:r w:rsidRPr="007B262F">
        <w:rPr>
          <w:rFonts w:ascii="Times New Roman" w:eastAsiaTheme="minorHAnsi" w:hAnsi="Times New Roman"/>
          <w:i/>
          <w:sz w:val="28"/>
          <w:lang w:eastAsia="en-US"/>
        </w:rPr>
        <w:tab/>
        <w:t>и</w:t>
      </w:r>
      <w:r w:rsidRPr="007B262F">
        <w:rPr>
          <w:rFonts w:ascii="Times New Roman" w:eastAsiaTheme="minorHAnsi" w:hAnsi="Times New Roman"/>
          <w:i/>
          <w:sz w:val="28"/>
          <w:lang w:eastAsia="en-US"/>
        </w:rPr>
        <w:tab/>
        <w:t>их транскрипцию;</w:t>
      </w:r>
    </w:p>
    <w:p w:rsidR="007B262F" w:rsidRPr="007B262F" w:rsidRDefault="007B262F" w:rsidP="000D4F40">
      <w:pPr>
        <w:widowControl w:val="0"/>
        <w:numPr>
          <w:ilvl w:val="0"/>
          <w:numId w:val="96"/>
        </w:numPr>
        <w:tabs>
          <w:tab w:val="left" w:pos="284"/>
        </w:tabs>
        <w:spacing w:before="7" w:after="0"/>
        <w:ind w:left="0" w:hanging="26"/>
        <w:rPr>
          <w:rFonts w:ascii="Times New Roman" w:eastAsia="Times New Roman" w:hAnsi="Times New Roman" w:cs="Times New Roman"/>
          <w:sz w:val="28"/>
          <w:szCs w:val="28"/>
          <w:lang w:eastAsia="en-US"/>
        </w:rPr>
      </w:pPr>
      <w:r w:rsidRPr="007B262F">
        <w:rPr>
          <w:rFonts w:ascii="Times New Roman" w:eastAsiaTheme="minorHAnsi" w:hAnsi="Times New Roman"/>
          <w:i/>
          <w:spacing w:val="-3"/>
          <w:sz w:val="28"/>
          <w:lang w:eastAsia="en-US"/>
        </w:rPr>
        <w:t xml:space="preserve">группировать </w:t>
      </w:r>
      <w:r w:rsidRPr="007B262F">
        <w:rPr>
          <w:rFonts w:ascii="Times New Roman" w:eastAsiaTheme="minorHAnsi" w:hAnsi="Times New Roman"/>
          <w:i/>
          <w:sz w:val="28"/>
          <w:lang w:eastAsia="en-US"/>
        </w:rPr>
        <w:t xml:space="preserve">слова в </w:t>
      </w:r>
      <w:r w:rsidRPr="007B262F">
        <w:rPr>
          <w:rFonts w:ascii="Times New Roman" w:eastAsiaTheme="minorHAnsi" w:hAnsi="Times New Roman"/>
          <w:i/>
          <w:spacing w:val="-3"/>
          <w:sz w:val="28"/>
          <w:lang w:eastAsia="en-US"/>
        </w:rPr>
        <w:t xml:space="preserve">соответствии </w:t>
      </w:r>
      <w:r w:rsidRPr="007B262F">
        <w:rPr>
          <w:rFonts w:ascii="Times New Roman" w:eastAsiaTheme="minorHAnsi" w:hAnsi="Times New Roman"/>
          <w:i/>
          <w:sz w:val="28"/>
          <w:lang w:eastAsia="en-US"/>
        </w:rPr>
        <w:t xml:space="preserve">с </w:t>
      </w:r>
      <w:r w:rsidRPr="007B262F">
        <w:rPr>
          <w:rFonts w:ascii="Times New Roman" w:eastAsiaTheme="minorHAnsi" w:hAnsi="Times New Roman"/>
          <w:i/>
          <w:spacing w:val="-3"/>
          <w:sz w:val="28"/>
          <w:lang w:eastAsia="en-US"/>
        </w:rPr>
        <w:t xml:space="preserve">изученными </w:t>
      </w:r>
      <w:r w:rsidRPr="007B262F">
        <w:rPr>
          <w:rFonts w:ascii="Times New Roman" w:eastAsiaTheme="minorHAnsi" w:hAnsi="Times New Roman"/>
          <w:i/>
          <w:sz w:val="28"/>
          <w:lang w:eastAsia="en-US"/>
        </w:rPr>
        <w:t>правиламичтения;</w:t>
      </w:r>
    </w:p>
    <w:p w:rsidR="007B262F" w:rsidRPr="007B262F" w:rsidRDefault="007B262F" w:rsidP="000D4F40">
      <w:pPr>
        <w:widowControl w:val="0"/>
        <w:numPr>
          <w:ilvl w:val="0"/>
          <w:numId w:val="96"/>
        </w:numPr>
        <w:tabs>
          <w:tab w:val="left" w:pos="284"/>
        </w:tabs>
        <w:spacing w:before="161" w:after="0"/>
        <w:ind w:left="0" w:hanging="26"/>
        <w:rPr>
          <w:rFonts w:ascii="Times New Roman" w:eastAsia="Times New Roman" w:hAnsi="Times New Roman" w:cs="Times New Roman"/>
          <w:sz w:val="28"/>
          <w:szCs w:val="28"/>
          <w:lang w:eastAsia="en-US"/>
        </w:rPr>
      </w:pPr>
      <w:r w:rsidRPr="007B262F">
        <w:rPr>
          <w:rFonts w:ascii="Times New Roman" w:eastAsiaTheme="minorHAnsi" w:hAnsi="Times New Roman"/>
          <w:i/>
          <w:sz w:val="28"/>
          <w:lang w:eastAsia="en-US"/>
        </w:rPr>
        <w:t>уточнять написание слова пословарю;</w:t>
      </w:r>
    </w:p>
    <w:p w:rsidR="007B262F" w:rsidRPr="007B262F" w:rsidRDefault="007B262F" w:rsidP="000D4F40">
      <w:pPr>
        <w:widowControl w:val="0"/>
        <w:numPr>
          <w:ilvl w:val="0"/>
          <w:numId w:val="96"/>
        </w:numPr>
        <w:tabs>
          <w:tab w:val="left" w:pos="284"/>
          <w:tab w:val="left" w:pos="871"/>
          <w:tab w:val="left" w:pos="2714"/>
          <w:tab w:val="left" w:pos="4066"/>
          <w:tab w:val="left" w:pos="5208"/>
          <w:tab w:val="left" w:pos="6729"/>
          <w:tab w:val="left" w:pos="7449"/>
          <w:tab w:val="left" w:pos="7876"/>
          <w:tab w:val="left" w:pos="9120"/>
          <w:tab w:val="left" w:pos="10029"/>
        </w:tabs>
        <w:spacing w:before="160" w:after="0"/>
        <w:ind w:left="0" w:right="114" w:hanging="26"/>
        <w:rPr>
          <w:rFonts w:ascii="Times New Roman" w:eastAsia="Times New Roman" w:hAnsi="Times New Roman" w:cs="Times New Roman"/>
          <w:sz w:val="28"/>
          <w:szCs w:val="28"/>
          <w:lang w:eastAsia="en-US"/>
        </w:rPr>
      </w:pPr>
      <w:r w:rsidRPr="007B262F">
        <w:rPr>
          <w:rFonts w:ascii="Times New Roman" w:eastAsiaTheme="minorHAnsi" w:hAnsi="Times New Roman"/>
          <w:i/>
          <w:sz w:val="28"/>
          <w:lang w:eastAsia="en-US"/>
        </w:rPr>
        <w:t>использовать</w:t>
      </w:r>
      <w:r w:rsidRPr="007B262F">
        <w:rPr>
          <w:rFonts w:ascii="Times New Roman" w:eastAsiaTheme="minorHAnsi" w:hAnsi="Times New Roman"/>
          <w:i/>
          <w:sz w:val="28"/>
          <w:lang w:eastAsia="en-US"/>
        </w:rPr>
        <w:tab/>
        <w:t>экранный</w:t>
      </w:r>
      <w:r w:rsidRPr="007B262F">
        <w:rPr>
          <w:rFonts w:ascii="Times New Roman" w:eastAsiaTheme="minorHAnsi" w:hAnsi="Times New Roman"/>
          <w:i/>
          <w:sz w:val="28"/>
          <w:lang w:eastAsia="en-US"/>
        </w:rPr>
        <w:tab/>
        <w:t>перевод</w:t>
      </w:r>
      <w:r w:rsidRPr="007B262F">
        <w:rPr>
          <w:rFonts w:ascii="Times New Roman" w:eastAsiaTheme="minorHAnsi" w:hAnsi="Times New Roman"/>
          <w:i/>
          <w:sz w:val="28"/>
          <w:lang w:eastAsia="en-US"/>
        </w:rPr>
        <w:tab/>
        <w:t>отдельных</w:t>
      </w:r>
      <w:r w:rsidRPr="007B262F">
        <w:rPr>
          <w:rFonts w:ascii="Times New Roman" w:eastAsiaTheme="minorHAnsi" w:hAnsi="Times New Roman"/>
          <w:i/>
          <w:sz w:val="28"/>
          <w:lang w:eastAsia="en-US"/>
        </w:rPr>
        <w:tab/>
        <w:t>слов</w:t>
      </w:r>
      <w:r w:rsidRPr="007B262F">
        <w:rPr>
          <w:rFonts w:ascii="Times New Roman" w:eastAsiaTheme="minorHAnsi" w:hAnsi="Times New Roman"/>
          <w:i/>
          <w:sz w:val="28"/>
          <w:lang w:eastAsia="en-US"/>
        </w:rPr>
        <w:tab/>
        <w:t>(с</w:t>
      </w:r>
      <w:r w:rsidRPr="007B262F">
        <w:rPr>
          <w:rFonts w:ascii="Times New Roman" w:eastAsiaTheme="minorHAnsi" w:hAnsi="Times New Roman"/>
          <w:i/>
          <w:sz w:val="28"/>
          <w:lang w:eastAsia="en-US"/>
        </w:rPr>
        <w:tab/>
        <w:t>русского</w:t>
      </w:r>
      <w:r w:rsidRPr="007B262F">
        <w:rPr>
          <w:rFonts w:ascii="Times New Roman" w:eastAsiaTheme="minorHAnsi" w:hAnsi="Times New Roman"/>
          <w:i/>
          <w:sz w:val="28"/>
          <w:lang w:eastAsia="en-US"/>
        </w:rPr>
        <w:tab/>
        <w:t>языка</w:t>
      </w:r>
      <w:r w:rsidRPr="007B262F">
        <w:rPr>
          <w:rFonts w:ascii="Times New Roman" w:eastAsiaTheme="minorHAnsi" w:hAnsi="Times New Roman"/>
          <w:i/>
          <w:sz w:val="28"/>
          <w:lang w:eastAsia="en-US"/>
        </w:rPr>
        <w:tab/>
        <w:t>на иностранный иобратно).</w:t>
      </w:r>
    </w:p>
    <w:p w:rsidR="007B262F" w:rsidRPr="007B262F" w:rsidRDefault="007B262F" w:rsidP="00145916">
      <w:pPr>
        <w:widowControl w:val="0"/>
        <w:tabs>
          <w:tab w:val="left" w:pos="284"/>
        </w:tabs>
        <w:spacing w:before="64" w:after="0"/>
        <w:ind w:right="6" w:hanging="26"/>
        <w:outlineLvl w:val="4"/>
        <w:rPr>
          <w:rFonts w:ascii="Times New Roman" w:eastAsia="Times New Roman" w:hAnsi="Times New Roman"/>
          <w:sz w:val="28"/>
          <w:szCs w:val="28"/>
          <w:lang w:eastAsia="en-US"/>
        </w:rPr>
      </w:pPr>
      <w:r w:rsidRPr="007B262F">
        <w:rPr>
          <w:rFonts w:ascii="Times New Roman" w:eastAsia="Times New Roman" w:hAnsi="Times New Roman"/>
          <w:b/>
          <w:bCs/>
          <w:i/>
          <w:sz w:val="28"/>
          <w:szCs w:val="28"/>
          <w:lang w:eastAsia="en-US"/>
        </w:rPr>
        <w:t>Фонетическая сторонаречи</w:t>
      </w:r>
    </w:p>
    <w:p w:rsidR="007B262F" w:rsidRPr="007B262F" w:rsidRDefault="007B262F" w:rsidP="00145916">
      <w:pPr>
        <w:tabs>
          <w:tab w:val="left" w:pos="284"/>
        </w:tabs>
        <w:spacing w:before="158"/>
        <w:ind w:right="6" w:hanging="26"/>
        <w:jc w:val="both"/>
        <w:rPr>
          <w:rFonts w:ascii="Times New Roman" w:eastAsia="Times New Roman" w:hAnsi="Times New Roman" w:cs="Times New Roman"/>
          <w:sz w:val="28"/>
          <w:szCs w:val="28"/>
        </w:rPr>
      </w:pPr>
      <w:r w:rsidRPr="007B262F">
        <w:rPr>
          <w:rFonts w:ascii="Times New Roman" w:hAnsi="Times New Roman"/>
          <w:b/>
          <w:sz w:val="28"/>
        </w:rPr>
        <w:t>Выпускникнаучится:</w:t>
      </w:r>
    </w:p>
    <w:p w:rsidR="007B262F" w:rsidRPr="007B262F" w:rsidRDefault="007B262F" w:rsidP="000D4F40">
      <w:pPr>
        <w:widowControl w:val="0"/>
        <w:numPr>
          <w:ilvl w:val="0"/>
          <w:numId w:val="95"/>
        </w:numPr>
        <w:tabs>
          <w:tab w:val="left" w:pos="284"/>
          <w:tab w:val="left" w:pos="804"/>
        </w:tabs>
        <w:spacing w:before="155" w:after="0"/>
        <w:ind w:left="0" w:right="107" w:hanging="26"/>
        <w:jc w:val="both"/>
        <w:rPr>
          <w:rFonts w:ascii="Times New Roman" w:eastAsia="Times New Roman" w:hAnsi="Times New Roman" w:cs="Times New Roman"/>
          <w:sz w:val="28"/>
          <w:szCs w:val="28"/>
          <w:lang w:eastAsia="en-US"/>
        </w:rPr>
      </w:pPr>
      <w:r w:rsidRPr="007B262F">
        <w:rPr>
          <w:rFonts w:ascii="Times New Roman" w:eastAsiaTheme="minorHAnsi" w:hAnsi="Times New Roman"/>
          <w:sz w:val="28"/>
          <w:lang w:eastAsia="en-US"/>
        </w:rPr>
        <w:t>различать на слух и адекватно произносить все звуки французского языка, соблюдая нормы произношениязвуков;</w:t>
      </w:r>
    </w:p>
    <w:p w:rsidR="007B262F" w:rsidRPr="007B262F" w:rsidRDefault="007B262F" w:rsidP="000D4F40">
      <w:pPr>
        <w:widowControl w:val="0"/>
        <w:numPr>
          <w:ilvl w:val="0"/>
          <w:numId w:val="95"/>
        </w:numPr>
        <w:tabs>
          <w:tab w:val="left" w:pos="284"/>
          <w:tab w:val="left" w:pos="799"/>
        </w:tabs>
        <w:spacing w:after="0"/>
        <w:ind w:left="0" w:hanging="26"/>
        <w:jc w:val="both"/>
        <w:rPr>
          <w:rFonts w:ascii="Times New Roman" w:eastAsia="Times New Roman" w:hAnsi="Times New Roman" w:cs="Times New Roman"/>
          <w:sz w:val="28"/>
          <w:szCs w:val="28"/>
          <w:lang w:eastAsia="en-US"/>
        </w:rPr>
      </w:pPr>
      <w:r w:rsidRPr="007B262F">
        <w:rPr>
          <w:rFonts w:ascii="Times New Roman" w:eastAsiaTheme="minorHAnsi" w:hAnsi="Times New Roman"/>
          <w:sz w:val="28"/>
          <w:lang w:eastAsia="en-US"/>
        </w:rPr>
        <w:t>соблюдать правильное ударение в изолированном слове,фразе;</w:t>
      </w:r>
    </w:p>
    <w:p w:rsidR="007B262F" w:rsidRPr="007B262F" w:rsidRDefault="007B262F" w:rsidP="000D4F40">
      <w:pPr>
        <w:widowControl w:val="0"/>
        <w:numPr>
          <w:ilvl w:val="0"/>
          <w:numId w:val="95"/>
        </w:numPr>
        <w:tabs>
          <w:tab w:val="left" w:pos="284"/>
        </w:tabs>
        <w:spacing w:after="0"/>
        <w:ind w:left="0" w:hanging="26"/>
        <w:jc w:val="both"/>
        <w:rPr>
          <w:rFonts w:ascii="Times New Roman" w:eastAsia="Times New Roman" w:hAnsi="Times New Roman" w:cs="Times New Roman"/>
          <w:sz w:val="28"/>
          <w:szCs w:val="28"/>
          <w:lang w:eastAsia="en-US"/>
        </w:rPr>
      </w:pPr>
      <w:r w:rsidRPr="007B262F">
        <w:rPr>
          <w:rFonts w:ascii="Times New Roman" w:eastAsiaTheme="minorHAnsi" w:hAnsi="Times New Roman"/>
          <w:sz w:val="28"/>
          <w:lang w:eastAsia="en-US"/>
        </w:rPr>
        <w:t>различать коммуникативные типы предложений поинтонации;</w:t>
      </w:r>
    </w:p>
    <w:p w:rsidR="007B262F" w:rsidRPr="007B262F" w:rsidRDefault="007B262F" w:rsidP="000D4F40">
      <w:pPr>
        <w:widowControl w:val="0"/>
        <w:numPr>
          <w:ilvl w:val="0"/>
          <w:numId w:val="95"/>
        </w:numPr>
        <w:tabs>
          <w:tab w:val="left" w:pos="284"/>
          <w:tab w:val="left" w:pos="1150"/>
          <w:tab w:val="left" w:pos="2868"/>
          <w:tab w:val="left" w:pos="4861"/>
          <w:tab w:val="left" w:pos="6935"/>
          <w:tab w:val="left" w:pos="7550"/>
          <w:tab w:val="left" w:pos="8730"/>
          <w:tab w:val="left" w:pos="10023"/>
        </w:tabs>
        <w:spacing w:after="0"/>
        <w:ind w:left="0" w:right="111" w:hanging="26"/>
        <w:jc w:val="both"/>
        <w:rPr>
          <w:rFonts w:ascii="Times New Roman" w:eastAsia="Times New Roman" w:hAnsi="Times New Roman" w:cs="Times New Roman"/>
          <w:sz w:val="28"/>
          <w:szCs w:val="28"/>
          <w:lang w:eastAsia="en-US"/>
        </w:rPr>
      </w:pPr>
      <w:r w:rsidRPr="007B262F">
        <w:rPr>
          <w:rFonts w:ascii="Times New Roman" w:eastAsiaTheme="minorHAnsi" w:hAnsi="Times New Roman"/>
          <w:sz w:val="28"/>
          <w:lang w:eastAsia="en-US"/>
        </w:rPr>
        <w:t>корректно</w:t>
      </w:r>
      <w:r w:rsidRPr="007B262F">
        <w:rPr>
          <w:rFonts w:ascii="Times New Roman" w:eastAsiaTheme="minorHAnsi" w:hAnsi="Times New Roman"/>
          <w:sz w:val="28"/>
          <w:lang w:eastAsia="en-US"/>
        </w:rPr>
        <w:tab/>
        <w:t>произносить</w:t>
      </w:r>
      <w:r w:rsidRPr="007B262F">
        <w:rPr>
          <w:rFonts w:ascii="Times New Roman" w:eastAsiaTheme="minorHAnsi" w:hAnsi="Times New Roman"/>
          <w:sz w:val="28"/>
          <w:lang w:eastAsia="en-US"/>
        </w:rPr>
        <w:tab/>
        <w:t>предложения</w:t>
      </w:r>
      <w:r w:rsidRPr="007B262F">
        <w:rPr>
          <w:rFonts w:ascii="Times New Roman" w:eastAsiaTheme="minorHAnsi" w:hAnsi="Times New Roman"/>
          <w:sz w:val="28"/>
          <w:lang w:eastAsia="en-US"/>
        </w:rPr>
        <w:tab/>
        <w:t>с</w:t>
      </w:r>
      <w:r w:rsidRPr="007B262F">
        <w:rPr>
          <w:rFonts w:ascii="Times New Roman" w:eastAsiaTheme="minorHAnsi" w:hAnsi="Times New Roman"/>
          <w:sz w:val="28"/>
          <w:lang w:eastAsia="en-US"/>
        </w:rPr>
        <w:tab/>
        <w:t>точки</w:t>
      </w:r>
      <w:r w:rsidRPr="007B262F">
        <w:rPr>
          <w:rFonts w:ascii="Times New Roman" w:eastAsiaTheme="minorHAnsi" w:hAnsi="Times New Roman"/>
          <w:sz w:val="28"/>
          <w:lang w:eastAsia="en-US"/>
        </w:rPr>
        <w:tab/>
        <w:t>зрения</w:t>
      </w:r>
      <w:r w:rsidRPr="007B262F">
        <w:rPr>
          <w:rFonts w:ascii="Times New Roman" w:eastAsiaTheme="minorHAnsi" w:hAnsi="Times New Roman"/>
          <w:sz w:val="28"/>
          <w:lang w:eastAsia="en-US"/>
        </w:rPr>
        <w:tab/>
        <w:t>их ритмико-интонационныхособенностей.</w:t>
      </w:r>
    </w:p>
    <w:p w:rsidR="007B262F" w:rsidRPr="007B262F" w:rsidRDefault="007B262F" w:rsidP="00145916">
      <w:pPr>
        <w:widowControl w:val="0"/>
        <w:tabs>
          <w:tab w:val="left" w:pos="284"/>
        </w:tabs>
        <w:spacing w:before="36" w:after="0"/>
        <w:ind w:right="6" w:hanging="26"/>
        <w:jc w:val="both"/>
        <w:outlineLvl w:val="4"/>
        <w:rPr>
          <w:rFonts w:ascii="Times New Roman" w:eastAsia="Times New Roman" w:hAnsi="Times New Roman"/>
          <w:b/>
          <w:bCs/>
          <w:i/>
          <w:sz w:val="28"/>
          <w:szCs w:val="28"/>
          <w:lang w:eastAsia="en-US"/>
        </w:rPr>
      </w:pPr>
      <w:r w:rsidRPr="007B262F">
        <w:rPr>
          <w:rFonts w:ascii="Times New Roman" w:eastAsia="Times New Roman" w:hAnsi="Times New Roman"/>
          <w:b/>
          <w:bCs/>
          <w:i/>
          <w:sz w:val="28"/>
          <w:szCs w:val="28"/>
          <w:lang w:eastAsia="en-US"/>
        </w:rPr>
        <w:t>Выпускник получит возможностьнаучиться:</w:t>
      </w:r>
    </w:p>
    <w:p w:rsidR="007B262F" w:rsidRPr="007B262F" w:rsidRDefault="007B262F" w:rsidP="00145916">
      <w:pPr>
        <w:widowControl w:val="0"/>
        <w:tabs>
          <w:tab w:val="left" w:pos="284"/>
        </w:tabs>
        <w:spacing w:before="36" w:after="0"/>
        <w:ind w:right="6" w:hanging="26"/>
        <w:jc w:val="both"/>
        <w:outlineLvl w:val="4"/>
        <w:rPr>
          <w:rFonts w:ascii="Times New Roman" w:eastAsia="Times New Roman" w:hAnsi="Times New Roman"/>
          <w:sz w:val="28"/>
          <w:szCs w:val="28"/>
          <w:lang w:eastAsia="en-US"/>
        </w:rPr>
      </w:pPr>
      <w:r w:rsidRPr="007B262F">
        <w:rPr>
          <w:rFonts w:ascii="Times New Roman" w:eastAsia="Times New Roman" w:hAnsi="Times New Roman"/>
          <w:sz w:val="28"/>
          <w:szCs w:val="28"/>
          <w:lang w:eastAsia="en-US"/>
        </w:rPr>
        <w:t xml:space="preserve">- распозновать все буквы французского языка; </w:t>
      </w:r>
    </w:p>
    <w:p w:rsidR="007B262F" w:rsidRPr="007B262F" w:rsidRDefault="007B262F" w:rsidP="00145916">
      <w:pPr>
        <w:widowControl w:val="0"/>
        <w:tabs>
          <w:tab w:val="left" w:pos="284"/>
        </w:tabs>
        <w:spacing w:before="36" w:after="0"/>
        <w:ind w:right="6" w:hanging="26"/>
        <w:jc w:val="both"/>
        <w:outlineLvl w:val="4"/>
        <w:rPr>
          <w:rFonts w:ascii="Times New Roman" w:eastAsia="Times New Roman" w:hAnsi="Times New Roman"/>
          <w:sz w:val="28"/>
          <w:szCs w:val="28"/>
          <w:lang w:eastAsia="en-US"/>
        </w:rPr>
      </w:pPr>
      <w:r w:rsidRPr="007B262F">
        <w:rPr>
          <w:rFonts w:ascii="Times New Roman" w:eastAsia="Times New Roman" w:hAnsi="Times New Roman"/>
          <w:sz w:val="28"/>
          <w:szCs w:val="28"/>
          <w:lang w:eastAsia="en-US"/>
        </w:rPr>
        <w:t xml:space="preserve">- соблюдать нормы произношения звуков французского языка (отсутствие </w:t>
      </w:r>
    </w:p>
    <w:p w:rsidR="007B262F" w:rsidRPr="007B262F" w:rsidRDefault="007B262F" w:rsidP="00145916">
      <w:pPr>
        <w:widowControl w:val="0"/>
        <w:tabs>
          <w:tab w:val="left" w:pos="284"/>
        </w:tabs>
        <w:spacing w:before="36" w:after="0"/>
        <w:ind w:right="6" w:hanging="26"/>
        <w:jc w:val="both"/>
        <w:outlineLvl w:val="4"/>
        <w:rPr>
          <w:rFonts w:ascii="Times New Roman" w:eastAsia="Times New Roman" w:hAnsi="Times New Roman"/>
          <w:sz w:val="28"/>
          <w:szCs w:val="28"/>
          <w:lang w:eastAsia="en-US"/>
        </w:rPr>
      </w:pPr>
      <w:r w:rsidRPr="007B262F">
        <w:rPr>
          <w:rFonts w:ascii="Times New Roman" w:eastAsia="Times New Roman" w:hAnsi="Times New Roman"/>
          <w:sz w:val="28"/>
          <w:szCs w:val="28"/>
          <w:lang w:eastAsia="en-US"/>
        </w:rPr>
        <w:t xml:space="preserve">оглушения звонких согласных, отсутствие редукции неударных гласных, открытость и закрытость гласных, назализованность и неназализованность гласных); </w:t>
      </w:r>
    </w:p>
    <w:p w:rsidR="007B262F" w:rsidRPr="007B262F" w:rsidRDefault="007B262F" w:rsidP="00145916">
      <w:pPr>
        <w:widowControl w:val="0"/>
        <w:tabs>
          <w:tab w:val="left" w:pos="284"/>
        </w:tabs>
        <w:spacing w:before="36" w:after="0"/>
        <w:ind w:right="6" w:hanging="26"/>
        <w:jc w:val="both"/>
        <w:outlineLvl w:val="4"/>
        <w:rPr>
          <w:rFonts w:ascii="Times New Roman" w:eastAsia="Times New Roman" w:hAnsi="Times New Roman"/>
          <w:sz w:val="28"/>
          <w:szCs w:val="28"/>
          <w:lang w:eastAsia="en-US"/>
        </w:rPr>
      </w:pPr>
      <w:r w:rsidRPr="007B262F">
        <w:rPr>
          <w:rFonts w:ascii="Times New Roman" w:eastAsia="Times New Roman" w:hAnsi="Times New Roman"/>
          <w:sz w:val="28"/>
          <w:szCs w:val="28"/>
          <w:lang w:eastAsia="en-US"/>
        </w:rPr>
        <w:t xml:space="preserve"> - членить предложения на смысловые ритмические группы; </w:t>
      </w:r>
    </w:p>
    <w:p w:rsidR="007B262F" w:rsidRPr="007B262F" w:rsidRDefault="007B262F" w:rsidP="00145916">
      <w:pPr>
        <w:widowControl w:val="0"/>
        <w:tabs>
          <w:tab w:val="left" w:pos="284"/>
        </w:tabs>
        <w:spacing w:before="36" w:after="0"/>
        <w:ind w:right="6" w:hanging="26"/>
        <w:jc w:val="both"/>
        <w:outlineLvl w:val="4"/>
        <w:rPr>
          <w:rFonts w:ascii="Times New Roman" w:eastAsia="Times New Roman" w:hAnsi="Times New Roman"/>
          <w:sz w:val="28"/>
          <w:szCs w:val="28"/>
          <w:lang w:eastAsia="en-US"/>
        </w:rPr>
      </w:pPr>
      <w:r w:rsidRPr="007B262F">
        <w:rPr>
          <w:rFonts w:ascii="Times New Roman" w:eastAsia="Times New Roman" w:hAnsi="Times New Roman"/>
          <w:sz w:val="28"/>
          <w:szCs w:val="28"/>
          <w:lang w:eastAsia="en-US"/>
        </w:rPr>
        <w:t xml:space="preserve">  - соблюдать ударение в изолированном слове, ритмической группе, фразе; </w:t>
      </w:r>
    </w:p>
    <w:p w:rsidR="007B262F" w:rsidRPr="007B262F" w:rsidRDefault="007B262F" w:rsidP="00145916">
      <w:pPr>
        <w:widowControl w:val="0"/>
        <w:tabs>
          <w:tab w:val="left" w:pos="284"/>
        </w:tabs>
        <w:spacing w:before="36" w:after="0"/>
        <w:ind w:right="6" w:hanging="26"/>
        <w:outlineLvl w:val="4"/>
        <w:rPr>
          <w:rFonts w:ascii="Times New Roman" w:eastAsia="Times New Roman" w:hAnsi="Times New Roman"/>
          <w:sz w:val="28"/>
          <w:szCs w:val="28"/>
          <w:lang w:eastAsia="en-US"/>
        </w:rPr>
      </w:pPr>
      <w:r w:rsidRPr="007B262F">
        <w:rPr>
          <w:rFonts w:ascii="Times New Roman" w:eastAsia="Times New Roman" w:hAnsi="Times New Roman"/>
          <w:sz w:val="28"/>
          <w:szCs w:val="28"/>
          <w:lang w:eastAsia="en-US"/>
        </w:rPr>
        <w:t xml:space="preserve">  - соблюдать фонетическое сцепление (liaison) и связывание  (enchaînement) слов </w:t>
      </w:r>
    </w:p>
    <w:p w:rsidR="007B262F" w:rsidRPr="007B262F" w:rsidRDefault="007B262F" w:rsidP="00145916">
      <w:pPr>
        <w:widowControl w:val="0"/>
        <w:tabs>
          <w:tab w:val="left" w:pos="284"/>
        </w:tabs>
        <w:spacing w:before="36" w:after="0"/>
        <w:ind w:right="6" w:hanging="26"/>
        <w:outlineLvl w:val="4"/>
        <w:rPr>
          <w:rFonts w:ascii="Times New Roman" w:eastAsia="Times New Roman" w:hAnsi="Times New Roman"/>
          <w:sz w:val="28"/>
          <w:szCs w:val="28"/>
          <w:lang w:eastAsia="en-US"/>
        </w:rPr>
      </w:pPr>
      <w:r w:rsidRPr="007B262F">
        <w:rPr>
          <w:rFonts w:ascii="Times New Roman" w:eastAsia="Times New Roman" w:hAnsi="Times New Roman"/>
          <w:sz w:val="28"/>
          <w:szCs w:val="28"/>
          <w:lang w:eastAsia="en-US"/>
        </w:rPr>
        <w:t xml:space="preserve">внутри ритмической группы; </w:t>
      </w:r>
    </w:p>
    <w:p w:rsidR="007B262F" w:rsidRPr="007B262F" w:rsidRDefault="007B262F" w:rsidP="00145916">
      <w:pPr>
        <w:widowControl w:val="0"/>
        <w:tabs>
          <w:tab w:val="left" w:pos="284"/>
        </w:tabs>
        <w:spacing w:before="36" w:after="0"/>
        <w:ind w:right="6" w:hanging="26"/>
        <w:outlineLvl w:val="4"/>
        <w:rPr>
          <w:rFonts w:ascii="Times New Roman" w:eastAsia="Times New Roman" w:hAnsi="Times New Roman"/>
          <w:sz w:val="28"/>
          <w:szCs w:val="28"/>
          <w:lang w:eastAsia="en-US"/>
        </w:rPr>
      </w:pPr>
      <w:r w:rsidRPr="007B262F">
        <w:rPr>
          <w:rFonts w:ascii="Times New Roman" w:eastAsia="Times New Roman" w:hAnsi="Times New Roman"/>
          <w:sz w:val="28"/>
          <w:szCs w:val="28"/>
          <w:lang w:eastAsia="en-US"/>
        </w:rPr>
        <w:t xml:space="preserve"> - соблюдать ритмико-интонационные особенности повествовательного, побудительного и вопросительного предложений.</w:t>
      </w:r>
    </w:p>
    <w:p w:rsidR="007B262F" w:rsidRPr="007B262F" w:rsidRDefault="007B262F" w:rsidP="00145916">
      <w:pPr>
        <w:widowControl w:val="0"/>
        <w:tabs>
          <w:tab w:val="left" w:pos="284"/>
        </w:tabs>
        <w:spacing w:before="190" w:after="0"/>
        <w:ind w:right="6" w:hanging="26"/>
        <w:outlineLvl w:val="4"/>
        <w:rPr>
          <w:rFonts w:ascii="Times New Roman" w:eastAsia="Times New Roman" w:hAnsi="Times New Roman"/>
          <w:sz w:val="28"/>
          <w:szCs w:val="28"/>
          <w:lang w:eastAsia="en-US"/>
        </w:rPr>
      </w:pPr>
      <w:r w:rsidRPr="007B262F">
        <w:rPr>
          <w:rFonts w:ascii="Times New Roman" w:eastAsia="Times New Roman" w:hAnsi="Times New Roman"/>
          <w:b/>
          <w:bCs/>
          <w:i/>
          <w:sz w:val="28"/>
          <w:szCs w:val="28"/>
          <w:lang w:eastAsia="en-US"/>
        </w:rPr>
        <w:t>Лексическая сторонаречи</w:t>
      </w:r>
    </w:p>
    <w:p w:rsidR="007B262F" w:rsidRPr="007B262F" w:rsidRDefault="007B262F" w:rsidP="00145916">
      <w:pPr>
        <w:tabs>
          <w:tab w:val="left" w:pos="284"/>
        </w:tabs>
        <w:spacing w:before="160"/>
        <w:ind w:right="6" w:hanging="26"/>
        <w:rPr>
          <w:rFonts w:ascii="Times New Roman" w:eastAsia="Times New Roman" w:hAnsi="Times New Roman" w:cs="Times New Roman"/>
          <w:sz w:val="28"/>
          <w:szCs w:val="28"/>
        </w:rPr>
      </w:pPr>
      <w:r w:rsidRPr="007B262F">
        <w:rPr>
          <w:rFonts w:ascii="Times New Roman" w:hAnsi="Times New Roman"/>
          <w:b/>
          <w:sz w:val="28"/>
        </w:rPr>
        <w:t>Выпускникнаучится:</w:t>
      </w:r>
    </w:p>
    <w:p w:rsidR="007B262F" w:rsidRPr="007B262F" w:rsidRDefault="007B262F" w:rsidP="000D4F40">
      <w:pPr>
        <w:widowControl w:val="0"/>
        <w:numPr>
          <w:ilvl w:val="0"/>
          <w:numId w:val="94"/>
        </w:numPr>
        <w:tabs>
          <w:tab w:val="left" w:pos="284"/>
        </w:tabs>
        <w:spacing w:before="156" w:after="0"/>
        <w:ind w:left="0" w:right="113" w:hanging="26"/>
        <w:rPr>
          <w:rFonts w:ascii="Times New Roman" w:eastAsia="Times New Roman" w:hAnsi="Times New Roman" w:cs="Times New Roman"/>
          <w:sz w:val="28"/>
          <w:szCs w:val="28"/>
          <w:lang w:eastAsia="en-US"/>
        </w:rPr>
      </w:pPr>
      <w:r w:rsidRPr="007B262F">
        <w:rPr>
          <w:rFonts w:ascii="Times New Roman" w:eastAsiaTheme="minorHAnsi" w:hAnsi="Times New Roman"/>
          <w:sz w:val="28"/>
          <w:lang w:eastAsia="en-US"/>
        </w:rPr>
        <w:t>узнавать в письменном и устном тексте изученные лексические единицы, в том числе словосочетания, в пределах тематики на ступени начальнойшколы;</w:t>
      </w:r>
    </w:p>
    <w:p w:rsidR="007B262F" w:rsidRPr="007B262F" w:rsidRDefault="007B262F" w:rsidP="000D4F40">
      <w:pPr>
        <w:widowControl w:val="0"/>
        <w:numPr>
          <w:ilvl w:val="0"/>
          <w:numId w:val="94"/>
        </w:numPr>
        <w:tabs>
          <w:tab w:val="left" w:pos="284"/>
          <w:tab w:val="left" w:pos="859"/>
          <w:tab w:val="left" w:pos="8415"/>
        </w:tabs>
        <w:spacing w:before="5" w:after="0"/>
        <w:ind w:left="0" w:right="106" w:hanging="26"/>
        <w:rPr>
          <w:rFonts w:ascii="Times New Roman" w:eastAsia="Times New Roman" w:hAnsi="Times New Roman" w:cs="Times New Roman"/>
          <w:sz w:val="28"/>
          <w:szCs w:val="28"/>
          <w:lang w:eastAsia="en-US"/>
        </w:rPr>
      </w:pPr>
      <w:r w:rsidRPr="007B262F">
        <w:rPr>
          <w:rFonts w:ascii="Times New Roman" w:eastAsiaTheme="minorHAnsi" w:hAnsi="Times New Roman"/>
          <w:sz w:val="28"/>
          <w:lang w:eastAsia="en-US"/>
        </w:rPr>
        <w:t>оперировать   в   процессе   общения   активной   лексикой  в</w:t>
      </w:r>
      <w:r w:rsidRPr="007B262F">
        <w:rPr>
          <w:rFonts w:ascii="Times New Roman" w:eastAsiaTheme="minorHAnsi" w:hAnsi="Times New Roman"/>
          <w:sz w:val="28"/>
          <w:lang w:eastAsia="en-US"/>
        </w:rPr>
        <w:tab/>
        <w:t>соответствии с коммуникативнойзадачей;</w:t>
      </w:r>
    </w:p>
    <w:p w:rsidR="007B262F" w:rsidRPr="007B262F" w:rsidRDefault="007B262F" w:rsidP="000D4F40">
      <w:pPr>
        <w:widowControl w:val="0"/>
        <w:numPr>
          <w:ilvl w:val="0"/>
          <w:numId w:val="94"/>
        </w:numPr>
        <w:tabs>
          <w:tab w:val="left" w:pos="284"/>
        </w:tabs>
        <w:spacing w:before="2" w:after="0"/>
        <w:ind w:left="0" w:hanging="26"/>
        <w:rPr>
          <w:rFonts w:ascii="Times New Roman" w:eastAsia="Times New Roman" w:hAnsi="Times New Roman" w:cs="Times New Roman"/>
          <w:sz w:val="28"/>
          <w:szCs w:val="28"/>
          <w:lang w:eastAsia="en-US"/>
        </w:rPr>
      </w:pPr>
      <w:r w:rsidRPr="007B262F">
        <w:rPr>
          <w:rFonts w:ascii="Times New Roman" w:eastAsiaTheme="minorHAnsi" w:hAnsi="Times New Roman"/>
          <w:sz w:val="28"/>
          <w:lang w:eastAsia="en-US"/>
        </w:rPr>
        <w:t>восстанавливать текст в соответствии с решаемой учебнойзадачей.</w:t>
      </w:r>
    </w:p>
    <w:p w:rsidR="007B262F" w:rsidRPr="007B262F" w:rsidRDefault="007B262F" w:rsidP="00145916">
      <w:pPr>
        <w:widowControl w:val="0"/>
        <w:tabs>
          <w:tab w:val="left" w:pos="284"/>
        </w:tabs>
        <w:spacing w:after="0"/>
        <w:ind w:right="6" w:hanging="26"/>
        <w:outlineLvl w:val="4"/>
        <w:rPr>
          <w:rFonts w:ascii="Times New Roman" w:eastAsia="Times New Roman" w:hAnsi="Times New Roman"/>
          <w:sz w:val="28"/>
          <w:szCs w:val="28"/>
          <w:lang w:val="en-US" w:eastAsia="en-US"/>
        </w:rPr>
      </w:pPr>
      <w:r w:rsidRPr="007B262F">
        <w:rPr>
          <w:rFonts w:ascii="Times New Roman" w:eastAsia="Times New Roman" w:hAnsi="Times New Roman"/>
          <w:b/>
          <w:bCs/>
          <w:i/>
          <w:sz w:val="28"/>
          <w:szCs w:val="28"/>
          <w:lang w:val="en-US" w:eastAsia="en-US"/>
        </w:rPr>
        <w:t>Выпускник получит возможностьнаучиться:</w:t>
      </w:r>
    </w:p>
    <w:p w:rsidR="007B262F" w:rsidRPr="007B262F" w:rsidRDefault="007B262F" w:rsidP="000D4F40">
      <w:pPr>
        <w:widowControl w:val="0"/>
        <w:numPr>
          <w:ilvl w:val="0"/>
          <w:numId w:val="93"/>
        </w:numPr>
        <w:tabs>
          <w:tab w:val="left" w:pos="284"/>
        </w:tabs>
        <w:spacing w:before="155" w:after="0"/>
        <w:ind w:left="0" w:hanging="26"/>
        <w:jc w:val="both"/>
        <w:rPr>
          <w:rFonts w:ascii="Times New Roman" w:eastAsia="Times New Roman" w:hAnsi="Times New Roman" w:cs="Times New Roman"/>
          <w:sz w:val="28"/>
          <w:szCs w:val="28"/>
          <w:lang w:val="en-US" w:eastAsia="en-US"/>
        </w:rPr>
      </w:pPr>
      <w:r w:rsidRPr="007B262F">
        <w:rPr>
          <w:rFonts w:ascii="Times New Roman" w:eastAsiaTheme="minorHAnsi" w:hAnsi="Times New Roman"/>
          <w:i/>
          <w:sz w:val="28"/>
          <w:lang w:val="en-US" w:eastAsia="en-US"/>
        </w:rPr>
        <w:t>узнавать простые словообразовательныеэлементы;</w:t>
      </w:r>
    </w:p>
    <w:p w:rsidR="007B262F" w:rsidRPr="007B262F" w:rsidRDefault="007B262F" w:rsidP="000D4F40">
      <w:pPr>
        <w:widowControl w:val="0"/>
        <w:numPr>
          <w:ilvl w:val="0"/>
          <w:numId w:val="93"/>
        </w:numPr>
        <w:tabs>
          <w:tab w:val="left" w:pos="284"/>
          <w:tab w:val="left" w:pos="919"/>
          <w:tab w:val="left" w:pos="2463"/>
          <w:tab w:val="left" w:pos="3000"/>
          <w:tab w:val="left" w:pos="4403"/>
          <w:tab w:val="left" w:pos="5589"/>
          <w:tab w:val="left" w:pos="5970"/>
          <w:tab w:val="left" w:pos="7289"/>
          <w:tab w:val="left" w:pos="8417"/>
          <w:tab w:val="left" w:pos="8817"/>
        </w:tabs>
        <w:spacing w:before="161" w:after="0"/>
        <w:ind w:left="0" w:right="111" w:hanging="26"/>
        <w:jc w:val="both"/>
        <w:rPr>
          <w:rFonts w:ascii="Times New Roman" w:eastAsia="Times New Roman" w:hAnsi="Times New Roman" w:cs="Times New Roman"/>
          <w:sz w:val="28"/>
          <w:szCs w:val="28"/>
          <w:lang w:eastAsia="en-US"/>
        </w:rPr>
      </w:pPr>
      <w:r w:rsidRPr="007B262F">
        <w:rPr>
          <w:rFonts w:ascii="Times New Roman" w:eastAsiaTheme="minorHAnsi" w:hAnsi="Times New Roman"/>
          <w:i/>
          <w:sz w:val="28"/>
          <w:lang w:eastAsia="en-US"/>
        </w:rPr>
        <w:t>опираться</w:t>
      </w:r>
      <w:r w:rsidRPr="007B262F">
        <w:rPr>
          <w:rFonts w:ascii="Times New Roman" w:eastAsiaTheme="minorHAnsi" w:hAnsi="Times New Roman"/>
          <w:i/>
          <w:sz w:val="28"/>
          <w:lang w:eastAsia="en-US"/>
        </w:rPr>
        <w:tab/>
        <w:t>на</w:t>
      </w:r>
      <w:r w:rsidRPr="007B262F">
        <w:rPr>
          <w:rFonts w:ascii="Times New Roman" w:eastAsiaTheme="minorHAnsi" w:hAnsi="Times New Roman"/>
          <w:i/>
          <w:sz w:val="28"/>
          <w:lang w:eastAsia="en-US"/>
        </w:rPr>
        <w:tab/>
        <w:t>языковую</w:t>
      </w:r>
      <w:r w:rsidRPr="007B262F">
        <w:rPr>
          <w:rFonts w:ascii="Times New Roman" w:eastAsiaTheme="minorHAnsi" w:hAnsi="Times New Roman"/>
          <w:i/>
          <w:sz w:val="28"/>
          <w:lang w:eastAsia="en-US"/>
        </w:rPr>
        <w:tab/>
        <w:t>догадку</w:t>
      </w:r>
      <w:r w:rsidRPr="007B262F">
        <w:rPr>
          <w:rFonts w:ascii="Times New Roman" w:eastAsiaTheme="minorHAnsi" w:hAnsi="Times New Roman"/>
          <w:i/>
          <w:sz w:val="28"/>
          <w:lang w:eastAsia="en-US"/>
        </w:rPr>
        <w:tab/>
        <w:t>в</w:t>
      </w:r>
      <w:r w:rsidRPr="007B262F">
        <w:rPr>
          <w:rFonts w:ascii="Times New Roman" w:eastAsiaTheme="minorHAnsi" w:hAnsi="Times New Roman"/>
          <w:i/>
          <w:sz w:val="28"/>
          <w:lang w:eastAsia="en-US"/>
        </w:rPr>
        <w:tab/>
        <w:t>процессе</w:t>
      </w:r>
      <w:r w:rsidRPr="007B262F">
        <w:rPr>
          <w:rFonts w:ascii="Times New Roman" w:eastAsiaTheme="minorHAnsi" w:hAnsi="Times New Roman"/>
          <w:i/>
          <w:sz w:val="28"/>
          <w:lang w:eastAsia="en-US"/>
        </w:rPr>
        <w:tab/>
        <w:t>чтения</w:t>
      </w:r>
      <w:r w:rsidRPr="007B262F">
        <w:rPr>
          <w:rFonts w:ascii="Times New Roman" w:eastAsiaTheme="minorHAnsi" w:hAnsi="Times New Roman"/>
          <w:i/>
          <w:sz w:val="28"/>
          <w:lang w:eastAsia="en-US"/>
        </w:rPr>
        <w:tab/>
        <w:t>и</w:t>
      </w:r>
      <w:r w:rsidRPr="007B262F">
        <w:rPr>
          <w:rFonts w:ascii="Times New Roman" w:eastAsiaTheme="minorHAnsi" w:hAnsi="Times New Roman"/>
          <w:i/>
          <w:sz w:val="28"/>
          <w:lang w:eastAsia="en-US"/>
        </w:rPr>
        <w:tab/>
      </w:r>
      <w:r w:rsidRPr="007B262F">
        <w:rPr>
          <w:rFonts w:ascii="Times New Roman" w:eastAsiaTheme="minorHAnsi" w:hAnsi="Times New Roman"/>
          <w:i/>
          <w:spacing w:val="-1"/>
          <w:sz w:val="28"/>
          <w:lang w:eastAsia="en-US"/>
        </w:rPr>
        <w:t xml:space="preserve">аудирования </w:t>
      </w:r>
      <w:r w:rsidRPr="007B262F">
        <w:rPr>
          <w:rFonts w:ascii="Times New Roman" w:eastAsiaTheme="minorHAnsi" w:hAnsi="Times New Roman"/>
          <w:i/>
          <w:sz w:val="28"/>
          <w:lang w:eastAsia="en-US"/>
        </w:rPr>
        <w:t>(интернациональные и сложныеслова).</w:t>
      </w:r>
    </w:p>
    <w:p w:rsidR="007B262F" w:rsidRPr="007B262F" w:rsidRDefault="007B262F" w:rsidP="00145916">
      <w:pPr>
        <w:widowControl w:val="0"/>
        <w:tabs>
          <w:tab w:val="left" w:pos="284"/>
        </w:tabs>
        <w:spacing w:before="64" w:after="0"/>
        <w:ind w:right="6" w:hanging="26"/>
        <w:jc w:val="both"/>
        <w:outlineLvl w:val="4"/>
        <w:rPr>
          <w:rFonts w:ascii="Times New Roman" w:eastAsia="Times New Roman" w:hAnsi="Times New Roman"/>
          <w:sz w:val="28"/>
          <w:szCs w:val="28"/>
          <w:lang w:eastAsia="en-US"/>
        </w:rPr>
      </w:pPr>
      <w:r w:rsidRPr="007B262F">
        <w:rPr>
          <w:rFonts w:ascii="Times New Roman" w:eastAsia="Times New Roman" w:hAnsi="Times New Roman"/>
          <w:b/>
          <w:bCs/>
          <w:i/>
          <w:sz w:val="28"/>
          <w:szCs w:val="28"/>
          <w:lang w:eastAsia="en-US"/>
        </w:rPr>
        <w:t>Грамматическая сторонаречи</w:t>
      </w:r>
    </w:p>
    <w:p w:rsidR="007B262F" w:rsidRPr="007B262F" w:rsidRDefault="007B262F" w:rsidP="00145916">
      <w:pPr>
        <w:tabs>
          <w:tab w:val="left" w:pos="284"/>
        </w:tabs>
        <w:spacing w:before="160"/>
        <w:ind w:right="6" w:hanging="26"/>
        <w:jc w:val="both"/>
        <w:rPr>
          <w:rFonts w:ascii="Times New Roman" w:eastAsia="Times New Roman" w:hAnsi="Times New Roman" w:cs="Times New Roman"/>
          <w:sz w:val="28"/>
          <w:szCs w:val="28"/>
        </w:rPr>
      </w:pPr>
      <w:r w:rsidRPr="007B262F">
        <w:rPr>
          <w:rFonts w:ascii="Times New Roman" w:hAnsi="Times New Roman"/>
          <w:b/>
          <w:sz w:val="28"/>
        </w:rPr>
        <w:t>Выпускникнаучится:</w:t>
      </w:r>
    </w:p>
    <w:p w:rsidR="007B262F" w:rsidRPr="007B262F" w:rsidRDefault="007B262F" w:rsidP="00145916">
      <w:pPr>
        <w:widowControl w:val="0"/>
        <w:tabs>
          <w:tab w:val="left" w:pos="284"/>
          <w:tab w:val="left" w:pos="888"/>
        </w:tabs>
        <w:spacing w:before="155" w:after="0"/>
        <w:ind w:right="112" w:hanging="26"/>
        <w:jc w:val="both"/>
        <w:rPr>
          <w:rFonts w:ascii="Times New Roman" w:eastAsia="Times New Roman" w:hAnsi="Times New Roman" w:cs="Times New Roman"/>
          <w:sz w:val="28"/>
          <w:szCs w:val="28"/>
          <w:lang w:eastAsia="en-US"/>
        </w:rPr>
      </w:pPr>
      <w:r w:rsidRPr="007B262F">
        <w:rPr>
          <w:rFonts w:ascii="Times New Roman" w:eastAsiaTheme="minorHAnsi" w:hAnsi="Times New Roman"/>
          <w:sz w:val="28"/>
          <w:lang w:eastAsia="en-US"/>
        </w:rPr>
        <w:t>распознавать и употреблять в речи:</w:t>
      </w:r>
    </w:p>
    <w:p w:rsidR="007B262F" w:rsidRPr="007B262F" w:rsidRDefault="007B262F" w:rsidP="000D4F40">
      <w:pPr>
        <w:widowControl w:val="0"/>
        <w:numPr>
          <w:ilvl w:val="0"/>
          <w:numId w:val="92"/>
        </w:numPr>
        <w:tabs>
          <w:tab w:val="left" w:pos="284"/>
          <w:tab w:val="left" w:pos="888"/>
        </w:tabs>
        <w:spacing w:before="155" w:after="0"/>
        <w:ind w:left="0" w:right="112" w:hanging="26"/>
        <w:jc w:val="both"/>
        <w:rPr>
          <w:rFonts w:ascii="Times New Roman" w:eastAsia="Times New Roman" w:hAnsi="Times New Roman" w:cs="Times New Roman"/>
          <w:sz w:val="28"/>
          <w:szCs w:val="28"/>
          <w:lang w:eastAsia="en-US"/>
        </w:rPr>
      </w:pPr>
      <w:r w:rsidRPr="007B262F">
        <w:rPr>
          <w:rFonts w:ascii="Times New Roman" w:eastAsiaTheme="minorHAnsi" w:hAnsi="Times New Roman"/>
          <w:sz w:val="28"/>
          <w:lang w:eastAsia="en-US"/>
        </w:rPr>
        <w:t xml:space="preserve"> основные коммуникативные типы предложений;</w:t>
      </w:r>
    </w:p>
    <w:p w:rsidR="007B262F" w:rsidRPr="007B262F" w:rsidRDefault="007B262F" w:rsidP="00145916">
      <w:pPr>
        <w:tabs>
          <w:tab w:val="left" w:pos="284"/>
          <w:tab w:val="left" w:pos="891"/>
        </w:tabs>
        <w:spacing w:before="5"/>
        <w:ind w:right="105" w:hanging="26"/>
        <w:jc w:val="both"/>
        <w:rPr>
          <w:rFonts w:ascii="Times New Roman" w:hAnsi="Times New Roman"/>
          <w:sz w:val="28"/>
        </w:rPr>
      </w:pPr>
      <w:r w:rsidRPr="007B262F">
        <w:rPr>
          <w:rFonts w:ascii="Times New Roman" w:hAnsi="Times New Roman"/>
          <w:sz w:val="28"/>
        </w:rPr>
        <w:t xml:space="preserve">-     существительные с определённым/неопределённым артиклем; </w:t>
      </w:r>
    </w:p>
    <w:p w:rsidR="007B262F" w:rsidRPr="007B262F" w:rsidRDefault="007B262F" w:rsidP="00145916">
      <w:pPr>
        <w:tabs>
          <w:tab w:val="left" w:pos="284"/>
          <w:tab w:val="left" w:pos="891"/>
        </w:tabs>
        <w:spacing w:before="5"/>
        <w:ind w:right="105" w:hanging="26"/>
        <w:jc w:val="both"/>
        <w:rPr>
          <w:rFonts w:ascii="Times New Roman" w:hAnsi="Times New Roman"/>
          <w:sz w:val="28"/>
        </w:rPr>
      </w:pPr>
      <w:r w:rsidRPr="007B262F">
        <w:rPr>
          <w:rFonts w:ascii="Times New Roman" w:hAnsi="Times New Roman"/>
          <w:sz w:val="28"/>
        </w:rPr>
        <w:t>-     существительные в единственном и множественном числе;</w:t>
      </w:r>
    </w:p>
    <w:p w:rsidR="007B262F" w:rsidRPr="007B262F" w:rsidRDefault="007B262F" w:rsidP="000D4F40">
      <w:pPr>
        <w:widowControl w:val="0"/>
        <w:numPr>
          <w:ilvl w:val="0"/>
          <w:numId w:val="92"/>
        </w:numPr>
        <w:tabs>
          <w:tab w:val="left" w:pos="284"/>
          <w:tab w:val="left" w:pos="891"/>
        </w:tabs>
        <w:spacing w:before="5" w:after="0"/>
        <w:ind w:left="0" w:right="105" w:hanging="26"/>
        <w:jc w:val="both"/>
        <w:rPr>
          <w:rFonts w:ascii="Times New Roman" w:eastAsiaTheme="minorHAnsi" w:hAnsi="Times New Roman"/>
          <w:sz w:val="28"/>
          <w:lang w:eastAsia="en-US"/>
        </w:rPr>
      </w:pPr>
      <w:r w:rsidRPr="007B262F">
        <w:rPr>
          <w:rFonts w:ascii="Times New Roman" w:eastAsiaTheme="minorHAnsi" w:hAnsi="Times New Roman"/>
          <w:sz w:val="28"/>
          <w:lang w:eastAsia="en-US"/>
        </w:rPr>
        <w:t xml:space="preserve">вопросительные обороты est-ce que, qu’est-ce que и вопросительные слова </w:t>
      </w:r>
    </w:p>
    <w:p w:rsidR="007B262F" w:rsidRPr="007B262F" w:rsidRDefault="007B262F" w:rsidP="000D4F40">
      <w:pPr>
        <w:widowControl w:val="0"/>
        <w:numPr>
          <w:ilvl w:val="0"/>
          <w:numId w:val="92"/>
        </w:numPr>
        <w:tabs>
          <w:tab w:val="left" w:pos="284"/>
          <w:tab w:val="left" w:pos="891"/>
        </w:tabs>
        <w:spacing w:before="5" w:after="0"/>
        <w:ind w:left="0" w:right="105" w:hanging="26"/>
        <w:jc w:val="both"/>
        <w:rPr>
          <w:rFonts w:ascii="Times New Roman" w:eastAsiaTheme="minorHAnsi" w:hAnsi="Times New Roman"/>
          <w:sz w:val="28"/>
          <w:lang w:val="en-US" w:eastAsia="en-US"/>
        </w:rPr>
      </w:pPr>
      <w:r w:rsidRPr="007B262F">
        <w:rPr>
          <w:rFonts w:ascii="Times New Roman" w:eastAsiaTheme="minorHAnsi" w:hAnsi="Times New Roman"/>
          <w:sz w:val="28"/>
          <w:lang w:val="en-US" w:eastAsia="en-US"/>
        </w:rPr>
        <w:t>qui, quand, où, combien, pourqoi, quel/quelle;</w:t>
      </w:r>
    </w:p>
    <w:p w:rsidR="007B262F" w:rsidRPr="007B262F" w:rsidRDefault="007B262F" w:rsidP="000D4F40">
      <w:pPr>
        <w:widowControl w:val="0"/>
        <w:numPr>
          <w:ilvl w:val="0"/>
          <w:numId w:val="92"/>
        </w:numPr>
        <w:tabs>
          <w:tab w:val="left" w:pos="284"/>
          <w:tab w:val="left" w:pos="891"/>
        </w:tabs>
        <w:spacing w:before="5" w:after="0"/>
        <w:ind w:left="0" w:right="105" w:hanging="26"/>
        <w:jc w:val="both"/>
        <w:rPr>
          <w:rFonts w:ascii="Times New Roman" w:eastAsiaTheme="minorHAnsi" w:hAnsi="Times New Roman"/>
          <w:sz w:val="28"/>
          <w:lang w:eastAsia="en-US"/>
        </w:rPr>
      </w:pPr>
      <w:r w:rsidRPr="007B262F">
        <w:rPr>
          <w:rFonts w:ascii="Times New Roman" w:eastAsiaTheme="minorHAnsi" w:hAnsi="Times New Roman"/>
          <w:sz w:val="28"/>
          <w:lang w:eastAsia="en-US"/>
        </w:rPr>
        <w:t xml:space="preserve">простое предложение с простым глагольным (Je vais à l’école.), составным </w:t>
      </w:r>
    </w:p>
    <w:p w:rsidR="007B262F" w:rsidRPr="007B262F" w:rsidRDefault="007B262F" w:rsidP="000D4F40">
      <w:pPr>
        <w:widowControl w:val="0"/>
        <w:numPr>
          <w:ilvl w:val="0"/>
          <w:numId w:val="92"/>
        </w:numPr>
        <w:tabs>
          <w:tab w:val="left" w:pos="284"/>
          <w:tab w:val="left" w:pos="891"/>
        </w:tabs>
        <w:spacing w:before="5" w:after="0"/>
        <w:ind w:left="0" w:right="105" w:hanging="26"/>
        <w:jc w:val="both"/>
        <w:rPr>
          <w:rFonts w:ascii="Times New Roman" w:eastAsiaTheme="minorHAnsi" w:hAnsi="Times New Roman"/>
          <w:sz w:val="28"/>
          <w:lang w:eastAsia="en-US"/>
        </w:rPr>
      </w:pPr>
      <w:r w:rsidRPr="007B262F">
        <w:rPr>
          <w:rFonts w:ascii="Times New Roman" w:eastAsiaTheme="minorHAnsi" w:hAnsi="Times New Roman"/>
          <w:sz w:val="28"/>
          <w:lang w:eastAsia="en-US"/>
        </w:rPr>
        <w:t xml:space="preserve">именным (Ma famille est grande.) и составным глагольным (Je sais danser.) </w:t>
      </w:r>
    </w:p>
    <w:p w:rsidR="007B262F" w:rsidRPr="00452A48" w:rsidRDefault="007B262F" w:rsidP="000D4F40">
      <w:pPr>
        <w:widowControl w:val="0"/>
        <w:numPr>
          <w:ilvl w:val="0"/>
          <w:numId w:val="92"/>
        </w:numPr>
        <w:tabs>
          <w:tab w:val="left" w:pos="284"/>
          <w:tab w:val="left" w:pos="891"/>
        </w:tabs>
        <w:spacing w:before="5" w:after="0"/>
        <w:ind w:left="0" w:right="105" w:hanging="26"/>
        <w:jc w:val="both"/>
        <w:rPr>
          <w:rFonts w:ascii="Times New Roman" w:eastAsiaTheme="minorHAnsi" w:hAnsi="Times New Roman"/>
          <w:sz w:val="28"/>
          <w:lang w:eastAsia="en-US"/>
        </w:rPr>
      </w:pPr>
      <w:r w:rsidRPr="007B262F">
        <w:rPr>
          <w:rFonts w:ascii="Times New Roman" w:eastAsiaTheme="minorHAnsi" w:hAnsi="Times New Roman"/>
          <w:sz w:val="28"/>
          <w:lang w:eastAsia="en-US"/>
        </w:rPr>
        <w:t>сказуемым, безличные предложения (Il neige.</w:t>
      </w:r>
      <w:r w:rsidRPr="007B262F">
        <w:rPr>
          <w:rFonts w:ascii="Times New Roman" w:eastAsiaTheme="minorHAnsi" w:hAnsi="Times New Roman"/>
          <w:sz w:val="28"/>
          <w:lang w:val="en-US" w:eastAsia="en-US"/>
        </w:rPr>
        <w:t>Il</w:t>
      </w:r>
      <w:r w:rsidRPr="00452A48">
        <w:rPr>
          <w:rFonts w:ascii="Times New Roman" w:eastAsiaTheme="minorHAnsi" w:hAnsi="Times New Roman"/>
          <w:sz w:val="28"/>
          <w:lang w:eastAsia="en-US"/>
        </w:rPr>
        <w:t xml:space="preserve"> </w:t>
      </w:r>
      <w:r w:rsidRPr="007B262F">
        <w:rPr>
          <w:rFonts w:ascii="Times New Roman" w:eastAsiaTheme="minorHAnsi" w:hAnsi="Times New Roman"/>
          <w:sz w:val="28"/>
          <w:lang w:val="en-US" w:eastAsia="en-US"/>
        </w:rPr>
        <w:t>fait</w:t>
      </w:r>
      <w:r w:rsidRPr="00452A48">
        <w:rPr>
          <w:rFonts w:ascii="Times New Roman" w:eastAsiaTheme="minorHAnsi" w:hAnsi="Times New Roman"/>
          <w:sz w:val="28"/>
          <w:lang w:eastAsia="en-US"/>
        </w:rPr>
        <w:t xml:space="preserve"> </w:t>
      </w:r>
      <w:r w:rsidRPr="007B262F">
        <w:rPr>
          <w:rFonts w:ascii="Times New Roman" w:eastAsiaTheme="minorHAnsi" w:hAnsi="Times New Roman"/>
          <w:sz w:val="28"/>
          <w:lang w:val="en-US" w:eastAsia="en-US"/>
        </w:rPr>
        <w:t>beau</w:t>
      </w:r>
      <w:r w:rsidRPr="00452A48">
        <w:rPr>
          <w:rFonts w:ascii="Times New Roman" w:eastAsiaTheme="minorHAnsi" w:hAnsi="Times New Roman"/>
          <w:sz w:val="28"/>
          <w:lang w:eastAsia="en-US"/>
        </w:rPr>
        <w:t xml:space="preserve">.), </w:t>
      </w:r>
      <w:r w:rsidRPr="007B262F">
        <w:rPr>
          <w:rFonts w:ascii="Times New Roman" w:eastAsiaTheme="minorHAnsi" w:hAnsi="Times New Roman"/>
          <w:sz w:val="28"/>
          <w:lang w:eastAsia="en-US"/>
        </w:rPr>
        <w:t>конструкции</w:t>
      </w:r>
      <w:r w:rsidRPr="00452A48">
        <w:rPr>
          <w:rFonts w:ascii="Times New Roman" w:eastAsiaTheme="minorHAnsi" w:hAnsi="Times New Roman"/>
          <w:sz w:val="28"/>
          <w:lang w:eastAsia="en-US"/>
        </w:rPr>
        <w:t xml:space="preserve"> </w:t>
      </w:r>
      <w:r w:rsidRPr="007B262F">
        <w:rPr>
          <w:rFonts w:ascii="Times New Roman" w:eastAsiaTheme="minorHAnsi" w:hAnsi="Times New Roman"/>
          <w:sz w:val="28"/>
          <w:lang w:val="en-US" w:eastAsia="en-US"/>
        </w:rPr>
        <w:t>c</w:t>
      </w:r>
      <w:r w:rsidRPr="00452A48">
        <w:rPr>
          <w:rFonts w:ascii="Times New Roman" w:eastAsiaTheme="minorHAnsi" w:hAnsi="Times New Roman"/>
          <w:sz w:val="28"/>
          <w:lang w:eastAsia="en-US"/>
        </w:rPr>
        <w:t>’</w:t>
      </w:r>
      <w:r w:rsidRPr="007B262F">
        <w:rPr>
          <w:rFonts w:ascii="Times New Roman" w:eastAsiaTheme="minorHAnsi" w:hAnsi="Times New Roman"/>
          <w:sz w:val="28"/>
          <w:lang w:val="en-US" w:eastAsia="en-US"/>
        </w:rPr>
        <w:t>est</w:t>
      </w:r>
      <w:r w:rsidRPr="00452A48">
        <w:rPr>
          <w:rFonts w:ascii="Times New Roman" w:eastAsiaTheme="minorHAnsi" w:hAnsi="Times New Roman"/>
          <w:sz w:val="28"/>
          <w:lang w:eastAsia="en-US"/>
        </w:rPr>
        <w:t xml:space="preserve">, </w:t>
      </w:r>
      <w:r w:rsidRPr="007B262F">
        <w:rPr>
          <w:rFonts w:ascii="Times New Roman" w:eastAsiaTheme="minorHAnsi" w:hAnsi="Times New Roman"/>
          <w:sz w:val="28"/>
          <w:lang w:val="en-US" w:eastAsia="en-US"/>
        </w:rPr>
        <w:t>ce</w:t>
      </w:r>
      <w:r w:rsidRPr="00452A48">
        <w:rPr>
          <w:rFonts w:ascii="Times New Roman" w:eastAsiaTheme="minorHAnsi" w:hAnsi="Times New Roman"/>
          <w:sz w:val="28"/>
          <w:lang w:eastAsia="en-US"/>
        </w:rPr>
        <w:t xml:space="preserve"> </w:t>
      </w:r>
      <w:r w:rsidRPr="007B262F">
        <w:rPr>
          <w:rFonts w:ascii="Times New Roman" w:eastAsiaTheme="minorHAnsi" w:hAnsi="Times New Roman"/>
          <w:sz w:val="28"/>
          <w:lang w:val="en-US" w:eastAsia="en-US"/>
        </w:rPr>
        <w:t>sont</w:t>
      </w:r>
      <w:r w:rsidRPr="00452A48">
        <w:rPr>
          <w:rFonts w:ascii="Times New Roman" w:eastAsiaTheme="minorHAnsi" w:hAnsi="Times New Roman"/>
          <w:sz w:val="28"/>
          <w:lang w:eastAsia="en-US"/>
        </w:rPr>
        <w:t xml:space="preserve">, </w:t>
      </w:r>
      <w:r w:rsidRPr="007B262F">
        <w:rPr>
          <w:rFonts w:ascii="Times New Roman" w:eastAsiaTheme="minorHAnsi" w:hAnsi="Times New Roman"/>
          <w:sz w:val="28"/>
          <w:lang w:val="en-US" w:eastAsia="en-US"/>
        </w:rPr>
        <w:t>il</w:t>
      </w:r>
      <w:r w:rsidRPr="00452A48">
        <w:rPr>
          <w:rFonts w:ascii="Times New Roman" w:eastAsiaTheme="minorHAnsi" w:hAnsi="Times New Roman"/>
          <w:sz w:val="28"/>
          <w:lang w:eastAsia="en-US"/>
        </w:rPr>
        <w:t xml:space="preserve"> </w:t>
      </w:r>
      <w:r w:rsidRPr="007B262F">
        <w:rPr>
          <w:rFonts w:ascii="Times New Roman" w:eastAsiaTheme="minorHAnsi" w:hAnsi="Times New Roman"/>
          <w:sz w:val="28"/>
          <w:lang w:val="en-US" w:eastAsia="en-US"/>
        </w:rPr>
        <w:t>faut</w:t>
      </w:r>
      <w:r w:rsidRPr="00452A48">
        <w:rPr>
          <w:rFonts w:ascii="Times New Roman" w:eastAsiaTheme="minorHAnsi" w:hAnsi="Times New Roman"/>
          <w:sz w:val="28"/>
          <w:lang w:eastAsia="en-US"/>
        </w:rPr>
        <w:t xml:space="preserve">, </w:t>
      </w:r>
      <w:r w:rsidRPr="007B262F">
        <w:rPr>
          <w:rFonts w:ascii="Times New Roman" w:eastAsiaTheme="minorHAnsi" w:hAnsi="Times New Roman"/>
          <w:sz w:val="28"/>
          <w:lang w:val="en-US" w:eastAsia="en-US"/>
        </w:rPr>
        <w:t>il</w:t>
      </w:r>
      <w:r w:rsidRPr="00452A48">
        <w:rPr>
          <w:rFonts w:ascii="Times New Roman" w:eastAsiaTheme="minorHAnsi" w:hAnsi="Times New Roman"/>
          <w:sz w:val="28"/>
          <w:lang w:eastAsia="en-US"/>
        </w:rPr>
        <w:t xml:space="preserve"> </w:t>
      </w:r>
      <w:r w:rsidRPr="007B262F">
        <w:rPr>
          <w:rFonts w:ascii="Times New Roman" w:eastAsiaTheme="minorHAnsi" w:hAnsi="Times New Roman"/>
          <w:sz w:val="28"/>
          <w:lang w:val="en-US" w:eastAsia="en-US"/>
        </w:rPr>
        <w:t>y</w:t>
      </w:r>
      <w:r w:rsidRPr="00452A48">
        <w:rPr>
          <w:rFonts w:ascii="Times New Roman" w:eastAsiaTheme="minorHAnsi" w:hAnsi="Times New Roman"/>
          <w:sz w:val="28"/>
          <w:lang w:eastAsia="en-US"/>
        </w:rPr>
        <w:t xml:space="preserve"> </w:t>
      </w:r>
      <w:r w:rsidRPr="007B262F">
        <w:rPr>
          <w:rFonts w:ascii="Times New Roman" w:eastAsiaTheme="minorHAnsi" w:hAnsi="Times New Roman"/>
          <w:sz w:val="28"/>
          <w:lang w:val="en-US" w:eastAsia="en-US"/>
        </w:rPr>
        <w:t>a</w:t>
      </w:r>
      <w:r w:rsidRPr="00452A48">
        <w:rPr>
          <w:rFonts w:ascii="Times New Roman" w:eastAsiaTheme="minorHAnsi" w:hAnsi="Times New Roman"/>
          <w:sz w:val="28"/>
          <w:lang w:eastAsia="en-US"/>
        </w:rPr>
        <w:t xml:space="preserve">. </w:t>
      </w:r>
    </w:p>
    <w:p w:rsidR="007B262F" w:rsidRPr="007B262F" w:rsidRDefault="007B262F" w:rsidP="000D4F40">
      <w:pPr>
        <w:widowControl w:val="0"/>
        <w:numPr>
          <w:ilvl w:val="0"/>
          <w:numId w:val="92"/>
        </w:numPr>
        <w:tabs>
          <w:tab w:val="left" w:pos="284"/>
          <w:tab w:val="left" w:pos="891"/>
        </w:tabs>
        <w:spacing w:before="5" w:after="0"/>
        <w:ind w:left="0" w:right="105" w:hanging="26"/>
        <w:jc w:val="both"/>
        <w:rPr>
          <w:rFonts w:ascii="Times New Roman" w:eastAsiaTheme="minorHAnsi" w:hAnsi="Times New Roman"/>
          <w:sz w:val="28"/>
          <w:lang w:eastAsia="en-US"/>
        </w:rPr>
      </w:pPr>
      <w:r w:rsidRPr="007B262F">
        <w:rPr>
          <w:rFonts w:ascii="Times New Roman" w:eastAsiaTheme="minorHAnsi" w:hAnsi="Times New Roman"/>
          <w:sz w:val="28"/>
          <w:lang w:eastAsia="en-US"/>
        </w:rPr>
        <w:t xml:space="preserve">нераспространённые и распространённые предложения. </w:t>
      </w:r>
    </w:p>
    <w:p w:rsidR="007B262F" w:rsidRPr="007B262F" w:rsidRDefault="007B262F" w:rsidP="000D4F40">
      <w:pPr>
        <w:widowControl w:val="0"/>
        <w:numPr>
          <w:ilvl w:val="0"/>
          <w:numId w:val="92"/>
        </w:numPr>
        <w:tabs>
          <w:tab w:val="left" w:pos="284"/>
          <w:tab w:val="left" w:pos="891"/>
        </w:tabs>
        <w:spacing w:before="5" w:after="0"/>
        <w:ind w:left="0" w:right="105" w:hanging="26"/>
        <w:jc w:val="both"/>
        <w:rPr>
          <w:rFonts w:ascii="Times New Roman" w:eastAsiaTheme="minorHAnsi" w:hAnsi="Times New Roman"/>
          <w:sz w:val="28"/>
          <w:lang w:eastAsia="en-US"/>
        </w:rPr>
      </w:pPr>
      <w:r w:rsidRPr="007B262F">
        <w:rPr>
          <w:rFonts w:ascii="Times New Roman" w:eastAsiaTheme="minorHAnsi" w:hAnsi="Times New Roman"/>
          <w:sz w:val="28"/>
          <w:lang w:eastAsia="en-US"/>
        </w:rPr>
        <w:t>сложносочинённые предложения с союзом et;</w:t>
      </w:r>
    </w:p>
    <w:p w:rsidR="007B262F" w:rsidRPr="007B262F" w:rsidRDefault="007B262F" w:rsidP="000D4F40">
      <w:pPr>
        <w:widowControl w:val="0"/>
        <w:numPr>
          <w:ilvl w:val="0"/>
          <w:numId w:val="92"/>
        </w:numPr>
        <w:tabs>
          <w:tab w:val="left" w:pos="284"/>
          <w:tab w:val="left" w:pos="891"/>
        </w:tabs>
        <w:spacing w:before="5" w:after="0"/>
        <w:ind w:left="0" w:right="105" w:hanging="26"/>
        <w:jc w:val="both"/>
        <w:rPr>
          <w:rFonts w:ascii="Times New Roman" w:eastAsiaTheme="minorHAnsi" w:hAnsi="Times New Roman"/>
          <w:sz w:val="28"/>
          <w:lang w:eastAsia="en-US"/>
        </w:rPr>
      </w:pPr>
      <w:r w:rsidRPr="007B262F">
        <w:rPr>
          <w:rFonts w:ascii="Times New Roman" w:eastAsiaTheme="minorHAnsi" w:hAnsi="Times New Roman"/>
          <w:sz w:val="28"/>
          <w:lang w:eastAsia="en-US"/>
        </w:rPr>
        <w:t xml:space="preserve">грамматические формы изъявительного наклонения (l’indicatif), le </w:t>
      </w:r>
    </w:p>
    <w:p w:rsidR="007B262F" w:rsidRPr="007B262F" w:rsidRDefault="007B262F" w:rsidP="000D4F40">
      <w:pPr>
        <w:widowControl w:val="0"/>
        <w:numPr>
          <w:ilvl w:val="0"/>
          <w:numId w:val="92"/>
        </w:numPr>
        <w:tabs>
          <w:tab w:val="left" w:pos="284"/>
          <w:tab w:val="left" w:pos="891"/>
        </w:tabs>
        <w:spacing w:before="5" w:after="0"/>
        <w:ind w:left="0" w:right="105" w:hanging="26"/>
        <w:jc w:val="both"/>
        <w:rPr>
          <w:rFonts w:ascii="Times New Roman" w:eastAsiaTheme="minorHAnsi" w:hAnsi="Times New Roman"/>
          <w:sz w:val="28"/>
          <w:lang w:val="en-US" w:eastAsia="en-US"/>
        </w:rPr>
      </w:pPr>
      <w:r w:rsidRPr="007B262F">
        <w:rPr>
          <w:rFonts w:ascii="Times New Roman" w:eastAsiaTheme="minorHAnsi" w:hAnsi="Times New Roman"/>
          <w:sz w:val="28"/>
          <w:lang w:val="en-US" w:eastAsia="en-US"/>
        </w:rPr>
        <w:t xml:space="preserve">Présent, le Passé Composé, le Futur Immédiat, le Futur Simple. </w:t>
      </w:r>
      <w:r w:rsidRPr="007B262F">
        <w:rPr>
          <w:rFonts w:ascii="Times New Roman" w:eastAsiaTheme="minorHAnsi" w:hAnsi="Times New Roman"/>
          <w:sz w:val="28"/>
          <w:lang w:eastAsia="en-US"/>
        </w:rPr>
        <w:t>Особенности</w:t>
      </w:r>
    </w:p>
    <w:p w:rsidR="007B262F" w:rsidRPr="007B262F" w:rsidRDefault="007B262F" w:rsidP="000D4F40">
      <w:pPr>
        <w:widowControl w:val="0"/>
        <w:numPr>
          <w:ilvl w:val="0"/>
          <w:numId w:val="92"/>
        </w:numPr>
        <w:tabs>
          <w:tab w:val="left" w:pos="284"/>
          <w:tab w:val="left" w:pos="891"/>
        </w:tabs>
        <w:spacing w:before="5" w:after="0"/>
        <w:ind w:left="0" w:right="105" w:hanging="26"/>
        <w:jc w:val="both"/>
        <w:rPr>
          <w:rFonts w:ascii="Times New Roman" w:eastAsiaTheme="minorHAnsi" w:hAnsi="Times New Roman"/>
          <w:sz w:val="28"/>
          <w:lang w:eastAsia="en-US"/>
        </w:rPr>
      </w:pPr>
      <w:r w:rsidRPr="007B262F">
        <w:rPr>
          <w:rFonts w:ascii="Times New Roman" w:eastAsiaTheme="minorHAnsi" w:hAnsi="Times New Roman"/>
          <w:sz w:val="28"/>
          <w:lang w:eastAsia="en-US"/>
        </w:rPr>
        <w:t xml:space="preserve">спряжения глаголов I и II группы, наиболее частотных глаголов III группы </w:t>
      </w:r>
    </w:p>
    <w:p w:rsidR="007B262F" w:rsidRPr="007B262F" w:rsidRDefault="007B262F" w:rsidP="000D4F40">
      <w:pPr>
        <w:widowControl w:val="0"/>
        <w:numPr>
          <w:ilvl w:val="0"/>
          <w:numId w:val="92"/>
        </w:numPr>
        <w:tabs>
          <w:tab w:val="left" w:pos="284"/>
          <w:tab w:val="left" w:pos="891"/>
        </w:tabs>
        <w:spacing w:before="5" w:after="0"/>
        <w:ind w:left="0" w:right="105" w:hanging="26"/>
        <w:jc w:val="both"/>
        <w:rPr>
          <w:rFonts w:ascii="Times New Roman" w:eastAsiaTheme="minorHAnsi" w:hAnsi="Times New Roman"/>
          <w:sz w:val="28"/>
          <w:lang w:eastAsia="en-US"/>
        </w:rPr>
      </w:pPr>
      <w:r w:rsidRPr="007B262F">
        <w:rPr>
          <w:rFonts w:ascii="Times New Roman" w:eastAsiaTheme="minorHAnsi" w:hAnsi="Times New Roman"/>
          <w:sz w:val="28"/>
          <w:lang w:eastAsia="en-US"/>
        </w:rPr>
        <w:t>(avoir, être, aller, faire). Форма Passé Composé наиболее распространённых</w:t>
      </w:r>
    </w:p>
    <w:p w:rsidR="007B262F" w:rsidRPr="007B262F" w:rsidRDefault="007B262F" w:rsidP="000D4F40">
      <w:pPr>
        <w:widowControl w:val="0"/>
        <w:numPr>
          <w:ilvl w:val="0"/>
          <w:numId w:val="92"/>
        </w:numPr>
        <w:tabs>
          <w:tab w:val="left" w:pos="284"/>
          <w:tab w:val="left" w:pos="891"/>
        </w:tabs>
        <w:spacing w:before="5" w:after="0"/>
        <w:ind w:left="0" w:right="105" w:hanging="26"/>
        <w:jc w:val="both"/>
        <w:rPr>
          <w:rFonts w:ascii="Times New Roman" w:eastAsiaTheme="minorHAnsi" w:hAnsi="Times New Roman"/>
          <w:sz w:val="28"/>
          <w:lang w:eastAsia="en-US"/>
        </w:rPr>
      </w:pPr>
      <w:r w:rsidRPr="007B262F">
        <w:rPr>
          <w:rFonts w:ascii="Times New Roman" w:eastAsiaTheme="minorHAnsi" w:hAnsi="Times New Roman"/>
          <w:sz w:val="28"/>
          <w:lang w:eastAsia="en-US"/>
        </w:rPr>
        <w:t xml:space="preserve">регулярные глаголы (преимущественно рецептивно); </w:t>
      </w:r>
    </w:p>
    <w:p w:rsidR="007B262F" w:rsidRPr="007B262F" w:rsidRDefault="007B262F" w:rsidP="000D4F40">
      <w:pPr>
        <w:widowControl w:val="0"/>
        <w:numPr>
          <w:ilvl w:val="0"/>
          <w:numId w:val="92"/>
        </w:numPr>
        <w:tabs>
          <w:tab w:val="left" w:pos="284"/>
          <w:tab w:val="left" w:pos="891"/>
        </w:tabs>
        <w:spacing w:before="5" w:after="0"/>
        <w:ind w:left="0" w:right="105" w:hanging="26"/>
        <w:jc w:val="both"/>
        <w:rPr>
          <w:rFonts w:ascii="Times New Roman" w:eastAsiaTheme="minorHAnsi" w:hAnsi="Times New Roman"/>
          <w:sz w:val="28"/>
          <w:lang w:eastAsia="en-US"/>
        </w:rPr>
      </w:pPr>
      <w:r w:rsidRPr="007B262F">
        <w:rPr>
          <w:rFonts w:ascii="Times New Roman" w:eastAsiaTheme="minorHAnsi" w:hAnsi="Times New Roman"/>
          <w:sz w:val="28"/>
          <w:lang w:eastAsia="en-US"/>
        </w:rPr>
        <w:t xml:space="preserve">неопределённую форму (l’infinitif); </w:t>
      </w:r>
    </w:p>
    <w:p w:rsidR="007B262F" w:rsidRPr="007B262F" w:rsidRDefault="007B262F" w:rsidP="000D4F40">
      <w:pPr>
        <w:widowControl w:val="0"/>
        <w:numPr>
          <w:ilvl w:val="0"/>
          <w:numId w:val="92"/>
        </w:numPr>
        <w:tabs>
          <w:tab w:val="left" w:pos="284"/>
          <w:tab w:val="left" w:pos="891"/>
        </w:tabs>
        <w:spacing w:before="5" w:after="0"/>
        <w:ind w:left="0" w:right="105" w:hanging="26"/>
        <w:jc w:val="both"/>
        <w:rPr>
          <w:rFonts w:ascii="Times New Roman" w:eastAsiaTheme="minorHAnsi" w:hAnsi="Times New Roman"/>
          <w:sz w:val="28"/>
          <w:lang w:eastAsia="en-US"/>
        </w:rPr>
      </w:pPr>
      <w:r w:rsidRPr="007B262F">
        <w:rPr>
          <w:rFonts w:ascii="Times New Roman" w:eastAsiaTheme="minorHAnsi" w:hAnsi="Times New Roman"/>
          <w:sz w:val="28"/>
          <w:lang w:eastAsia="en-US"/>
        </w:rPr>
        <w:t xml:space="preserve">повелительное наклонение регулярных глаголов (l’impéfatif). </w:t>
      </w:r>
    </w:p>
    <w:p w:rsidR="007B262F" w:rsidRPr="007B262F" w:rsidRDefault="007B262F" w:rsidP="000D4F40">
      <w:pPr>
        <w:widowControl w:val="0"/>
        <w:numPr>
          <w:ilvl w:val="0"/>
          <w:numId w:val="92"/>
        </w:numPr>
        <w:tabs>
          <w:tab w:val="left" w:pos="284"/>
          <w:tab w:val="left" w:pos="891"/>
        </w:tabs>
        <w:spacing w:before="5" w:after="0"/>
        <w:ind w:left="0" w:right="105" w:hanging="26"/>
        <w:jc w:val="both"/>
        <w:rPr>
          <w:rFonts w:ascii="Times New Roman" w:eastAsia="Times New Roman" w:hAnsi="Times New Roman" w:cs="Times New Roman"/>
          <w:sz w:val="28"/>
          <w:szCs w:val="28"/>
          <w:lang w:eastAsia="en-US"/>
        </w:rPr>
      </w:pPr>
      <w:r w:rsidRPr="007B262F">
        <w:rPr>
          <w:rFonts w:ascii="Times New Roman" w:eastAsiaTheme="minorHAnsi" w:hAnsi="Times New Roman"/>
          <w:sz w:val="28"/>
          <w:lang w:eastAsia="en-US"/>
        </w:rPr>
        <w:t xml:space="preserve">модальные глаголы vouloir, pouvoir, devoir. </w:t>
      </w:r>
    </w:p>
    <w:p w:rsidR="007B262F" w:rsidRPr="007B262F" w:rsidRDefault="007B262F" w:rsidP="000D4F40">
      <w:pPr>
        <w:widowControl w:val="0"/>
        <w:numPr>
          <w:ilvl w:val="0"/>
          <w:numId w:val="92"/>
        </w:numPr>
        <w:tabs>
          <w:tab w:val="left" w:pos="284"/>
          <w:tab w:val="left" w:pos="891"/>
        </w:tabs>
        <w:spacing w:before="46" w:after="0"/>
        <w:ind w:left="0" w:right="6" w:hanging="26"/>
        <w:jc w:val="both"/>
        <w:rPr>
          <w:rFonts w:eastAsiaTheme="minorHAnsi"/>
          <w:lang w:eastAsia="en-US"/>
        </w:rPr>
      </w:pPr>
      <w:r w:rsidRPr="007B262F">
        <w:rPr>
          <w:rFonts w:ascii="Times New Roman" w:eastAsiaTheme="minorHAnsi" w:hAnsi="Times New Roman"/>
          <w:sz w:val="28"/>
          <w:lang w:eastAsia="en-US"/>
        </w:rPr>
        <w:t xml:space="preserve">личные, притяжательные  и  указательные  местоимения;  </w:t>
      </w:r>
    </w:p>
    <w:p w:rsidR="007B262F" w:rsidRPr="007B262F" w:rsidRDefault="007B262F" w:rsidP="00145916">
      <w:pPr>
        <w:widowControl w:val="0"/>
        <w:tabs>
          <w:tab w:val="left" w:pos="284"/>
        </w:tabs>
        <w:spacing w:before="175" w:after="0"/>
        <w:ind w:right="6" w:hanging="26"/>
        <w:outlineLvl w:val="4"/>
        <w:rPr>
          <w:rFonts w:ascii="Times New Roman" w:eastAsia="Times New Roman" w:hAnsi="Times New Roman"/>
          <w:sz w:val="28"/>
          <w:szCs w:val="28"/>
          <w:lang w:val="en-US" w:eastAsia="en-US"/>
        </w:rPr>
      </w:pPr>
      <w:r w:rsidRPr="007B262F">
        <w:rPr>
          <w:rFonts w:ascii="Times New Roman" w:eastAsia="Times New Roman" w:hAnsi="Times New Roman"/>
          <w:b/>
          <w:bCs/>
          <w:i/>
          <w:sz w:val="28"/>
          <w:szCs w:val="28"/>
          <w:lang w:val="en-US" w:eastAsia="en-US"/>
        </w:rPr>
        <w:t>Выпускник получит возможностьнаучиться:</w:t>
      </w:r>
    </w:p>
    <w:p w:rsidR="007B262F" w:rsidRPr="007B262F" w:rsidRDefault="007B262F" w:rsidP="000D4F40">
      <w:pPr>
        <w:widowControl w:val="0"/>
        <w:numPr>
          <w:ilvl w:val="1"/>
          <w:numId w:val="91"/>
        </w:numPr>
        <w:tabs>
          <w:tab w:val="left" w:pos="284"/>
        </w:tabs>
        <w:spacing w:before="153" w:after="0"/>
        <w:ind w:left="0" w:hanging="26"/>
        <w:rPr>
          <w:rFonts w:ascii="Times New Roman" w:eastAsia="Times New Roman" w:hAnsi="Times New Roman" w:cs="Times New Roman"/>
          <w:sz w:val="28"/>
          <w:szCs w:val="28"/>
          <w:lang w:eastAsia="en-US"/>
        </w:rPr>
      </w:pPr>
      <w:r w:rsidRPr="007B262F">
        <w:rPr>
          <w:rFonts w:ascii="Times New Roman" w:eastAsiaTheme="minorHAnsi" w:hAnsi="Times New Roman"/>
          <w:i/>
          <w:sz w:val="28"/>
          <w:lang w:eastAsia="en-US"/>
        </w:rPr>
        <w:t xml:space="preserve">узнавать сложносочинённые предложения с союзами </w:t>
      </w:r>
      <w:r w:rsidRPr="007B262F">
        <w:rPr>
          <w:rFonts w:ascii="Times New Roman" w:eastAsiaTheme="minorHAnsi" w:hAnsi="Times New Roman"/>
          <w:i/>
          <w:sz w:val="28"/>
          <w:lang w:val="en-US" w:eastAsia="en-US"/>
        </w:rPr>
        <w:t>car</w:t>
      </w:r>
      <w:r w:rsidRPr="007B262F">
        <w:rPr>
          <w:rFonts w:ascii="Times New Roman" w:eastAsiaTheme="minorHAnsi" w:hAnsi="Times New Roman"/>
          <w:i/>
          <w:sz w:val="28"/>
          <w:lang w:eastAsia="en-US"/>
        </w:rPr>
        <w:t xml:space="preserve"> и </w:t>
      </w:r>
      <w:r w:rsidRPr="007B262F">
        <w:rPr>
          <w:rFonts w:ascii="Times New Roman" w:eastAsiaTheme="minorHAnsi" w:hAnsi="Times New Roman"/>
          <w:i/>
          <w:sz w:val="28"/>
          <w:lang w:val="en-US" w:eastAsia="en-US"/>
        </w:rPr>
        <w:t>parceque</w:t>
      </w:r>
      <w:r w:rsidRPr="007B262F">
        <w:rPr>
          <w:rFonts w:ascii="Times New Roman" w:eastAsiaTheme="minorHAnsi" w:hAnsi="Times New Roman"/>
          <w:i/>
          <w:sz w:val="28"/>
          <w:lang w:eastAsia="en-US"/>
        </w:rPr>
        <w:t>;</w:t>
      </w:r>
    </w:p>
    <w:p w:rsidR="007B262F" w:rsidRPr="007B262F" w:rsidRDefault="007B262F" w:rsidP="000D4F40">
      <w:pPr>
        <w:widowControl w:val="0"/>
        <w:numPr>
          <w:ilvl w:val="1"/>
          <w:numId w:val="91"/>
        </w:numPr>
        <w:tabs>
          <w:tab w:val="left" w:pos="284"/>
          <w:tab w:val="left" w:pos="891"/>
        </w:tabs>
        <w:spacing w:before="7" w:after="0"/>
        <w:ind w:left="0" w:right="103" w:hanging="26"/>
        <w:jc w:val="both"/>
        <w:rPr>
          <w:rFonts w:ascii="Times New Roman" w:eastAsia="Times New Roman" w:hAnsi="Times New Roman" w:cs="Times New Roman"/>
          <w:sz w:val="28"/>
          <w:szCs w:val="28"/>
          <w:lang w:eastAsia="en-US"/>
        </w:rPr>
      </w:pPr>
      <w:r w:rsidRPr="007B262F">
        <w:rPr>
          <w:rFonts w:ascii="Times New Roman" w:eastAsiaTheme="minorHAnsi" w:hAnsi="Times New Roman"/>
          <w:i/>
          <w:sz w:val="28"/>
          <w:lang w:eastAsia="en-US"/>
        </w:rPr>
        <w:t>распознавать в тексте и дифференцировать слова по определённым признакам (существительные, прилагательные, модальные/смысловыеглаголы).</w:t>
      </w:r>
    </w:p>
    <w:p w:rsidR="007B262F" w:rsidRPr="007B262F" w:rsidRDefault="007B262F" w:rsidP="00145916">
      <w:pPr>
        <w:tabs>
          <w:tab w:val="left" w:pos="284"/>
        </w:tabs>
        <w:spacing w:line="240" w:lineRule="auto"/>
        <w:ind w:hanging="26"/>
        <w:jc w:val="both"/>
        <w:rPr>
          <w:rFonts w:ascii="Times New Roman" w:hAnsi="Times New Roman" w:cs="Times New Roman"/>
          <w:sz w:val="28"/>
          <w:szCs w:val="28"/>
        </w:rPr>
      </w:pPr>
    </w:p>
    <w:p w:rsidR="00365FBE" w:rsidRDefault="00365FBE" w:rsidP="00365FBE">
      <w:pPr>
        <w:pStyle w:val="Heading2"/>
        <w:spacing w:before="0" w:line="240" w:lineRule="auto"/>
        <w:ind w:firstLine="709"/>
        <w:jc w:val="center"/>
        <w:rPr>
          <w:rStyle w:val="Zag11"/>
          <w:rFonts w:ascii="Times New Roman" w:hAnsi="Times New Roman"/>
          <w:b w:val="0"/>
          <w:bCs w:val="0"/>
          <w:color w:val="auto"/>
          <w:sz w:val="28"/>
          <w:szCs w:val="28"/>
          <w:lang w:eastAsia="ru-RU"/>
        </w:rPr>
      </w:pPr>
      <w:bookmarkStart w:id="41" w:name="_Toc410963380"/>
      <w:bookmarkStart w:id="42" w:name="_Toc410964346"/>
      <w:r>
        <w:rPr>
          <w:rStyle w:val="Zag11"/>
          <w:rFonts w:ascii="Times New Roman" w:hAnsi="Times New Roman"/>
          <w:color w:val="auto"/>
          <w:sz w:val="28"/>
          <w:szCs w:val="28"/>
        </w:rPr>
        <w:t xml:space="preserve">2.2.2.4. </w:t>
      </w:r>
      <w:bookmarkStart w:id="43" w:name="_Toc410587814"/>
      <w:r>
        <w:rPr>
          <w:rStyle w:val="Zag11"/>
          <w:rFonts w:ascii="Times New Roman" w:hAnsi="Times New Roman"/>
          <w:color w:val="auto"/>
          <w:sz w:val="28"/>
          <w:szCs w:val="28"/>
        </w:rPr>
        <w:t>Математика</w:t>
      </w:r>
      <w:bookmarkEnd w:id="41"/>
      <w:bookmarkEnd w:id="42"/>
      <w:bookmarkEnd w:id="43"/>
    </w:p>
    <w:p w:rsidR="00365FBE" w:rsidRDefault="00365FBE" w:rsidP="00365FBE">
      <w:pPr>
        <w:pStyle w:val="zag4"/>
        <w:tabs>
          <w:tab w:val="left" w:leader="dot" w:pos="624"/>
        </w:tabs>
        <w:spacing w:line="240" w:lineRule="auto"/>
        <w:ind w:firstLine="709"/>
        <w:jc w:val="left"/>
        <w:rPr>
          <w:rStyle w:val="Zag11"/>
          <w:rFonts w:ascii="Times New Roman" w:eastAsia="@Arial Unicode MS" w:hAnsi="Times New Roman" w:cs="Times New Roman"/>
          <w:i w:val="0"/>
          <w:color w:val="auto"/>
          <w:sz w:val="28"/>
          <w:szCs w:val="28"/>
          <w:lang w:val="ru-RU"/>
        </w:rPr>
      </w:pPr>
      <w:r>
        <w:rPr>
          <w:rStyle w:val="Zag11"/>
          <w:rFonts w:ascii="Times New Roman" w:eastAsia="@Arial Unicode MS" w:hAnsi="Times New Roman" w:cs="Times New Roman"/>
          <w:i w:val="0"/>
          <w:color w:val="auto"/>
          <w:sz w:val="28"/>
          <w:szCs w:val="28"/>
          <w:lang w:val="ru-RU"/>
        </w:rPr>
        <w:t>Числа и величины</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365FBE" w:rsidRDefault="00365FBE" w:rsidP="00365FBE">
      <w:pPr>
        <w:pStyle w:val="zag4"/>
        <w:tabs>
          <w:tab w:val="left" w:leader="dot" w:pos="624"/>
        </w:tabs>
        <w:spacing w:line="240" w:lineRule="auto"/>
        <w:ind w:firstLine="709"/>
        <w:jc w:val="both"/>
        <w:rPr>
          <w:rStyle w:val="Zag11"/>
          <w:rFonts w:ascii="Times New Roman" w:eastAsia="@Arial Unicode MS" w:hAnsi="Times New Roman" w:cs="Times New Roman"/>
          <w:b w:val="0"/>
          <w:bCs w:val="0"/>
          <w:i w:val="0"/>
          <w:iCs w:val="0"/>
          <w:color w:val="auto"/>
          <w:sz w:val="28"/>
          <w:szCs w:val="28"/>
          <w:lang w:val="ru-RU"/>
        </w:rPr>
      </w:pPr>
      <w:r>
        <w:rPr>
          <w:rStyle w:val="Zag11"/>
          <w:rFonts w:ascii="Times New Roman" w:eastAsia="@Arial Unicode MS" w:hAnsi="Times New Roman" w:cs="Times New Roman"/>
          <w:b w:val="0"/>
          <w:bCs w:val="0"/>
          <w:i w:val="0"/>
          <w:iCs w:val="0"/>
          <w:color w:val="auto"/>
          <w:sz w:val="28"/>
          <w:szCs w:val="28"/>
          <w:lang w:val="ru-RU"/>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365FBE" w:rsidRDefault="00365FBE" w:rsidP="00365FBE">
      <w:pPr>
        <w:pStyle w:val="zag4"/>
        <w:tabs>
          <w:tab w:val="left" w:leader="dot" w:pos="624"/>
        </w:tabs>
        <w:spacing w:line="240" w:lineRule="auto"/>
        <w:ind w:firstLine="709"/>
        <w:jc w:val="left"/>
        <w:rPr>
          <w:rStyle w:val="Zag11"/>
          <w:rFonts w:ascii="Times New Roman" w:eastAsia="@Arial Unicode MS" w:hAnsi="Times New Roman" w:cs="Times New Roman"/>
          <w:i w:val="0"/>
          <w:color w:val="auto"/>
          <w:sz w:val="28"/>
          <w:szCs w:val="28"/>
          <w:lang w:val="ru-RU"/>
        </w:rPr>
      </w:pPr>
      <w:r>
        <w:rPr>
          <w:rStyle w:val="Zag11"/>
          <w:rFonts w:ascii="Times New Roman" w:eastAsia="@Arial Unicode MS" w:hAnsi="Times New Roman" w:cs="Times New Roman"/>
          <w:i w:val="0"/>
          <w:color w:val="auto"/>
          <w:sz w:val="28"/>
          <w:szCs w:val="28"/>
          <w:lang w:val="ru-RU"/>
        </w:rPr>
        <w:t>Арифметические действия</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Алгоритмы письменного сложения, вычитания, умножения и деления многозначных чисел. </w:t>
      </w:r>
    </w:p>
    <w:p w:rsidR="00365FBE" w:rsidRDefault="00365FBE" w:rsidP="00365FBE">
      <w:pPr>
        <w:pStyle w:val="zag4"/>
        <w:tabs>
          <w:tab w:val="left" w:leader="dot" w:pos="624"/>
        </w:tabs>
        <w:spacing w:line="240" w:lineRule="auto"/>
        <w:ind w:firstLine="709"/>
        <w:jc w:val="both"/>
        <w:rPr>
          <w:rStyle w:val="Zag11"/>
          <w:rFonts w:ascii="Times New Roman" w:eastAsia="@Arial Unicode MS" w:hAnsi="Times New Roman" w:cs="Times New Roman"/>
          <w:b w:val="0"/>
          <w:bCs w:val="0"/>
          <w:i w:val="0"/>
          <w:iCs w:val="0"/>
          <w:color w:val="auto"/>
          <w:sz w:val="28"/>
          <w:szCs w:val="28"/>
          <w:lang w:val="ru-RU"/>
        </w:rPr>
      </w:pPr>
      <w:r>
        <w:rPr>
          <w:rStyle w:val="Zag11"/>
          <w:rFonts w:ascii="Times New Roman" w:eastAsia="@Arial Unicode MS" w:hAnsi="Times New Roman" w:cs="Times New Roman"/>
          <w:b w:val="0"/>
          <w:bCs w:val="0"/>
          <w:i w:val="0"/>
          <w:iCs w:val="0"/>
          <w:color w:val="auto"/>
          <w:sz w:val="28"/>
          <w:szCs w:val="28"/>
          <w:lang w:val="ru-RU"/>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365FBE" w:rsidRDefault="00365FBE" w:rsidP="00365FBE">
      <w:pPr>
        <w:pStyle w:val="zag4"/>
        <w:tabs>
          <w:tab w:val="left" w:leader="dot" w:pos="624"/>
        </w:tabs>
        <w:spacing w:line="240" w:lineRule="auto"/>
        <w:ind w:firstLine="709"/>
        <w:jc w:val="left"/>
        <w:rPr>
          <w:rStyle w:val="Zag11"/>
          <w:rFonts w:ascii="Times New Roman" w:eastAsia="@Arial Unicode MS" w:hAnsi="Times New Roman" w:cs="Times New Roman"/>
          <w:i w:val="0"/>
          <w:color w:val="auto"/>
          <w:sz w:val="28"/>
          <w:szCs w:val="28"/>
          <w:lang w:val="ru-RU"/>
        </w:rPr>
      </w:pPr>
      <w:r>
        <w:rPr>
          <w:rStyle w:val="Zag11"/>
          <w:rFonts w:ascii="Times New Roman" w:eastAsia="@Arial Unicode MS" w:hAnsi="Times New Roman" w:cs="Times New Roman"/>
          <w:i w:val="0"/>
          <w:color w:val="auto"/>
          <w:sz w:val="28"/>
          <w:szCs w:val="28"/>
          <w:lang w:val="ru-RU"/>
        </w:rPr>
        <w:t>Работа с текстовыми задачами</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Решение текстовых задач арифметическим способом. Задачи, содержащие отношения «больше (меньше) на</w:t>
      </w:r>
      <w:r>
        <w:rPr>
          <w:rStyle w:val="Zag11"/>
          <w:rFonts w:ascii="Times New Roman" w:eastAsia="@Arial Unicode MS" w:hAnsi="Times New Roman"/>
          <w:sz w:val="28"/>
          <w:szCs w:val="28"/>
        </w:rPr>
        <w:sym w:font="Symbol" w:char="00BC"/>
      </w:r>
      <w:r>
        <w:rPr>
          <w:rStyle w:val="Zag11"/>
          <w:rFonts w:ascii="Times New Roman" w:eastAsia="@Arial Unicode MS" w:hAnsi="Times New Roman"/>
          <w:sz w:val="28"/>
          <w:szCs w:val="28"/>
        </w:rPr>
        <w:t>», «больше (меньше) в</w:t>
      </w:r>
      <w:r>
        <w:rPr>
          <w:rStyle w:val="Zag11"/>
          <w:rFonts w:ascii="Times New Roman" w:eastAsia="@Arial Unicode MS" w:hAnsi="Times New Roman"/>
          <w:sz w:val="28"/>
          <w:szCs w:val="28"/>
        </w:rPr>
        <w:sym w:font="Symbol" w:char="00BC"/>
      </w:r>
      <w:r>
        <w:rPr>
          <w:rStyle w:val="Zag11"/>
          <w:rFonts w:ascii="Times New Roman" w:eastAsia="@Arial Unicode MS" w:hAnsi="Times New Roman"/>
          <w:sz w:val="28"/>
          <w:szCs w:val="28"/>
        </w:rPr>
        <w:t>». Зависимости между величинами, характеризующими процессы движения, работы, купли</w:t>
      </w:r>
      <w:r>
        <w:rPr>
          <w:rStyle w:val="Zag11"/>
          <w:rFonts w:ascii="Times New Roman" w:eastAsia="@Arial Unicode MS" w:hAnsi="Times New Roman"/>
          <w:sz w:val="28"/>
          <w:szCs w:val="28"/>
        </w:rPr>
        <w:noBreakHyphen/>
        <w:t>продажи и др. Скорость, время, путь; объем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w:t>
      </w:r>
    </w:p>
    <w:p w:rsidR="00365FBE" w:rsidRDefault="00365FBE" w:rsidP="00365FBE">
      <w:pPr>
        <w:pStyle w:val="zag4"/>
        <w:tabs>
          <w:tab w:val="left" w:leader="dot" w:pos="624"/>
        </w:tabs>
        <w:spacing w:line="240" w:lineRule="auto"/>
        <w:ind w:firstLine="709"/>
        <w:jc w:val="both"/>
        <w:rPr>
          <w:rStyle w:val="Zag11"/>
          <w:rFonts w:ascii="Times New Roman" w:eastAsia="@Arial Unicode MS" w:hAnsi="Times New Roman" w:cs="Times New Roman"/>
          <w:b w:val="0"/>
          <w:bCs w:val="0"/>
          <w:i w:val="0"/>
          <w:iCs w:val="0"/>
          <w:color w:val="auto"/>
          <w:sz w:val="28"/>
          <w:szCs w:val="28"/>
          <w:lang w:val="ru-RU"/>
        </w:rPr>
      </w:pPr>
      <w:r>
        <w:rPr>
          <w:rStyle w:val="Zag11"/>
          <w:rFonts w:ascii="Times New Roman" w:eastAsia="@Arial Unicode MS" w:hAnsi="Times New Roman" w:cs="Times New Roman"/>
          <w:b w:val="0"/>
          <w:bCs w:val="0"/>
          <w:i w:val="0"/>
          <w:iCs w:val="0"/>
          <w:color w:val="auto"/>
          <w:sz w:val="28"/>
          <w:szCs w:val="28"/>
          <w:lang w:val="ru-RU"/>
        </w:rPr>
        <w:t>Задачи на нахождение доли целого и целого по его доле.</w:t>
      </w:r>
    </w:p>
    <w:p w:rsidR="00365FBE" w:rsidRDefault="00365FBE" w:rsidP="00365FBE">
      <w:pPr>
        <w:pStyle w:val="zag4"/>
        <w:tabs>
          <w:tab w:val="left" w:leader="dot" w:pos="624"/>
        </w:tabs>
        <w:spacing w:line="240" w:lineRule="auto"/>
        <w:ind w:firstLine="709"/>
        <w:jc w:val="left"/>
        <w:rPr>
          <w:rStyle w:val="Zag11"/>
          <w:rFonts w:ascii="Times New Roman" w:eastAsia="@Arial Unicode MS" w:hAnsi="Times New Roman" w:cs="Times New Roman"/>
          <w:i w:val="0"/>
          <w:color w:val="auto"/>
          <w:sz w:val="28"/>
          <w:szCs w:val="28"/>
          <w:lang w:val="ru-RU"/>
        </w:rPr>
      </w:pPr>
      <w:r>
        <w:rPr>
          <w:rStyle w:val="Zag11"/>
          <w:rFonts w:ascii="Times New Roman" w:eastAsia="@Arial Unicode MS" w:hAnsi="Times New Roman" w:cs="Times New Roman"/>
          <w:i w:val="0"/>
          <w:color w:val="auto"/>
          <w:sz w:val="28"/>
          <w:szCs w:val="28"/>
          <w:lang w:val="ru-RU"/>
        </w:rPr>
        <w:t>Пространственные отношения. Геометрические фигуры</w:t>
      </w:r>
    </w:p>
    <w:p w:rsidR="00365FBE" w:rsidRDefault="00365FBE" w:rsidP="00365FBE">
      <w:pPr>
        <w:pStyle w:val="zag4"/>
        <w:tabs>
          <w:tab w:val="left" w:leader="dot" w:pos="624"/>
        </w:tabs>
        <w:spacing w:line="240" w:lineRule="auto"/>
        <w:ind w:firstLine="709"/>
        <w:jc w:val="both"/>
        <w:rPr>
          <w:rStyle w:val="Zag11"/>
          <w:rFonts w:ascii="Times New Roman" w:eastAsia="@Arial Unicode MS" w:hAnsi="Times New Roman" w:cs="Times New Roman"/>
          <w:b w:val="0"/>
          <w:bCs w:val="0"/>
          <w:i w:val="0"/>
          <w:iCs w:val="0"/>
          <w:color w:val="auto"/>
          <w:sz w:val="28"/>
          <w:szCs w:val="28"/>
          <w:lang w:val="ru-RU"/>
        </w:rPr>
      </w:pPr>
      <w:r>
        <w:rPr>
          <w:rStyle w:val="Zag11"/>
          <w:rFonts w:ascii="Times New Roman" w:eastAsia="@Arial Unicode MS" w:hAnsi="Times New Roman" w:cs="Times New Roman"/>
          <w:b w:val="0"/>
          <w:bCs w:val="0"/>
          <w:i w:val="0"/>
          <w:iCs w:val="0"/>
          <w:color w:val="auto"/>
          <w:sz w:val="28"/>
          <w:szCs w:val="28"/>
          <w:lang w:val="ru-RU"/>
        </w:rPr>
        <w:t>Взаимное расположение предметов в пространстве и на плоскости (выше – ниже, слева – справа, сверху – снизу, ближе – дальше, между и пр.).Распознавание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чертежных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365FBE" w:rsidRDefault="00365FBE" w:rsidP="00365FBE">
      <w:pPr>
        <w:pStyle w:val="zag4"/>
        <w:tabs>
          <w:tab w:val="left" w:leader="dot" w:pos="624"/>
        </w:tabs>
        <w:spacing w:line="240" w:lineRule="auto"/>
        <w:ind w:firstLine="709"/>
        <w:jc w:val="left"/>
        <w:rPr>
          <w:rStyle w:val="Zag11"/>
          <w:rFonts w:ascii="Times New Roman" w:eastAsia="@Arial Unicode MS" w:hAnsi="Times New Roman" w:cs="Times New Roman"/>
          <w:i w:val="0"/>
          <w:color w:val="auto"/>
          <w:sz w:val="28"/>
          <w:szCs w:val="28"/>
          <w:lang w:val="ru-RU"/>
        </w:rPr>
      </w:pPr>
      <w:r>
        <w:rPr>
          <w:rStyle w:val="Zag11"/>
          <w:rFonts w:ascii="Times New Roman" w:eastAsia="@Arial Unicode MS" w:hAnsi="Times New Roman" w:cs="Times New Roman"/>
          <w:i w:val="0"/>
          <w:color w:val="auto"/>
          <w:sz w:val="28"/>
          <w:szCs w:val="28"/>
          <w:lang w:val="ru-RU"/>
        </w:rPr>
        <w:t>Геометрические величины</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Геометрические величины и их измерение. Измерение длины отрезка. Единицы длины (мм, см, дм, м, км). Периметр. Вычисление периметра многоугольника.</w:t>
      </w:r>
    </w:p>
    <w:p w:rsidR="00365FBE" w:rsidRDefault="00365FBE" w:rsidP="00365FBE">
      <w:pPr>
        <w:pStyle w:val="zag4"/>
        <w:tabs>
          <w:tab w:val="left" w:leader="dot" w:pos="624"/>
        </w:tabs>
        <w:spacing w:line="240" w:lineRule="auto"/>
        <w:ind w:firstLine="709"/>
        <w:jc w:val="both"/>
        <w:rPr>
          <w:rStyle w:val="Zag11"/>
          <w:rFonts w:ascii="Times New Roman" w:eastAsia="@Arial Unicode MS" w:hAnsi="Times New Roman" w:cs="Times New Roman"/>
          <w:b w:val="0"/>
          <w:bCs w:val="0"/>
          <w:i w:val="0"/>
          <w:iCs w:val="0"/>
          <w:color w:val="auto"/>
          <w:sz w:val="28"/>
          <w:szCs w:val="28"/>
          <w:lang w:val="ru-RU"/>
        </w:rPr>
      </w:pPr>
      <w:r>
        <w:rPr>
          <w:rStyle w:val="Zag11"/>
          <w:rFonts w:ascii="Times New Roman" w:eastAsia="@Arial Unicode MS" w:hAnsi="Times New Roman" w:cs="Times New Roman"/>
          <w:b w:val="0"/>
          <w:bCs w:val="0"/>
          <w:i w:val="0"/>
          <w:iCs w:val="0"/>
          <w:color w:val="auto"/>
          <w:sz w:val="28"/>
          <w:szCs w:val="28"/>
          <w:lang w:val="ru-RU"/>
        </w:rPr>
        <w:t>Площадь геометрической фигуры. Единицы площади (см</w:t>
      </w:r>
      <w:r>
        <w:rPr>
          <w:rStyle w:val="Zag11"/>
          <w:rFonts w:ascii="Times New Roman" w:eastAsia="@Arial Unicode MS" w:hAnsi="Times New Roman" w:cs="Times New Roman"/>
          <w:b w:val="0"/>
          <w:bCs w:val="0"/>
          <w:i w:val="0"/>
          <w:iCs w:val="0"/>
          <w:color w:val="auto"/>
          <w:sz w:val="28"/>
          <w:szCs w:val="28"/>
          <w:vertAlign w:val="superscript"/>
          <w:lang w:val="ru-RU"/>
        </w:rPr>
        <w:t>2</w:t>
      </w:r>
      <w:r>
        <w:rPr>
          <w:rStyle w:val="Zag11"/>
          <w:rFonts w:ascii="Times New Roman" w:eastAsia="@Arial Unicode MS" w:hAnsi="Times New Roman" w:cs="Times New Roman"/>
          <w:b w:val="0"/>
          <w:bCs w:val="0"/>
          <w:i w:val="0"/>
          <w:iCs w:val="0"/>
          <w:color w:val="auto"/>
          <w:sz w:val="28"/>
          <w:szCs w:val="28"/>
          <w:lang w:val="ru-RU"/>
        </w:rPr>
        <w:t>, дм</w:t>
      </w:r>
      <w:r>
        <w:rPr>
          <w:rStyle w:val="Zag11"/>
          <w:rFonts w:ascii="Times New Roman" w:eastAsia="@Arial Unicode MS" w:hAnsi="Times New Roman" w:cs="Times New Roman"/>
          <w:b w:val="0"/>
          <w:bCs w:val="0"/>
          <w:i w:val="0"/>
          <w:iCs w:val="0"/>
          <w:color w:val="auto"/>
          <w:sz w:val="28"/>
          <w:szCs w:val="28"/>
          <w:vertAlign w:val="superscript"/>
          <w:lang w:val="ru-RU"/>
        </w:rPr>
        <w:t>2</w:t>
      </w:r>
      <w:r>
        <w:rPr>
          <w:rStyle w:val="Zag11"/>
          <w:rFonts w:ascii="Times New Roman" w:eastAsia="@Arial Unicode MS" w:hAnsi="Times New Roman" w:cs="Times New Roman"/>
          <w:b w:val="0"/>
          <w:bCs w:val="0"/>
          <w:i w:val="0"/>
          <w:iCs w:val="0"/>
          <w:color w:val="auto"/>
          <w:sz w:val="28"/>
          <w:szCs w:val="28"/>
          <w:lang w:val="ru-RU"/>
        </w:rPr>
        <w:t>, м</w:t>
      </w:r>
      <w:r>
        <w:rPr>
          <w:rStyle w:val="Zag11"/>
          <w:rFonts w:ascii="Times New Roman" w:eastAsia="@Arial Unicode MS" w:hAnsi="Times New Roman" w:cs="Times New Roman"/>
          <w:b w:val="0"/>
          <w:bCs w:val="0"/>
          <w:i w:val="0"/>
          <w:iCs w:val="0"/>
          <w:color w:val="auto"/>
          <w:sz w:val="28"/>
          <w:szCs w:val="28"/>
          <w:vertAlign w:val="superscript"/>
          <w:lang w:val="ru-RU"/>
        </w:rPr>
        <w:t>2</w:t>
      </w:r>
      <w:r>
        <w:rPr>
          <w:rStyle w:val="Zag11"/>
          <w:rFonts w:ascii="Times New Roman" w:eastAsia="@Arial Unicode MS" w:hAnsi="Times New Roman" w:cs="Times New Roman"/>
          <w:b w:val="0"/>
          <w:bCs w:val="0"/>
          <w:i w:val="0"/>
          <w:iCs w:val="0"/>
          <w:color w:val="auto"/>
          <w:sz w:val="28"/>
          <w:szCs w:val="28"/>
          <w:lang w:val="ru-RU"/>
        </w:rPr>
        <w:t>). Точное и приближенное измерение площади геометрической фигуры. Вычисление площади прямоугольника.</w:t>
      </w:r>
    </w:p>
    <w:p w:rsidR="00365FBE" w:rsidRDefault="00365FBE" w:rsidP="00365FBE">
      <w:pPr>
        <w:pStyle w:val="zag4"/>
        <w:tabs>
          <w:tab w:val="left" w:leader="dot" w:pos="624"/>
        </w:tabs>
        <w:spacing w:line="240" w:lineRule="auto"/>
        <w:ind w:firstLine="709"/>
        <w:jc w:val="left"/>
        <w:rPr>
          <w:rStyle w:val="Zag11"/>
          <w:rFonts w:ascii="Times New Roman" w:eastAsia="@Arial Unicode MS" w:hAnsi="Times New Roman" w:cs="Times New Roman"/>
          <w:i w:val="0"/>
          <w:color w:val="auto"/>
          <w:sz w:val="28"/>
          <w:szCs w:val="28"/>
          <w:lang w:val="ru-RU"/>
        </w:rPr>
      </w:pPr>
      <w:r>
        <w:rPr>
          <w:rStyle w:val="Zag11"/>
          <w:rFonts w:ascii="Times New Roman" w:eastAsia="@Arial Unicode MS" w:hAnsi="Times New Roman" w:cs="Times New Roman"/>
          <w:i w:val="0"/>
          <w:color w:val="auto"/>
          <w:sz w:val="28"/>
          <w:szCs w:val="28"/>
          <w:lang w:val="ru-RU"/>
        </w:rPr>
        <w:t>Работа с информацией</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z w:val="28"/>
          <w:szCs w:val="28"/>
          <w:lang w:val="ru-RU"/>
        </w:rPr>
        <w:t>Сбор и представление информации, связанной со счетом (пересчетом), измерением величин; фиксирование, анализ полученной информации.</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z w:val="28"/>
          <w:szCs w:val="28"/>
          <w:lang w:val="ru-RU"/>
        </w:rPr>
        <w:t>Построение простейших выражений с помощью логических связок и слов («и»; «не»; «если..., то</w:t>
      </w:r>
      <w:r>
        <w:rPr>
          <w:rStyle w:val="Zag11"/>
          <w:rFonts w:ascii="Times New Roman" w:eastAsia="@Arial Unicode MS" w:hAnsi="Times New Roman" w:cs="Times New Roman"/>
          <w:color w:val="auto"/>
          <w:sz w:val="28"/>
          <w:szCs w:val="28"/>
        </w:rPr>
        <w:sym w:font="Symbol" w:char="00BC"/>
      </w:r>
      <w:r>
        <w:rPr>
          <w:rStyle w:val="Zag11"/>
          <w:rFonts w:ascii="Times New Roman" w:eastAsia="@Arial Unicode MS" w:hAnsi="Times New Roman" w:cs="Times New Roman"/>
          <w:color w:val="auto"/>
          <w:sz w:val="28"/>
          <w:szCs w:val="28"/>
          <w:lang w:val="ru-RU"/>
        </w:rPr>
        <w:t>»; «верно / неверно, что</w:t>
      </w:r>
      <w:r>
        <w:rPr>
          <w:rStyle w:val="Zag11"/>
          <w:rFonts w:ascii="Times New Roman" w:eastAsia="@Arial Unicode MS" w:hAnsi="Times New Roman" w:cs="Times New Roman"/>
          <w:color w:val="auto"/>
          <w:sz w:val="28"/>
          <w:szCs w:val="28"/>
        </w:rPr>
        <w:sym w:font="Symbol" w:char="00BC"/>
      </w:r>
      <w:r>
        <w:rPr>
          <w:rStyle w:val="Zag11"/>
          <w:rFonts w:ascii="Times New Roman" w:eastAsia="@Arial Unicode MS" w:hAnsi="Times New Roman" w:cs="Times New Roman"/>
          <w:color w:val="auto"/>
          <w:sz w:val="28"/>
          <w:szCs w:val="28"/>
          <w:lang w:val="ru-RU"/>
        </w:rPr>
        <w:t>»; «каждый»; «все»; «некоторые»); истинность утверждений.</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z w:val="28"/>
          <w:szCs w:val="28"/>
          <w:lang w:val="ru-RU"/>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365FBE" w:rsidRDefault="00365FBE" w:rsidP="00365FBE">
      <w:pPr>
        <w:pStyle w:val="Zag3"/>
        <w:tabs>
          <w:tab w:val="left" w:leader="dot" w:pos="624"/>
        </w:tabs>
        <w:spacing w:after="0" w:line="240" w:lineRule="auto"/>
        <w:ind w:firstLine="709"/>
        <w:jc w:val="both"/>
        <w:rPr>
          <w:rStyle w:val="Zag11"/>
          <w:rFonts w:eastAsia="@Arial Unicode MS"/>
          <w:i w:val="0"/>
          <w:iCs w:val="0"/>
          <w:color w:val="auto"/>
          <w:sz w:val="28"/>
          <w:szCs w:val="28"/>
          <w:lang w:val="ru-RU"/>
        </w:rPr>
      </w:pPr>
      <w:r>
        <w:rPr>
          <w:rStyle w:val="Zag11"/>
          <w:rFonts w:eastAsia="@Arial Unicode MS"/>
          <w:i w:val="0"/>
          <w:iCs w:val="0"/>
          <w:color w:val="auto"/>
          <w:sz w:val="28"/>
          <w:szCs w:val="28"/>
          <w:lang w:val="ru-RU"/>
        </w:rPr>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365FBE" w:rsidRDefault="00365FBE" w:rsidP="00365FBE">
      <w:pPr>
        <w:spacing w:after="0" w:line="240" w:lineRule="auto"/>
        <w:ind w:firstLine="709"/>
        <w:rPr>
          <w:rFonts w:ascii="Times New Roman" w:hAnsi="Times New Roman"/>
        </w:rPr>
      </w:pPr>
    </w:p>
    <w:p w:rsidR="00365FBE" w:rsidRDefault="00365FBE" w:rsidP="00365FBE">
      <w:pPr>
        <w:pStyle w:val="Heading2"/>
        <w:spacing w:before="0" w:line="240" w:lineRule="auto"/>
        <w:ind w:firstLine="709"/>
        <w:jc w:val="center"/>
        <w:rPr>
          <w:rStyle w:val="Zag11"/>
          <w:b w:val="0"/>
          <w:bCs w:val="0"/>
          <w:color w:val="auto"/>
        </w:rPr>
      </w:pPr>
      <w:bookmarkStart w:id="44" w:name="_Toc410964347"/>
      <w:bookmarkStart w:id="45" w:name="_Toc410963381"/>
      <w:bookmarkStart w:id="46" w:name="_Toc410587815"/>
      <w:r>
        <w:rPr>
          <w:rStyle w:val="Zag11"/>
          <w:rFonts w:ascii="Times New Roman" w:hAnsi="Times New Roman"/>
          <w:color w:val="auto"/>
          <w:sz w:val="28"/>
          <w:szCs w:val="28"/>
        </w:rPr>
        <w:t>2.2.2.5. Окружающий мир</w:t>
      </w:r>
      <w:bookmarkEnd w:id="44"/>
      <w:bookmarkEnd w:id="45"/>
      <w:bookmarkEnd w:id="46"/>
    </w:p>
    <w:p w:rsidR="00365FBE" w:rsidRDefault="00365FBE" w:rsidP="00365FBE">
      <w:pPr>
        <w:pStyle w:val="zag4"/>
        <w:tabs>
          <w:tab w:val="left" w:leader="dot" w:pos="624"/>
        </w:tabs>
        <w:spacing w:line="240" w:lineRule="auto"/>
        <w:ind w:firstLine="709"/>
        <w:jc w:val="left"/>
        <w:rPr>
          <w:rStyle w:val="Zag11"/>
          <w:rFonts w:ascii="Times New Roman" w:eastAsia="@Arial Unicode MS" w:hAnsi="Times New Roman" w:cs="Times New Roman"/>
          <w:i w:val="0"/>
          <w:color w:val="auto"/>
          <w:sz w:val="28"/>
          <w:szCs w:val="28"/>
          <w:lang w:val="ru-RU"/>
        </w:rPr>
      </w:pPr>
      <w:r>
        <w:rPr>
          <w:rStyle w:val="Zag11"/>
          <w:rFonts w:ascii="Times New Roman" w:eastAsia="@Arial Unicode MS" w:hAnsi="Times New Roman" w:cs="Times New Roman"/>
          <w:i w:val="0"/>
          <w:color w:val="auto"/>
          <w:sz w:val="28"/>
          <w:szCs w:val="28"/>
          <w:lang w:val="ru-RU"/>
        </w:rPr>
        <w:t>Человек и природа</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Звезды и планеты. </w:t>
      </w:r>
      <w:r>
        <w:rPr>
          <w:rStyle w:val="Zag11"/>
          <w:rFonts w:ascii="Times New Roman" w:eastAsia="@Arial Unicode MS" w:hAnsi="Times New Roman"/>
          <w:i/>
          <w:iCs/>
          <w:sz w:val="28"/>
          <w:szCs w:val="28"/>
        </w:rPr>
        <w:t>Солнце</w:t>
      </w:r>
      <w:r>
        <w:rPr>
          <w:rStyle w:val="Zag11"/>
          <w:rFonts w:ascii="Times New Roman" w:eastAsia="@Arial Unicode MS" w:hAnsi="Times New Roman"/>
          <w:sz w:val="28"/>
          <w:szCs w:val="28"/>
        </w:rPr>
        <w:t xml:space="preserve"> – </w:t>
      </w:r>
      <w:r>
        <w:rPr>
          <w:rStyle w:val="Zag11"/>
          <w:rFonts w:ascii="Times New Roman" w:eastAsia="@Arial Unicode MS" w:hAnsi="Times New Roman"/>
          <w:i/>
          <w:iCs/>
          <w:sz w:val="28"/>
          <w:szCs w:val="28"/>
        </w:rPr>
        <w:t>ближайшая к нам звезда, источник света и тепла для всего живого на Земле</w:t>
      </w:r>
      <w:r>
        <w:rPr>
          <w:rStyle w:val="Zag11"/>
          <w:rFonts w:ascii="Times New Roman" w:eastAsia="@Arial Unicode MS" w:hAnsi="Times New Roman"/>
          <w:sz w:val="28"/>
          <w:szCs w:val="28"/>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Pr>
          <w:rStyle w:val="Zag11"/>
          <w:rFonts w:ascii="Times New Roman" w:eastAsia="@Arial Unicode MS" w:hAnsi="Times New Roman"/>
          <w:i/>
          <w:iCs/>
          <w:sz w:val="28"/>
          <w:szCs w:val="28"/>
        </w:rPr>
        <w:t>Важнейшие природные объекты своей страны, района</w:t>
      </w:r>
      <w:r>
        <w:rPr>
          <w:rStyle w:val="Zag11"/>
          <w:rFonts w:ascii="Times New Roman" w:eastAsia="@Arial Unicode MS" w:hAnsi="Times New Roman"/>
          <w:sz w:val="28"/>
          <w:szCs w:val="28"/>
        </w:rPr>
        <w:t>. Ориентирование на местности. Компас.</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Смена дня и ночи на Земле. Вращение Земли как причина смены дня и ночи. Времена года, их особенности (на основе наблюдений). </w:t>
      </w:r>
      <w:r>
        <w:rPr>
          <w:rStyle w:val="Zag11"/>
          <w:rFonts w:ascii="Times New Roman" w:eastAsia="@Arial Unicode MS" w:hAnsi="Times New Roman"/>
          <w:i/>
          <w:iCs/>
          <w:sz w:val="28"/>
          <w:szCs w:val="28"/>
        </w:rPr>
        <w:t>Обращение Земли вокруг Солнца как причина смены времен года</w:t>
      </w:r>
      <w:r>
        <w:rPr>
          <w:rStyle w:val="Zag11"/>
          <w:rFonts w:ascii="Times New Roman" w:eastAsia="@Arial Unicode MS" w:hAnsi="Times New Roman"/>
          <w:sz w:val="28"/>
          <w:szCs w:val="28"/>
        </w:rPr>
        <w:t>. Смена времен года в родном крае на основе наблюдений.</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Погода, ее составляющие (температура воздуха, облачность, осадки, ветер). Наблюдение за погодой своего края. </w:t>
      </w:r>
      <w:r>
        <w:rPr>
          <w:rStyle w:val="Zag11"/>
          <w:rFonts w:ascii="Times New Roman" w:eastAsia="@Arial Unicode MS" w:hAnsi="Times New Roman"/>
          <w:i/>
          <w:iCs/>
          <w:sz w:val="28"/>
          <w:szCs w:val="28"/>
        </w:rPr>
        <w:t>Предсказание погоды и его значение в жизни людей</w:t>
      </w:r>
      <w:r>
        <w:rPr>
          <w:rStyle w:val="Zag11"/>
          <w:rFonts w:ascii="Times New Roman" w:eastAsia="@Arial Unicode MS" w:hAnsi="Times New Roman"/>
          <w:sz w:val="28"/>
          <w:szCs w:val="28"/>
        </w:rPr>
        <w:t>.</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Воздух – смесь газов. Свойства воздуха. Значение воздуха для растений, животных, человека.</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Почва, ее состав, значение для живой природы и для хозяйственной жизни человека.</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Растения, их разнообразие.части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Грибы: съедобные и ядовитые. Правила сбора грибов.</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Лес, луг, водоем – единство живой и неживой природы (солнечный свет, воздух, вода, почва, растения, животные).</w:t>
      </w:r>
      <w:r>
        <w:rPr>
          <w:rStyle w:val="Zag11"/>
          <w:rFonts w:ascii="Times New Roman" w:eastAsia="@Arial Unicode MS" w:hAnsi="Times New Roman"/>
          <w:iCs/>
          <w:sz w:val="28"/>
          <w:szCs w:val="28"/>
        </w:rPr>
        <w:t>Круговорот веществ</w:t>
      </w:r>
      <w:r>
        <w:rPr>
          <w:rStyle w:val="Zag11"/>
          <w:rFonts w:ascii="Times New Roman" w:eastAsia="@Arial Unicode MS" w:hAnsi="Times New Roman"/>
          <w:i/>
          <w:iCs/>
          <w:sz w:val="28"/>
          <w:szCs w:val="28"/>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Pr>
          <w:rStyle w:val="Zag11"/>
          <w:rFonts w:ascii="Times New Roman" w:eastAsia="@Arial Unicode MS" w:hAnsi="Times New Roman"/>
          <w:sz w:val="28"/>
          <w:szCs w:val="28"/>
        </w:rPr>
        <w:t>.</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365FBE" w:rsidRDefault="00365FBE" w:rsidP="00365FBE">
      <w:pPr>
        <w:pStyle w:val="zag4"/>
        <w:tabs>
          <w:tab w:val="left" w:leader="dot" w:pos="624"/>
        </w:tabs>
        <w:spacing w:line="240" w:lineRule="auto"/>
        <w:ind w:firstLine="709"/>
        <w:jc w:val="both"/>
        <w:rPr>
          <w:rStyle w:val="Zag11"/>
          <w:rFonts w:ascii="Times New Roman" w:eastAsia="@Arial Unicode MS" w:hAnsi="Times New Roman" w:cs="Times New Roman"/>
          <w:b w:val="0"/>
          <w:bCs w:val="0"/>
          <w:i w:val="0"/>
          <w:iCs w:val="0"/>
          <w:color w:val="auto"/>
          <w:sz w:val="28"/>
          <w:szCs w:val="28"/>
          <w:lang w:val="ru-RU"/>
        </w:rPr>
      </w:pPr>
      <w:r>
        <w:rPr>
          <w:rStyle w:val="Zag11"/>
          <w:rFonts w:ascii="Times New Roman" w:eastAsia="@Arial Unicode MS" w:hAnsi="Times New Roman" w:cs="Times New Roman"/>
          <w:b w:val="0"/>
          <w:bCs w:val="0"/>
          <w:i w:val="0"/>
          <w:iCs w:val="0"/>
          <w:color w:val="auto"/>
          <w:sz w:val="28"/>
          <w:szCs w:val="28"/>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365FBE" w:rsidRDefault="00365FBE" w:rsidP="00365FBE">
      <w:pPr>
        <w:pStyle w:val="zag4"/>
        <w:tabs>
          <w:tab w:val="left" w:leader="dot" w:pos="624"/>
        </w:tabs>
        <w:spacing w:line="240" w:lineRule="auto"/>
        <w:ind w:firstLine="709"/>
        <w:jc w:val="left"/>
        <w:rPr>
          <w:rStyle w:val="Zag11"/>
          <w:rFonts w:ascii="Times New Roman" w:eastAsia="@Arial Unicode MS" w:hAnsi="Times New Roman" w:cs="Times New Roman"/>
          <w:i w:val="0"/>
          <w:color w:val="auto"/>
          <w:sz w:val="28"/>
          <w:szCs w:val="28"/>
          <w:lang w:val="ru-RU"/>
        </w:rPr>
      </w:pPr>
      <w:r>
        <w:rPr>
          <w:rStyle w:val="Zag11"/>
          <w:rFonts w:ascii="Times New Roman" w:eastAsia="@Arial Unicode MS" w:hAnsi="Times New Roman" w:cs="Times New Roman"/>
          <w:i w:val="0"/>
          <w:color w:val="auto"/>
          <w:sz w:val="28"/>
          <w:szCs w:val="28"/>
          <w:lang w:val="ru-RU"/>
        </w:rPr>
        <w:t>Человек и общество</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Pr>
          <w:rStyle w:val="Zag11"/>
          <w:rFonts w:ascii="Times New Roman" w:eastAsia="@Arial Unicode MS" w:hAnsi="Times New Roman"/>
          <w:i/>
          <w:iCs/>
          <w:sz w:val="28"/>
          <w:szCs w:val="28"/>
        </w:rPr>
        <w:t>Внутренний мир человека: общее представление о человеческих свойствах и качествах</w:t>
      </w:r>
      <w:r>
        <w:rPr>
          <w:rStyle w:val="Zag11"/>
          <w:rFonts w:ascii="Times New Roman" w:eastAsia="@Arial Unicode MS" w:hAnsi="Times New Roman"/>
          <w:sz w:val="28"/>
          <w:szCs w:val="28"/>
        </w:rPr>
        <w:t>.</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Pr>
          <w:rStyle w:val="Zag11"/>
          <w:rFonts w:ascii="Times New Roman" w:eastAsia="@Arial Unicode MS" w:hAnsi="Times New Roman"/>
          <w:i/>
          <w:iCs/>
          <w:sz w:val="28"/>
          <w:szCs w:val="28"/>
        </w:rPr>
        <w:t>Хозяйство семьи</w:t>
      </w:r>
      <w:r>
        <w:rPr>
          <w:rStyle w:val="Zag11"/>
          <w:rFonts w:ascii="Times New Roman" w:eastAsia="@Arial Unicode MS" w:hAnsi="Times New Roman"/>
          <w:sz w:val="28"/>
          <w:szCs w:val="28"/>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i/>
          <w:iCs/>
          <w:sz w:val="28"/>
          <w:szCs w:val="28"/>
        </w:rPr>
      </w:pPr>
      <w:r>
        <w:rPr>
          <w:rStyle w:val="Zag11"/>
          <w:rFonts w:ascii="Times New Roman" w:eastAsia="@Arial Unicode MS" w:hAnsi="Times New Roman"/>
          <w:sz w:val="28"/>
          <w:szCs w:val="28"/>
        </w:rPr>
        <w:t xml:space="preserve">Общественный транспорт. Транспорт города или села. Наземный, воздушный и водный транспорт. Правила пользования транспортом. </w:t>
      </w:r>
      <w:r>
        <w:rPr>
          <w:rStyle w:val="Zag11"/>
          <w:rFonts w:ascii="Times New Roman" w:eastAsia="@Arial Unicode MS" w:hAnsi="Times New Roman"/>
          <w:i/>
          <w:iCs/>
          <w:sz w:val="28"/>
          <w:szCs w:val="28"/>
        </w:rPr>
        <w:t>Средства связи</w:t>
      </w:r>
      <w:r>
        <w:rPr>
          <w:rStyle w:val="Zag11"/>
          <w:rFonts w:ascii="Times New Roman" w:eastAsia="@Arial Unicode MS" w:hAnsi="Times New Roman"/>
          <w:sz w:val="28"/>
          <w:szCs w:val="28"/>
        </w:rPr>
        <w:t xml:space="preserve">: </w:t>
      </w:r>
      <w:r>
        <w:rPr>
          <w:rStyle w:val="Zag11"/>
          <w:rFonts w:ascii="Times New Roman" w:eastAsia="@Arial Unicode MS" w:hAnsi="Times New Roman"/>
          <w:i/>
          <w:iCs/>
          <w:sz w:val="28"/>
          <w:szCs w:val="28"/>
        </w:rPr>
        <w:t>почта</w:t>
      </w:r>
      <w:r>
        <w:rPr>
          <w:rStyle w:val="Zag11"/>
          <w:rFonts w:ascii="Times New Roman" w:eastAsia="@Arial Unicode MS" w:hAnsi="Times New Roman"/>
          <w:sz w:val="28"/>
          <w:szCs w:val="28"/>
        </w:rPr>
        <w:t xml:space="preserve">, </w:t>
      </w:r>
      <w:r>
        <w:rPr>
          <w:rStyle w:val="Zag11"/>
          <w:rFonts w:ascii="Times New Roman" w:eastAsia="@Arial Unicode MS" w:hAnsi="Times New Roman"/>
          <w:i/>
          <w:iCs/>
          <w:sz w:val="28"/>
          <w:szCs w:val="28"/>
        </w:rPr>
        <w:t>телеграф</w:t>
      </w:r>
      <w:r>
        <w:rPr>
          <w:rStyle w:val="Zag11"/>
          <w:rFonts w:ascii="Times New Roman" w:eastAsia="@Arial Unicode MS" w:hAnsi="Times New Roman"/>
          <w:sz w:val="28"/>
          <w:szCs w:val="28"/>
        </w:rPr>
        <w:t xml:space="preserve">, </w:t>
      </w:r>
      <w:r>
        <w:rPr>
          <w:rStyle w:val="Zag11"/>
          <w:rFonts w:ascii="Times New Roman" w:eastAsia="@Arial Unicode MS" w:hAnsi="Times New Roman"/>
          <w:i/>
          <w:iCs/>
          <w:sz w:val="28"/>
          <w:szCs w:val="28"/>
        </w:rPr>
        <w:t>телефон, электронная почта, аудио- и видеочаты, форум.</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i/>
          <w:iCs/>
          <w:sz w:val="28"/>
          <w:szCs w:val="28"/>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Россия на карте, государственная граница России.</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Города России. Санкт-Петербург: достопримечательности (Зимний дворец, памятник Петру I – Медный всадник, </w:t>
      </w:r>
      <w:r>
        <w:rPr>
          <w:rStyle w:val="Zag11"/>
          <w:rFonts w:ascii="Times New Roman" w:eastAsia="@Arial Unicode MS" w:hAnsi="Times New Roman"/>
          <w:i/>
          <w:iCs/>
          <w:sz w:val="28"/>
          <w:szCs w:val="28"/>
        </w:rPr>
        <w:t>разводные мосты через Неву</w:t>
      </w:r>
      <w:r>
        <w:rPr>
          <w:rStyle w:val="Zag11"/>
          <w:rFonts w:ascii="Times New Roman" w:eastAsia="@Arial Unicode MS" w:hAnsi="Times New Roman"/>
          <w:sz w:val="28"/>
          <w:szCs w:val="28"/>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365FBE" w:rsidRDefault="00365FBE" w:rsidP="00365FBE">
      <w:pPr>
        <w:pStyle w:val="zag4"/>
        <w:tabs>
          <w:tab w:val="left" w:leader="dot" w:pos="624"/>
        </w:tabs>
        <w:spacing w:line="240" w:lineRule="auto"/>
        <w:ind w:firstLine="709"/>
        <w:jc w:val="both"/>
        <w:rPr>
          <w:rStyle w:val="Zag11"/>
          <w:rFonts w:ascii="Times New Roman" w:eastAsia="@Arial Unicode MS" w:hAnsi="Times New Roman" w:cs="Times New Roman"/>
          <w:b w:val="0"/>
          <w:bCs w:val="0"/>
          <w:i w:val="0"/>
          <w:iCs w:val="0"/>
          <w:color w:val="auto"/>
          <w:sz w:val="28"/>
          <w:szCs w:val="28"/>
          <w:lang w:val="ru-RU"/>
        </w:rPr>
      </w:pPr>
      <w:r>
        <w:rPr>
          <w:rStyle w:val="Zag11"/>
          <w:rFonts w:ascii="Times New Roman" w:eastAsia="@Arial Unicode MS" w:hAnsi="Times New Roman" w:cs="Times New Roman"/>
          <w:b w:val="0"/>
          <w:bCs w:val="0"/>
          <w:i w:val="0"/>
          <w:iCs w:val="0"/>
          <w:color w:val="auto"/>
          <w:sz w:val="28"/>
          <w:szCs w:val="28"/>
          <w:lang w:val="ru-RU"/>
        </w:rPr>
        <w:t xml:space="preserve">Страны и народы мира. Общее представление о многообразии стран, народов, религий на Земле. </w:t>
      </w:r>
      <w:r>
        <w:rPr>
          <w:rStyle w:val="Zag11"/>
          <w:rFonts w:ascii="Times New Roman" w:eastAsia="@Arial Unicode MS" w:hAnsi="Times New Roman" w:cs="Times New Roman"/>
          <w:b w:val="0"/>
          <w:bCs w:val="0"/>
          <w:color w:val="auto"/>
          <w:sz w:val="28"/>
          <w:szCs w:val="28"/>
          <w:lang w:val="ru-RU"/>
        </w:rPr>
        <w:t>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Pr>
          <w:rStyle w:val="Zag11"/>
          <w:rFonts w:ascii="Times New Roman" w:eastAsia="@Arial Unicode MS" w:hAnsi="Times New Roman" w:cs="Times New Roman"/>
          <w:b w:val="0"/>
          <w:bCs w:val="0"/>
          <w:i w:val="0"/>
          <w:iCs w:val="0"/>
          <w:color w:val="auto"/>
          <w:sz w:val="28"/>
          <w:szCs w:val="28"/>
          <w:lang w:val="ru-RU"/>
        </w:rPr>
        <w:t>.</w:t>
      </w:r>
    </w:p>
    <w:p w:rsidR="00365FBE" w:rsidRDefault="00365FBE" w:rsidP="00365FBE">
      <w:pPr>
        <w:pStyle w:val="zag4"/>
        <w:tabs>
          <w:tab w:val="left" w:leader="dot" w:pos="624"/>
        </w:tabs>
        <w:spacing w:line="240" w:lineRule="auto"/>
        <w:ind w:firstLine="709"/>
        <w:jc w:val="left"/>
        <w:rPr>
          <w:rStyle w:val="Zag11"/>
          <w:rFonts w:ascii="Times New Roman" w:eastAsia="@Arial Unicode MS" w:hAnsi="Times New Roman" w:cs="Times New Roman"/>
          <w:i w:val="0"/>
          <w:color w:val="auto"/>
          <w:sz w:val="28"/>
          <w:szCs w:val="28"/>
          <w:lang w:val="ru-RU"/>
        </w:rPr>
      </w:pPr>
      <w:r>
        <w:rPr>
          <w:rStyle w:val="Zag11"/>
          <w:rFonts w:ascii="Times New Roman" w:eastAsia="@Arial Unicode MS" w:hAnsi="Times New Roman" w:cs="Times New Roman"/>
          <w:i w:val="0"/>
          <w:color w:val="auto"/>
          <w:sz w:val="28"/>
          <w:szCs w:val="28"/>
          <w:lang w:val="ru-RU"/>
        </w:rPr>
        <w:t>Правила безопасной жизни</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Ценность здоровья и здорового образа жизни.</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w:t>
      </w:r>
      <w:r>
        <w:rPr>
          <w:rStyle w:val="Zag11"/>
          <w:rFonts w:ascii="Times New Roman" w:eastAsia="@Arial Unicode MS" w:hAnsi="Times New Roman"/>
          <w:i/>
          <w:iCs/>
          <w:sz w:val="28"/>
          <w:szCs w:val="28"/>
        </w:rPr>
        <w:t>ушиб</w:t>
      </w:r>
      <w:r>
        <w:rPr>
          <w:rStyle w:val="Zag11"/>
          <w:rFonts w:ascii="Times New Roman" w:eastAsia="@Arial Unicode MS" w:hAnsi="Times New Roman"/>
          <w:sz w:val="28"/>
          <w:szCs w:val="28"/>
        </w:rPr>
        <w:t xml:space="preserve">, </w:t>
      </w:r>
      <w:r>
        <w:rPr>
          <w:rStyle w:val="Zag11"/>
          <w:rFonts w:ascii="Times New Roman" w:eastAsia="@Arial Unicode MS" w:hAnsi="Times New Roman"/>
          <w:i/>
          <w:iCs/>
          <w:sz w:val="28"/>
          <w:szCs w:val="28"/>
        </w:rPr>
        <w:t>порез</w:t>
      </w:r>
      <w:r>
        <w:rPr>
          <w:rStyle w:val="Zag11"/>
          <w:rFonts w:ascii="Times New Roman" w:eastAsia="@Arial Unicode MS" w:hAnsi="Times New Roman"/>
          <w:sz w:val="28"/>
          <w:szCs w:val="28"/>
        </w:rPr>
        <w:t xml:space="preserve">, </w:t>
      </w:r>
      <w:r>
        <w:rPr>
          <w:rStyle w:val="Zag11"/>
          <w:rFonts w:ascii="Times New Roman" w:eastAsia="@Arial Unicode MS" w:hAnsi="Times New Roman"/>
          <w:i/>
          <w:iCs/>
          <w:sz w:val="28"/>
          <w:szCs w:val="28"/>
        </w:rPr>
        <w:t>ожог</w:t>
      </w:r>
      <w:r>
        <w:rPr>
          <w:rStyle w:val="Zag11"/>
          <w:rFonts w:ascii="Times New Roman" w:eastAsia="@Arial Unicode MS" w:hAnsi="Times New Roman"/>
          <w:sz w:val="28"/>
          <w:szCs w:val="28"/>
        </w:rPr>
        <w:t xml:space="preserve">), </w:t>
      </w:r>
      <w:r>
        <w:rPr>
          <w:rStyle w:val="Zag11"/>
          <w:rFonts w:ascii="Times New Roman" w:eastAsia="@Arial Unicode MS" w:hAnsi="Times New Roman"/>
          <w:i/>
          <w:iCs/>
          <w:sz w:val="28"/>
          <w:szCs w:val="28"/>
        </w:rPr>
        <w:t>обмораживании</w:t>
      </w:r>
      <w:r>
        <w:rPr>
          <w:rStyle w:val="Zag11"/>
          <w:rFonts w:ascii="Times New Roman" w:eastAsia="@Arial Unicode MS" w:hAnsi="Times New Roman"/>
          <w:sz w:val="28"/>
          <w:szCs w:val="28"/>
        </w:rPr>
        <w:t xml:space="preserve">, </w:t>
      </w:r>
      <w:r>
        <w:rPr>
          <w:rStyle w:val="Zag11"/>
          <w:rFonts w:ascii="Times New Roman" w:eastAsia="@Arial Unicode MS" w:hAnsi="Times New Roman"/>
          <w:i/>
          <w:iCs/>
          <w:sz w:val="28"/>
          <w:szCs w:val="28"/>
        </w:rPr>
        <w:t>перегреве</w:t>
      </w:r>
      <w:r>
        <w:rPr>
          <w:rStyle w:val="Zag11"/>
          <w:rFonts w:ascii="Times New Roman" w:eastAsia="@Arial Unicode MS" w:hAnsi="Times New Roman"/>
          <w:sz w:val="28"/>
          <w:szCs w:val="28"/>
        </w:rPr>
        <w:t>.</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Правила безопасного поведения в природе.</w:t>
      </w:r>
    </w:p>
    <w:p w:rsidR="00365FBE" w:rsidRDefault="00365FBE" w:rsidP="00365FBE">
      <w:pPr>
        <w:pStyle w:val="Zag3"/>
        <w:tabs>
          <w:tab w:val="left" w:leader="dot" w:pos="624"/>
        </w:tabs>
        <w:spacing w:after="0" w:line="240" w:lineRule="auto"/>
        <w:ind w:firstLine="709"/>
        <w:jc w:val="both"/>
        <w:rPr>
          <w:rStyle w:val="Zag11"/>
          <w:rFonts w:eastAsia="@Arial Unicode MS"/>
          <w:i w:val="0"/>
          <w:iCs w:val="0"/>
          <w:color w:val="auto"/>
          <w:sz w:val="28"/>
          <w:szCs w:val="28"/>
          <w:lang w:val="ru-RU"/>
        </w:rPr>
      </w:pPr>
      <w:r>
        <w:rPr>
          <w:rStyle w:val="Zag11"/>
          <w:rFonts w:eastAsia="@Arial Unicode MS"/>
          <w:i w:val="0"/>
          <w:iCs w:val="0"/>
          <w:color w:val="auto"/>
          <w:sz w:val="28"/>
          <w:szCs w:val="28"/>
          <w:lang w:val="ru-RU"/>
        </w:rPr>
        <w:t>Забота о здоровье и безопасности окружающих людей – нравственный долг каждого человека.</w:t>
      </w:r>
    </w:p>
    <w:p w:rsidR="00365FBE" w:rsidRDefault="00365FBE" w:rsidP="00365FBE">
      <w:pPr>
        <w:pStyle w:val="Osnova"/>
        <w:tabs>
          <w:tab w:val="left" w:leader="dot" w:pos="624"/>
        </w:tabs>
        <w:spacing w:line="360" w:lineRule="auto"/>
        <w:ind w:firstLine="709"/>
        <w:rPr>
          <w:rStyle w:val="Zag11"/>
          <w:rFonts w:ascii="Times New Roman" w:eastAsia="@Arial Unicode MS" w:hAnsi="Times New Roman" w:cs="Times New Roman"/>
          <w:color w:val="auto"/>
          <w:sz w:val="28"/>
          <w:szCs w:val="28"/>
          <w:lang w:val="ru-RU"/>
        </w:rPr>
      </w:pPr>
    </w:p>
    <w:p w:rsidR="00365FBE" w:rsidRDefault="00365FBE" w:rsidP="00365FBE">
      <w:pPr>
        <w:pStyle w:val="Heading3"/>
        <w:spacing w:before="0"/>
        <w:jc w:val="center"/>
        <w:rPr>
          <w:b w:val="0"/>
          <w:i/>
        </w:rPr>
      </w:pPr>
      <w:bookmarkStart w:id="47" w:name="_Toc410964348"/>
      <w:bookmarkStart w:id="48" w:name="_Toc410963382"/>
      <w:r>
        <w:rPr>
          <w:rFonts w:ascii="Times New Roman" w:hAnsi="Times New Roman"/>
          <w:color w:val="auto"/>
          <w:sz w:val="28"/>
        </w:rPr>
        <w:t>2.2.2.6. Основы религиозных культур и светской этики</w:t>
      </w:r>
      <w:bookmarkEnd w:id="47"/>
      <w:bookmarkEnd w:id="48"/>
    </w:p>
    <w:p w:rsidR="00365FBE" w:rsidRDefault="00365FBE" w:rsidP="00365FBE">
      <w:pPr>
        <w:spacing w:line="240" w:lineRule="auto"/>
        <w:jc w:val="center"/>
        <w:rPr>
          <w:rFonts w:ascii="Times New Roman" w:hAnsi="Times New Roman"/>
          <w:b/>
          <w:sz w:val="28"/>
          <w:szCs w:val="28"/>
        </w:rPr>
      </w:pPr>
      <w:r>
        <w:rPr>
          <w:rFonts w:ascii="Times New Roman" w:hAnsi="Times New Roman"/>
          <w:b/>
          <w:sz w:val="28"/>
          <w:szCs w:val="28"/>
        </w:rPr>
        <w:t>Основное содержание предметной области</w:t>
      </w:r>
    </w:p>
    <w:p w:rsidR="00365FBE" w:rsidRDefault="00365FBE" w:rsidP="00365FBE">
      <w:pPr>
        <w:pStyle w:val="NormalWeb"/>
        <w:spacing w:before="0" w:beforeAutospacing="0" w:after="0" w:afterAutospacing="0"/>
        <w:ind w:firstLine="578"/>
        <w:jc w:val="both"/>
        <w:rPr>
          <w:sz w:val="28"/>
          <w:szCs w:val="28"/>
        </w:rPr>
      </w:pPr>
      <w:r>
        <w:rPr>
          <w:sz w:val="28"/>
          <w:szCs w:val="28"/>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365FBE" w:rsidRDefault="00365FBE" w:rsidP="00365FBE">
      <w:pPr>
        <w:spacing w:after="0" w:line="240" w:lineRule="auto"/>
        <w:ind w:firstLine="578"/>
        <w:rPr>
          <w:rFonts w:ascii="Times New Roman" w:hAnsi="Times New Roman"/>
          <w:sz w:val="28"/>
          <w:szCs w:val="28"/>
        </w:rPr>
      </w:pPr>
      <w:r>
        <w:rPr>
          <w:rFonts w:ascii="Times New Roman" w:hAnsi="Times New Roman"/>
          <w:b/>
          <w:sz w:val="28"/>
          <w:szCs w:val="28"/>
        </w:rPr>
        <w:t>Россия – наша Родина</w:t>
      </w:r>
    </w:p>
    <w:p w:rsidR="00365FBE" w:rsidRDefault="00365FBE" w:rsidP="00365FBE">
      <w:pPr>
        <w:spacing w:after="0" w:line="240" w:lineRule="auto"/>
        <w:ind w:firstLine="578"/>
        <w:rPr>
          <w:rFonts w:ascii="Times New Roman" w:hAnsi="Times New Roman"/>
          <w:b/>
          <w:sz w:val="28"/>
          <w:szCs w:val="28"/>
        </w:rPr>
      </w:pPr>
      <w:r>
        <w:rPr>
          <w:rFonts w:ascii="Times New Roman" w:hAnsi="Times New Roman"/>
          <w:b/>
          <w:sz w:val="28"/>
          <w:szCs w:val="28"/>
        </w:rPr>
        <w:t>Основы православной культуры</w:t>
      </w:r>
    </w:p>
    <w:p w:rsidR="00365FBE" w:rsidRDefault="00365FBE" w:rsidP="00365FBE">
      <w:pPr>
        <w:spacing w:after="0" w:line="240" w:lineRule="auto"/>
        <w:ind w:firstLine="578"/>
        <w:jc w:val="both"/>
        <w:rPr>
          <w:rFonts w:ascii="Times New Roman" w:hAnsi="Times New Roman"/>
          <w:sz w:val="28"/>
          <w:szCs w:val="28"/>
        </w:rPr>
      </w:pPr>
      <w:r>
        <w:rPr>
          <w:rFonts w:ascii="Times New Roman" w:hAnsi="Times New Roman"/>
          <w:sz w:val="28"/>
          <w:szCs w:val="28"/>
        </w:rP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365FBE" w:rsidRDefault="00365FBE" w:rsidP="00365FBE">
      <w:pPr>
        <w:spacing w:after="0" w:line="240" w:lineRule="auto"/>
        <w:ind w:firstLine="578"/>
        <w:jc w:val="both"/>
        <w:rPr>
          <w:rFonts w:ascii="Times New Roman" w:hAnsi="Times New Roman"/>
          <w:b/>
          <w:sz w:val="28"/>
          <w:szCs w:val="28"/>
        </w:rPr>
      </w:pPr>
      <w:r>
        <w:rPr>
          <w:rFonts w:ascii="Times New Roman" w:hAnsi="Times New Roman"/>
          <w:b/>
          <w:sz w:val="28"/>
          <w:szCs w:val="28"/>
        </w:rPr>
        <w:t>Основы светской этики</w:t>
      </w:r>
    </w:p>
    <w:p w:rsidR="00365FBE" w:rsidRDefault="00365FBE" w:rsidP="00365FBE">
      <w:pPr>
        <w:spacing w:after="0" w:line="240" w:lineRule="auto"/>
        <w:ind w:firstLine="578"/>
        <w:jc w:val="both"/>
        <w:rPr>
          <w:rFonts w:ascii="Times New Roman" w:hAnsi="Times New Roman"/>
          <w:sz w:val="36"/>
          <w:szCs w:val="28"/>
        </w:rPr>
      </w:pPr>
      <w:r>
        <w:rPr>
          <w:rFonts w:ascii="Times New Roman" w:hAnsi="Times New Roman"/>
          <w:sz w:val="28"/>
        </w:rPr>
        <w:t>Культура и мораль. Этика и ее значение в жизни человека. Род и семья – исток нравственных отношений в истории человечества. Ценность родства и семейные ценности. Семейные праздники как одна из форм исторической памяти. Образцы нравственности в культурах разных народов. Нравственный образец богатыря. Дворянский кодекс чести. Джентельмен и леди. Государство и мораль гражданина. Образцы нравственности в культуре Отечества. Мораль защитника Отечества. Порядочность. Интеллигентность. Трудовая мораль. Нравственные традиции предпринимательства. Что значит «быть нравственным» в наше время? Добро и зло. Долг и совесть. Честь и достоинство. Смысл жизни и счастье. Высшие нравственные ценности. Идеалы. Принципы морали. Методика создания морального кодекса в школе. Нормы морали. Этикет. Этикетная сторона костюма. Школьная форма – за и против. Образование как нравственная норма. Человек – то, что он из себя сделал. Методы нравственного самосовершенствования. Любовь и уважение к Отечеству. Патриотизм школьников.</w:t>
      </w:r>
    </w:p>
    <w:p w:rsidR="00365FBE" w:rsidRDefault="00365FBE" w:rsidP="00365FBE">
      <w:pPr>
        <w:pStyle w:val="Zag3"/>
        <w:tabs>
          <w:tab w:val="left" w:leader="dot" w:pos="624"/>
        </w:tabs>
        <w:spacing w:after="0" w:line="240" w:lineRule="auto"/>
        <w:ind w:firstLine="709"/>
        <w:rPr>
          <w:rStyle w:val="Zag11"/>
          <w:b/>
          <w:i w:val="0"/>
          <w:color w:val="auto"/>
          <w:sz w:val="28"/>
          <w:lang w:val="ru-RU"/>
        </w:rPr>
      </w:pPr>
      <w:r>
        <w:rPr>
          <w:rStyle w:val="Zag11"/>
          <w:rFonts w:eastAsia="@Arial Unicode MS"/>
          <w:b/>
          <w:i w:val="0"/>
          <w:color w:val="auto"/>
          <w:sz w:val="28"/>
          <w:szCs w:val="28"/>
          <w:lang w:val="ru-RU"/>
        </w:rPr>
        <w:t>2.2.2.7.</w:t>
      </w:r>
      <w:bookmarkStart w:id="49" w:name="_Toc410587819"/>
      <w:r>
        <w:rPr>
          <w:rStyle w:val="Zag11"/>
          <w:color w:val="auto"/>
          <w:sz w:val="28"/>
          <w:szCs w:val="28"/>
          <w:lang w:val="ru-RU"/>
        </w:rPr>
        <w:t xml:space="preserve">. </w:t>
      </w:r>
      <w:r>
        <w:rPr>
          <w:rStyle w:val="Zag11"/>
          <w:b/>
          <w:i w:val="0"/>
          <w:color w:val="auto"/>
          <w:sz w:val="28"/>
          <w:szCs w:val="28"/>
          <w:lang w:val="ru-RU"/>
        </w:rPr>
        <w:t>Изобразительное искусство</w:t>
      </w:r>
      <w:bookmarkEnd w:id="49"/>
    </w:p>
    <w:p w:rsidR="00365FBE" w:rsidRDefault="00365FBE" w:rsidP="00365FBE">
      <w:pPr>
        <w:pStyle w:val="zag4"/>
        <w:tabs>
          <w:tab w:val="left" w:leader="dot" w:pos="624"/>
        </w:tabs>
        <w:spacing w:line="240" w:lineRule="auto"/>
        <w:ind w:firstLine="709"/>
        <w:jc w:val="both"/>
        <w:rPr>
          <w:rStyle w:val="Zag11"/>
          <w:rFonts w:ascii="Times New Roman" w:eastAsia="@Arial Unicode MS" w:hAnsi="Times New Roman" w:cs="Times New Roman"/>
          <w:i w:val="0"/>
          <w:color w:val="auto"/>
          <w:sz w:val="28"/>
          <w:szCs w:val="28"/>
          <w:lang w:val="ru-RU"/>
        </w:rPr>
      </w:pPr>
      <w:r>
        <w:rPr>
          <w:rStyle w:val="Zag11"/>
          <w:rFonts w:ascii="Times New Roman" w:eastAsia="@Arial Unicode MS" w:hAnsi="Times New Roman" w:cs="Times New Roman"/>
          <w:i w:val="0"/>
          <w:color w:val="auto"/>
          <w:sz w:val="28"/>
          <w:szCs w:val="28"/>
          <w:lang w:val="ru-RU"/>
        </w:rPr>
        <w:t>Виды художественной деятельности</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b/>
          <w:bCs/>
          <w:sz w:val="28"/>
          <w:szCs w:val="28"/>
        </w:rPr>
      </w:pPr>
      <w:r>
        <w:rPr>
          <w:rStyle w:val="Zag11"/>
          <w:rFonts w:ascii="Times New Roman" w:eastAsia="@Arial Unicode MS" w:hAnsi="Times New Roman"/>
          <w:b/>
          <w:bCs/>
          <w:sz w:val="28"/>
          <w:szCs w:val="28"/>
        </w:rPr>
        <w:t xml:space="preserve">Восприятие произведений искусства. </w:t>
      </w:r>
      <w:r>
        <w:rPr>
          <w:rStyle w:val="Zag11"/>
          <w:rFonts w:ascii="Times New Roman" w:eastAsia="@Arial Unicode MS" w:hAnsi="Times New Roman"/>
          <w:sz w:val="28"/>
          <w:szCs w:val="28"/>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(Государственная Третьяковская Галерея,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b/>
          <w:bCs/>
          <w:sz w:val="28"/>
          <w:szCs w:val="28"/>
        </w:rPr>
      </w:pPr>
      <w:r>
        <w:rPr>
          <w:rStyle w:val="Zag11"/>
          <w:rFonts w:ascii="Times New Roman" w:eastAsia="@Arial Unicode MS" w:hAnsi="Times New Roman"/>
          <w:b/>
          <w:bCs/>
          <w:sz w:val="28"/>
          <w:szCs w:val="28"/>
        </w:rPr>
        <w:t xml:space="preserve">Рисунок. </w:t>
      </w:r>
      <w:r>
        <w:rPr>
          <w:rStyle w:val="Zag11"/>
          <w:rFonts w:ascii="Times New Roman" w:eastAsia="@Arial Unicode MS" w:hAnsi="Times New Roman"/>
          <w:sz w:val="28"/>
          <w:szCs w:val="28"/>
        </w:rPr>
        <w:t>Материалы для рисунка: карандаш, ручка, фломастер, уголь, пастель, мелки и т. д. Приемы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b/>
          <w:bCs/>
          <w:sz w:val="28"/>
          <w:szCs w:val="28"/>
        </w:rPr>
      </w:pPr>
      <w:r>
        <w:rPr>
          <w:rStyle w:val="Zag11"/>
          <w:rFonts w:ascii="Times New Roman" w:eastAsia="@Arial Unicode MS" w:hAnsi="Times New Roman"/>
          <w:b/>
          <w:bCs/>
          <w:sz w:val="28"/>
          <w:szCs w:val="28"/>
        </w:rPr>
        <w:t xml:space="preserve">Живопись. </w:t>
      </w:r>
      <w:r>
        <w:rPr>
          <w:rStyle w:val="Zag11"/>
          <w:rFonts w:ascii="Times New Roman" w:eastAsia="@Arial Unicode MS" w:hAnsi="Times New Roman"/>
          <w:sz w:val="28"/>
          <w:szCs w:val="28"/>
        </w:rPr>
        <w:t>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b/>
          <w:bCs/>
          <w:sz w:val="28"/>
          <w:szCs w:val="28"/>
        </w:rPr>
      </w:pPr>
      <w:r>
        <w:rPr>
          <w:rStyle w:val="Zag11"/>
          <w:rFonts w:ascii="Times New Roman" w:eastAsia="@Arial Unicode MS" w:hAnsi="Times New Roman"/>
          <w:b/>
          <w:bCs/>
          <w:sz w:val="28"/>
          <w:szCs w:val="28"/>
        </w:rPr>
        <w:t xml:space="preserve">Скульптура. </w:t>
      </w:r>
      <w:r>
        <w:rPr>
          <w:rStyle w:val="Zag11"/>
          <w:rFonts w:ascii="Times New Roman" w:eastAsia="@Arial Unicode MS" w:hAnsi="Times New Roman"/>
          <w:sz w:val="28"/>
          <w:szCs w:val="28"/>
        </w:rPr>
        <w:t>Материалы скульптуры и их роль в создании выразительного образа. Элементарные приемы работы с пластическими скульптурными материалами для создания выразительного образа (пластилин, глина – раскатывание, 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b/>
          <w:bCs/>
          <w:sz w:val="28"/>
          <w:szCs w:val="28"/>
        </w:rPr>
      </w:pPr>
      <w:r>
        <w:rPr>
          <w:rStyle w:val="Zag11"/>
          <w:rFonts w:ascii="Times New Roman" w:eastAsia="@Arial Unicode MS" w:hAnsi="Times New Roman"/>
          <w:b/>
          <w:bCs/>
          <w:sz w:val="28"/>
          <w:szCs w:val="28"/>
        </w:rPr>
        <w:t xml:space="preserve">Художественное конструирование и дизайн. </w:t>
      </w:r>
      <w:r>
        <w:rPr>
          <w:rStyle w:val="Zag11"/>
          <w:rFonts w:ascii="Times New Roman" w:eastAsia="@Arial Unicode MS" w:hAnsi="Times New Roman"/>
          <w:sz w:val="28"/>
          <w:szCs w:val="28"/>
        </w:rPr>
        <w:t>Разнообразие материалов для художественного конструирования и моделирования (пластилин, бумага, картон и др.). Элементарные приемы работы с различными материалами для создания выразительного образа (пластилин – раскатывание, набор объема,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365FBE" w:rsidRDefault="00365FBE" w:rsidP="00365FBE">
      <w:pPr>
        <w:pStyle w:val="zag4"/>
        <w:tabs>
          <w:tab w:val="left" w:leader="dot" w:pos="624"/>
        </w:tabs>
        <w:spacing w:line="240" w:lineRule="auto"/>
        <w:ind w:firstLine="709"/>
        <w:jc w:val="both"/>
        <w:rPr>
          <w:rStyle w:val="Zag11"/>
          <w:rFonts w:ascii="Times New Roman" w:eastAsia="@Arial Unicode MS" w:hAnsi="Times New Roman" w:cs="Times New Roman"/>
          <w:b w:val="0"/>
          <w:bCs w:val="0"/>
          <w:i w:val="0"/>
          <w:iCs w:val="0"/>
          <w:color w:val="auto"/>
          <w:sz w:val="28"/>
          <w:szCs w:val="28"/>
          <w:lang w:val="ru-RU"/>
        </w:rPr>
      </w:pPr>
      <w:r>
        <w:rPr>
          <w:rStyle w:val="Zag11"/>
          <w:rFonts w:ascii="Times New Roman" w:eastAsia="@Arial Unicode MS" w:hAnsi="Times New Roman" w:cs="Times New Roman"/>
          <w:i w:val="0"/>
          <w:iCs w:val="0"/>
          <w:color w:val="auto"/>
          <w:sz w:val="28"/>
          <w:szCs w:val="28"/>
          <w:lang w:val="ru-RU"/>
        </w:rPr>
        <w:t xml:space="preserve">Декоративно-прикладное искусство. </w:t>
      </w:r>
      <w:r>
        <w:rPr>
          <w:rStyle w:val="Zag11"/>
          <w:rFonts w:ascii="Times New Roman" w:eastAsia="@Arial Unicode MS" w:hAnsi="Times New Roman" w:cs="Times New Roman"/>
          <w:b w:val="0"/>
          <w:bCs w:val="0"/>
          <w:i w:val="0"/>
          <w:iCs w:val="0"/>
          <w:color w:val="auto"/>
          <w:sz w:val="28"/>
          <w:szCs w:val="28"/>
          <w:lang w:val="ru-RU"/>
        </w:rPr>
        <w:t>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отраженные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учетом местных условий).</w:t>
      </w:r>
    </w:p>
    <w:p w:rsidR="00365FBE" w:rsidRDefault="00365FBE" w:rsidP="00365FBE">
      <w:pPr>
        <w:pStyle w:val="zag4"/>
        <w:tabs>
          <w:tab w:val="left" w:leader="dot" w:pos="624"/>
        </w:tabs>
        <w:spacing w:line="240" w:lineRule="auto"/>
        <w:ind w:firstLine="709"/>
        <w:jc w:val="both"/>
        <w:rPr>
          <w:rStyle w:val="Zag11"/>
          <w:rFonts w:ascii="Times New Roman" w:eastAsia="@Arial Unicode MS" w:hAnsi="Times New Roman" w:cs="Times New Roman"/>
          <w:i w:val="0"/>
          <w:color w:val="auto"/>
          <w:sz w:val="28"/>
          <w:szCs w:val="28"/>
          <w:lang w:val="ru-RU"/>
        </w:rPr>
      </w:pPr>
      <w:r>
        <w:rPr>
          <w:rStyle w:val="Zag11"/>
          <w:rFonts w:ascii="Times New Roman" w:eastAsia="@Arial Unicode MS" w:hAnsi="Times New Roman" w:cs="Times New Roman"/>
          <w:i w:val="0"/>
          <w:color w:val="auto"/>
          <w:sz w:val="28"/>
          <w:szCs w:val="28"/>
          <w:lang w:val="ru-RU"/>
        </w:rPr>
        <w:t>Азбука искусства (обучение основам художественной грамоты). Как говорит искусство?</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b/>
          <w:bCs/>
          <w:sz w:val="28"/>
          <w:szCs w:val="28"/>
        </w:rPr>
      </w:pPr>
      <w:r>
        <w:rPr>
          <w:rStyle w:val="Zag11"/>
          <w:rFonts w:ascii="Times New Roman" w:eastAsia="@Arial Unicode MS" w:hAnsi="Times New Roman"/>
          <w:b/>
          <w:bCs/>
          <w:sz w:val="28"/>
          <w:szCs w:val="28"/>
        </w:rPr>
        <w:t xml:space="preserve">Композиция. </w:t>
      </w:r>
      <w:r>
        <w:rPr>
          <w:rStyle w:val="Zag11"/>
          <w:rFonts w:ascii="Times New Roman" w:eastAsia="@Arial Unicode MS" w:hAnsi="Times New Roman"/>
          <w:sz w:val="28"/>
          <w:szCs w:val="28"/>
        </w:rPr>
        <w:t>Элементарные приемы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темное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b/>
          <w:bCs/>
          <w:sz w:val="28"/>
          <w:szCs w:val="28"/>
        </w:rPr>
      </w:pPr>
      <w:r>
        <w:rPr>
          <w:rStyle w:val="Zag11"/>
          <w:rFonts w:ascii="Times New Roman" w:eastAsia="@Arial Unicode MS" w:hAnsi="Times New Roman"/>
          <w:b/>
          <w:bCs/>
          <w:sz w:val="28"/>
          <w:szCs w:val="28"/>
        </w:rPr>
        <w:t xml:space="preserve">Цвет. </w:t>
      </w:r>
      <w:r>
        <w:rPr>
          <w:rStyle w:val="Zag11"/>
          <w:rFonts w:ascii="Times New Roman" w:eastAsia="@Arial Unicode MS" w:hAnsi="Times New Roman"/>
          <w:sz w:val="28"/>
          <w:szCs w:val="28"/>
        </w:rPr>
        <w:t>Основные и составные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b/>
          <w:bCs/>
          <w:sz w:val="28"/>
          <w:szCs w:val="28"/>
        </w:rPr>
      </w:pPr>
      <w:r>
        <w:rPr>
          <w:rStyle w:val="Zag11"/>
          <w:rFonts w:ascii="Times New Roman" w:eastAsia="@Arial Unicode MS" w:hAnsi="Times New Roman"/>
          <w:b/>
          <w:bCs/>
          <w:sz w:val="28"/>
          <w:szCs w:val="28"/>
        </w:rPr>
        <w:t xml:space="preserve">Линия. </w:t>
      </w:r>
      <w:r>
        <w:rPr>
          <w:rStyle w:val="Zag11"/>
          <w:rFonts w:ascii="Times New Roman" w:eastAsia="@Arial Unicode MS" w:hAnsi="Times New Roman"/>
          <w:sz w:val="28"/>
          <w:szCs w:val="28"/>
        </w:rPr>
        <w:t>Многообразие линий (тонкие, толстые, прямые, 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b/>
          <w:bCs/>
          <w:sz w:val="28"/>
          <w:szCs w:val="28"/>
        </w:rPr>
      </w:pPr>
      <w:r>
        <w:rPr>
          <w:rStyle w:val="Zag11"/>
          <w:rFonts w:ascii="Times New Roman" w:eastAsia="@Arial Unicode MS" w:hAnsi="Times New Roman"/>
          <w:b/>
          <w:bCs/>
          <w:sz w:val="28"/>
          <w:szCs w:val="28"/>
        </w:rPr>
        <w:t xml:space="preserve">Форма. </w:t>
      </w:r>
      <w:r>
        <w:rPr>
          <w:rStyle w:val="Zag11"/>
          <w:rFonts w:ascii="Times New Roman" w:eastAsia="@Arial Unicode MS" w:hAnsi="Times New Roman"/>
          <w:sz w:val="28"/>
          <w:szCs w:val="28"/>
        </w:rP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b/>
          <w:bCs/>
          <w:sz w:val="28"/>
          <w:szCs w:val="28"/>
        </w:rPr>
      </w:pPr>
      <w:r>
        <w:rPr>
          <w:rStyle w:val="Zag11"/>
          <w:rFonts w:ascii="Times New Roman" w:eastAsia="@Arial Unicode MS" w:hAnsi="Times New Roman"/>
          <w:b/>
          <w:bCs/>
          <w:sz w:val="28"/>
          <w:szCs w:val="28"/>
        </w:rPr>
        <w:t xml:space="preserve">Объем. </w:t>
      </w:r>
      <w:r>
        <w:rPr>
          <w:rStyle w:val="Zag11"/>
          <w:rFonts w:ascii="Times New Roman" w:eastAsia="@Arial Unicode MS" w:hAnsi="Times New Roman"/>
          <w:sz w:val="28"/>
          <w:szCs w:val="28"/>
        </w:rPr>
        <w:t>Объем в пространстве и объем на плоскости. Способы передачи объема. Выразительность объемных композиций.</w:t>
      </w:r>
    </w:p>
    <w:p w:rsidR="00365FBE" w:rsidRDefault="00365FBE" w:rsidP="00365FBE">
      <w:pPr>
        <w:pStyle w:val="zag4"/>
        <w:tabs>
          <w:tab w:val="left" w:leader="dot" w:pos="624"/>
        </w:tabs>
        <w:spacing w:line="240" w:lineRule="auto"/>
        <w:ind w:firstLine="709"/>
        <w:jc w:val="both"/>
        <w:rPr>
          <w:rStyle w:val="Zag11"/>
          <w:rFonts w:ascii="Times New Roman" w:eastAsia="@Arial Unicode MS" w:hAnsi="Times New Roman" w:cs="Times New Roman"/>
          <w:b w:val="0"/>
          <w:bCs w:val="0"/>
          <w:i w:val="0"/>
          <w:iCs w:val="0"/>
          <w:color w:val="auto"/>
          <w:sz w:val="28"/>
          <w:szCs w:val="28"/>
          <w:lang w:val="ru-RU"/>
        </w:rPr>
      </w:pPr>
      <w:r>
        <w:rPr>
          <w:rStyle w:val="Zag11"/>
          <w:rFonts w:ascii="Times New Roman" w:eastAsia="@Arial Unicode MS" w:hAnsi="Times New Roman" w:cs="Times New Roman"/>
          <w:i w:val="0"/>
          <w:iCs w:val="0"/>
          <w:color w:val="auto"/>
          <w:sz w:val="28"/>
          <w:szCs w:val="28"/>
          <w:lang w:val="ru-RU"/>
        </w:rPr>
        <w:t xml:space="preserve">Ритм. </w:t>
      </w:r>
      <w:r>
        <w:rPr>
          <w:rStyle w:val="Zag11"/>
          <w:rFonts w:ascii="Times New Roman" w:eastAsia="@Arial Unicode MS" w:hAnsi="Times New Roman" w:cs="Times New Roman"/>
          <w:b w:val="0"/>
          <w:bCs w:val="0"/>
          <w:i w:val="0"/>
          <w:iCs w:val="0"/>
          <w:color w:val="auto"/>
          <w:sz w:val="28"/>
          <w:szCs w:val="28"/>
          <w:lang w:val="ru-RU"/>
        </w:rPr>
        <w:t>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365FBE" w:rsidRDefault="00365FBE" w:rsidP="00365FBE">
      <w:pPr>
        <w:pStyle w:val="zag4"/>
        <w:tabs>
          <w:tab w:val="left" w:leader="dot" w:pos="624"/>
        </w:tabs>
        <w:spacing w:line="240" w:lineRule="auto"/>
        <w:ind w:firstLine="709"/>
        <w:jc w:val="left"/>
        <w:rPr>
          <w:rStyle w:val="Zag11"/>
          <w:rFonts w:ascii="Times New Roman" w:eastAsia="@Arial Unicode MS" w:hAnsi="Times New Roman" w:cs="Times New Roman"/>
          <w:i w:val="0"/>
          <w:color w:val="auto"/>
          <w:sz w:val="28"/>
          <w:szCs w:val="28"/>
          <w:lang w:val="ru-RU"/>
        </w:rPr>
      </w:pPr>
      <w:r>
        <w:rPr>
          <w:rStyle w:val="Zag11"/>
          <w:rFonts w:ascii="Times New Roman" w:eastAsia="@Arial Unicode MS" w:hAnsi="Times New Roman" w:cs="Times New Roman"/>
          <w:i w:val="0"/>
          <w:color w:val="auto"/>
          <w:sz w:val="28"/>
          <w:szCs w:val="28"/>
          <w:lang w:val="ru-RU"/>
        </w:rPr>
        <w:t>Значимые темы искусства. О чем говорит искусство?</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b/>
          <w:bCs/>
          <w:sz w:val="28"/>
          <w:szCs w:val="28"/>
        </w:rPr>
        <w:t xml:space="preserve">Земля – наш общий дом. </w:t>
      </w:r>
      <w:r>
        <w:rPr>
          <w:rStyle w:val="Zag11"/>
          <w:rFonts w:ascii="Times New Roman" w:eastAsia="@Arial Unicode MS" w:hAnsi="Times New Roman"/>
          <w:sz w:val="28"/>
          <w:szCs w:val="28"/>
        </w:rP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гнезда, норы, ульи, панцирь черепахи, домик улитки и т. д.</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А. К. Саврасов, И. И. Левитан, И. И. Шишкин, Н. К. Рерих, К. Моне, П. Сезанн, В. Ван Гог и др.).</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b/>
          <w:bCs/>
          <w:sz w:val="28"/>
          <w:szCs w:val="28"/>
        </w:rPr>
      </w:pPr>
      <w:r>
        <w:rPr>
          <w:rStyle w:val="Zag11"/>
          <w:rFonts w:ascii="Times New Roman" w:eastAsia="@Arial Unicode MS" w:hAnsi="Times New Roman"/>
          <w:sz w:val="28"/>
          <w:szCs w:val="28"/>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b/>
          <w:bCs/>
          <w:sz w:val="28"/>
          <w:szCs w:val="28"/>
        </w:rPr>
      </w:pPr>
      <w:r>
        <w:rPr>
          <w:rStyle w:val="Zag11"/>
          <w:rFonts w:ascii="Times New Roman" w:eastAsia="@Arial Unicode MS" w:hAnsi="Times New Roman"/>
          <w:b/>
          <w:bCs/>
          <w:sz w:val="28"/>
          <w:szCs w:val="28"/>
        </w:rPr>
        <w:t xml:space="preserve">Родина моя – Россия. </w:t>
      </w:r>
      <w:r>
        <w:rPr>
          <w:rStyle w:val="Zag11"/>
          <w:rFonts w:ascii="Times New Roman" w:eastAsia="@Arial Unicode MS" w:hAnsi="Times New Roman"/>
          <w:sz w:val="28"/>
          <w:szCs w:val="28"/>
        </w:rP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 Отечества.</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b/>
          <w:bCs/>
          <w:sz w:val="28"/>
          <w:szCs w:val="28"/>
        </w:rPr>
      </w:pPr>
      <w:r>
        <w:rPr>
          <w:rStyle w:val="Zag11"/>
          <w:rFonts w:ascii="Times New Roman" w:eastAsia="@Arial Unicode MS" w:hAnsi="Times New Roman"/>
          <w:b/>
          <w:bCs/>
          <w:sz w:val="28"/>
          <w:szCs w:val="28"/>
        </w:rPr>
        <w:t xml:space="preserve">Человек и человеческие взаимоотношения. </w:t>
      </w:r>
      <w:r>
        <w:rPr>
          <w:rStyle w:val="Zag11"/>
          <w:rFonts w:ascii="Times New Roman" w:eastAsia="@Arial Unicode MS" w:hAnsi="Times New Roman"/>
          <w:sz w:val="28"/>
          <w:szCs w:val="28"/>
        </w:rPr>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365FBE" w:rsidRDefault="00365FBE" w:rsidP="00365FBE">
      <w:pPr>
        <w:pStyle w:val="zag4"/>
        <w:tabs>
          <w:tab w:val="left" w:leader="dot" w:pos="624"/>
        </w:tabs>
        <w:spacing w:line="240" w:lineRule="auto"/>
        <w:ind w:firstLine="709"/>
        <w:jc w:val="both"/>
        <w:rPr>
          <w:rStyle w:val="Zag11"/>
          <w:rFonts w:ascii="Times New Roman" w:eastAsia="@Arial Unicode MS" w:hAnsi="Times New Roman" w:cs="Times New Roman"/>
          <w:b w:val="0"/>
          <w:bCs w:val="0"/>
          <w:i w:val="0"/>
          <w:iCs w:val="0"/>
          <w:color w:val="auto"/>
          <w:sz w:val="28"/>
          <w:szCs w:val="28"/>
          <w:lang w:val="ru-RU"/>
        </w:rPr>
      </w:pPr>
      <w:r>
        <w:rPr>
          <w:rStyle w:val="Zag11"/>
          <w:rFonts w:ascii="Times New Roman" w:eastAsia="@Arial Unicode MS" w:hAnsi="Times New Roman" w:cs="Times New Roman"/>
          <w:i w:val="0"/>
          <w:iCs w:val="0"/>
          <w:color w:val="auto"/>
          <w:sz w:val="28"/>
          <w:szCs w:val="28"/>
          <w:lang w:val="ru-RU"/>
        </w:rPr>
        <w:t xml:space="preserve">Искусство дарит людям красоту. </w:t>
      </w:r>
      <w:r>
        <w:rPr>
          <w:rStyle w:val="Zag11"/>
          <w:rFonts w:ascii="Times New Roman" w:eastAsia="@Arial Unicode MS" w:hAnsi="Times New Roman" w:cs="Times New Roman"/>
          <w:b w:val="0"/>
          <w:bCs w:val="0"/>
          <w:i w:val="0"/>
          <w:iCs w:val="0"/>
          <w:color w:val="auto"/>
          <w:sz w:val="28"/>
          <w:szCs w:val="28"/>
          <w:lang w:val="ru-RU"/>
        </w:rPr>
        <w:t>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365FBE" w:rsidRDefault="00365FBE" w:rsidP="00365FBE">
      <w:pPr>
        <w:pStyle w:val="zag4"/>
        <w:tabs>
          <w:tab w:val="left" w:leader="dot" w:pos="624"/>
        </w:tabs>
        <w:spacing w:line="240" w:lineRule="auto"/>
        <w:ind w:firstLine="709"/>
        <w:jc w:val="left"/>
        <w:rPr>
          <w:rStyle w:val="Zag11"/>
          <w:rFonts w:ascii="Times New Roman" w:eastAsia="@Arial Unicode MS" w:hAnsi="Times New Roman" w:cs="Times New Roman"/>
          <w:i w:val="0"/>
          <w:color w:val="auto"/>
          <w:sz w:val="28"/>
          <w:szCs w:val="28"/>
          <w:lang w:val="ru-RU"/>
        </w:rPr>
      </w:pPr>
      <w:r>
        <w:rPr>
          <w:rStyle w:val="Zag11"/>
          <w:rFonts w:ascii="Times New Roman" w:eastAsia="@Arial Unicode MS" w:hAnsi="Times New Roman" w:cs="Times New Roman"/>
          <w:i w:val="0"/>
          <w:color w:val="auto"/>
          <w:sz w:val="28"/>
          <w:szCs w:val="28"/>
          <w:lang w:val="ru-RU"/>
        </w:rPr>
        <w:t>Опыт художественно-творческой деятельности</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Участие в различных видах изобразительной, декоративно-прикладной и художественно-конструкторской деятельности.</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Овладение основами художественной грамоты: композицией, формой, ритмом, линией, цветом, объемом, фактурой. </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Создание моделей предметов бытового окружения человека. Овладение элементарными навыками лепки и бумагопластики.</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Передача настроения в творческой работе с помощью цвета, </w:t>
      </w:r>
      <w:r>
        <w:rPr>
          <w:rStyle w:val="Zag11"/>
          <w:rFonts w:ascii="Times New Roman" w:eastAsia="@Arial Unicode MS" w:hAnsi="Times New Roman"/>
          <w:i/>
          <w:iCs/>
          <w:sz w:val="28"/>
          <w:szCs w:val="28"/>
        </w:rPr>
        <w:t>тона</w:t>
      </w:r>
      <w:r>
        <w:rPr>
          <w:rStyle w:val="Zag11"/>
          <w:rFonts w:ascii="Times New Roman" w:eastAsia="@Arial Unicode MS" w:hAnsi="Times New Roman"/>
          <w:sz w:val="28"/>
          <w:szCs w:val="28"/>
        </w:rPr>
        <w:t xml:space="preserve">, композиции, пространства, линии, штриха, пятна, объема, </w:t>
      </w:r>
      <w:r>
        <w:rPr>
          <w:rStyle w:val="Zag11"/>
          <w:rFonts w:ascii="Times New Roman" w:eastAsia="@Arial Unicode MS" w:hAnsi="Times New Roman"/>
          <w:i/>
          <w:iCs/>
          <w:sz w:val="28"/>
          <w:szCs w:val="28"/>
        </w:rPr>
        <w:t>фактуры материала</w:t>
      </w:r>
      <w:r>
        <w:rPr>
          <w:rStyle w:val="Zag11"/>
          <w:rFonts w:ascii="Times New Roman" w:eastAsia="@Arial Unicode MS" w:hAnsi="Times New Roman"/>
          <w:sz w:val="28"/>
          <w:szCs w:val="28"/>
        </w:rPr>
        <w:t>.</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Использование в индивидуальной и коллективной деятельности различных художественных техник и материалов: </w:t>
      </w:r>
      <w:r>
        <w:rPr>
          <w:rStyle w:val="Zag11"/>
          <w:rFonts w:ascii="Times New Roman" w:eastAsia="@Arial Unicode MS" w:hAnsi="Times New Roman"/>
          <w:i/>
          <w:iCs/>
          <w:sz w:val="28"/>
          <w:szCs w:val="28"/>
        </w:rPr>
        <w:t>коллажа</w:t>
      </w:r>
      <w:r>
        <w:rPr>
          <w:rStyle w:val="Zag11"/>
          <w:rFonts w:ascii="Times New Roman" w:eastAsia="@Arial Unicode MS" w:hAnsi="Times New Roman"/>
          <w:sz w:val="28"/>
          <w:szCs w:val="28"/>
        </w:rPr>
        <w:t xml:space="preserve">, </w:t>
      </w:r>
      <w:r>
        <w:rPr>
          <w:rStyle w:val="Zag11"/>
          <w:rFonts w:ascii="Times New Roman" w:eastAsia="@Arial Unicode MS" w:hAnsi="Times New Roman"/>
          <w:i/>
          <w:iCs/>
          <w:sz w:val="28"/>
          <w:szCs w:val="28"/>
        </w:rPr>
        <w:t>граттажа</w:t>
      </w:r>
      <w:r>
        <w:rPr>
          <w:rStyle w:val="Zag11"/>
          <w:rFonts w:ascii="Times New Roman" w:eastAsia="@Arial Unicode MS" w:hAnsi="Times New Roman"/>
          <w:sz w:val="28"/>
          <w:szCs w:val="28"/>
        </w:rPr>
        <w:t xml:space="preserve">, аппликации, компьютерной анимации, натурной мультипликации, фотографии, видеосъемки, бумажной пластики, гуаши, акварели, </w:t>
      </w:r>
      <w:r>
        <w:rPr>
          <w:rStyle w:val="Zag11"/>
          <w:rFonts w:ascii="Times New Roman" w:eastAsia="@Arial Unicode MS" w:hAnsi="Times New Roman"/>
          <w:i/>
          <w:iCs/>
          <w:sz w:val="28"/>
          <w:szCs w:val="28"/>
        </w:rPr>
        <w:t>пастели</w:t>
      </w:r>
      <w:r>
        <w:rPr>
          <w:rStyle w:val="Zag11"/>
          <w:rFonts w:ascii="Times New Roman" w:eastAsia="@Arial Unicode MS" w:hAnsi="Times New Roman"/>
          <w:sz w:val="28"/>
          <w:szCs w:val="28"/>
        </w:rPr>
        <w:t xml:space="preserve">, </w:t>
      </w:r>
      <w:r>
        <w:rPr>
          <w:rStyle w:val="Zag11"/>
          <w:rFonts w:ascii="Times New Roman" w:eastAsia="@Arial Unicode MS" w:hAnsi="Times New Roman"/>
          <w:i/>
          <w:iCs/>
          <w:sz w:val="28"/>
          <w:szCs w:val="28"/>
        </w:rPr>
        <w:t>восковых мелков</w:t>
      </w:r>
      <w:r>
        <w:rPr>
          <w:rStyle w:val="Zag11"/>
          <w:rFonts w:ascii="Times New Roman" w:eastAsia="@Arial Unicode MS" w:hAnsi="Times New Roman"/>
          <w:sz w:val="28"/>
          <w:szCs w:val="28"/>
        </w:rPr>
        <w:t xml:space="preserve">, </w:t>
      </w:r>
      <w:r>
        <w:rPr>
          <w:rStyle w:val="Zag11"/>
          <w:rFonts w:ascii="Times New Roman" w:eastAsia="@Arial Unicode MS" w:hAnsi="Times New Roman"/>
          <w:i/>
          <w:iCs/>
          <w:sz w:val="28"/>
          <w:szCs w:val="28"/>
        </w:rPr>
        <w:t>туши</w:t>
      </w:r>
      <w:r>
        <w:rPr>
          <w:rStyle w:val="Zag11"/>
          <w:rFonts w:ascii="Times New Roman" w:eastAsia="@Arial Unicode MS" w:hAnsi="Times New Roman"/>
          <w:sz w:val="28"/>
          <w:szCs w:val="28"/>
        </w:rPr>
        <w:t xml:space="preserve">, карандаша, фломастеров, </w:t>
      </w:r>
      <w:r>
        <w:rPr>
          <w:rStyle w:val="Zag11"/>
          <w:rFonts w:ascii="Times New Roman" w:eastAsia="@Arial Unicode MS" w:hAnsi="Times New Roman"/>
          <w:i/>
          <w:iCs/>
          <w:sz w:val="28"/>
          <w:szCs w:val="28"/>
        </w:rPr>
        <w:t>пластилина</w:t>
      </w:r>
      <w:r>
        <w:rPr>
          <w:rStyle w:val="Zag11"/>
          <w:rFonts w:ascii="Times New Roman" w:eastAsia="@Arial Unicode MS" w:hAnsi="Times New Roman"/>
          <w:sz w:val="28"/>
          <w:szCs w:val="28"/>
        </w:rPr>
        <w:t xml:space="preserve">, </w:t>
      </w:r>
      <w:r>
        <w:rPr>
          <w:rStyle w:val="Zag11"/>
          <w:rFonts w:ascii="Times New Roman" w:eastAsia="@Arial Unicode MS" w:hAnsi="Times New Roman"/>
          <w:i/>
          <w:iCs/>
          <w:sz w:val="28"/>
          <w:szCs w:val="28"/>
        </w:rPr>
        <w:t>глины</w:t>
      </w:r>
      <w:r>
        <w:rPr>
          <w:rStyle w:val="Zag11"/>
          <w:rFonts w:ascii="Times New Roman" w:eastAsia="@Arial Unicode MS" w:hAnsi="Times New Roman"/>
          <w:sz w:val="28"/>
          <w:szCs w:val="28"/>
        </w:rPr>
        <w:t>, подручных и природных материалов.</w:t>
      </w:r>
    </w:p>
    <w:p w:rsidR="00365FBE" w:rsidRDefault="00365FBE" w:rsidP="00365FBE">
      <w:pPr>
        <w:pStyle w:val="Zag3"/>
        <w:tabs>
          <w:tab w:val="left" w:leader="dot" w:pos="624"/>
        </w:tabs>
        <w:spacing w:after="0" w:line="240" w:lineRule="auto"/>
        <w:ind w:firstLine="709"/>
        <w:jc w:val="both"/>
        <w:rPr>
          <w:rStyle w:val="Zag11"/>
          <w:rFonts w:eastAsia="@Arial Unicode MS"/>
          <w:i w:val="0"/>
          <w:iCs w:val="0"/>
          <w:color w:val="auto"/>
          <w:sz w:val="28"/>
          <w:szCs w:val="28"/>
          <w:lang w:val="ru-RU"/>
        </w:rPr>
      </w:pPr>
      <w:r>
        <w:rPr>
          <w:rStyle w:val="Zag11"/>
          <w:rFonts w:eastAsia="@Arial Unicode MS"/>
          <w:i w:val="0"/>
          <w:iCs w:val="0"/>
          <w:color w:val="auto"/>
          <w:sz w:val="28"/>
          <w:szCs w:val="28"/>
          <w:lang w:val="ru-RU"/>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365FBE" w:rsidRDefault="00365FBE" w:rsidP="00365FBE">
      <w:pPr>
        <w:pStyle w:val="Zag3"/>
        <w:tabs>
          <w:tab w:val="left" w:leader="dot" w:pos="624"/>
        </w:tabs>
        <w:spacing w:after="0" w:line="240" w:lineRule="auto"/>
        <w:ind w:firstLine="709"/>
        <w:rPr>
          <w:rStyle w:val="Zag11"/>
          <w:rFonts w:eastAsia="@Arial Unicode MS"/>
          <w:color w:val="auto"/>
          <w:sz w:val="28"/>
          <w:szCs w:val="28"/>
          <w:lang w:val="ru-RU"/>
        </w:rPr>
      </w:pPr>
    </w:p>
    <w:p w:rsidR="00365FBE" w:rsidRDefault="00365FBE" w:rsidP="00365FBE">
      <w:pPr>
        <w:pStyle w:val="Heading2"/>
        <w:spacing w:before="0" w:line="240" w:lineRule="auto"/>
        <w:ind w:firstLine="709"/>
        <w:jc w:val="center"/>
        <w:rPr>
          <w:rStyle w:val="Zag11"/>
          <w:rFonts w:ascii="Times New Roman" w:hAnsi="Times New Roman"/>
          <w:b w:val="0"/>
          <w:bCs w:val="0"/>
          <w:i/>
          <w:iCs/>
          <w:color w:val="auto"/>
          <w:sz w:val="28"/>
          <w:szCs w:val="28"/>
          <w:lang w:eastAsia="ru-RU"/>
        </w:rPr>
      </w:pPr>
      <w:bookmarkStart w:id="50" w:name="_Toc410964349"/>
      <w:bookmarkStart w:id="51" w:name="_Toc410963383"/>
      <w:bookmarkStart w:id="52" w:name="_Toc410587820"/>
      <w:r>
        <w:rPr>
          <w:rStyle w:val="Zag11"/>
          <w:rFonts w:ascii="Times New Roman" w:hAnsi="Times New Roman"/>
          <w:color w:val="auto"/>
          <w:sz w:val="28"/>
          <w:szCs w:val="28"/>
        </w:rPr>
        <w:t>2.2.2.8. Музыка</w:t>
      </w:r>
      <w:bookmarkEnd w:id="50"/>
      <w:bookmarkEnd w:id="51"/>
      <w:bookmarkEnd w:id="52"/>
    </w:p>
    <w:p w:rsidR="00365FBE" w:rsidRDefault="00365FBE" w:rsidP="00365FBE">
      <w:pPr>
        <w:spacing w:after="0" w:line="240" w:lineRule="auto"/>
        <w:ind w:firstLine="709"/>
        <w:jc w:val="both"/>
      </w:pPr>
      <w:r>
        <w:rPr>
          <w:rFonts w:ascii="Times New Roman" w:hAnsi="Times New Roman"/>
          <w:b/>
          <w:sz w:val="28"/>
          <w:szCs w:val="28"/>
        </w:rPr>
        <w:t>Мир музыкальных звуков</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Классификация музыкальных звуков. Свойства музыкального звука: тембр, длительность, громкость, высота. </w:t>
      </w:r>
    </w:p>
    <w:p w:rsidR="00365FBE" w:rsidRDefault="00365FBE" w:rsidP="00365FBE">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Содержание обучения по видам деятельности: </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sz w:val="28"/>
          <w:szCs w:val="28"/>
        </w:rPr>
        <w:t>Восприятие и воспроизведение звуков окружающего мира во всем многообразии.</w:t>
      </w:r>
      <w:r>
        <w:rPr>
          <w:rFonts w:ascii="Times New Roman" w:hAnsi="Times New Roman"/>
          <w:sz w:val="28"/>
          <w:szCs w:val="28"/>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sz w:val="28"/>
          <w:szCs w:val="28"/>
        </w:rPr>
        <w:t>Игра на элементарных музыкальных инструментах в ансамбле.</w:t>
      </w:r>
      <w:r>
        <w:rPr>
          <w:rFonts w:ascii="Times New Roman" w:hAnsi="Times New Roman"/>
          <w:sz w:val="28"/>
          <w:szCs w:val="28"/>
        </w:rPr>
        <w:t xml:space="preserve">Первые опыты игры детей на инструментах, различных по способам звукоизвлечения, тембрам. </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sz w:val="28"/>
          <w:szCs w:val="28"/>
        </w:rPr>
        <w:t>Пение попевок и простых песен.</w:t>
      </w:r>
      <w:r>
        <w:rPr>
          <w:rFonts w:ascii="Times New Roman" w:hAnsi="Times New Roman"/>
          <w:sz w:val="28"/>
          <w:szCs w:val="28"/>
        </w:rPr>
        <w:t>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365FBE" w:rsidRDefault="00365FBE" w:rsidP="00365FBE">
      <w:pPr>
        <w:spacing w:after="0" w:line="240" w:lineRule="auto"/>
        <w:ind w:firstLine="709"/>
        <w:jc w:val="both"/>
        <w:rPr>
          <w:rFonts w:ascii="Times New Roman" w:hAnsi="Times New Roman"/>
          <w:b/>
          <w:sz w:val="28"/>
          <w:szCs w:val="28"/>
        </w:rPr>
      </w:pPr>
      <w:r>
        <w:rPr>
          <w:rFonts w:ascii="Times New Roman" w:hAnsi="Times New Roman"/>
          <w:b/>
          <w:sz w:val="28"/>
          <w:szCs w:val="28"/>
        </w:rPr>
        <w:t>Ритм – движение жизни</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365FBE" w:rsidRDefault="00365FBE" w:rsidP="00365FBE">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Содержание обучения по видам деятельности: </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Восприятие и воспроизведение ритмов окружающего мира. Ритмические игры.</w:t>
      </w:r>
      <w:r>
        <w:rPr>
          <w:rFonts w:ascii="Times New Roman" w:hAnsi="Times New Roman"/>
          <w:sz w:val="28"/>
          <w:szCs w:val="28"/>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«пазлы».</w:t>
      </w:r>
    </w:p>
    <w:p w:rsidR="00365FBE" w:rsidRDefault="00365FBE" w:rsidP="00365FBE">
      <w:pPr>
        <w:spacing w:after="0" w:line="240" w:lineRule="auto"/>
        <w:ind w:firstLine="709"/>
        <w:jc w:val="both"/>
        <w:rPr>
          <w:rFonts w:ascii="Times New Roman" w:hAnsi="Times New Roman"/>
          <w:b/>
          <w:i/>
          <w:sz w:val="28"/>
          <w:szCs w:val="28"/>
        </w:rPr>
      </w:pPr>
      <w:r>
        <w:rPr>
          <w:rFonts w:ascii="Times New Roman" w:hAnsi="Times New Roman"/>
          <w:b/>
          <w:i/>
          <w:sz w:val="28"/>
          <w:szCs w:val="28"/>
        </w:rPr>
        <w:t>Игра в детском шумовом оркестре. Простые ритмические аккомпанементы к музыкальным произведениям.</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(примеры:Д. Д. Шостакович «Шарманка», «Марш»; М. И. Глинка «Полька», П. 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sz w:val="28"/>
          <w:szCs w:val="28"/>
        </w:rPr>
        <w:t>Мелодия – царица музыки</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Мелодия – главный носитель содержания в музыке. Интонация в музыке и в речи.Интонация как основа эмоционально-образной природы музыки. Выразительные свойства мелодии. Типы мелодического движения. Аккомпанемент.</w:t>
      </w:r>
    </w:p>
    <w:p w:rsidR="00365FBE" w:rsidRDefault="00365FBE" w:rsidP="00365FBE">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Содержание обучения по видам деятельности: </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Слушание музыкальных произведений яркого интонационно-образного содержания</w:t>
      </w:r>
      <w:r>
        <w:rPr>
          <w:rFonts w:ascii="Times New Roman" w:hAnsi="Times New Roman"/>
          <w:sz w:val="28"/>
          <w:szCs w:val="28"/>
        </w:rPr>
        <w:t>.Примеры: Г. В. Свиридов «Ласковая просьба», Р. Шуман «Первая утрата», Л. ван Бетховен Симфония № 5 (начало), В. А. Моцарт Симфония № 40 (начало).</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Исполнение песен с плавным мелодическим движением</w:t>
      </w:r>
      <w:r>
        <w:rPr>
          <w:rFonts w:ascii="Times New Roman" w:hAnsi="Times New Roman"/>
          <w:i/>
          <w:sz w:val="28"/>
          <w:szCs w:val="28"/>
        </w:rPr>
        <w:t xml:space="preserve">. </w:t>
      </w:r>
      <w:r>
        <w:rPr>
          <w:rFonts w:ascii="Times New Roman" w:hAnsi="Times New Roman"/>
          <w:sz w:val="28"/>
          <w:szCs w:val="28"/>
        </w:rPr>
        <w:t xml:space="preserve">Разучивание и исполнение песен с поступенным движением, повторяющимися интонациями. Пение по «лесенке»; пение с применением ручных знаков. </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Музыкально-игровая деятельность – интонация-вопрос, интонация-ответ.</w:t>
      </w:r>
      <w:r>
        <w:rPr>
          <w:rFonts w:ascii="Times New Roman" w:hAnsi="Times New Roman"/>
          <w:sz w:val="28"/>
          <w:szCs w:val="28"/>
        </w:rPr>
        <w:t xml:space="preserve"> Интонации музыкально-речевые: музыкальные игры «вопрос-ответ», «поставь точку в конце музыкального предложения» (пример, А. Н. Пахмутова «Кто пасется на лугу?»). </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i/>
          <w:sz w:val="28"/>
          <w:szCs w:val="28"/>
        </w:rPr>
        <w:t xml:space="preserve">Освоение приемов игры мелодии на ксилофоне и металлофоне. </w:t>
      </w:r>
      <w:r>
        <w:rPr>
          <w:rFonts w:ascii="Times New Roman" w:hAnsi="Times New Roman"/>
          <w:sz w:val="28"/>
          <w:szCs w:val="28"/>
        </w:rPr>
        <w:t>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sz w:val="28"/>
          <w:szCs w:val="28"/>
        </w:rPr>
        <w:t>Музыкальные краски</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Первоначальные знания о средствах музыкальной выразительности. Понятие контраста в музыке. Лад. Мажор и минор. Тоника.</w:t>
      </w:r>
    </w:p>
    <w:p w:rsidR="00365FBE" w:rsidRDefault="00365FBE" w:rsidP="00365FBE">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Содержание обучения по видам деятельности: </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Слушание музыкальных произведений с контрастными образами, пьес различного ладового наклонения</w:t>
      </w:r>
      <w:r>
        <w:rPr>
          <w:rFonts w:ascii="Times New Roman" w:hAnsi="Times New Roman"/>
          <w:i/>
          <w:sz w:val="28"/>
          <w:szCs w:val="28"/>
        </w:rPr>
        <w:t xml:space="preserve">. </w:t>
      </w:r>
      <w:r>
        <w:rPr>
          <w:rFonts w:ascii="Times New Roman" w:hAnsi="Times New Roman"/>
          <w:sz w:val="28"/>
          <w:szCs w:val="28"/>
        </w:rPr>
        <w:t xml:space="preserve">Пьесы различного образно-эмоционального содержания. Примеры: П. 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ван Бетховен «Весело-грустно». </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Пластическое интонирование, двигательная импровизация под музыку разного характера</w:t>
      </w:r>
      <w:r>
        <w:rPr>
          <w:rFonts w:ascii="Times New Roman" w:hAnsi="Times New Roman"/>
          <w:sz w:val="28"/>
          <w:szCs w:val="28"/>
        </w:rPr>
        <w:t>.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Исполнение песен, написанных в разных ладах.</w:t>
      </w:r>
      <w:r>
        <w:rPr>
          <w:rFonts w:ascii="Times New Roman" w:hAnsi="Times New Roman"/>
          <w:sz w:val="28"/>
          <w:szCs w:val="28"/>
        </w:rPr>
        <w:t xml:space="preserve">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Игры-драматизации</w:t>
      </w:r>
      <w:r>
        <w:rPr>
          <w:rFonts w:ascii="Times New Roman" w:hAnsi="Times New Roman"/>
          <w:i/>
          <w:sz w:val="28"/>
          <w:szCs w:val="28"/>
        </w:rPr>
        <w:t>.</w:t>
      </w:r>
      <w:r>
        <w:rPr>
          <w:rFonts w:ascii="Times New Roman" w:hAnsi="Times New Roman"/>
          <w:sz w:val="28"/>
          <w:szCs w:val="28"/>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365FBE" w:rsidRDefault="00365FBE" w:rsidP="00365FBE">
      <w:pPr>
        <w:spacing w:after="0" w:line="240" w:lineRule="auto"/>
        <w:ind w:firstLine="709"/>
        <w:jc w:val="both"/>
        <w:rPr>
          <w:rFonts w:ascii="Times New Roman" w:hAnsi="Times New Roman"/>
          <w:b/>
          <w:sz w:val="28"/>
          <w:szCs w:val="28"/>
        </w:rPr>
      </w:pPr>
      <w:r>
        <w:rPr>
          <w:rFonts w:ascii="Times New Roman" w:hAnsi="Times New Roman"/>
          <w:b/>
          <w:sz w:val="28"/>
          <w:szCs w:val="28"/>
        </w:rPr>
        <w:t>Музыкальные жанры: песня, танец, марш</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Формирование первичных аналитических навыков. Определение особенностей основных жанров музыки: песня, танец, марш.</w:t>
      </w:r>
    </w:p>
    <w:p w:rsidR="00365FBE" w:rsidRDefault="00365FBE" w:rsidP="00365FBE">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Содержание обучения по видам деятельности: </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Слушание музыкальных произведений, имеющих ярко выраженную жанровую основу.</w:t>
      </w:r>
      <w:r>
        <w:rPr>
          <w:rFonts w:ascii="Times New Roman" w:hAnsi="Times New Roman"/>
          <w:sz w:val="28"/>
          <w:szCs w:val="28"/>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Сочинение простых инструментальных аккомпанементов как сопровожденияк песенной, танцевальной и маршевой музыке.</w:t>
      </w:r>
      <w:r>
        <w:rPr>
          <w:rFonts w:ascii="Times New Roman" w:hAnsi="Times New Roman"/>
          <w:sz w:val="28"/>
          <w:szCs w:val="28"/>
        </w:rPr>
        <w:t xml:space="preserve">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Исполнение хоровых и инструментальных произведений разных жанров. Двигательная импровизация.</w:t>
      </w:r>
      <w:r>
        <w:rPr>
          <w:rFonts w:ascii="Times New Roman" w:hAnsi="Times New Roman"/>
          <w:sz w:val="28"/>
          <w:szCs w:val="28"/>
        </w:rPr>
        <w:t xml:space="preserve">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sz w:val="28"/>
          <w:szCs w:val="28"/>
        </w:rPr>
        <w:t>Музыкальная азбука, или Где живут ноты</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365FBE" w:rsidRDefault="00365FBE" w:rsidP="00365FBE">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Содержание обучения по видам деятельности: </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Игровые дидактические упражнения с использованием наглядного материала.</w:t>
      </w:r>
      <w:r>
        <w:rPr>
          <w:rFonts w:ascii="Times New Roman" w:hAnsi="Times New Roman"/>
          <w:sz w:val="28"/>
          <w:szCs w:val="28"/>
        </w:rPr>
        <w:t xml:space="preserve">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Слушание музыкальных произведений с использованием элементарной графической записи.</w:t>
      </w:r>
      <w:r>
        <w:rPr>
          <w:rFonts w:ascii="Times New Roman" w:hAnsi="Times New Roman"/>
          <w:sz w:val="28"/>
          <w:szCs w:val="28"/>
        </w:rPr>
        <w:t xml:space="preserve">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 д.). </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Пение с применением ручных знаков. Пение простейших песен по нотам.</w:t>
      </w:r>
      <w:r>
        <w:rPr>
          <w:rFonts w:ascii="Times New Roman" w:hAnsi="Times New Roman"/>
          <w:sz w:val="28"/>
          <w:szCs w:val="28"/>
        </w:rPr>
        <w:t>Разучивание и исполнениепесен с применением ручных знаков. Пение разученных ранее песен по нотам.</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Игра на элементарных музыкальных инструментах в ансамбле.</w:t>
      </w:r>
      <w:r>
        <w:rPr>
          <w:rFonts w:ascii="Times New Roman" w:hAnsi="Times New Roman"/>
          <w:sz w:val="28"/>
          <w:szCs w:val="28"/>
        </w:rPr>
        <w:t>Первые навыки игры по нотам.</w:t>
      </w:r>
    </w:p>
    <w:p w:rsidR="00365FBE" w:rsidRDefault="00365FBE" w:rsidP="00365FBE">
      <w:pPr>
        <w:spacing w:after="0" w:line="240" w:lineRule="auto"/>
        <w:ind w:firstLine="709"/>
        <w:jc w:val="both"/>
        <w:rPr>
          <w:rFonts w:ascii="Times New Roman" w:hAnsi="Times New Roman"/>
          <w:b/>
          <w:sz w:val="28"/>
          <w:szCs w:val="28"/>
        </w:rPr>
      </w:pPr>
      <w:r>
        <w:rPr>
          <w:rFonts w:ascii="Times New Roman" w:hAnsi="Times New Roman"/>
          <w:b/>
          <w:sz w:val="28"/>
          <w:szCs w:val="28"/>
        </w:rPr>
        <w:t>Я – артист</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Сольное и ансамблевое музицирование (вокальное и инструментальное). Творческое соревнование.</w:t>
      </w:r>
    </w:p>
    <w:p w:rsidR="00365FBE" w:rsidRDefault="00365FBE" w:rsidP="00365FBE">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Содержание обучения по видам деятельности: </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Исполнение пройденных хоровых и инструментальных произведений</w:t>
      </w:r>
      <w:r>
        <w:rPr>
          <w:rFonts w:ascii="Times New Roman" w:hAnsi="Times New Roman"/>
          <w:sz w:val="28"/>
          <w:szCs w:val="28"/>
        </w:rPr>
        <w:t xml:space="preserve"> в школьных мероприятиях.</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Командные состязания</w:t>
      </w:r>
      <w:r>
        <w:rPr>
          <w:rFonts w:ascii="Times New Roman" w:hAnsi="Times New Roman"/>
          <w:i/>
          <w:sz w:val="28"/>
          <w:szCs w:val="28"/>
        </w:rPr>
        <w:t xml:space="preserve">: </w:t>
      </w:r>
      <w:r>
        <w:rPr>
          <w:rFonts w:ascii="Times New Roman" w:hAnsi="Times New Roman"/>
          <w:sz w:val="28"/>
          <w:szCs w:val="28"/>
        </w:rPr>
        <w:t>викторины на основе изученного музыкального материала; ритмические эстафеты; ритмическое эхо, ритмические «диалоги».</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Развитие навыка импровизации</w:t>
      </w:r>
      <w:r>
        <w:rPr>
          <w:rFonts w:ascii="Times New Roman" w:hAnsi="Times New Roman"/>
          <w:sz w:val="28"/>
          <w:szCs w:val="28"/>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365FBE" w:rsidRDefault="00365FBE" w:rsidP="00365FBE">
      <w:pPr>
        <w:spacing w:after="0" w:line="240" w:lineRule="auto"/>
        <w:ind w:firstLine="709"/>
        <w:jc w:val="both"/>
        <w:rPr>
          <w:rFonts w:ascii="Times New Roman" w:hAnsi="Times New Roman"/>
          <w:b/>
          <w:sz w:val="28"/>
          <w:szCs w:val="28"/>
        </w:rPr>
      </w:pPr>
      <w:r>
        <w:rPr>
          <w:rFonts w:ascii="Times New Roman" w:hAnsi="Times New Roman"/>
          <w:b/>
          <w:sz w:val="28"/>
          <w:szCs w:val="28"/>
        </w:rPr>
        <w:t>Музыкально-театрализованное представление</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Музыкально-театрализованное представление как результат освоения программы по учебному предмету «Музыка» в первом классе.</w:t>
      </w:r>
    </w:p>
    <w:p w:rsidR="00365FBE" w:rsidRDefault="00365FBE" w:rsidP="00365FBE">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Содержание обучения по видам деятельности: </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 д.). Создание музыкально-театрального коллектива: распределение ролей: «режиссеры», «артисты», «музыканты», «художники» и т. д.</w:t>
      </w:r>
    </w:p>
    <w:p w:rsidR="00365FBE" w:rsidRDefault="00365FBE" w:rsidP="00365FBE">
      <w:pPr>
        <w:pStyle w:val="NormalWeb"/>
        <w:spacing w:after="0" w:afterAutospacing="0"/>
        <w:ind w:firstLine="709"/>
        <w:contextualSpacing/>
        <w:jc w:val="both"/>
        <w:rPr>
          <w:b/>
          <w:sz w:val="28"/>
          <w:szCs w:val="28"/>
        </w:rPr>
      </w:pPr>
      <w:r>
        <w:rPr>
          <w:b/>
          <w:sz w:val="28"/>
          <w:szCs w:val="28"/>
        </w:rPr>
        <w:t xml:space="preserve">Народное музыкальное искусство. Традиции и обряды </w:t>
      </w:r>
    </w:p>
    <w:p w:rsidR="00365FBE" w:rsidRDefault="00365FBE" w:rsidP="00365FBE">
      <w:pPr>
        <w:pStyle w:val="NormalWeb"/>
        <w:spacing w:after="0" w:afterAutospacing="0"/>
        <w:ind w:firstLine="709"/>
        <w:contextualSpacing/>
        <w:jc w:val="both"/>
        <w:rPr>
          <w:sz w:val="28"/>
          <w:szCs w:val="28"/>
        </w:rPr>
      </w:pPr>
      <w:r>
        <w:rPr>
          <w:sz w:val="28"/>
          <w:szCs w:val="28"/>
        </w:rPr>
        <w:t>Музыкальный фольклор. Народные игры. Народные инструменты. Годовой круг календарных праздников.</w:t>
      </w:r>
    </w:p>
    <w:p w:rsidR="00365FBE" w:rsidRDefault="00365FBE" w:rsidP="00365FBE">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Содержание обучения по видам деятельности: </w:t>
      </w:r>
    </w:p>
    <w:p w:rsidR="00365FBE" w:rsidRDefault="00365FBE" w:rsidP="00365FBE">
      <w:pPr>
        <w:pStyle w:val="NormalWeb"/>
        <w:spacing w:after="0" w:afterAutospacing="0"/>
        <w:ind w:firstLine="709"/>
        <w:contextualSpacing/>
        <w:jc w:val="both"/>
        <w:rPr>
          <w:sz w:val="28"/>
          <w:szCs w:val="28"/>
        </w:rPr>
      </w:pPr>
      <w:r>
        <w:rPr>
          <w:b/>
          <w:i/>
          <w:sz w:val="28"/>
          <w:szCs w:val="28"/>
        </w:rPr>
        <w:t>Музыкально-игровая деятельность</w:t>
      </w:r>
      <w:r>
        <w:rPr>
          <w:i/>
          <w:sz w:val="28"/>
          <w:szCs w:val="28"/>
        </w:rPr>
        <w:t xml:space="preserve">. </w:t>
      </w:r>
      <w:r>
        <w:rPr>
          <w:sz w:val="28"/>
          <w:szCs w:val="28"/>
        </w:rPr>
        <w:t>Повторение и инсценирование народных песен, пройденных в первом классе. Разучивание и исполнение закличек, потешек, игровых и хороводных песен. П</w:t>
      </w:r>
      <w:r>
        <w:rPr>
          <w:rFonts w:eastAsia="SimSun"/>
          <w:kern w:val="2"/>
          <w:sz w:val="28"/>
          <w:szCs w:val="28"/>
          <w:lang w:eastAsia="hi-IN" w:bidi="hi-IN"/>
        </w:rPr>
        <w:t xml:space="preserve">риобщение детей к игровой традиционной народной культуре: </w:t>
      </w:r>
      <w:r>
        <w:rPr>
          <w:sz w:val="28"/>
          <w:szCs w:val="28"/>
        </w:rPr>
        <w:t xml:space="preserve">народные игры с музыкальным сопровождением. Примеры: </w:t>
      </w:r>
      <w:r>
        <w:rPr>
          <w:rFonts w:eastAsia="SimSun"/>
          <w:kern w:val="2"/>
          <w:sz w:val="28"/>
          <w:szCs w:val="28"/>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365FBE" w:rsidRDefault="00365FBE" w:rsidP="00365FBE">
      <w:pPr>
        <w:pStyle w:val="NormalWeb"/>
        <w:spacing w:after="0" w:afterAutospacing="0"/>
        <w:ind w:firstLine="709"/>
        <w:contextualSpacing/>
        <w:jc w:val="both"/>
        <w:rPr>
          <w:sz w:val="28"/>
          <w:szCs w:val="28"/>
        </w:rPr>
      </w:pPr>
      <w:r>
        <w:rPr>
          <w:b/>
          <w:i/>
          <w:sz w:val="28"/>
          <w:szCs w:val="28"/>
        </w:rPr>
        <w:t>Игра на народных инструментах</w:t>
      </w:r>
      <w:r>
        <w:rPr>
          <w:i/>
          <w:sz w:val="28"/>
          <w:szCs w:val="28"/>
        </w:rPr>
        <w:t xml:space="preserve">. </w:t>
      </w:r>
      <w:r>
        <w:rPr>
          <w:sz w:val="28"/>
          <w:szCs w:val="28"/>
        </w:rPr>
        <w:t>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365FBE" w:rsidRDefault="00365FBE" w:rsidP="00365FBE">
      <w:pPr>
        <w:pStyle w:val="NormalWeb"/>
        <w:spacing w:after="0" w:afterAutospacing="0"/>
        <w:ind w:firstLine="709"/>
        <w:contextualSpacing/>
        <w:jc w:val="both"/>
        <w:rPr>
          <w:sz w:val="28"/>
          <w:szCs w:val="28"/>
        </w:rPr>
      </w:pPr>
      <w:r>
        <w:rPr>
          <w:b/>
          <w:i/>
          <w:sz w:val="28"/>
          <w:szCs w:val="28"/>
        </w:rPr>
        <w:t>Слушание произведений в исполнении фольклорных коллективов</w:t>
      </w:r>
      <w:r>
        <w:rPr>
          <w:i/>
          <w:sz w:val="28"/>
          <w:szCs w:val="28"/>
        </w:rPr>
        <w:t xml:space="preserve">. </w:t>
      </w:r>
      <w:r>
        <w:rPr>
          <w:sz w:val="28"/>
          <w:szCs w:val="28"/>
        </w:rPr>
        <w:t>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(пример:Государственный ансамбль народного танца имени Игоря Моисеева; коллективы разных регионов России и др.).</w:t>
      </w:r>
    </w:p>
    <w:p w:rsidR="00365FBE" w:rsidRDefault="00365FBE" w:rsidP="00365FBE">
      <w:pPr>
        <w:spacing w:after="0" w:line="240" w:lineRule="auto"/>
        <w:ind w:firstLine="709"/>
        <w:jc w:val="both"/>
        <w:rPr>
          <w:rFonts w:ascii="Times New Roman" w:hAnsi="Times New Roman"/>
          <w:b/>
          <w:sz w:val="28"/>
          <w:szCs w:val="28"/>
        </w:rPr>
      </w:pPr>
      <w:r>
        <w:rPr>
          <w:rFonts w:ascii="Times New Roman" w:hAnsi="Times New Roman"/>
          <w:b/>
          <w:sz w:val="28"/>
          <w:szCs w:val="28"/>
        </w:rPr>
        <w:t>Широка страна моя родная</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Государственные символы России (герб, флаг, гимн). Гимн – главная песня народов нашей страны. Гимн Российской Федерации.</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Мелодия. Мелодический рисунок, его выразительные свойства, фразировка. Многообразие музыкальных интонаций. Великие русские композиторы-мелодисты: М. И. Глинка, П. И. Чайковский, С. В. Рахманинов.</w:t>
      </w:r>
    </w:p>
    <w:p w:rsidR="00365FBE" w:rsidRDefault="00365FBE" w:rsidP="00365FBE">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Содержание обучения по видам деятельности: </w:t>
      </w:r>
    </w:p>
    <w:p w:rsidR="00365FBE" w:rsidRDefault="00365FBE" w:rsidP="00365FBE">
      <w:pPr>
        <w:pStyle w:val="NormalWeb"/>
        <w:spacing w:after="0" w:afterAutospacing="0"/>
        <w:ind w:firstLine="709"/>
        <w:contextualSpacing/>
        <w:jc w:val="both"/>
        <w:rPr>
          <w:sz w:val="28"/>
          <w:szCs w:val="28"/>
        </w:rPr>
      </w:pPr>
      <w:r>
        <w:rPr>
          <w:b/>
          <w:i/>
          <w:sz w:val="28"/>
          <w:szCs w:val="28"/>
        </w:rPr>
        <w:t>Разучивание и исполнение Гимна Российской Федерации. Исполнение гимна своей республики, города, школы</w:t>
      </w:r>
      <w:r>
        <w:rPr>
          <w:i/>
          <w:sz w:val="28"/>
          <w:szCs w:val="28"/>
        </w:rPr>
        <w:t xml:space="preserve">. </w:t>
      </w:r>
      <w:r>
        <w:rPr>
          <w:sz w:val="28"/>
          <w:szCs w:val="28"/>
        </w:rPr>
        <w:t>Применение знаний о способах и приемах выразительного пения.</w:t>
      </w:r>
    </w:p>
    <w:p w:rsidR="00365FBE" w:rsidRDefault="00365FBE" w:rsidP="00365FBE">
      <w:pPr>
        <w:pStyle w:val="NormalWeb"/>
        <w:spacing w:after="0" w:afterAutospacing="0"/>
        <w:ind w:firstLine="709"/>
        <w:contextualSpacing/>
        <w:jc w:val="both"/>
        <w:rPr>
          <w:sz w:val="28"/>
          <w:szCs w:val="28"/>
        </w:rPr>
      </w:pPr>
      <w:r>
        <w:rPr>
          <w:b/>
          <w:i/>
          <w:sz w:val="28"/>
          <w:szCs w:val="28"/>
        </w:rPr>
        <w:t>Слушание музыки отечественных композиторов. Элементарный анализ особенностей мелодии</w:t>
      </w:r>
      <w:r>
        <w:rPr>
          <w:i/>
          <w:sz w:val="28"/>
          <w:szCs w:val="28"/>
        </w:rPr>
        <w:t>.</w:t>
      </w:r>
      <w:r>
        <w:rPr>
          <w:sz w:val="28"/>
          <w:szCs w:val="28"/>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 д.).</w:t>
      </w:r>
    </w:p>
    <w:p w:rsidR="00365FBE" w:rsidRDefault="00365FBE" w:rsidP="00365FBE">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Игра на элементарных музыкальных инструментах в ансамбле</w:t>
      </w:r>
      <w:r>
        <w:rPr>
          <w:rFonts w:ascii="Times New Roman" w:hAnsi="Times New Roman"/>
          <w:i/>
          <w:sz w:val="28"/>
          <w:szCs w:val="28"/>
        </w:rPr>
        <w:t xml:space="preserve">. </w:t>
      </w:r>
      <w:r>
        <w:rPr>
          <w:rFonts w:ascii="Times New Roman" w:hAnsi="Times New Roman"/>
          <w:sz w:val="28"/>
          <w:szCs w:val="28"/>
        </w:rPr>
        <w:t>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365FBE" w:rsidRDefault="00365FBE" w:rsidP="00365FBE">
      <w:pPr>
        <w:spacing w:after="0" w:line="240" w:lineRule="auto"/>
        <w:ind w:firstLine="709"/>
        <w:jc w:val="both"/>
        <w:rPr>
          <w:rFonts w:ascii="Times New Roman" w:hAnsi="Times New Roman"/>
          <w:b/>
          <w:sz w:val="28"/>
          <w:szCs w:val="28"/>
        </w:rPr>
      </w:pPr>
      <w:r>
        <w:rPr>
          <w:rFonts w:ascii="Times New Roman" w:hAnsi="Times New Roman"/>
          <w:b/>
          <w:sz w:val="28"/>
          <w:szCs w:val="28"/>
        </w:rPr>
        <w:t>Музыкальное время и его особенности</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Метроритм. Длительности и паузы в простых ритмических рисунках. Ритмоформулы. Такт. Размер. </w:t>
      </w:r>
    </w:p>
    <w:p w:rsidR="00365FBE" w:rsidRDefault="00365FBE" w:rsidP="00365FBE">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Содержание обучения по видам деятельности: </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Игровые дидактические упражнения с использованием наглядного материала</w:t>
      </w:r>
      <w:r>
        <w:rPr>
          <w:rFonts w:ascii="Times New Roman" w:hAnsi="Times New Roman"/>
          <w:i/>
          <w:sz w:val="28"/>
          <w:szCs w:val="28"/>
        </w:rPr>
        <w:t xml:space="preserve">. </w:t>
      </w:r>
      <w:r>
        <w:rPr>
          <w:rFonts w:ascii="Times New Roman" w:hAnsi="Times New Roman"/>
          <w:sz w:val="28"/>
          <w:szCs w:val="28"/>
        </w:rPr>
        <w:t xml:space="preserve">Восьмые, четвертные и половинные длительности, паузы. Составление ритмических рисунков в объеме фраз и предложений, ритмизация стихов. </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Ритмические игры</w:t>
      </w:r>
      <w:r>
        <w:rPr>
          <w:rFonts w:ascii="Times New Roman" w:hAnsi="Times New Roman"/>
          <w:i/>
          <w:sz w:val="28"/>
          <w:szCs w:val="28"/>
        </w:rPr>
        <w:t>.</w:t>
      </w:r>
      <w:r>
        <w:rPr>
          <w:rFonts w:ascii="Times New Roman" w:hAnsi="Times New Roman"/>
          <w:sz w:val="28"/>
          <w:szCs w:val="28"/>
        </w:rPr>
        <w:t xml:space="preserve"> Ритмические «паззлы», ритмическая эстафета, ритмическое эхо, простые ритмические каноны. </w:t>
      </w:r>
    </w:p>
    <w:p w:rsidR="00365FBE" w:rsidRDefault="00365FBE" w:rsidP="00365FBE">
      <w:pPr>
        <w:pStyle w:val="NormalWeb"/>
        <w:spacing w:after="0" w:afterAutospacing="0"/>
        <w:ind w:firstLine="709"/>
        <w:contextualSpacing/>
        <w:jc w:val="both"/>
        <w:rPr>
          <w:sz w:val="28"/>
          <w:szCs w:val="28"/>
        </w:rPr>
      </w:pPr>
      <w:r>
        <w:rPr>
          <w:b/>
          <w:i/>
          <w:sz w:val="28"/>
          <w:szCs w:val="28"/>
        </w:rPr>
        <w:t>Игра на элементарных музыкальных инструментах в ансамбле</w:t>
      </w:r>
      <w:r>
        <w:rPr>
          <w:i/>
          <w:sz w:val="28"/>
          <w:szCs w:val="28"/>
        </w:rPr>
        <w:t xml:space="preserve">. </w:t>
      </w:r>
      <w:r>
        <w:rPr>
          <w:sz w:val="28"/>
          <w:szCs w:val="28"/>
        </w:rPr>
        <w:t xml:space="preserve">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365FBE" w:rsidRDefault="00365FBE" w:rsidP="00365FBE">
      <w:pPr>
        <w:pStyle w:val="NormalWeb"/>
        <w:spacing w:after="0" w:afterAutospacing="0"/>
        <w:ind w:firstLine="709"/>
        <w:contextualSpacing/>
        <w:jc w:val="both"/>
        <w:rPr>
          <w:sz w:val="28"/>
          <w:szCs w:val="28"/>
        </w:rPr>
      </w:pPr>
      <w:r>
        <w:rPr>
          <w:b/>
          <w:i/>
          <w:sz w:val="28"/>
          <w:szCs w:val="28"/>
        </w:rPr>
        <w:t>Разучивание и исполнение хоровых и инструментальных произведений</w:t>
      </w:r>
      <w:r>
        <w:rPr>
          <w:sz w:val="28"/>
          <w:szCs w:val="28"/>
        </w:rPr>
        <w:t xml:space="preserve">с разнообразным ритмическим рисунком. Исполнение пройденных песенных и инструментальных мелодий по нотам. </w:t>
      </w:r>
    </w:p>
    <w:p w:rsidR="00365FBE" w:rsidRDefault="00365FBE" w:rsidP="00365FBE">
      <w:pPr>
        <w:widowControl w:val="0"/>
        <w:spacing w:after="0" w:line="240" w:lineRule="auto"/>
        <w:ind w:firstLine="709"/>
        <w:jc w:val="both"/>
        <w:rPr>
          <w:rFonts w:ascii="Times New Roman" w:hAnsi="Times New Roman"/>
          <w:sz w:val="28"/>
          <w:szCs w:val="28"/>
        </w:rPr>
      </w:pPr>
      <w:r>
        <w:rPr>
          <w:rFonts w:ascii="Times New Roman" w:hAnsi="Times New Roman"/>
          <w:b/>
          <w:sz w:val="28"/>
          <w:szCs w:val="28"/>
        </w:rPr>
        <w:t>Музыкальная грамота</w:t>
      </w:r>
    </w:p>
    <w:p w:rsidR="00365FBE" w:rsidRDefault="00365FBE" w:rsidP="00365FBE">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365FBE" w:rsidRDefault="00365FBE" w:rsidP="00365FBE">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Содержание обучения по видам деятельности: </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Чтение нотной записи</w:t>
      </w:r>
      <w:r>
        <w:rPr>
          <w:rFonts w:ascii="Times New Roman" w:hAnsi="Times New Roman"/>
          <w:i/>
          <w:sz w:val="28"/>
          <w:szCs w:val="28"/>
        </w:rPr>
        <w:t>.</w:t>
      </w:r>
      <w:r>
        <w:rPr>
          <w:rFonts w:ascii="Times New Roman" w:hAnsi="Times New Roman"/>
          <w:sz w:val="28"/>
          <w:szCs w:val="28"/>
        </w:rPr>
        <w:t xml:space="preserve"> Чтение нот первой-второй октав в записи пройденных песен. Пение простых выученных попевок и песен в размере 2/4 по нотам с тактированием.</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Игровые дидактические упражнения с использованием наглядного материала</w:t>
      </w:r>
      <w:r>
        <w:rPr>
          <w:rFonts w:ascii="Times New Roman" w:hAnsi="Times New Roman"/>
          <w:i/>
          <w:sz w:val="28"/>
          <w:szCs w:val="28"/>
        </w:rPr>
        <w:t xml:space="preserve">. </w:t>
      </w:r>
      <w:r>
        <w:rPr>
          <w:rFonts w:ascii="Times New Roman" w:hAnsi="Times New Roman"/>
          <w:sz w:val="28"/>
          <w:szCs w:val="28"/>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Пение мелодических интервалов</w:t>
      </w:r>
      <w:r>
        <w:rPr>
          <w:rFonts w:ascii="Times New Roman" w:hAnsi="Times New Roman"/>
          <w:sz w:val="28"/>
          <w:szCs w:val="28"/>
        </w:rPr>
        <w:t xml:space="preserve"> с использованием ручных знаков.</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Прослушивание и узнавание</w:t>
      </w:r>
      <w:r>
        <w:rPr>
          <w:rFonts w:ascii="Times New Roman" w:hAnsi="Times New Roman"/>
          <w:sz w:val="28"/>
          <w:szCs w:val="28"/>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365FBE" w:rsidRDefault="00365FBE" w:rsidP="00365FBE">
      <w:pPr>
        <w:pStyle w:val="NormalWeb"/>
        <w:spacing w:after="0" w:afterAutospacing="0"/>
        <w:ind w:firstLine="709"/>
        <w:contextualSpacing/>
        <w:jc w:val="both"/>
        <w:rPr>
          <w:sz w:val="28"/>
          <w:szCs w:val="28"/>
        </w:rPr>
      </w:pPr>
      <w:r>
        <w:rPr>
          <w:b/>
          <w:i/>
          <w:sz w:val="28"/>
          <w:szCs w:val="28"/>
        </w:rPr>
        <w:t>Игра на элементарных музыкальных инструментах в ансамбле</w:t>
      </w:r>
      <w:r>
        <w:rPr>
          <w:i/>
          <w:sz w:val="28"/>
          <w:szCs w:val="28"/>
        </w:rPr>
        <w:t xml:space="preserve">. </w:t>
      </w:r>
      <w:r>
        <w:rPr>
          <w:sz w:val="28"/>
          <w:szCs w:val="28"/>
        </w:rPr>
        <w:t>Простое остинатное сопровождение к пройденным песням, инструментальным пьесам с использованием интервалов (терция, кварта, квинта, октава).Ознакомление с приемами игры на синтезаторе.</w:t>
      </w:r>
    </w:p>
    <w:p w:rsidR="00365FBE" w:rsidRDefault="00365FBE" w:rsidP="00365FBE">
      <w:pPr>
        <w:spacing w:after="0" w:line="240" w:lineRule="auto"/>
        <w:ind w:firstLine="709"/>
        <w:jc w:val="both"/>
        <w:rPr>
          <w:rFonts w:ascii="Times New Roman" w:hAnsi="Times New Roman"/>
          <w:b/>
          <w:sz w:val="28"/>
          <w:szCs w:val="28"/>
        </w:rPr>
      </w:pPr>
      <w:r>
        <w:rPr>
          <w:rFonts w:ascii="Times New Roman" w:hAnsi="Times New Roman"/>
          <w:b/>
          <w:sz w:val="28"/>
          <w:szCs w:val="28"/>
        </w:rPr>
        <w:t>«Музыкальный конструктор»</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ван Бетховен, Р. Шуман, П.И. Чайковский, С.С. Прокофьев и др.). </w:t>
      </w:r>
    </w:p>
    <w:p w:rsidR="00365FBE" w:rsidRDefault="00365FBE" w:rsidP="00365FBE">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Содержание обучения по видам деятельности: </w:t>
      </w:r>
    </w:p>
    <w:p w:rsidR="00365FBE" w:rsidRDefault="00365FBE" w:rsidP="00365FBE">
      <w:pPr>
        <w:pStyle w:val="NormalWeb"/>
        <w:spacing w:after="0" w:afterAutospacing="0"/>
        <w:ind w:firstLine="709"/>
        <w:contextualSpacing/>
        <w:jc w:val="both"/>
        <w:rPr>
          <w:sz w:val="28"/>
          <w:szCs w:val="28"/>
        </w:rPr>
      </w:pPr>
      <w:r>
        <w:rPr>
          <w:b/>
          <w:i/>
          <w:sz w:val="28"/>
          <w:szCs w:val="28"/>
        </w:rPr>
        <w:t>Слушание музыкальных произведений</w:t>
      </w:r>
      <w:r>
        <w:rPr>
          <w:i/>
          <w:sz w:val="28"/>
          <w:szCs w:val="28"/>
        </w:rPr>
        <w:t xml:space="preserve">. </w:t>
      </w:r>
      <w:r>
        <w:rPr>
          <w:sz w:val="28"/>
          <w:szCs w:val="28"/>
        </w:rPr>
        <w:t>Восприятие точной и вариативной повторности в музыке. Прослушивание музыкальных произведений в простой двухчастной форме (примеры: Л. ван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ван Бетховена, М.И. Глинки); куплетная форма (песни и хоровые произведения).</w:t>
      </w:r>
    </w:p>
    <w:p w:rsidR="00365FBE" w:rsidRDefault="00365FBE" w:rsidP="00365FBE">
      <w:pPr>
        <w:pStyle w:val="NormalWeb"/>
        <w:spacing w:after="0" w:afterAutospacing="0"/>
        <w:ind w:firstLine="709"/>
        <w:contextualSpacing/>
        <w:jc w:val="both"/>
        <w:rPr>
          <w:sz w:val="28"/>
          <w:szCs w:val="28"/>
        </w:rPr>
      </w:pPr>
      <w:r>
        <w:rPr>
          <w:b/>
          <w:i/>
          <w:sz w:val="28"/>
          <w:szCs w:val="28"/>
        </w:rPr>
        <w:t>Игра на элементарных музыкальных инструментах в ансамбле</w:t>
      </w:r>
      <w:r>
        <w:rPr>
          <w:i/>
          <w:sz w:val="28"/>
          <w:szCs w:val="28"/>
        </w:rPr>
        <w:t xml:space="preserve">. </w:t>
      </w:r>
      <w:r>
        <w:rPr>
          <w:sz w:val="28"/>
          <w:szCs w:val="28"/>
        </w:rPr>
        <w:t>Исполнение пьес в простойдвухчастной,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Сочинение простейших мелодий</w:t>
      </w:r>
      <w:r>
        <w:rPr>
          <w:rFonts w:ascii="Times New Roman" w:hAnsi="Times New Roman"/>
          <w:i/>
          <w:sz w:val="28"/>
          <w:szCs w:val="28"/>
        </w:rPr>
        <w:t xml:space="preserve">. </w:t>
      </w:r>
      <w:r>
        <w:rPr>
          <w:rFonts w:ascii="Times New Roman" w:hAnsi="Times New Roman"/>
          <w:sz w:val="28"/>
          <w:szCs w:val="28"/>
        </w:rPr>
        <w:t>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Исполнение песен</w:t>
      </w:r>
      <w:r>
        <w:rPr>
          <w:rFonts w:ascii="Times New Roman" w:hAnsi="Times New Roman"/>
          <w:sz w:val="28"/>
          <w:szCs w:val="28"/>
        </w:rPr>
        <w:t xml:space="preserve"> в простой двухчастной и простой трехчастной формах. Примеры: В.А. Моцарт «Колыбельная»; Л. ван Бетховен «Сурок»; Й. Гайдн «Мы дружим с музыкой» и др.</w:t>
      </w:r>
    </w:p>
    <w:p w:rsidR="00365FBE" w:rsidRDefault="00365FBE" w:rsidP="00365FBE">
      <w:pPr>
        <w:spacing w:after="0" w:line="240" w:lineRule="auto"/>
        <w:ind w:firstLine="709"/>
        <w:jc w:val="both"/>
        <w:rPr>
          <w:rFonts w:ascii="Times New Roman" w:hAnsi="Times New Roman"/>
          <w:b/>
          <w:sz w:val="28"/>
          <w:szCs w:val="28"/>
        </w:rPr>
      </w:pPr>
      <w:r>
        <w:rPr>
          <w:rFonts w:ascii="Times New Roman" w:hAnsi="Times New Roman"/>
          <w:b/>
          <w:sz w:val="28"/>
          <w:szCs w:val="28"/>
        </w:rPr>
        <w:t>Жанровое разнообразие в музыке</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365FBE" w:rsidRDefault="00365FBE" w:rsidP="00365FBE">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Содержание обучения по видам деятельности: </w:t>
      </w:r>
    </w:p>
    <w:p w:rsidR="00365FBE" w:rsidRDefault="00365FBE" w:rsidP="00365FBE">
      <w:pPr>
        <w:pStyle w:val="NormalWeb"/>
        <w:spacing w:after="0" w:afterAutospacing="0"/>
        <w:ind w:firstLine="709"/>
        <w:contextualSpacing/>
        <w:jc w:val="both"/>
        <w:rPr>
          <w:sz w:val="28"/>
          <w:szCs w:val="28"/>
        </w:rPr>
      </w:pPr>
      <w:r>
        <w:rPr>
          <w:b/>
          <w:i/>
          <w:sz w:val="28"/>
          <w:szCs w:val="28"/>
        </w:rPr>
        <w:t>Слушание классических музыкальных произведений с определением их жанровой основы</w:t>
      </w:r>
      <w:r>
        <w:rPr>
          <w:i/>
          <w:sz w:val="28"/>
          <w:szCs w:val="28"/>
        </w:rPr>
        <w:t xml:space="preserve">. </w:t>
      </w:r>
      <w:r>
        <w:rPr>
          <w:sz w:val="28"/>
          <w:szCs w:val="28"/>
        </w:rPr>
        <w:t xml:space="preserve">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365FBE" w:rsidRDefault="00365FBE" w:rsidP="00365FBE">
      <w:pPr>
        <w:pStyle w:val="NormalWeb"/>
        <w:spacing w:after="0" w:afterAutospacing="0"/>
        <w:ind w:firstLine="709"/>
        <w:contextualSpacing/>
        <w:jc w:val="both"/>
        <w:rPr>
          <w:sz w:val="28"/>
          <w:szCs w:val="28"/>
        </w:rPr>
      </w:pPr>
      <w:r>
        <w:rPr>
          <w:b/>
          <w:i/>
          <w:sz w:val="28"/>
          <w:szCs w:val="28"/>
        </w:rPr>
        <w:t>Пластическое интонирование</w:t>
      </w:r>
      <w:r>
        <w:rPr>
          <w:sz w:val="28"/>
          <w:szCs w:val="28"/>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365FBE" w:rsidRDefault="00365FBE" w:rsidP="00365FBE">
      <w:pPr>
        <w:pStyle w:val="NormalWeb"/>
        <w:spacing w:after="0" w:afterAutospacing="0"/>
        <w:ind w:firstLine="709"/>
        <w:contextualSpacing/>
        <w:jc w:val="both"/>
        <w:rPr>
          <w:sz w:val="28"/>
          <w:szCs w:val="28"/>
        </w:rPr>
      </w:pPr>
      <w:r>
        <w:rPr>
          <w:b/>
          <w:i/>
          <w:sz w:val="28"/>
          <w:szCs w:val="28"/>
        </w:rPr>
        <w:t>Создание презентации</w:t>
      </w:r>
      <w:r>
        <w:rPr>
          <w:sz w:val="28"/>
          <w:szCs w:val="28"/>
        </w:rPr>
        <w:t xml:space="preserve">«Путешествие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365FBE" w:rsidRDefault="00365FBE" w:rsidP="00365FBE">
      <w:pPr>
        <w:pStyle w:val="NormalWeb"/>
        <w:spacing w:after="0" w:afterAutospacing="0"/>
        <w:ind w:firstLine="709"/>
        <w:contextualSpacing/>
        <w:jc w:val="both"/>
        <w:rPr>
          <w:sz w:val="28"/>
          <w:szCs w:val="28"/>
        </w:rPr>
      </w:pPr>
      <w:r>
        <w:rPr>
          <w:b/>
          <w:i/>
          <w:sz w:val="28"/>
          <w:szCs w:val="28"/>
        </w:rPr>
        <w:t>Исполнение песен</w:t>
      </w:r>
      <w:r>
        <w:rPr>
          <w:sz w:val="28"/>
          <w:szCs w:val="28"/>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365FBE" w:rsidRDefault="00365FBE" w:rsidP="00365FBE">
      <w:pPr>
        <w:pStyle w:val="NormalWeb"/>
        <w:spacing w:after="0" w:afterAutospacing="0"/>
        <w:ind w:firstLine="709"/>
        <w:contextualSpacing/>
        <w:jc w:val="both"/>
        <w:rPr>
          <w:sz w:val="28"/>
          <w:szCs w:val="28"/>
        </w:rPr>
      </w:pPr>
      <w:r>
        <w:rPr>
          <w:b/>
          <w:i/>
          <w:sz w:val="28"/>
          <w:szCs w:val="28"/>
        </w:rPr>
        <w:t>Игра на элементарных музыкальных инструментах в ансамбле</w:t>
      </w:r>
      <w:r>
        <w:rPr>
          <w:i/>
          <w:sz w:val="28"/>
          <w:szCs w:val="28"/>
        </w:rPr>
        <w:t xml:space="preserve">. </w:t>
      </w:r>
      <w:r>
        <w:rPr>
          <w:sz w:val="28"/>
          <w:szCs w:val="28"/>
        </w:rPr>
        <w:t>Исполнение пьес различных жанров.</w:t>
      </w:r>
      <w:r>
        <w:rPr>
          <w:i/>
          <w:sz w:val="28"/>
          <w:szCs w:val="28"/>
        </w:rPr>
        <w:t xml:space="preserve"> Сочинение простых пьес</w:t>
      </w:r>
      <w:r>
        <w:rPr>
          <w:sz w:val="28"/>
          <w:szCs w:val="28"/>
        </w:rPr>
        <w:t xml:space="preserve"> с различной жанровой основой по пройденным мелодическим и ритмическим моделям для шумового оркестра, ансамбля элементарных инструментов. </w:t>
      </w:r>
    </w:p>
    <w:p w:rsidR="00365FBE" w:rsidRDefault="00365FBE" w:rsidP="00365FBE">
      <w:pPr>
        <w:spacing w:after="0" w:line="240" w:lineRule="auto"/>
        <w:ind w:firstLine="709"/>
        <w:jc w:val="both"/>
        <w:rPr>
          <w:rFonts w:ascii="Times New Roman" w:hAnsi="Times New Roman"/>
          <w:b/>
          <w:sz w:val="28"/>
          <w:szCs w:val="28"/>
        </w:rPr>
      </w:pPr>
      <w:r>
        <w:rPr>
          <w:rFonts w:ascii="Times New Roman" w:hAnsi="Times New Roman"/>
          <w:b/>
          <w:sz w:val="28"/>
          <w:szCs w:val="28"/>
        </w:rPr>
        <w:t>Я – артист</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Сольное и ансамблевое музицирование (вокальное и инструментальное). Творческое соревнование. </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365FBE" w:rsidRDefault="00365FBE" w:rsidP="00365FBE">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Содержание обучения по видам деятельности: </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Исполнение пройденных хоровых и инструментальных произведений</w:t>
      </w:r>
      <w:r>
        <w:rPr>
          <w:rFonts w:ascii="Times New Roman" w:hAnsi="Times New Roman"/>
          <w:sz w:val="28"/>
          <w:szCs w:val="28"/>
        </w:rPr>
        <w:t xml:space="preserve"> в школьных мероприятиях, посвященных праздникам, торжественным событиям. </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Подготовка концертных программ</w:t>
      </w:r>
      <w:r>
        <w:rPr>
          <w:rFonts w:ascii="Times New Roman" w:hAnsi="Times New Roman"/>
          <w:sz w:val="28"/>
          <w:szCs w:val="28"/>
        </w:rPr>
        <w:t xml:space="preserve">, включающих произведения для хорового и инструментального (либо совместного) музицирования. </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i/>
          <w:sz w:val="28"/>
          <w:szCs w:val="28"/>
        </w:rPr>
        <w:t>Участие в школьных, региональных и всероссийских музыкально-исполнительских фестивалях, конкурсах и т. д.</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Командные состязания</w:t>
      </w:r>
      <w:r>
        <w:rPr>
          <w:rFonts w:ascii="Times New Roman" w:hAnsi="Times New Roman"/>
          <w:i/>
          <w:sz w:val="28"/>
          <w:szCs w:val="28"/>
        </w:rPr>
        <w:t xml:space="preserve">: </w:t>
      </w:r>
      <w:r>
        <w:rPr>
          <w:rFonts w:ascii="Times New Roman" w:hAnsi="Times New Roman"/>
          <w:sz w:val="28"/>
          <w:szCs w:val="28"/>
        </w:rPr>
        <w:t>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Игра на элементарных музыкальных инструментах в ансамбле. Совершенствование навыка импровизации</w:t>
      </w:r>
      <w:r>
        <w:rPr>
          <w:rFonts w:ascii="Times New Roman" w:hAnsi="Times New Roman"/>
          <w:i/>
          <w:sz w:val="28"/>
          <w:szCs w:val="28"/>
        </w:rPr>
        <w:t>.</w:t>
      </w:r>
      <w:r>
        <w:rPr>
          <w:rFonts w:ascii="Times New Roman" w:hAnsi="Times New Roman"/>
          <w:sz w:val="28"/>
          <w:szCs w:val="28"/>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365FBE" w:rsidRDefault="00365FBE" w:rsidP="00365FBE">
      <w:pPr>
        <w:spacing w:after="0" w:line="240" w:lineRule="auto"/>
        <w:ind w:firstLine="709"/>
        <w:jc w:val="both"/>
        <w:rPr>
          <w:rFonts w:ascii="Times New Roman" w:hAnsi="Times New Roman"/>
          <w:b/>
          <w:sz w:val="28"/>
          <w:szCs w:val="28"/>
        </w:rPr>
      </w:pPr>
      <w:r>
        <w:rPr>
          <w:rFonts w:ascii="Times New Roman" w:hAnsi="Times New Roman"/>
          <w:b/>
          <w:sz w:val="28"/>
          <w:szCs w:val="28"/>
        </w:rPr>
        <w:t>Музыкально-театрализованное представление</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Музыкально-театрализованное представление как результат освоения программы во втором классе.</w:t>
      </w:r>
    </w:p>
    <w:p w:rsidR="00365FBE" w:rsidRDefault="00365FBE" w:rsidP="00365FBE">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Содержание обучения по видам деятельности: </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 д.). Создание музыкально-театрального коллектива: распределение ролей: «режиссеры», «артисты», «музыканты», «художники» и т. д. </w:t>
      </w:r>
    </w:p>
    <w:p w:rsidR="00365FBE" w:rsidRDefault="00365FBE" w:rsidP="00365FBE">
      <w:pPr>
        <w:spacing w:after="0" w:line="240" w:lineRule="auto"/>
        <w:ind w:firstLine="709"/>
        <w:jc w:val="both"/>
        <w:rPr>
          <w:rFonts w:ascii="Times New Roman" w:hAnsi="Times New Roman"/>
          <w:b/>
          <w:sz w:val="28"/>
          <w:szCs w:val="28"/>
        </w:rPr>
      </w:pPr>
      <w:r>
        <w:rPr>
          <w:rFonts w:ascii="Times New Roman" w:hAnsi="Times New Roman"/>
          <w:b/>
          <w:sz w:val="28"/>
          <w:szCs w:val="28"/>
        </w:rPr>
        <w:t>Музыкальный проект «Сочиняем сказку»</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365FBE" w:rsidRDefault="00365FBE" w:rsidP="00365FBE">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Содержание обучения по видам деятельности: </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Разработка плана</w:t>
      </w:r>
      <w:r>
        <w:rPr>
          <w:rFonts w:ascii="Times New Roman" w:hAnsi="Times New Roman"/>
          <w:sz w:val="28"/>
          <w:szCs w:val="28"/>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365FBE" w:rsidRDefault="00365FBE" w:rsidP="00365FBE">
      <w:pPr>
        <w:spacing w:after="0" w:line="240" w:lineRule="auto"/>
        <w:ind w:firstLine="709"/>
        <w:jc w:val="both"/>
        <w:rPr>
          <w:rFonts w:ascii="Times New Roman" w:hAnsi="Times New Roman"/>
          <w:b/>
          <w:sz w:val="28"/>
          <w:szCs w:val="28"/>
        </w:rPr>
      </w:pPr>
      <w:r>
        <w:rPr>
          <w:rFonts w:ascii="Times New Roman" w:hAnsi="Times New Roman"/>
          <w:b/>
          <w:i/>
          <w:sz w:val="28"/>
          <w:szCs w:val="28"/>
        </w:rPr>
        <w:t>Создание информационного сопровождения проекта</w:t>
      </w:r>
      <w:r>
        <w:rPr>
          <w:rFonts w:ascii="Times New Roman" w:hAnsi="Times New Roman"/>
          <w:sz w:val="28"/>
          <w:szCs w:val="28"/>
        </w:rPr>
        <w:t>(афиша, презентация, пригласительные билеты и т. д.).</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Разучивание и исполнение песенного ансамблевого и хорового материала как части проекта</w:t>
      </w:r>
      <w:r>
        <w:rPr>
          <w:rFonts w:ascii="Times New Roman" w:hAnsi="Times New Roman"/>
          <w:i/>
          <w:sz w:val="28"/>
          <w:szCs w:val="28"/>
        </w:rPr>
        <w:t xml:space="preserve">. </w:t>
      </w:r>
      <w:r>
        <w:rPr>
          <w:rFonts w:ascii="Times New Roman" w:hAnsi="Times New Roman"/>
          <w:sz w:val="28"/>
          <w:szCs w:val="28"/>
        </w:rPr>
        <w:t>Формирование умений и навыков ансамблевого и хорового пения в процессе работы над целостным музыкально-театральным проектом.</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Практическое освоение и применение элементов музыкальной грамоты</w:t>
      </w:r>
      <w:r>
        <w:rPr>
          <w:rFonts w:ascii="Times New Roman" w:hAnsi="Times New Roman"/>
          <w:i/>
          <w:sz w:val="28"/>
          <w:szCs w:val="28"/>
        </w:rPr>
        <w:t xml:space="preserve">. </w:t>
      </w:r>
      <w:r>
        <w:rPr>
          <w:rFonts w:ascii="Times New Roman" w:hAnsi="Times New Roman"/>
          <w:sz w:val="28"/>
          <w:szCs w:val="28"/>
        </w:rPr>
        <w:t>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Работа над метроритмом</w:t>
      </w:r>
      <w:r>
        <w:rPr>
          <w:rFonts w:ascii="Times New Roman" w:hAnsi="Times New Roman"/>
          <w:i/>
          <w:sz w:val="28"/>
          <w:szCs w:val="28"/>
        </w:rPr>
        <w:t>.</w:t>
      </w:r>
      <w:r>
        <w:rPr>
          <w:rFonts w:ascii="Times New Roman" w:hAnsi="Times New Roman"/>
          <w:sz w:val="28"/>
          <w:szCs w:val="28"/>
        </w:rPr>
        <w:t xml:space="preserve">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365FBE" w:rsidRDefault="00365FBE" w:rsidP="00365FBE">
      <w:pPr>
        <w:pStyle w:val="NormalWeb"/>
        <w:spacing w:after="0" w:afterAutospacing="0"/>
        <w:ind w:firstLine="709"/>
        <w:contextualSpacing/>
        <w:jc w:val="both"/>
        <w:rPr>
          <w:sz w:val="28"/>
          <w:szCs w:val="28"/>
        </w:rPr>
      </w:pPr>
      <w:r>
        <w:rPr>
          <w:b/>
          <w:i/>
          <w:sz w:val="28"/>
          <w:szCs w:val="28"/>
        </w:rPr>
        <w:t>Игра на элементарных музыкальных инструментах в ансамбле</w:t>
      </w:r>
      <w:r>
        <w:rPr>
          <w:i/>
          <w:sz w:val="28"/>
          <w:szCs w:val="28"/>
        </w:rPr>
        <w:t xml:space="preserve">. </w:t>
      </w:r>
      <w:r>
        <w:rPr>
          <w:sz w:val="28"/>
          <w:szCs w:val="28"/>
        </w:rPr>
        <w:t>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Соревнование классов</w:t>
      </w:r>
      <w:r>
        <w:rPr>
          <w:rFonts w:ascii="Times New Roman" w:hAnsi="Times New Roman"/>
          <w:sz w:val="28"/>
          <w:szCs w:val="28"/>
        </w:rPr>
        <w:t xml:space="preserve"> на лучший музыкальный проект «Сочиняем сказку».</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sz w:val="28"/>
          <w:szCs w:val="28"/>
        </w:rPr>
        <w:t>Широка страна моя родная</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365FBE" w:rsidRDefault="00365FBE" w:rsidP="00365FBE">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Содержание обучения по видам деятельности: </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Слушаниемузыкальных и поэтических произведений фольклора</w:t>
      </w:r>
      <w:r>
        <w:rPr>
          <w:rFonts w:ascii="Times New Roman" w:hAnsi="Times New Roman"/>
          <w:sz w:val="28"/>
          <w:szCs w:val="28"/>
        </w:rPr>
        <w:t>;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Исполнение песен</w:t>
      </w:r>
      <w:r>
        <w:rPr>
          <w:rFonts w:ascii="Times New Roman" w:hAnsi="Times New Roman"/>
          <w:sz w:val="28"/>
          <w:szCs w:val="28"/>
        </w:rPr>
        <w:t xml:space="preserve"> народов России различных жанров колыбельные, хороводные, плясовые и др.) в сопровождении народных инструментов. Пение </w:t>
      </w:r>
      <w:r>
        <w:rPr>
          <w:rFonts w:ascii="Times New Roman" w:hAnsi="Times New Roman"/>
          <w:i/>
          <w:sz w:val="28"/>
          <w:szCs w:val="28"/>
          <w:lang w:val="en-US"/>
        </w:rPr>
        <w:t>acapella</w:t>
      </w:r>
      <w:r>
        <w:rPr>
          <w:rFonts w:ascii="Times New Roman" w:hAnsi="Times New Roman"/>
          <w:i/>
          <w:sz w:val="28"/>
          <w:szCs w:val="28"/>
        </w:rPr>
        <w:t>,</w:t>
      </w:r>
      <w:r>
        <w:rPr>
          <w:rFonts w:ascii="Times New Roman" w:hAnsi="Times New Roman"/>
          <w:sz w:val="28"/>
          <w:szCs w:val="28"/>
        </w:rPr>
        <w:t xml:space="preserve"> канонов, включение элементов двухголосия. Разучивание песен по нотам.</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Игра на музыкальных инструментах в ансамбле</w:t>
      </w:r>
      <w:r>
        <w:rPr>
          <w:rFonts w:ascii="Times New Roman" w:hAnsi="Times New Roman"/>
          <w:i/>
          <w:sz w:val="28"/>
          <w:szCs w:val="28"/>
        </w:rPr>
        <w:t xml:space="preserve">. </w:t>
      </w:r>
      <w:r>
        <w:rPr>
          <w:rFonts w:ascii="Times New Roman" w:hAnsi="Times New Roman"/>
          <w:sz w:val="28"/>
          <w:szCs w:val="28"/>
        </w:rPr>
        <w:t xml:space="preserve">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Игры-драматизации</w:t>
      </w:r>
      <w:r>
        <w:rPr>
          <w:rFonts w:ascii="Times New Roman" w:hAnsi="Times New Roman"/>
          <w:i/>
          <w:sz w:val="28"/>
          <w:szCs w:val="28"/>
        </w:rPr>
        <w:t>.</w:t>
      </w:r>
      <w:r>
        <w:rPr>
          <w:rFonts w:ascii="Times New Roman" w:hAnsi="Times New Roman"/>
          <w:sz w:val="28"/>
          <w:szCs w:val="28"/>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365FBE" w:rsidRDefault="00365FBE" w:rsidP="00365FBE">
      <w:pPr>
        <w:pStyle w:val="NormalWeb"/>
        <w:spacing w:after="0" w:afterAutospacing="0"/>
        <w:ind w:firstLine="709"/>
        <w:contextualSpacing/>
        <w:jc w:val="both"/>
        <w:rPr>
          <w:b/>
          <w:sz w:val="28"/>
          <w:szCs w:val="28"/>
        </w:rPr>
      </w:pPr>
      <w:r>
        <w:rPr>
          <w:b/>
          <w:sz w:val="28"/>
          <w:szCs w:val="28"/>
        </w:rPr>
        <w:t>Хоровая планета</w:t>
      </w:r>
    </w:p>
    <w:p w:rsidR="00365FBE" w:rsidRDefault="00365FBE" w:rsidP="00365FBE">
      <w:pPr>
        <w:pStyle w:val="NormalWeb"/>
        <w:spacing w:after="0" w:afterAutospacing="0"/>
        <w:ind w:firstLine="709"/>
        <w:contextualSpacing/>
        <w:jc w:val="both"/>
        <w:rPr>
          <w:sz w:val="28"/>
          <w:szCs w:val="28"/>
        </w:rPr>
      </w:pPr>
      <w:r>
        <w:rPr>
          <w:sz w:val="28"/>
          <w:szCs w:val="28"/>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365FBE" w:rsidRDefault="00365FBE" w:rsidP="00365FBE">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Содержание обучения по видам деятельности: </w:t>
      </w:r>
    </w:p>
    <w:p w:rsidR="00365FBE" w:rsidRDefault="00365FBE" w:rsidP="00365FBE">
      <w:pPr>
        <w:suppressAutoHyphens/>
        <w:autoSpaceDN w:val="0"/>
        <w:spacing w:after="0" w:line="240" w:lineRule="auto"/>
        <w:ind w:firstLine="709"/>
        <w:jc w:val="both"/>
        <w:rPr>
          <w:rFonts w:ascii="Times New Roman" w:hAnsi="Times New Roman"/>
          <w:kern w:val="3"/>
          <w:sz w:val="28"/>
          <w:szCs w:val="28"/>
          <w:lang w:eastAsia="zh-CN" w:bidi="hi-IN"/>
        </w:rPr>
      </w:pPr>
      <w:r>
        <w:rPr>
          <w:rFonts w:ascii="Times New Roman" w:hAnsi="Times New Roman"/>
          <w:b/>
          <w:i/>
          <w:kern w:val="3"/>
          <w:sz w:val="28"/>
          <w:szCs w:val="28"/>
          <w:lang w:eastAsia="zh-CN" w:bidi="hi-IN"/>
        </w:rPr>
        <w:t>Слушание произведений</w:t>
      </w:r>
      <w:r>
        <w:rPr>
          <w:rFonts w:ascii="Times New Roman" w:hAnsi="Times New Roman"/>
          <w:kern w:val="3"/>
          <w:sz w:val="28"/>
          <w:szCs w:val="28"/>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 п/у А.В. Свешникова, Государственного академического р</w:t>
      </w:r>
      <w:r>
        <w:rPr>
          <w:rFonts w:ascii="Times New Roman" w:hAnsi="Times New Roman"/>
          <w:kern w:val="3"/>
          <w:sz w:val="28"/>
          <w:szCs w:val="28"/>
          <w:lang w:bidi="hi-IN"/>
        </w:rPr>
        <w:t>усского народного хора им. М.Е. Пятницкого</w:t>
      </w:r>
      <w:r>
        <w:rPr>
          <w:rFonts w:ascii="Times New Roman" w:hAnsi="Times New Roman"/>
          <w:kern w:val="3"/>
          <w:sz w:val="28"/>
          <w:szCs w:val="28"/>
          <w:lang w:eastAsia="zh-CN" w:bidi="hi-I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365FBE" w:rsidRDefault="00365FBE" w:rsidP="00365FBE">
      <w:pPr>
        <w:spacing w:after="0" w:line="240" w:lineRule="auto"/>
        <w:ind w:firstLine="709"/>
        <w:jc w:val="both"/>
        <w:rPr>
          <w:rFonts w:ascii="Times New Roman" w:hAnsi="Times New Roman"/>
          <w:b/>
          <w:sz w:val="28"/>
          <w:szCs w:val="28"/>
        </w:rPr>
      </w:pPr>
      <w:r>
        <w:rPr>
          <w:rFonts w:ascii="Times New Roman" w:hAnsi="Times New Roman"/>
          <w:b/>
          <w:i/>
          <w:sz w:val="28"/>
          <w:szCs w:val="28"/>
        </w:rPr>
        <w:t>Совершенствование хорового исполнения</w:t>
      </w:r>
      <w:r>
        <w:rPr>
          <w:rFonts w:ascii="Times New Roman" w:hAnsi="Times New Roman"/>
          <w:sz w:val="28"/>
          <w:szCs w:val="28"/>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365FBE" w:rsidRDefault="00365FBE" w:rsidP="00365FBE">
      <w:pPr>
        <w:spacing w:after="0" w:line="240" w:lineRule="auto"/>
        <w:ind w:firstLine="709"/>
        <w:jc w:val="both"/>
        <w:rPr>
          <w:rFonts w:ascii="Times New Roman" w:hAnsi="Times New Roman"/>
          <w:b/>
          <w:sz w:val="28"/>
          <w:szCs w:val="28"/>
        </w:rPr>
      </w:pPr>
      <w:r>
        <w:rPr>
          <w:rFonts w:ascii="Times New Roman" w:hAnsi="Times New Roman"/>
          <w:b/>
          <w:sz w:val="28"/>
          <w:szCs w:val="28"/>
        </w:rPr>
        <w:t>Мир оркестра</w:t>
      </w:r>
    </w:p>
    <w:p w:rsidR="00365FBE" w:rsidRDefault="00365FBE" w:rsidP="00365FBE">
      <w:pPr>
        <w:pStyle w:val="NormalWeb"/>
        <w:spacing w:after="0" w:afterAutospacing="0"/>
        <w:ind w:firstLine="709"/>
        <w:contextualSpacing/>
        <w:jc w:val="both"/>
        <w:rPr>
          <w:sz w:val="28"/>
          <w:szCs w:val="28"/>
        </w:rPr>
      </w:pPr>
      <w:r>
        <w:rPr>
          <w:sz w:val="28"/>
          <w:szCs w:val="28"/>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365FBE" w:rsidRDefault="00365FBE" w:rsidP="00365FBE">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Содержание обучения по видам деятельности: </w:t>
      </w:r>
    </w:p>
    <w:p w:rsidR="00365FBE" w:rsidRDefault="00365FBE" w:rsidP="00365FBE">
      <w:pPr>
        <w:pStyle w:val="NormalWeb"/>
        <w:spacing w:after="0" w:afterAutospacing="0"/>
        <w:ind w:firstLine="709"/>
        <w:contextualSpacing/>
        <w:jc w:val="both"/>
        <w:rPr>
          <w:sz w:val="28"/>
          <w:szCs w:val="28"/>
        </w:rPr>
      </w:pPr>
      <w:r>
        <w:rPr>
          <w:b/>
          <w:i/>
          <w:sz w:val="28"/>
          <w:szCs w:val="28"/>
        </w:rPr>
        <w:t>Слушание фрагментов произведений мировой музыкальной классики</w:t>
      </w:r>
      <w:r>
        <w:rPr>
          <w:sz w:val="28"/>
          <w:szCs w:val="28"/>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365FBE" w:rsidRDefault="00365FBE" w:rsidP="00365FBE">
      <w:pPr>
        <w:pStyle w:val="NormalWeb"/>
        <w:spacing w:after="0" w:afterAutospacing="0"/>
        <w:ind w:firstLine="709"/>
        <w:contextualSpacing/>
        <w:jc w:val="both"/>
        <w:rPr>
          <w:sz w:val="28"/>
          <w:szCs w:val="28"/>
        </w:rPr>
      </w:pPr>
      <w:r>
        <w:rPr>
          <w:b/>
          <w:i/>
          <w:sz w:val="28"/>
          <w:szCs w:val="28"/>
        </w:rPr>
        <w:t>Музыкальная викторина</w:t>
      </w:r>
      <w:r>
        <w:rPr>
          <w:sz w:val="28"/>
          <w:szCs w:val="28"/>
        </w:rPr>
        <w:t xml:space="preserve"> «Угадай инструмент». Викторина-соревнование на определение тембра различных инструментов и оркестровых групп. </w:t>
      </w:r>
    </w:p>
    <w:p w:rsidR="00365FBE" w:rsidRDefault="00365FBE" w:rsidP="00365FBE">
      <w:pPr>
        <w:pStyle w:val="NormalWeb"/>
        <w:spacing w:after="0" w:afterAutospacing="0"/>
        <w:ind w:firstLine="709"/>
        <w:contextualSpacing/>
        <w:jc w:val="both"/>
        <w:rPr>
          <w:sz w:val="28"/>
          <w:szCs w:val="28"/>
        </w:rPr>
      </w:pPr>
      <w:r>
        <w:rPr>
          <w:b/>
          <w:i/>
          <w:sz w:val="28"/>
          <w:szCs w:val="28"/>
        </w:rPr>
        <w:t>Игра на музыкальных инструментах в ансамбле</w:t>
      </w:r>
      <w:r>
        <w:rPr>
          <w:i/>
          <w:sz w:val="28"/>
          <w:szCs w:val="28"/>
        </w:rPr>
        <w:t>.</w:t>
      </w:r>
      <w:r>
        <w:rPr>
          <w:sz w:val="28"/>
          <w:szCs w:val="28"/>
        </w:rPr>
        <w:t xml:space="preserve"> Исполнение инструментальных миниатюр «соло-тутти» оркестром элементарных инструментов. </w:t>
      </w:r>
    </w:p>
    <w:p w:rsidR="00365FBE" w:rsidRDefault="00365FBE" w:rsidP="00365FBE">
      <w:pPr>
        <w:pStyle w:val="NormalWeb"/>
        <w:spacing w:after="0" w:afterAutospacing="0"/>
        <w:ind w:firstLine="709"/>
        <w:contextualSpacing/>
        <w:jc w:val="both"/>
        <w:rPr>
          <w:sz w:val="28"/>
          <w:szCs w:val="28"/>
        </w:rPr>
      </w:pPr>
      <w:r>
        <w:rPr>
          <w:b/>
          <w:i/>
          <w:sz w:val="28"/>
          <w:szCs w:val="28"/>
        </w:rPr>
        <w:t>Исполнение песен</w:t>
      </w:r>
      <w:r>
        <w:rPr>
          <w:sz w:val="28"/>
          <w:szCs w:val="28"/>
        </w:rPr>
        <w:t xml:space="preserve"> в сопровождении оркестра элементарного музицирования. Начальные навыки пения под фонограмму.</w:t>
      </w:r>
    </w:p>
    <w:p w:rsidR="00365FBE" w:rsidRDefault="00365FBE" w:rsidP="00365FBE">
      <w:pPr>
        <w:spacing w:after="0" w:line="240" w:lineRule="auto"/>
        <w:ind w:firstLine="709"/>
        <w:jc w:val="both"/>
        <w:rPr>
          <w:rFonts w:ascii="Times New Roman" w:hAnsi="Times New Roman"/>
          <w:b/>
          <w:sz w:val="28"/>
          <w:szCs w:val="28"/>
        </w:rPr>
      </w:pPr>
      <w:r>
        <w:rPr>
          <w:rFonts w:ascii="Times New Roman" w:hAnsi="Times New Roman"/>
          <w:b/>
          <w:sz w:val="28"/>
          <w:szCs w:val="28"/>
        </w:rPr>
        <w:t>Музыкальная грамота</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Основы музыкальной грамоты. Чтение нот. Пение по нотам с тактированием. Исполнение канонов. Интервалы и трезвучия.</w:t>
      </w:r>
    </w:p>
    <w:p w:rsidR="00365FBE" w:rsidRDefault="00365FBE" w:rsidP="00365FBE">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Содержание обучения по видам деятельности: </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Чтение нот</w:t>
      </w:r>
      <w:r>
        <w:rPr>
          <w:rFonts w:ascii="Times New Roman" w:hAnsi="Times New Roman"/>
          <w:sz w:val="28"/>
          <w:szCs w:val="28"/>
        </w:rPr>
        <w:t xml:space="preserve"> хоровых и оркестровых партий.</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Освоение новых элементов</w:t>
      </w:r>
      <w:r>
        <w:rPr>
          <w:rFonts w:ascii="Times New Roman" w:hAnsi="Times New Roman"/>
          <w:sz w:val="28"/>
          <w:szCs w:val="28"/>
        </w:rPr>
        <w:t>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Подбор по слуху</w:t>
      </w:r>
      <w:r>
        <w:rPr>
          <w:rFonts w:ascii="Times New Roman" w:hAnsi="Times New Roman"/>
          <w:sz w:val="28"/>
          <w:szCs w:val="28"/>
        </w:rPr>
        <w:t xml:space="preserve"> с помощью учителя пройденных песен на металлофоне, ксилофоне, синтезаторе. </w:t>
      </w:r>
    </w:p>
    <w:p w:rsidR="00365FBE" w:rsidRDefault="00365FBE" w:rsidP="00365FBE">
      <w:pPr>
        <w:pStyle w:val="NormalWeb"/>
        <w:spacing w:after="0" w:afterAutospacing="0"/>
        <w:ind w:firstLine="709"/>
        <w:contextualSpacing/>
        <w:jc w:val="both"/>
        <w:rPr>
          <w:i/>
          <w:sz w:val="28"/>
          <w:szCs w:val="28"/>
        </w:rPr>
      </w:pPr>
      <w:r>
        <w:rPr>
          <w:b/>
          <w:i/>
          <w:sz w:val="28"/>
          <w:szCs w:val="28"/>
        </w:rPr>
        <w:t>Музыкально-игровая деятельность</w:t>
      </w:r>
      <w:r>
        <w:rPr>
          <w:i/>
          <w:sz w:val="28"/>
          <w:szCs w:val="28"/>
        </w:rPr>
        <w:t>:</w:t>
      </w:r>
      <w:r>
        <w:rPr>
          <w:sz w:val="28"/>
          <w:szCs w:val="28"/>
        </w:rPr>
        <w:t xml:space="preserve"> двигательные, ритмические и мелодические каноны-эстафеты в коллективном музицировании. </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Сочинение ритмических рисунков</w:t>
      </w:r>
      <w:r>
        <w:rPr>
          <w:rFonts w:ascii="Times New Roman" w:hAnsi="Times New Roman"/>
          <w:sz w:val="28"/>
          <w:szCs w:val="28"/>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Игра на элементарных музыкальных инструментах в ансамбле. Импровизация</w:t>
      </w:r>
      <w:r>
        <w:rPr>
          <w:rFonts w:ascii="Times New Roman" w:hAnsi="Times New Roman"/>
          <w:sz w:val="28"/>
          <w:szCs w:val="28"/>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Разучивание</w:t>
      </w:r>
      <w:r>
        <w:rPr>
          <w:rFonts w:ascii="Times New Roman" w:hAnsi="Times New Roman"/>
          <w:sz w:val="28"/>
          <w:szCs w:val="28"/>
        </w:rPr>
        <w:t xml:space="preserve"> хоровых и оркестровых партий по нотам; исполнение по нотам оркестровых партитур различных составов. </w:t>
      </w:r>
    </w:p>
    <w:p w:rsidR="00365FBE" w:rsidRDefault="00365FBE" w:rsidP="00365FBE">
      <w:pPr>
        <w:spacing w:after="0" w:line="240" w:lineRule="auto"/>
        <w:ind w:firstLine="709"/>
        <w:jc w:val="both"/>
        <w:rPr>
          <w:rFonts w:ascii="Times New Roman" w:hAnsi="Times New Roman"/>
          <w:b/>
          <w:sz w:val="28"/>
          <w:szCs w:val="28"/>
        </w:rPr>
      </w:pPr>
      <w:r>
        <w:rPr>
          <w:rFonts w:ascii="Times New Roman" w:hAnsi="Times New Roman"/>
          <w:sz w:val="28"/>
          <w:szCs w:val="28"/>
        </w:rPr>
        <w:t>Слушание многоголосных (два-три голоса) хоровых произведений хорального склада, узнавание пройденных интервалов и трезвучий.</w:t>
      </w:r>
    </w:p>
    <w:p w:rsidR="00365FBE" w:rsidRDefault="00365FBE" w:rsidP="00365FBE">
      <w:pPr>
        <w:spacing w:after="0" w:line="240" w:lineRule="auto"/>
        <w:ind w:firstLine="709"/>
        <w:jc w:val="both"/>
        <w:rPr>
          <w:rFonts w:ascii="Times New Roman" w:hAnsi="Times New Roman"/>
          <w:b/>
          <w:sz w:val="28"/>
          <w:szCs w:val="28"/>
        </w:rPr>
      </w:pPr>
      <w:r>
        <w:rPr>
          <w:rFonts w:ascii="Times New Roman" w:hAnsi="Times New Roman"/>
          <w:b/>
          <w:sz w:val="28"/>
          <w:szCs w:val="28"/>
        </w:rPr>
        <w:t>Формы и жанры в музыке</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Простые двухчастная и трехчастная формы, вариации на новом музыкальном материале. Форма рондо.</w:t>
      </w:r>
    </w:p>
    <w:p w:rsidR="00365FBE" w:rsidRDefault="00365FBE" w:rsidP="00365FBE">
      <w:pPr>
        <w:widowControl w:val="0"/>
        <w:spacing w:after="0" w:line="240" w:lineRule="auto"/>
        <w:ind w:firstLine="709"/>
        <w:jc w:val="both"/>
        <w:rPr>
          <w:rFonts w:ascii="Times New Roman" w:hAnsi="Times New Roman"/>
          <w:b/>
          <w:sz w:val="28"/>
          <w:szCs w:val="28"/>
        </w:rPr>
      </w:pPr>
      <w:r>
        <w:rPr>
          <w:rFonts w:ascii="Times New Roman" w:hAnsi="Times New Roman"/>
          <w:b/>
          <w:sz w:val="28"/>
          <w:szCs w:val="28"/>
        </w:rPr>
        <w:t xml:space="preserve">Содержание обучения по видам деятельности: </w:t>
      </w:r>
    </w:p>
    <w:p w:rsidR="00365FBE" w:rsidRDefault="00365FBE" w:rsidP="00365FBE">
      <w:pPr>
        <w:pStyle w:val="NormalWeb"/>
        <w:widowControl w:val="0"/>
        <w:spacing w:after="0" w:afterAutospacing="0"/>
        <w:ind w:firstLine="709"/>
        <w:contextualSpacing/>
        <w:jc w:val="both"/>
        <w:rPr>
          <w:sz w:val="28"/>
          <w:szCs w:val="28"/>
        </w:rPr>
      </w:pPr>
      <w:r>
        <w:rPr>
          <w:b/>
          <w:i/>
          <w:sz w:val="28"/>
          <w:szCs w:val="28"/>
        </w:rPr>
        <w:t>Слушание музыкальных произведений</w:t>
      </w:r>
      <w:r>
        <w:rPr>
          <w:sz w:val="28"/>
          <w:szCs w:val="28"/>
        </w:rPr>
        <w:t>,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365FBE" w:rsidRDefault="00365FBE" w:rsidP="00365FBE">
      <w:pPr>
        <w:pStyle w:val="NormalWeb"/>
        <w:spacing w:after="0" w:afterAutospacing="0"/>
        <w:ind w:firstLine="709"/>
        <w:contextualSpacing/>
        <w:jc w:val="both"/>
        <w:rPr>
          <w:sz w:val="28"/>
          <w:szCs w:val="28"/>
        </w:rPr>
      </w:pPr>
      <w:r>
        <w:rPr>
          <w:b/>
          <w:i/>
          <w:sz w:val="28"/>
          <w:szCs w:val="28"/>
        </w:rPr>
        <w:t>Музыкально-игровая деятельность</w:t>
      </w:r>
      <w:r>
        <w:rPr>
          <w:i/>
          <w:sz w:val="28"/>
          <w:szCs w:val="28"/>
        </w:rPr>
        <w:t>.</w:t>
      </w:r>
      <w:r>
        <w:rPr>
          <w:sz w:val="28"/>
          <w:szCs w:val="28"/>
        </w:rPr>
        <w:t>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365FBE" w:rsidRDefault="00365FBE" w:rsidP="00365FBE">
      <w:pPr>
        <w:pStyle w:val="NormalWeb"/>
        <w:spacing w:after="0" w:afterAutospacing="0"/>
        <w:ind w:firstLine="709"/>
        <w:contextualSpacing/>
        <w:jc w:val="both"/>
        <w:rPr>
          <w:sz w:val="28"/>
          <w:szCs w:val="28"/>
        </w:rPr>
      </w:pPr>
      <w:r>
        <w:rPr>
          <w:b/>
          <w:i/>
          <w:sz w:val="28"/>
          <w:szCs w:val="28"/>
        </w:rPr>
        <w:t>Исполнение хоровых произведений</w:t>
      </w:r>
      <w:r>
        <w:rPr>
          <w:sz w:val="28"/>
          <w:szCs w:val="28"/>
        </w:rPr>
        <w:t xml:space="preserve"> в форме рондо. Инструментальный аккомпанемент с применением ритмического остинато, интервалов и трезвучий.</w:t>
      </w:r>
    </w:p>
    <w:p w:rsidR="00365FBE" w:rsidRDefault="00365FBE" w:rsidP="00365FBE">
      <w:pPr>
        <w:pStyle w:val="NormalWeb"/>
        <w:spacing w:after="0" w:afterAutospacing="0"/>
        <w:ind w:firstLine="709"/>
        <w:contextualSpacing/>
        <w:jc w:val="both"/>
        <w:rPr>
          <w:i/>
          <w:sz w:val="28"/>
          <w:szCs w:val="28"/>
        </w:rPr>
      </w:pPr>
      <w:r>
        <w:rPr>
          <w:b/>
          <w:i/>
          <w:sz w:val="28"/>
          <w:szCs w:val="28"/>
        </w:rPr>
        <w:t>Игра на элементарных музыкальных инструментах в ансамбле</w:t>
      </w:r>
      <w:r>
        <w:rPr>
          <w:i/>
          <w:sz w:val="28"/>
          <w:szCs w:val="28"/>
        </w:rPr>
        <w:t xml:space="preserve">. </w:t>
      </w:r>
    </w:p>
    <w:p w:rsidR="00365FBE" w:rsidRDefault="00365FBE" w:rsidP="00365FBE">
      <w:pPr>
        <w:pStyle w:val="NormalWeb"/>
        <w:spacing w:after="0" w:afterAutospacing="0"/>
        <w:ind w:firstLine="709"/>
        <w:contextualSpacing/>
        <w:jc w:val="both"/>
        <w:rPr>
          <w:b/>
          <w:sz w:val="28"/>
          <w:szCs w:val="28"/>
        </w:rPr>
      </w:pPr>
      <w:r>
        <w:rPr>
          <w:sz w:val="28"/>
          <w:szCs w:val="28"/>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365FBE" w:rsidRDefault="00365FBE" w:rsidP="00365FBE">
      <w:pPr>
        <w:spacing w:after="0" w:line="240" w:lineRule="auto"/>
        <w:ind w:firstLine="709"/>
        <w:jc w:val="both"/>
        <w:rPr>
          <w:rFonts w:ascii="Times New Roman" w:hAnsi="Times New Roman"/>
          <w:b/>
          <w:sz w:val="28"/>
          <w:szCs w:val="28"/>
        </w:rPr>
      </w:pPr>
      <w:r>
        <w:rPr>
          <w:rFonts w:ascii="Times New Roman" w:hAnsi="Times New Roman"/>
          <w:b/>
          <w:sz w:val="28"/>
          <w:szCs w:val="28"/>
        </w:rPr>
        <w:t>Я – артист</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Сольное и ансамблевое музицирование (вокальное и инструментальное). Творческое соревнование. </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365FBE" w:rsidRDefault="00365FBE" w:rsidP="00365FBE">
      <w:pPr>
        <w:spacing w:after="0" w:line="240" w:lineRule="auto"/>
        <w:ind w:firstLine="709"/>
        <w:jc w:val="both"/>
        <w:rPr>
          <w:rFonts w:ascii="Times New Roman" w:hAnsi="Times New Roman"/>
          <w:b/>
          <w:i/>
          <w:sz w:val="28"/>
          <w:szCs w:val="28"/>
        </w:rPr>
      </w:pPr>
      <w:r>
        <w:rPr>
          <w:rFonts w:ascii="Times New Roman" w:hAnsi="Times New Roman"/>
          <w:b/>
          <w:sz w:val="28"/>
          <w:szCs w:val="28"/>
        </w:rPr>
        <w:t>Содержание обучения по видам деятельности</w:t>
      </w:r>
      <w:r>
        <w:rPr>
          <w:rFonts w:ascii="Times New Roman" w:hAnsi="Times New Roman"/>
          <w:b/>
          <w:i/>
          <w:sz w:val="28"/>
          <w:szCs w:val="28"/>
        </w:rPr>
        <w:t xml:space="preserve">: </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Исполнение пройденных хоровых и инструментальных произведений</w:t>
      </w:r>
      <w:r>
        <w:rPr>
          <w:rFonts w:ascii="Times New Roman" w:hAnsi="Times New Roman"/>
          <w:sz w:val="28"/>
          <w:szCs w:val="28"/>
        </w:rPr>
        <w:t xml:space="preserve"> в школьных мероприятиях, посвященных праздникам, торжественным событиям. </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Подготовка концертных программ</w:t>
      </w:r>
      <w:r>
        <w:rPr>
          <w:rFonts w:ascii="Times New Roman" w:hAnsi="Times New Roman"/>
          <w:sz w:val="28"/>
          <w:szCs w:val="28"/>
        </w:rPr>
        <w:t xml:space="preserve">, включающих произведения для хорового и инструментального (либо совместного) музицирования, в том числе музыку народов России. </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i/>
          <w:sz w:val="28"/>
          <w:szCs w:val="28"/>
        </w:rPr>
        <w:t>Участие в школьных, региональных и всероссийских музыкально-исполнительских фестивалях, конкурсах и т. д.</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Командные состязания</w:t>
      </w:r>
      <w:r>
        <w:rPr>
          <w:rFonts w:ascii="Times New Roman" w:hAnsi="Times New Roman"/>
          <w:i/>
          <w:sz w:val="28"/>
          <w:szCs w:val="28"/>
        </w:rPr>
        <w:t xml:space="preserve">: </w:t>
      </w:r>
      <w:r>
        <w:rPr>
          <w:rFonts w:ascii="Times New Roman" w:hAnsi="Times New Roman"/>
          <w:sz w:val="28"/>
          <w:szCs w:val="28"/>
        </w:rPr>
        <w:t>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Игра на элементарных музыкальных инструментах в ансамбле. Совершенствование навыка импровизации</w:t>
      </w:r>
      <w:r>
        <w:rPr>
          <w:rFonts w:ascii="Times New Roman" w:hAnsi="Times New Roman"/>
          <w:i/>
          <w:sz w:val="28"/>
          <w:szCs w:val="28"/>
        </w:rPr>
        <w:t>.</w:t>
      </w:r>
      <w:r>
        <w:rPr>
          <w:rFonts w:ascii="Times New Roman" w:hAnsi="Times New Roman"/>
          <w:sz w:val="28"/>
          <w:szCs w:val="28"/>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365FBE" w:rsidRDefault="00365FBE" w:rsidP="00365FBE">
      <w:pPr>
        <w:spacing w:after="0" w:line="240" w:lineRule="auto"/>
        <w:ind w:firstLine="709"/>
        <w:jc w:val="both"/>
        <w:rPr>
          <w:rFonts w:ascii="Times New Roman" w:hAnsi="Times New Roman"/>
          <w:b/>
          <w:sz w:val="28"/>
          <w:szCs w:val="28"/>
        </w:rPr>
      </w:pPr>
      <w:r>
        <w:rPr>
          <w:rFonts w:ascii="Times New Roman" w:hAnsi="Times New Roman"/>
          <w:b/>
          <w:sz w:val="28"/>
          <w:szCs w:val="28"/>
        </w:rPr>
        <w:t>Музыкально-театрализованное представление</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Музыкально-театрализованное представление как результат освоения программы в третьем классе.</w:t>
      </w:r>
    </w:p>
    <w:p w:rsidR="00365FBE" w:rsidRDefault="00365FBE" w:rsidP="00365FBE">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Содержание обучения по видам деятельности: </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pacing w:val="-4"/>
          <w:sz w:val="28"/>
          <w:szCs w:val="28"/>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 д.). Создание музыкально-театрального коллектива: распределение ролей: «режиссеры», «артисты», «музыканты», «художники» и т. д</w:t>
      </w:r>
      <w:r>
        <w:rPr>
          <w:rFonts w:ascii="Times New Roman" w:hAnsi="Times New Roman"/>
          <w:sz w:val="28"/>
          <w:szCs w:val="28"/>
        </w:rPr>
        <w:t xml:space="preserve">. </w:t>
      </w:r>
    </w:p>
    <w:p w:rsidR="00365FBE" w:rsidRDefault="00365FBE" w:rsidP="00365FBE">
      <w:pPr>
        <w:widowControl w:val="0"/>
        <w:spacing w:after="0" w:line="240" w:lineRule="auto"/>
        <w:ind w:firstLine="709"/>
        <w:jc w:val="both"/>
        <w:rPr>
          <w:rFonts w:ascii="Times New Roman" w:hAnsi="Times New Roman"/>
          <w:b/>
          <w:sz w:val="28"/>
          <w:szCs w:val="28"/>
        </w:rPr>
      </w:pPr>
      <w:r>
        <w:rPr>
          <w:rFonts w:ascii="Times New Roman" w:hAnsi="Times New Roman"/>
          <w:b/>
          <w:sz w:val="28"/>
          <w:szCs w:val="28"/>
        </w:rPr>
        <w:t xml:space="preserve">Песни народов мира </w:t>
      </w:r>
    </w:p>
    <w:p w:rsidR="00365FBE" w:rsidRDefault="00365FBE" w:rsidP="00365FBE">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365FBE" w:rsidRDefault="00365FBE" w:rsidP="00365FBE">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Содержание обучения по видам деятельности: </w:t>
      </w:r>
    </w:p>
    <w:p w:rsidR="00365FBE" w:rsidRDefault="00365FBE" w:rsidP="00365FBE">
      <w:pPr>
        <w:pStyle w:val="NormalWeb"/>
        <w:spacing w:after="0" w:afterAutospacing="0"/>
        <w:ind w:firstLine="709"/>
        <w:contextualSpacing/>
        <w:jc w:val="both"/>
        <w:rPr>
          <w:sz w:val="28"/>
          <w:szCs w:val="28"/>
        </w:rPr>
      </w:pPr>
      <w:r>
        <w:rPr>
          <w:b/>
          <w:i/>
          <w:sz w:val="28"/>
          <w:szCs w:val="28"/>
        </w:rPr>
        <w:t>Слушание песен народов мира</w:t>
      </w:r>
      <w:r>
        <w:rPr>
          <w:sz w:val="28"/>
          <w:szCs w:val="28"/>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365FBE" w:rsidRDefault="00365FBE" w:rsidP="00365FBE">
      <w:pPr>
        <w:pStyle w:val="NormalWeb"/>
        <w:spacing w:after="0" w:afterAutospacing="0"/>
        <w:ind w:firstLine="709"/>
        <w:contextualSpacing/>
        <w:jc w:val="both"/>
        <w:rPr>
          <w:sz w:val="28"/>
          <w:szCs w:val="28"/>
        </w:rPr>
      </w:pPr>
      <w:r>
        <w:rPr>
          <w:b/>
          <w:i/>
          <w:sz w:val="28"/>
          <w:szCs w:val="28"/>
        </w:rPr>
        <w:t>Исполнение песен</w:t>
      </w:r>
      <w:r>
        <w:rPr>
          <w:sz w:val="28"/>
          <w:szCs w:val="28"/>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365FBE" w:rsidRDefault="00365FBE" w:rsidP="00365FBE">
      <w:pPr>
        <w:pStyle w:val="NormalWeb"/>
        <w:spacing w:after="0" w:afterAutospacing="0"/>
        <w:ind w:firstLine="709"/>
        <w:contextualSpacing/>
        <w:jc w:val="both"/>
        <w:rPr>
          <w:sz w:val="28"/>
          <w:szCs w:val="28"/>
        </w:rPr>
      </w:pPr>
      <w:r>
        <w:rPr>
          <w:b/>
          <w:i/>
          <w:sz w:val="28"/>
          <w:szCs w:val="28"/>
        </w:rPr>
        <w:t>Игра на элементарных музыкальных инструментах в ансамбле</w:t>
      </w:r>
      <w:r>
        <w:rPr>
          <w:i/>
          <w:sz w:val="28"/>
          <w:szCs w:val="28"/>
        </w:rPr>
        <w:t xml:space="preserve">. </w:t>
      </w:r>
      <w:r>
        <w:rPr>
          <w:sz w:val="28"/>
          <w:szCs w:val="28"/>
        </w:rPr>
        <w:t xml:space="preserve">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sz w:val="28"/>
          <w:szCs w:val="28"/>
        </w:rPr>
        <w:t>Музыкальная грамота</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365FBE" w:rsidRDefault="00365FBE" w:rsidP="00365FBE">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Содержание обучения по видам деятельности: </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Чтение нот</w:t>
      </w:r>
      <w:r>
        <w:rPr>
          <w:rFonts w:ascii="Times New Roman" w:hAnsi="Times New Roman"/>
          <w:sz w:val="28"/>
          <w:szCs w:val="28"/>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Подбор по слуху</w:t>
      </w:r>
      <w:r>
        <w:rPr>
          <w:rFonts w:ascii="Times New Roman" w:hAnsi="Times New Roman"/>
          <w:sz w:val="28"/>
          <w:szCs w:val="28"/>
        </w:rPr>
        <w:t>с помощью учителя пройденных песен.</w:t>
      </w:r>
    </w:p>
    <w:p w:rsidR="00365FBE" w:rsidRDefault="00365FBE" w:rsidP="00365FBE">
      <w:pPr>
        <w:pStyle w:val="NormalWeb"/>
        <w:spacing w:after="0" w:afterAutospacing="0"/>
        <w:ind w:firstLine="709"/>
        <w:contextualSpacing/>
        <w:jc w:val="both"/>
        <w:rPr>
          <w:sz w:val="28"/>
          <w:szCs w:val="28"/>
        </w:rPr>
      </w:pPr>
      <w:r>
        <w:rPr>
          <w:b/>
          <w:i/>
          <w:sz w:val="28"/>
          <w:szCs w:val="28"/>
        </w:rPr>
        <w:t>Игра на элементарных музыкальных инструментах в ансамбле. Сочинение</w:t>
      </w:r>
      <w:r>
        <w:rPr>
          <w:sz w:val="28"/>
          <w:szCs w:val="28"/>
        </w:rPr>
        <w:t xml:space="preserve">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Инструментальная и вокальная импровизация</w:t>
      </w:r>
      <w:r>
        <w:rPr>
          <w:rFonts w:ascii="Times New Roman" w:hAnsi="Times New Roman"/>
          <w:sz w:val="28"/>
          <w:szCs w:val="28"/>
        </w:rPr>
        <w:t xml:space="preserve"> с использованием простых интервалов, мажорного и минорного трезвучий.</w:t>
      </w:r>
    </w:p>
    <w:p w:rsidR="00365FBE" w:rsidRDefault="00365FBE" w:rsidP="00365FBE">
      <w:pPr>
        <w:spacing w:after="0" w:line="240" w:lineRule="auto"/>
        <w:ind w:firstLine="709"/>
        <w:jc w:val="both"/>
        <w:rPr>
          <w:rFonts w:ascii="Times New Roman" w:hAnsi="Times New Roman"/>
          <w:b/>
          <w:sz w:val="28"/>
          <w:szCs w:val="28"/>
        </w:rPr>
      </w:pPr>
      <w:r>
        <w:rPr>
          <w:rFonts w:ascii="Times New Roman" w:hAnsi="Times New Roman"/>
          <w:b/>
          <w:sz w:val="28"/>
          <w:szCs w:val="28"/>
        </w:rPr>
        <w:t>Оркестровая музыка</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365FBE" w:rsidRDefault="00365FBE" w:rsidP="00365FBE">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Содержание обучения по видам деятельности: </w:t>
      </w:r>
    </w:p>
    <w:p w:rsidR="00365FBE" w:rsidRDefault="00365FBE" w:rsidP="00365FBE">
      <w:pPr>
        <w:pStyle w:val="NormalWeb"/>
        <w:spacing w:after="0" w:afterAutospacing="0"/>
        <w:ind w:firstLine="709"/>
        <w:contextualSpacing/>
        <w:jc w:val="both"/>
        <w:rPr>
          <w:sz w:val="28"/>
          <w:szCs w:val="28"/>
        </w:rPr>
      </w:pPr>
      <w:r>
        <w:rPr>
          <w:b/>
          <w:i/>
          <w:sz w:val="28"/>
          <w:szCs w:val="28"/>
        </w:rPr>
        <w:t>Слушаниепроизведений для симфонического, камерного, духового, народного оркестров</w:t>
      </w:r>
      <w:r>
        <w:rPr>
          <w:i/>
          <w:sz w:val="28"/>
          <w:szCs w:val="28"/>
        </w:rPr>
        <w:t>.</w:t>
      </w:r>
      <w:r>
        <w:rPr>
          <w:sz w:val="28"/>
          <w:szCs w:val="28"/>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Игра на элементарных музыкальных инструментах в ансамбле</w:t>
      </w:r>
      <w:r>
        <w:rPr>
          <w:rFonts w:ascii="Times New Roman" w:hAnsi="Times New Roman"/>
          <w:i/>
          <w:sz w:val="28"/>
          <w:szCs w:val="28"/>
        </w:rPr>
        <w:t>.</w:t>
      </w:r>
      <w:r>
        <w:rPr>
          <w:rFonts w:ascii="Times New Roman" w:hAnsi="Times New Roman"/>
          <w:sz w:val="28"/>
          <w:szCs w:val="28"/>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365FBE" w:rsidRDefault="00365FBE" w:rsidP="00365FBE">
      <w:pPr>
        <w:pStyle w:val="NormalWeb"/>
        <w:spacing w:after="0" w:afterAutospacing="0"/>
        <w:ind w:firstLine="709"/>
        <w:contextualSpacing/>
        <w:jc w:val="both"/>
        <w:rPr>
          <w:b/>
          <w:sz w:val="28"/>
          <w:szCs w:val="28"/>
        </w:rPr>
      </w:pPr>
      <w:r>
        <w:rPr>
          <w:b/>
          <w:sz w:val="28"/>
          <w:szCs w:val="28"/>
        </w:rPr>
        <w:t>Музыкально-сценические жанры</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 xml:space="preserve">Балет, опера, мюзикл.Ознакомление с жанровыми и структурными особенностями и разнообразием музыкально-театральных произведений. </w:t>
      </w:r>
    </w:p>
    <w:p w:rsidR="00365FBE" w:rsidRDefault="00365FBE" w:rsidP="00365FBE">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Содержание обучения по видам деятельности: </w:t>
      </w:r>
    </w:p>
    <w:p w:rsidR="00365FBE" w:rsidRDefault="00365FBE" w:rsidP="00365FBE">
      <w:pPr>
        <w:pStyle w:val="NormalWeb"/>
        <w:spacing w:after="0" w:afterAutospacing="0"/>
        <w:ind w:firstLine="709"/>
        <w:contextualSpacing/>
        <w:jc w:val="both"/>
        <w:rPr>
          <w:sz w:val="28"/>
          <w:szCs w:val="28"/>
        </w:rPr>
      </w:pPr>
      <w:r>
        <w:rPr>
          <w:b/>
          <w:i/>
          <w:sz w:val="28"/>
          <w:szCs w:val="28"/>
        </w:rPr>
        <w:t>Слушание и просмотр фрагментов из классических опер, балетов и мюзиклов</w:t>
      </w:r>
      <w:r>
        <w:rPr>
          <w:i/>
          <w:sz w:val="28"/>
          <w:szCs w:val="28"/>
        </w:rPr>
        <w:t>.</w:t>
      </w:r>
      <w:r>
        <w:rPr>
          <w:sz w:val="28"/>
          <w:szCs w:val="28"/>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 д. Примеры: П.И. Чайковский «Щелкунчик», К. Хачатурян «Чиполлино», Н.А. Римский-Корсаков «Снегурочка». </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Драматизация отдельных фрагментовмузыкально-сценических произведений. Драматизация песен</w:t>
      </w:r>
      <w:r>
        <w:rPr>
          <w:rFonts w:ascii="Times New Roman" w:hAnsi="Times New Roman"/>
          <w:i/>
          <w:sz w:val="28"/>
          <w:szCs w:val="28"/>
        </w:rPr>
        <w:t xml:space="preserve">. </w:t>
      </w:r>
      <w:r>
        <w:rPr>
          <w:rFonts w:ascii="Times New Roman" w:hAnsi="Times New Roman"/>
          <w:sz w:val="28"/>
          <w:szCs w:val="28"/>
        </w:rPr>
        <w:t>Примеры: русская народная песня «Здравствуй, гостья зима», Р. Роджерс «Уроки музыки» из мюзикла «Звуки музыки», английская народная песня «Пусть делают все так, как я» (обр. А. Долуханяна).</w:t>
      </w:r>
    </w:p>
    <w:p w:rsidR="00365FBE" w:rsidRDefault="00365FBE" w:rsidP="00365FBE">
      <w:pPr>
        <w:spacing w:after="0" w:line="240" w:lineRule="auto"/>
        <w:ind w:firstLine="709"/>
        <w:jc w:val="both"/>
        <w:rPr>
          <w:rFonts w:ascii="Times New Roman" w:hAnsi="Times New Roman"/>
          <w:b/>
          <w:sz w:val="28"/>
          <w:szCs w:val="28"/>
        </w:rPr>
      </w:pPr>
      <w:r>
        <w:rPr>
          <w:rFonts w:ascii="Times New Roman" w:hAnsi="Times New Roman"/>
          <w:b/>
          <w:sz w:val="28"/>
          <w:szCs w:val="28"/>
        </w:rPr>
        <w:t>Музыка кино</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365FBE" w:rsidRDefault="00365FBE" w:rsidP="00365FBE">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Содержание обучения по видам деятельности: </w:t>
      </w:r>
    </w:p>
    <w:p w:rsidR="00365FBE" w:rsidRDefault="00365FBE" w:rsidP="00365FBE">
      <w:pPr>
        <w:pStyle w:val="NormalWeb"/>
        <w:spacing w:after="0" w:afterAutospacing="0"/>
        <w:ind w:firstLine="709"/>
        <w:contextualSpacing/>
        <w:jc w:val="both"/>
        <w:rPr>
          <w:sz w:val="28"/>
          <w:szCs w:val="28"/>
        </w:rPr>
      </w:pPr>
      <w:r>
        <w:rPr>
          <w:b/>
          <w:i/>
          <w:sz w:val="28"/>
          <w:szCs w:val="28"/>
        </w:rPr>
        <w:t>Просмотр фрагментов детских кинофильмов и мультфильмов</w:t>
      </w:r>
      <w:r>
        <w:rPr>
          <w:i/>
          <w:sz w:val="28"/>
          <w:szCs w:val="28"/>
        </w:rPr>
        <w:t>.</w:t>
      </w:r>
      <w:r>
        <w:rPr>
          <w:sz w:val="28"/>
          <w:szCs w:val="28"/>
        </w:rPr>
        <w:t xml:space="preserve"> Анализ функций и эмоционально-образного содержания музыкального сопровождения: </w:t>
      </w:r>
    </w:p>
    <w:p w:rsidR="00365FBE" w:rsidRDefault="00365FBE" w:rsidP="000D4F40">
      <w:pPr>
        <w:numPr>
          <w:ilvl w:val="0"/>
          <w:numId w:val="3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характеристика действующих лиц (лейтмотивы), времени и среды действия; </w:t>
      </w:r>
    </w:p>
    <w:p w:rsidR="00365FBE" w:rsidRDefault="00365FBE" w:rsidP="000D4F40">
      <w:pPr>
        <w:numPr>
          <w:ilvl w:val="0"/>
          <w:numId w:val="3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создание эмоционального фона;</w:t>
      </w:r>
    </w:p>
    <w:p w:rsidR="00365FBE" w:rsidRDefault="00365FBE" w:rsidP="000D4F40">
      <w:pPr>
        <w:numPr>
          <w:ilvl w:val="0"/>
          <w:numId w:val="3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выражение общего смыслового контекста фильма. </w:t>
      </w:r>
    </w:p>
    <w:p w:rsidR="00365FBE" w:rsidRDefault="00365FBE" w:rsidP="00145916">
      <w:pPr>
        <w:pStyle w:val="NormalWeb"/>
        <w:spacing w:before="0" w:beforeAutospacing="0" w:after="0" w:afterAutospacing="0"/>
        <w:ind w:firstLine="709"/>
        <w:contextualSpacing/>
        <w:jc w:val="both"/>
        <w:rPr>
          <w:sz w:val="28"/>
          <w:szCs w:val="28"/>
        </w:rPr>
      </w:pPr>
      <w:r>
        <w:rPr>
          <w:sz w:val="28"/>
          <w:szCs w:val="28"/>
        </w:rPr>
        <w:t>Примеры: фильмы-сказки «Морозко» (режиссер А. Роу, композитор Н. Будашкина), «После дождичка в четверг» (режиссер М. Юзовский, композитор Г. Гладков), «Приключения Буратино» (режиссер Л. Нечаев, композитор А. 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 Шаинский).</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Исполнение песен</w:t>
      </w:r>
      <w:r>
        <w:rPr>
          <w:rFonts w:ascii="Times New Roman" w:hAnsi="Times New Roman"/>
          <w:sz w:val="28"/>
          <w:szCs w:val="28"/>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Создание музыкальных композиций</w:t>
      </w:r>
      <w:r>
        <w:rPr>
          <w:rFonts w:ascii="Times New Roman" w:hAnsi="Times New Roman"/>
          <w:sz w:val="28"/>
          <w:szCs w:val="28"/>
        </w:rPr>
        <w:t xml:space="preserve"> на основе сюжетов различных кинофильмов и мультфильмов. </w:t>
      </w:r>
    </w:p>
    <w:p w:rsidR="00365FBE" w:rsidRDefault="00365FBE" w:rsidP="00365FBE">
      <w:pPr>
        <w:widowControl w:val="0"/>
        <w:spacing w:after="0" w:line="240" w:lineRule="auto"/>
        <w:ind w:firstLine="709"/>
        <w:jc w:val="both"/>
        <w:rPr>
          <w:rFonts w:ascii="Times New Roman" w:hAnsi="Times New Roman"/>
          <w:b/>
          <w:sz w:val="28"/>
          <w:szCs w:val="28"/>
        </w:rPr>
      </w:pPr>
      <w:r>
        <w:rPr>
          <w:rFonts w:ascii="Times New Roman" w:hAnsi="Times New Roman"/>
          <w:b/>
          <w:sz w:val="28"/>
          <w:szCs w:val="28"/>
        </w:rPr>
        <w:t>Учимся, играя</w:t>
      </w:r>
    </w:p>
    <w:p w:rsidR="00365FBE" w:rsidRDefault="00365FBE" w:rsidP="00365FBE">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365FBE" w:rsidRDefault="00365FBE" w:rsidP="00365FBE">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Содержание обучения по видам деятельности: </w:t>
      </w:r>
    </w:p>
    <w:p w:rsidR="00365FBE" w:rsidRDefault="00365FBE" w:rsidP="00365FBE">
      <w:pPr>
        <w:pStyle w:val="NormalWeb"/>
        <w:spacing w:after="0" w:afterAutospacing="0"/>
        <w:ind w:firstLine="709"/>
        <w:contextualSpacing/>
        <w:jc w:val="both"/>
        <w:rPr>
          <w:sz w:val="28"/>
          <w:szCs w:val="28"/>
        </w:rPr>
      </w:pPr>
      <w:r>
        <w:rPr>
          <w:b/>
          <w:i/>
          <w:sz w:val="28"/>
          <w:szCs w:val="28"/>
        </w:rPr>
        <w:t>Музыкально-игровая деятельность</w:t>
      </w:r>
      <w:r>
        <w:rPr>
          <w:sz w:val="28"/>
          <w:szCs w:val="28"/>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365FBE" w:rsidRDefault="00365FBE" w:rsidP="00365FBE">
      <w:pPr>
        <w:spacing w:after="0" w:line="240" w:lineRule="auto"/>
        <w:ind w:firstLine="709"/>
        <w:jc w:val="both"/>
        <w:rPr>
          <w:rFonts w:ascii="Times New Roman" w:hAnsi="Times New Roman"/>
          <w:b/>
          <w:sz w:val="28"/>
          <w:szCs w:val="28"/>
        </w:rPr>
      </w:pPr>
      <w:r>
        <w:rPr>
          <w:rFonts w:ascii="Times New Roman" w:hAnsi="Times New Roman"/>
          <w:b/>
          <w:sz w:val="28"/>
          <w:szCs w:val="28"/>
        </w:rPr>
        <w:t>Я – артист</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Сольное и ансамблевое музицирование (вокальное и инструментальное). Творческое соревнование. </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365FBE" w:rsidRDefault="00365FBE" w:rsidP="00365FBE">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Содержание обучения по видам деятельности: </w:t>
      </w:r>
    </w:p>
    <w:p w:rsidR="00365FBE" w:rsidRDefault="00365FBE" w:rsidP="00365FBE">
      <w:pPr>
        <w:pStyle w:val="NormalWeb"/>
        <w:spacing w:after="0" w:afterAutospacing="0"/>
        <w:ind w:firstLine="709"/>
        <w:contextualSpacing/>
        <w:jc w:val="both"/>
        <w:rPr>
          <w:sz w:val="28"/>
          <w:szCs w:val="28"/>
        </w:rPr>
      </w:pPr>
      <w:r>
        <w:rPr>
          <w:b/>
          <w:i/>
          <w:sz w:val="28"/>
          <w:szCs w:val="28"/>
        </w:rPr>
        <w:t>Исполнение пройденных хоровых и инструментальных произведений</w:t>
      </w:r>
      <w:r>
        <w:rPr>
          <w:sz w:val="28"/>
          <w:szCs w:val="28"/>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Подготовка концертных программ</w:t>
      </w:r>
      <w:r>
        <w:rPr>
          <w:rFonts w:ascii="Times New Roman" w:hAnsi="Times New Roman"/>
          <w:sz w:val="28"/>
          <w:szCs w:val="28"/>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i/>
          <w:sz w:val="28"/>
          <w:szCs w:val="28"/>
        </w:rPr>
        <w:t>Участие в школьных, региональных и всероссийских музыкально-исполнительских фестивалях, конкурсах и т. д.</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Командные состязания</w:t>
      </w:r>
      <w:r>
        <w:rPr>
          <w:rFonts w:ascii="Times New Roman" w:hAnsi="Times New Roman"/>
          <w:i/>
          <w:sz w:val="28"/>
          <w:szCs w:val="28"/>
        </w:rPr>
        <w:t xml:space="preserve">: </w:t>
      </w:r>
      <w:r>
        <w:rPr>
          <w:rFonts w:ascii="Times New Roman" w:hAnsi="Times New Roman"/>
          <w:sz w:val="28"/>
          <w:szCs w:val="28"/>
        </w:rPr>
        <w:t>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Игра на элементарных музыкальных инструментах в ансамбле, оркестре</w:t>
      </w:r>
      <w:r>
        <w:rPr>
          <w:rFonts w:ascii="Times New Roman" w:hAnsi="Times New Roman"/>
          <w:i/>
          <w:sz w:val="28"/>
          <w:szCs w:val="28"/>
        </w:rPr>
        <w:t xml:space="preserve">. </w:t>
      </w:r>
      <w:r>
        <w:rPr>
          <w:rFonts w:ascii="Times New Roman" w:hAnsi="Times New Roman"/>
          <w:sz w:val="28"/>
          <w:szCs w:val="28"/>
        </w:rPr>
        <w:t>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 оркестр».</w:t>
      </w:r>
    </w:p>
    <w:p w:rsidR="00365FBE" w:rsidRDefault="00365FBE" w:rsidP="00365FBE">
      <w:pPr>
        <w:pStyle w:val="NormalWeb"/>
        <w:spacing w:after="0" w:afterAutospacing="0"/>
        <w:ind w:firstLine="709"/>
        <w:contextualSpacing/>
        <w:jc w:val="both"/>
        <w:rPr>
          <w:sz w:val="28"/>
          <w:szCs w:val="28"/>
        </w:rPr>
      </w:pPr>
      <w:r>
        <w:rPr>
          <w:b/>
          <w:i/>
          <w:sz w:val="28"/>
          <w:szCs w:val="28"/>
        </w:rPr>
        <w:t>Соревнование классов</w:t>
      </w:r>
      <w:r>
        <w:rPr>
          <w:i/>
          <w:sz w:val="28"/>
          <w:szCs w:val="28"/>
        </w:rPr>
        <w:t xml:space="preserve">: </w:t>
      </w:r>
      <w:r>
        <w:rPr>
          <w:sz w:val="28"/>
          <w:szCs w:val="28"/>
        </w:rPr>
        <w:t>лучшее исполнение произведений хорового, инструментального, музыкально-театрального репертуара, пройденных за весь период обучения.</w:t>
      </w:r>
    </w:p>
    <w:p w:rsidR="00365FBE" w:rsidRDefault="00365FBE" w:rsidP="00365FBE">
      <w:pPr>
        <w:spacing w:after="0" w:line="240" w:lineRule="auto"/>
        <w:ind w:firstLine="709"/>
        <w:jc w:val="both"/>
        <w:rPr>
          <w:rFonts w:ascii="Times New Roman" w:hAnsi="Times New Roman"/>
          <w:b/>
          <w:sz w:val="28"/>
          <w:szCs w:val="28"/>
        </w:rPr>
      </w:pPr>
      <w:r>
        <w:rPr>
          <w:rFonts w:ascii="Times New Roman" w:hAnsi="Times New Roman"/>
          <w:b/>
          <w:sz w:val="28"/>
          <w:szCs w:val="28"/>
        </w:rPr>
        <w:t>Музыкально-театрализованное представление</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Музыкально-театрализованное представление как итоговый результат освоения программы.</w:t>
      </w:r>
    </w:p>
    <w:p w:rsidR="00365FBE" w:rsidRDefault="00365FBE" w:rsidP="00365FBE">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Содержание обучения по видам деятельности: </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pacing w:val="-4"/>
          <w:sz w:val="28"/>
          <w:szCs w:val="28"/>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 д.). Создание музыкально-театрального коллектива: распределение ролей: «режиссеры», «артисты», «музыканты», «художники» и т. д</w:t>
      </w:r>
      <w:r>
        <w:rPr>
          <w:rFonts w:ascii="Times New Roman" w:hAnsi="Times New Roman"/>
          <w:sz w:val="28"/>
          <w:szCs w:val="28"/>
        </w:rPr>
        <w:t xml:space="preserve">. </w:t>
      </w:r>
    </w:p>
    <w:p w:rsidR="00365FBE" w:rsidRDefault="00365FBE" w:rsidP="00365FBE">
      <w:pPr>
        <w:spacing w:after="0" w:line="240" w:lineRule="auto"/>
        <w:ind w:firstLine="709"/>
        <w:rPr>
          <w:rFonts w:ascii="Times New Roman" w:hAnsi="Times New Roman"/>
          <w:sz w:val="28"/>
          <w:szCs w:val="28"/>
        </w:rPr>
      </w:pPr>
    </w:p>
    <w:p w:rsidR="00365FBE" w:rsidRDefault="00365FBE" w:rsidP="00365FBE">
      <w:pPr>
        <w:pStyle w:val="Heading2"/>
        <w:spacing w:before="0" w:line="240" w:lineRule="auto"/>
        <w:ind w:firstLine="709"/>
        <w:jc w:val="center"/>
        <w:rPr>
          <w:rFonts w:ascii="Times New Roman" w:hAnsi="Times New Roman"/>
          <w:color w:val="auto"/>
          <w:sz w:val="28"/>
          <w:szCs w:val="28"/>
        </w:rPr>
      </w:pPr>
      <w:bookmarkStart w:id="53" w:name="_Toc410964350"/>
      <w:bookmarkStart w:id="54" w:name="_Toc410963384"/>
      <w:bookmarkStart w:id="55" w:name="_Toc410587821"/>
      <w:r>
        <w:rPr>
          <w:rFonts w:ascii="Times New Roman" w:hAnsi="Times New Roman"/>
          <w:color w:val="auto"/>
          <w:sz w:val="28"/>
          <w:szCs w:val="28"/>
        </w:rPr>
        <w:t>2.2.2.9. Технология</w:t>
      </w:r>
      <w:bookmarkEnd w:id="53"/>
      <w:bookmarkEnd w:id="54"/>
      <w:bookmarkEnd w:id="55"/>
    </w:p>
    <w:p w:rsidR="00365FBE" w:rsidRDefault="00365FBE" w:rsidP="00365FBE">
      <w:pPr>
        <w:tabs>
          <w:tab w:val="left" w:leader="dot" w:pos="624"/>
        </w:tabs>
        <w:spacing w:after="0" w:line="240" w:lineRule="auto"/>
        <w:ind w:firstLine="709"/>
        <w:jc w:val="both"/>
        <w:rPr>
          <w:rStyle w:val="Zag11"/>
          <w:rFonts w:eastAsia="@Arial Unicode MS"/>
        </w:rPr>
      </w:pPr>
      <w:r>
        <w:rPr>
          <w:rStyle w:val="Zag11"/>
          <w:rFonts w:ascii="Times New Roman" w:eastAsia="@Arial Unicode MS" w:hAnsi="Times New Roman"/>
          <w:b/>
          <w:bCs/>
          <w:sz w:val="28"/>
          <w:szCs w:val="28"/>
        </w:rPr>
        <w:t>Общекультурные и общетрудовые компетенции (знания, умения и способы деятельности). Основы культуры труда, самообслуживания</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Трудовая деятельность и ее значение в жизни человека. Рукотворный мир как результат труда человека; разнообразие предметов рукотворного мира (</w:t>
      </w:r>
      <w:r>
        <w:rPr>
          <w:rStyle w:val="Zag11"/>
          <w:rFonts w:ascii="Times New Roman" w:eastAsia="@Arial Unicode MS" w:hAnsi="Times New Roman"/>
          <w:i/>
          <w:iCs/>
          <w:sz w:val="28"/>
          <w:szCs w:val="28"/>
        </w:rPr>
        <w:t>архитектура</w:t>
      </w:r>
      <w:r>
        <w:rPr>
          <w:rStyle w:val="Zag11"/>
          <w:rFonts w:ascii="Times New Roman" w:eastAsia="@Arial Unicode MS" w:hAnsi="Times New Roman"/>
          <w:sz w:val="28"/>
          <w:szCs w:val="28"/>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Pr>
          <w:rStyle w:val="Zag11"/>
          <w:rFonts w:ascii="Times New Roman" w:eastAsia="@Arial Unicode MS" w:hAnsi="Times New Roman"/>
          <w:i/>
          <w:iCs/>
          <w:sz w:val="28"/>
          <w:szCs w:val="28"/>
        </w:rPr>
        <w:t>традиции и творчество мастера в создании предметной среды (общее представление)</w:t>
      </w:r>
      <w:r>
        <w:rPr>
          <w:rStyle w:val="Zag11"/>
          <w:rFonts w:ascii="Times New Roman" w:eastAsia="@Arial Unicode MS" w:hAnsi="Times New Roman"/>
          <w:sz w:val="28"/>
          <w:szCs w:val="28"/>
        </w:rPr>
        <w:t>.</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Pr>
          <w:rStyle w:val="Zag11"/>
          <w:rFonts w:ascii="Times New Roman" w:eastAsia="@Arial Unicode MS" w:hAnsi="Times New Roman"/>
          <w:i/>
          <w:iCs/>
          <w:sz w:val="28"/>
          <w:szCs w:val="28"/>
        </w:rPr>
        <w:t>распределение рабочего времени</w:t>
      </w:r>
      <w:r>
        <w:rPr>
          <w:rStyle w:val="Zag11"/>
          <w:rFonts w:ascii="Times New Roman" w:eastAsia="@Arial Unicode MS" w:hAnsi="Times New Roman"/>
          <w:sz w:val="28"/>
          <w:szCs w:val="28"/>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b/>
          <w:bCs/>
          <w:sz w:val="28"/>
          <w:szCs w:val="28"/>
        </w:rPr>
      </w:pPr>
      <w:r>
        <w:rPr>
          <w:rStyle w:val="Zag11"/>
          <w:rFonts w:ascii="Times New Roman" w:eastAsia="@Arial Unicode MS" w:hAnsi="Times New Roman"/>
          <w:sz w:val="28"/>
          <w:szCs w:val="28"/>
        </w:rPr>
        <w:t>Выполнение доступных видов работ по самообслуживанию, домашнему труду, оказание доступных видов помощи малышам, взрослым и сверстникам.</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b/>
          <w:bCs/>
          <w:sz w:val="28"/>
          <w:szCs w:val="28"/>
        </w:rPr>
        <w:t>Технология ручной обработки материалов. Элементы графической грамоты</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Pr>
          <w:rStyle w:val="Zag11"/>
          <w:rFonts w:ascii="Times New Roman" w:eastAsia="@Arial Unicode MS" w:hAnsi="Times New Roman"/>
          <w:i/>
          <w:iCs/>
          <w:sz w:val="28"/>
          <w:szCs w:val="28"/>
        </w:rPr>
        <w:t>Многообразие материалов и их практическое применение в жизни</w:t>
      </w:r>
      <w:r>
        <w:rPr>
          <w:rStyle w:val="Zag11"/>
          <w:rFonts w:ascii="Times New Roman" w:eastAsia="@Arial Unicode MS" w:hAnsi="Times New Roman"/>
          <w:sz w:val="28"/>
          <w:szCs w:val="28"/>
        </w:rPr>
        <w:t>.</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Подготовка материалов к работе. Экономное расходование материалов. </w:t>
      </w:r>
      <w:r>
        <w:rPr>
          <w:rStyle w:val="Zag11"/>
          <w:rFonts w:ascii="Times New Roman" w:eastAsia="@Arial Unicode MS" w:hAnsi="Times New Roman"/>
          <w:i/>
          <w:iCs/>
          <w:sz w:val="28"/>
          <w:szCs w:val="28"/>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Pr>
          <w:rStyle w:val="Zag11"/>
          <w:rFonts w:ascii="Times New Roman" w:eastAsia="@Arial Unicode MS" w:hAnsi="Times New Roman"/>
          <w:sz w:val="28"/>
          <w:szCs w:val="28"/>
        </w:rPr>
        <w:t>.</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i/>
          <w:iCs/>
          <w:sz w:val="28"/>
          <w:szCs w:val="28"/>
        </w:rPr>
      </w:pPr>
      <w:r>
        <w:rPr>
          <w:rStyle w:val="Zag11"/>
          <w:rFonts w:ascii="Times New Roman" w:eastAsia="@Arial Unicode MS" w:hAnsi="Times New Roman"/>
          <w:sz w:val="28"/>
          <w:szCs w:val="28"/>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i/>
          <w:iCs/>
          <w:sz w:val="28"/>
          <w:szCs w:val="28"/>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Pr>
          <w:rStyle w:val="Zag11"/>
          <w:rFonts w:ascii="Times New Roman" w:eastAsia="@Arial Unicode MS" w:hAnsi="Times New Roman"/>
          <w:sz w:val="28"/>
          <w:szCs w:val="28"/>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b/>
          <w:bCs/>
          <w:sz w:val="28"/>
          <w:szCs w:val="28"/>
        </w:rPr>
      </w:pPr>
      <w:r>
        <w:rPr>
          <w:rStyle w:val="Zag11"/>
          <w:rFonts w:ascii="Times New Roman" w:eastAsia="@Arial Unicode MS" w:hAnsi="Times New Roman"/>
          <w:sz w:val="28"/>
          <w:szCs w:val="28"/>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Pr>
          <w:rStyle w:val="Zag11"/>
          <w:rFonts w:ascii="Times New Roman" w:eastAsia="@Arial Unicode MS" w:hAnsi="Times New Roman"/>
          <w:i/>
          <w:iCs/>
          <w:sz w:val="28"/>
          <w:szCs w:val="28"/>
        </w:rPr>
        <w:t>разрыва</w:t>
      </w:r>
      <w:r>
        <w:rPr>
          <w:rStyle w:val="Zag11"/>
          <w:rFonts w:ascii="Times New Roman" w:eastAsia="@Arial Unicode MS" w:hAnsi="Times New Roman"/>
          <w:sz w:val="28"/>
          <w:szCs w:val="28"/>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b/>
          <w:bCs/>
          <w:sz w:val="28"/>
          <w:szCs w:val="28"/>
        </w:rPr>
        <w:t>Конструирование и моделирование</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Pr>
          <w:rStyle w:val="Zag11"/>
          <w:rFonts w:ascii="Times New Roman" w:eastAsia="@Arial Unicode MS" w:hAnsi="Times New Roman"/>
          <w:i/>
          <w:iCs/>
          <w:sz w:val="28"/>
          <w:szCs w:val="28"/>
        </w:rPr>
        <w:t>различные виды конструкций и способы их сборки</w:t>
      </w:r>
      <w:r>
        <w:rPr>
          <w:rStyle w:val="Zag11"/>
          <w:rFonts w:ascii="Times New Roman" w:eastAsia="@Arial Unicode MS" w:hAnsi="Times New Roman"/>
          <w:sz w:val="28"/>
          <w:szCs w:val="28"/>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b/>
          <w:bCs/>
          <w:sz w:val="28"/>
          <w:szCs w:val="28"/>
        </w:rPr>
      </w:pPr>
      <w:r>
        <w:rPr>
          <w:rStyle w:val="Zag11"/>
          <w:rFonts w:ascii="Times New Roman" w:eastAsia="@Arial Unicode MS" w:hAnsi="Times New Roman"/>
          <w:sz w:val="28"/>
          <w:szCs w:val="28"/>
        </w:rPr>
        <w:t xml:space="preserve">Конструирование и моделирование изделий из различных материалов по образцу, рисунку, простейшему </w:t>
      </w:r>
      <w:r>
        <w:rPr>
          <w:rStyle w:val="Zag11"/>
          <w:rFonts w:ascii="Times New Roman" w:eastAsia="@Arial Unicode MS" w:hAnsi="Times New Roman"/>
          <w:i/>
          <w:iCs/>
          <w:sz w:val="28"/>
          <w:szCs w:val="28"/>
        </w:rPr>
        <w:t>чертежу или эскизу и по заданным условиям (технико-технологическим, функциональным, декоративно-художественным и пр.).</w:t>
      </w:r>
      <w:r>
        <w:rPr>
          <w:rStyle w:val="Zag11"/>
          <w:rFonts w:ascii="Times New Roman" w:eastAsia="@Arial Unicode MS" w:hAnsi="Times New Roman"/>
          <w:sz w:val="28"/>
          <w:szCs w:val="28"/>
        </w:rPr>
        <w:t xml:space="preserve"> Конструирование и моделирование на компьютере и в интерактивном конструкторе.</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b/>
          <w:bCs/>
          <w:sz w:val="28"/>
          <w:szCs w:val="28"/>
        </w:rPr>
        <w:t>Практика работы на компьютере</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Информация, ее отбор, анализ и систематизация. Способы получения, хранения, переработки информации.</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Pr>
          <w:rStyle w:val="Zag11"/>
          <w:rFonts w:ascii="Times New Roman" w:eastAsia="@Arial Unicode MS" w:hAnsi="Times New Roman"/>
          <w:i/>
          <w:iCs/>
          <w:sz w:val="28"/>
          <w:szCs w:val="28"/>
        </w:rPr>
        <w:t>общее представление о правилах клавиатурного письма</w:t>
      </w:r>
      <w:r>
        <w:rPr>
          <w:rStyle w:val="Zag11"/>
          <w:rFonts w:ascii="Times New Roman" w:eastAsia="@Arial Unicode MS" w:hAnsi="Times New Roman"/>
          <w:sz w:val="28"/>
          <w:szCs w:val="28"/>
        </w:rPr>
        <w:t xml:space="preserve">, пользование мышью, использование простейших средств текстового редактора. </w:t>
      </w:r>
      <w:r>
        <w:rPr>
          <w:rStyle w:val="Zag11"/>
          <w:rFonts w:ascii="Times New Roman" w:eastAsia="@Arial Unicode MS" w:hAnsi="Times New Roman"/>
          <w:i/>
          <w:iCs/>
          <w:sz w:val="28"/>
          <w:szCs w:val="28"/>
        </w:rPr>
        <w:t>Простейшие приемы поиска информации: по ключевым словам, каталогам</w:t>
      </w:r>
      <w:r>
        <w:rPr>
          <w:rStyle w:val="Zag11"/>
          <w:rFonts w:ascii="Times New Roman" w:eastAsia="@Arial Unicode MS" w:hAnsi="Times New Roman"/>
          <w:sz w:val="28"/>
          <w:szCs w:val="28"/>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365FBE" w:rsidRDefault="00365FBE" w:rsidP="00365FBE">
      <w:pPr>
        <w:pStyle w:val="Zag3"/>
        <w:tabs>
          <w:tab w:val="left" w:leader="dot" w:pos="624"/>
        </w:tabs>
        <w:spacing w:after="0" w:line="240" w:lineRule="auto"/>
        <w:ind w:firstLine="709"/>
        <w:jc w:val="both"/>
        <w:rPr>
          <w:rStyle w:val="Zag11"/>
          <w:rFonts w:eastAsia="@Arial Unicode MS"/>
          <w:i w:val="0"/>
          <w:iCs w:val="0"/>
          <w:color w:val="auto"/>
          <w:sz w:val="28"/>
          <w:szCs w:val="28"/>
          <w:lang w:val="ru-RU"/>
        </w:rPr>
      </w:pPr>
      <w:r>
        <w:rPr>
          <w:rStyle w:val="Zag11"/>
          <w:rFonts w:eastAsia="@Arial Unicode MS"/>
          <w:i w:val="0"/>
          <w:iCs w:val="0"/>
          <w:color w:val="auto"/>
          <w:sz w:val="28"/>
          <w:szCs w:val="28"/>
          <w:lang w:val="ru-RU"/>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w:t>
      </w:r>
      <w:r>
        <w:rPr>
          <w:rStyle w:val="Zag11"/>
          <w:rFonts w:eastAsia="@Arial Unicode MS"/>
          <w:color w:val="auto"/>
          <w:sz w:val="28"/>
          <w:szCs w:val="28"/>
          <w:lang w:val="ru-RU"/>
        </w:rPr>
        <w:t xml:space="preserve">Использование рисунков из ресурса компьютера, программ </w:t>
      </w:r>
      <w:r>
        <w:rPr>
          <w:rStyle w:val="Zag11"/>
          <w:rFonts w:eastAsia="@Arial Unicode MS"/>
          <w:color w:val="auto"/>
          <w:sz w:val="28"/>
          <w:szCs w:val="28"/>
        </w:rPr>
        <w:t>Word</w:t>
      </w:r>
      <w:r>
        <w:rPr>
          <w:rStyle w:val="Zag11"/>
          <w:rFonts w:eastAsia="@Arial Unicode MS"/>
          <w:color w:val="auto"/>
          <w:sz w:val="28"/>
          <w:szCs w:val="28"/>
          <w:lang w:val="ru-RU"/>
        </w:rPr>
        <w:t xml:space="preserve"> и </w:t>
      </w:r>
      <w:r>
        <w:rPr>
          <w:rStyle w:val="Zag11"/>
          <w:rFonts w:eastAsia="@Arial Unicode MS"/>
          <w:color w:val="auto"/>
          <w:sz w:val="28"/>
          <w:szCs w:val="28"/>
        </w:rPr>
        <w:t>PowerPoint</w:t>
      </w:r>
      <w:r>
        <w:rPr>
          <w:rStyle w:val="Zag11"/>
          <w:rFonts w:eastAsia="@Arial Unicode MS"/>
          <w:i w:val="0"/>
          <w:iCs w:val="0"/>
          <w:color w:val="auto"/>
          <w:sz w:val="28"/>
          <w:szCs w:val="28"/>
          <w:lang w:val="ru-RU"/>
        </w:rPr>
        <w:t>.</w:t>
      </w:r>
    </w:p>
    <w:p w:rsidR="00365FBE" w:rsidRDefault="00365FBE" w:rsidP="00365FBE">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p>
    <w:p w:rsidR="00365FBE" w:rsidRDefault="00365FBE" w:rsidP="00365FBE">
      <w:pPr>
        <w:pStyle w:val="Heading2"/>
        <w:spacing w:before="0" w:line="240" w:lineRule="auto"/>
        <w:ind w:firstLine="709"/>
        <w:jc w:val="center"/>
        <w:rPr>
          <w:rStyle w:val="Zag11"/>
          <w:rFonts w:ascii="Times New Roman" w:hAnsi="Times New Roman"/>
          <w:b w:val="0"/>
          <w:bCs w:val="0"/>
          <w:color w:val="auto"/>
          <w:sz w:val="28"/>
          <w:szCs w:val="28"/>
          <w:lang w:eastAsia="ru-RU"/>
        </w:rPr>
      </w:pPr>
      <w:bookmarkStart w:id="56" w:name="_Toc410964351"/>
      <w:bookmarkStart w:id="57" w:name="_Toc410963385"/>
      <w:bookmarkStart w:id="58" w:name="_Toc410587822"/>
      <w:r>
        <w:rPr>
          <w:rStyle w:val="Zag11"/>
          <w:rFonts w:ascii="Times New Roman" w:hAnsi="Times New Roman"/>
          <w:color w:val="auto"/>
          <w:sz w:val="28"/>
          <w:szCs w:val="28"/>
        </w:rPr>
        <w:t>2.2.2.10. Физическая культура</w:t>
      </w:r>
      <w:bookmarkEnd w:id="56"/>
      <w:bookmarkEnd w:id="57"/>
      <w:bookmarkEnd w:id="58"/>
    </w:p>
    <w:p w:rsidR="00365FBE" w:rsidRDefault="00365FBE" w:rsidP="00365FBE">
      <w:pPr>
        <w:pStyle w:val="zag4"/>
        <w:tabs>
          <w:tab w:val="left" w:leader="dot" w:pos="624"/>
        </w:tabs>
        <w:spacing w:line="240" w:lineRule="auto"/>
        <w:ind w:firstLine="709"/>
        <w:jc w:val="left"/>
        <w:rPr>
          <w:rStyle w:val="Zag11"/>
          <w:rFonts w:ascii="Times New Roman" w:eastAsia="@Arial Unicode MS" w:hAnsi="Times New Roman" w:cs="Times New Roman"/>
          <w:i w:val="0"/>
          <w:color w:val="auto"/>
          <w:sz w:val="28"/>
          <w:szCs w:val="28"/>
          <w:lang w:val="ru-RU"/>
        </w:rPr>
      </w:pPr>
      <w:r>
        <w:rPr>
          <w:rStyle w:val="Zag11"/>
          <w:rFonts w:ascii="Times New Roman" w:eastAsia="@Arial Unicode MS" w:hAnsi="Times New Roman" w:cs="Times New Roman"/>
          <w:i w:val="0"/>
          <w:color w:val="auto"/>
          <w:sz w:val="28"/>
          <w:szCs w:val="28"/>
          <w:lang w:val="ru-RU"/>
        </w:rPr>
        <w:t>Знания о физической культуре</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b/>
          <w:bCs/>
          <w:sz w:val="28"/>
          <w:szCs w:val="28"/>
        </w:rPr>
        <w:t xml:space="preserve">Физическая культура. </w:t>
      </w:r>
      <w:r>
        <w:rPr>
          <w:rStyle w:val="Zag11"/>
          <w:rFonts w:ascii="Times New Roman" w:eastAsia="@Arial Unicode MS" w:hAnsi="Times New Roman"/>
          <w:sz w:val="28"/>
          <w:szCs w:val="28"/>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b/>
          <w:bCs/>
          <w:sz w:val="28"/>
          <w:szCs w:val="28"/>
        </w:rPr>
      </w:pPr>
      <w:r>
        <w:rPr>
          <w:rStyle w:val="Zag11"/>
          <w:rFonts w:ascii="Times New Roman" w:eastAsia="@Arial Unicode MS" w:hAnsi="Times New Roman"/>
          <w:sz w:val="28"/>
          <w:szCs w:val="28"/>
        </w:rPr>
        <w:t>Правила предупреждения травматизма во время занятий физическими упражнениями: организация мест занятий, подбор одежды, обуви и инвентаря.</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b/>
          <w:bCs/>
          <w:sz w:val="28"/>
          <w:szCs w:val="28"/>
        </w:rPr>
      </w:pPr>
      <w:r>
        <w:rPr>
          <w:rStyle w:val="Zag11"/>
          <w:rFonts w:ascii="Times New Roman" w:eastAsia="@Arial Unicode MS" w:hAnsi="Times New Roman"/>
          <w:b/>
          <w:bCs/>
          <w:sz w:val="28"/>
          <w:szCs w:val="28"/>
        </w:rPr>
        <w:t xml:space="preserve">Из истории физической культуры. </w:t>
      </w:r>
      <w:r>
        <w:rPr>
          <w:rStyle w:val="Zag11"/>
          <w:rFonts w:ascii="Times New Roman" w:eastAsia="@Arial Unicode MS" w:hAnsi="Times New Roman"/>
          <w:sz w:val="28"/>
          <w:szCs w:val="28"/>
        </w:rPr>
        <w:t>История развития физической культуры и первых соревнований. Особенности физической культуры разных народов. Ее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b/>
          <w:bCs/>
          <w:sz w:val="28"/>
          <w:szCs w:val="28"/>
        </w:rPr>
        <w:t xml:space="preserve">Физические упражнения. </w:t>
      </w:r>
      <w:r>
        <w:rPr>
          <w:rStyle w:val="Zag11"/>
          <w:rFonts w:ascii="Times New Roman" w:eastAsia="@Arial Unicode MS" w:hAnsi="Times New Roman"/>
          <w:sz w:val="28"/>
          <w:szCs w:val="28"/>
        </w:rPr>
        <w:t>Физические упражнения, их влияние на физическое развитие и развитие физических качеств.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365FBE" w:rsidRDefault="00365FBE" w:rsidP="00365FBE">
      <w:pPr>
        <w:pStyle w:val="zag4"/>
        <w:tabs>
          <w:tab w:val="left" w:leader="dot" w:pos="624"/>
        </w:tabs>
        <w:spacing w:line="240" w:lineRule="auto"/>
        <w:ind w:firstLine="709"/>
        <w:jc w:val="both"/>
        <w:rPr>
          <w:rStyle w:val="Zag11"/>
          <w:rFonts w:ascii="Times New Roman" w:eastAsia="@Arial Unicode MS" w:hAnsi="Times New Roman" w:cs="Times New Roman"/>
          <w:b w:val="0"/>
          <w:bCs w:val="0"/>
          <w:i w:val="0"/>
          <w:iCs w:val="0"/>
          <w:color w:val="auto"/>
          <w:sz w:val="28"/>
          <w:szCs w:val="28"/>
          <w:lang w:val="ru-RU"/>
        </w:rPr>
      </w:pPr>
      <w:r>
        <w:rPr>
          <w:rStyle w:val="Zag11"/>
          <w:rFonts w:ascii="Times New Roman" w:eastAsia="@Arial Unicode MS" w:hAnsi="Times New Roman" w:cs="Times New Roman"/>
          <w:b w:val="0"/>
          <w:bCs w:val="0"/>
          <w:i w:val="0"/>
          <w:iCs w:val="0"/>
          <w:color w:val="auto"/>
          <w:sz w:val="28"/>
          <w:szCs w:val="28"/>
          <w:lang w:val="ru-RU"/>
        </w:rPr>
        <w:t>Физическая нагрузка и ее влияние на повышение частоты сердечных сокращений.</w:t>
      </w:r>
    </w:p>
    <w:p w:rsidR="00365FBE" w:rsidRDefault="00365FBE" w:rsidP="00365FBE">
      <w:pPr>
        <w:pStyle w:val="zag4"/>
        <w:tabs>
          <w:tab w:val="left" w:leader="dot" w:pos="624"/>
        </w:tabs>
        <w:spacing w:line="240" w:lineRule="auto"/>
        <w:ind w:firstLine="709"/>
        <w:jc w:val="both"/>
        <w:rPr>
          <w:rStyle w:val="Zag11"/>
          <w:rFonts w:ascii="Times New Roman" w:eastAsia="@Arial Unicode MS" w:hAnsi="Times New Roman" w:cs="Times New Roman"/>
          <w:i w:val="0"/>
          <w:color w:val="auto"/>
          <w:sz w:val="28"/>
          <w:szCs w:val="28"/>
          <w:lang w:val="ru-RU"/>
        </w:rPr>
      </w:pPr>
      <w:r>
        <w:rPr>
          <w:rStyle w:val="Zag11"/>
          <w:rFonts w:ascii="Times New Roman" w:eastAsia="@Arial Unicode MS" w:hAnsi="Times New Roman" w:cs="Times New Roman"/>
          <w:i w:val="0"/>
          <w:color w:val="auto"/>
          <w:sz w:val="28"/>
          <w:szCs w:val="28"/>
          <w:lang w:val="ru-RU"/>
        </w:rPr>
        <w:t>Способы физкультурной деятельности</w:t>
      </w:r>
    </w:p>
    <w:p w:rsidR="00365FBE" w:rsidRDefault="00365FBE" w:rsidP="00365FBE">
      <w:pPr>
        <w:widowControl w:val="0"/>
        <w:tabs>
          <w:tab w:val="left" w:leader="dot" w:pos="624"/>
        </w:tabs>
        <w:spacing w:after="0" w:line="240" w:lineRule="auto"/>
        <w:ind w:firstLine="709"/>
        <w:jc w:val="both"/>
        <w:rPr>
          <w:rStyle w:val="Zag11"/>
          <w:rFonts w:ascii="Times New Roman" w:eastAsia="@Arial Unicode MS" w:hAnsi="Times New Roman"/>
          <w:b/>
          <w:bCs/>
          <w:i/>
          <w:iCs/>
          <w:sz w:val="28"/>
          <w:szCs w:val="28"/>
        </w:rPr>
      </w:pPr>
      <w:r>
        <w:rPr>
          <w:rStyle w:val="Zag11"/>
          <w:rFonts w:ascii="Times New Roman" w:eastAsia="@Arial Unicode MS" w:hAnsi="Times New Roman"/>
          <w:b/>
          <w:bCs/>
          <w:sz w:val="28"/>
          <w:szCs w:val="28"/>
        </w:rPr>
        <w:t xml:space="preserve">Самостоятельные занятия. </w:t>
      </w:r>
      <w:r>
        <w:rPr>
          <w:rStyle w:val="Zag11"/>
          <w:rFonts w:ascii="Times New Roman" w:eastAsia="@Arial Unicode MS" w:hAnsi="Times New Roman"/>
          <w:sz w:val="28"/>
          <w:szCs w:val="28"/>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b/>
          <w:bCs/>
          <w:sz w:val="28"/>
          <w:szCs w:val="28"/>
        </w:rPr>
      </w:pPr>
      <w:r>
        <w:rPr>
          <w:rStyle w:val="Zag11"/>
          <w:rFonts w:ascii="Times New Roman" w:eastAsia="@Arial Unicode MS" w:hAnsi="Times New Roman"/>
          <w:b/>
          <w:bCs/>
          <w:sz w:val="28"/>
          <w:szCs w:val="28"/>
        </w:rPr>
        <w:t xml:space="preserve">Самостоятельные наблюдения за физическим развитием и физической подготовленностью. </w:t>
      </w:r>
      <w:r>
        <w:rPr>
          <w:rStyle w:val="Zag11"/>
          <w:rFonts w:ascii="Times New Roman" w:eastAsia="@Arial Unicode MS" w:hAnsi="Times New Roman"/>
          <w:sz w:val="28"/>
          <w:szCs w:val="28"/>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365FBE" w:rsidRDefault="00365FBE" w:rsidP="00365FBE">
      <w:pPr>
        <w:pStyle w:val="zag4"/>
        <w:tabs>
          <w:tab w:val="left" w:leader="dot" w:pos="624"/>
        </w:tabs>
        <w:spacing w:line="240" w:lineRule="auto"/>
        <w:ind w:firstLine="709"/>
        <w:jc w:val="both"/>
        <w:rPr>
          <w:rStyle w:val="Zag11"/>
          <w:rFonts w:ascii="Times New Roman" w:eastAsia="@Arial Unicode MS" w:hAnsi="Times New Roman" w:cs="Times New Roman"/>
          <w:b w:val="0"/>
          <w:bCs w:val="0"/>
          <w:i w:val="0"/>
          <w:iCs w:val="0"/>
          <w:color w:val="auto"/>
          <w:sz w:val="28"/>
          <w:szCs w:val="28"/>
          <w:lang w:val="ru-RU"/>
        </w:rPr>
      </w:pPr>
      <w:r>
        <w:rPr>
          <w:rStyle w:val="Zag11"/>
          <w:rFonts w:ascii="Times New Roman" w:eastAsia="@Arial Unicode MS" w:hAnsi="Times New Roman" w:cs="Times New Roman"/>
          <w:i w:val="0"/>
          <w:iCs w:val="0"/>
          <w:color w:val="auto"/>
          <w:sz w:val="28"/>
          <w:szCs w:val="28"/>
          <w:lang w:val="ru-RU"/>
        </w:rPr>
        <w:t xml:space="preserve">Самостоятельные игры и развлечения. </w:t>
      </w:r>
      <w:r>
        <w:rPr>
          <w:rStyle w:val="Zag11"/>
          <w:rFonts w:ascii="Times New Roman" w:eastAsia="@Arial Unicode MS" w:hAnsi="Times New Roman" w:cs="Times New Roman"/>
          <w:b w:val="0"/>
          <w:bCs w:val="0"/>
          <w:i w:val="0"/>
          <w:iCs w:val="0"/>
          <w:color w:val="auto"/>
          <w:sz w:val="28"/>
          <w:szCs w:val="28"/>
          <w:lang w:val="ru-RU"/>
        </w:rPr>
        <w:t>Организация и проведение подвижных игр (на спортивных площадках и в спортивных залах).</w:t>
      </w:r>
    </w:p>
    <w:p w:rsidR="00365FBE" w:rsidRDefault="00365FBE" w:rsidP="00365FBE">
      <w:pPr>
        <w:pStyle w:val="zag4"/>
        <w:tabs>
          <w:tab w:val="left" w:leader="dot" w:pos="624"/>
        </w:tabs>
        <w:spacing w:line="240" w:lineRule="auto"/>
        <w:ind w:firstLine="709"/>
        <w:jc w:val="both"/>
        <w:rPr>
          <w:rStyle w:val="Zag11"/>
          <w:rFonts w:ascii="Times New Roman" w:eastAsia="@Arial Unicode MS" w:hAnsi="Times New Roman" w:cs="Times New Roman"/>
          <w:i w:val="0"/>
          <w:color w:val="auto"/>
          <w:sz w:val="28"/>
          <w:szCs w:val="28"/>
          <w:lang w:val="ru-RU"/>
        </w:rPr>
      </w:pPr>
      <w:r>
        <w:rPr>
          <w:rStyle w:val="Zag11"/>
          <w:rFonts w:ascii="Times New Roman" w:eastAsia="@Arial Unicode MS" w:hAnsi="Times New Roman" w:cs="Times New Roman"/>
          <w:i w:val="0"/>
          <w:color w:val="auto"/>
          <w:sz w:val="28"/>
          <w:szCs w:val="28"/>
          <w:lang w:val="ru-RU"/>
        </w:rPr>
        <w:t>Физическое совершенствование</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b/>
          <w:bCs/>
          <w:sz w:val="28"/>
          <w:szCs w:val="28"/>
        </w:rPr>
        <w:t xml:space="preserve">Физкультурно-оздоровительная деятельность. </w:t>
      </w:r>
      <w:r>
        <w:rPr>
          <w:rStyle w:val="Zag11"/>
          <w:rFonts w:ascii="Times New Roman" w:eastAsia="@Arial Unicode MS" w:hAnsi="Times New Roman"/>
          <w:sz w:val="28"/>
          <w:szCs w:val="28"/>
        </w:rPr>
        <w:t>Комплексы физических упражнений для утренней зарядки, физкультминуток, занятий по профилактике и коррекции нарушений осанки.</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Комплексы упражнений на развитие физических качеств.</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b/>
          <w:bCs/>
          <w:sz w:val="28"/>
          <w:szCs w:val="28"/>
        </w:rPr>
      </w:pPr>
      <w:r>
        <w:rPr>
          <w:rStyle w:val="Zag11"/>
          <w:rFonts w:ascii="Times New Roman" w:eastAsia="@Arial Unicode MS" w:hAnsi="Times New Roman"/>
          <w:sz w:val="28"/>
          <w:szCs w:val="28"/>
        </w:rPr>
        <w:t>Комплексы дыхательных упражнений. Гимнастика для глаз.</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i/>
          <w:iCs/>
          <w:sz w:val="28"/>
          <w:szCs w:val="28"/>
        </w:rPr>
      </w:pPr>
      <w:r>
        <w:rPr>
          <w:rStyle w:val="Zag11"/>
          <w:rFonts w:ascii="Times New Roman" w:eastAsia="@Arial Unicode MS" w:hAnsi="Times New Roman"/>
          <w:b/>
          <w:bCs/>
          <w:sz w:val="28"/>
          <w:szCs w:val="28"/>
        </w:rPr>
        <w:t xml:space="preserve">Спортивно-оздоровительная деятельность. </w:t>
      </w:r>
      <w:r>
        <w:rPr>
          <w:rStyle w:val="Zag11"/>
          <w:rFonts w:ascii="Times New Roman" w:eastAsia="@Arial Unicode MS" w:hAnsi="Times New Roman"/>
          <w:b/>
          <w:bCs/>
          <w:i/>
          <w:iCs/>
          <w:sz w:val="28"/>
          <w:szCs w:val="28"/>
        </w:rPr>
        <w:t xml:space="preserve">Гимнастика с основами акробатики. </w:t>
      </w:r>
      <w:r>
        <w:rPr>
          <w:rStyle w:val="Zag11"/>
          <w:rFonts w:ascii="Times New Roman" w:eastAsia="@Arial Unicode MS" w:hAnsi="Times New Roman"/>
          <w:i/>
          <w:iCs/>
          <w:sz w:val="28"/>
          <w:szCs w:val="28"/>
        </w:rPr>
        <w:t xml:space="preserve">Организующие команды и приемы. </w:t>
      </w:r>
      <w:r>
        <w:rPr>
          <w:rStyle w:val="Zag11"/>
          <w:rFonts w:ascii="Times New Roman" w:eastAsia="@Arial Unicode MS" w:hAnsi="Times New Roman"/>
          <w:sz w:val="28"/>
          <w:szCs w:val="28"/>
        </w:rPr>
        <w:t>Строевые действия в шеренге и колонне; выполнение строевых команд.</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i/>
          <w:iCs/>
          <w:sz w:val="28"/>
          <w:szCs w:val="28"/>
        </w:rPr>
      </w:pPr>
      <w:r>
        <w:rPr>
          <w:rStyle w:val="Zag11"/>
          <w:rFonts w:ascii="Times New Roman" w:eastAsia="@Arial Unicode MS" w:hAnsi="Times New Roman"/>
          <w:i/>
          <w:iCs/>
          <w:sz w:val="28"/>
          <w:szCs w:val="28"/>
        </w:rPr>
        <w:t xml:space="preserve">Акробатические упражнения. </w:t>
      </w:r>
      <w:r>
        <w:rPr>
          <w:rStyle w:val="Zag11"/>
          <w:rFonts w:ascii="Times New Roman" w:eastAsia="@Arial Unicode MS" w:hAnsi="Times New Roman"/>
          <w:sz w:val="28"/>
          <w:szCs w:val="28"/>
        </w:rPr>
        <w:t>Упоры; седы; упражнения в группировке; перекаты; стойка на лопатках; кувырки вперед и назад; гимнастический мост.</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i/>
          <w:iCs/>
          <w:sz w:val="28"/>
          <w:szCs w:val="28"/>
        </w:rPr>
      </w:pPr>
      <w:r>
        <w:rPr>
          <w:rStyle w:val="Zag11"/>
          <w:rFonts w:ascii="Times New Roman" w:eastAsia="@Arial Unicode MS" w:hAnsi="Times New Roman"/>
          <w:i/>
          <w:iCs/>
          <w:sz w:val="28"/>
          <w:szCs w:val="28"/>
        </w:rPr>
        <w:t xml:space="preserve">Акробатические комбинации. </w:t>
      </w:r>
      <w:r>
        <w:rPr>
          <w:rStyle w:val="Zag11"/>
          <w:rFonts w:ascii="Times New Roman" w:eastAsia="@Arial Unicode MS" w:hAnsi="Times New Roman"/>
          <w:sz w:val="28"/>
          <w:szCs w:val="28"/>
        </w:rPr>
        <w:t>Например: 1) мост из положения лежа на спине, опуститься в исходное положение, переворот в положение лежа на животе, прыжок с опорой на руки в упор присев; 2) кувырок вперед в упор присев, кувырок назад в упор присев, из упора присев кувырок назад до упора на коленях с опорой на руки, прыжком переход в упор присев, кувырок вперед.</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i/>
          <w:iCs/>
          <w:sz w:val="28"/>
          <w:szCs w:val="28"/>
        </w:rPr>
      </w:pPr>
      <w:r>
        <w:rPr>
          <w:rStyle w:val="Zag11"/>
          <w:rFonts w:ascii="Times New Roman" w:eastAsia="@Arial Unicode MS" w:hAnsi="Times New Roman"/>
          <w:i/>
          <w:iCs/>
          <w:sz w:val="28"/>
          <w:szCs w:val="28"/>
        </w:rPr>
        <w:t xml:space="preserve">Упражнения на низкой гимнастической перекладине: </w:t>
      </w:r>
      <w:r>
        <w:rPr>
          <w:rStyle w:val="Zag11"/>
          <w:rFonts w:ascii="Times New Roman" w:eastAsia="@Arial Unicode MS" w:hAnsi="Times New Roman"/>
          <w:sz w:val="28"/>
          <w:szCs w:val="28"/>
        </w:rPr>
        <w:t>висы, перемахи.</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i/>
          <w:iCs/>
          <w:sz w:val="28"/>
          <w:szCs w:val="28"/>
        </w:rPr>
      </w:pPr>
      <w:r>
        <w:rPr>
          <w:rStyle w:val="Zag11"/>
          <w:rFonts w:ascii="Times New Roman" w:eastAsia="@Arial Unicode MS" w:hAnsi="Times New Roman"/>
          <w:i/>
          <w:iCs/>
          <w:sz w:val="28"/>
          <w:szCs w:val="28"/>
        </w:rPr>
        <w:t xml:space="preserve">Гимнастическая комбинация. </w:t>
      </w:r>
      <w:r>
        <w:rPr>
          <w:rStyle w:val="Zag11"/>
          <w:rFonts w:ascii="Times New Roman" w:eastAsia="@Arial Unicode MS" w:hAnsi="Times New Roman"/>
          <w:sz w:val="28"/>
          <w:szCs w:val="28"/>
        </w:rPr>
        <w:t>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вперед ноги.</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i/>
          <w:iCs/>
          <w:sz w:val="28"/>
          <w:szCs w:val="28"/>
        </w:rPr>
      </w:pPr>
      <w:r>
        <w:rPr>
          <w:rStyle w:val="Zag11"/>
          <w:rFonts w:ascii="Times New Roman" w:eastAsia="@Arial Unicode MS" w:hAnsi="Times New Roman"/>
          <w:i/>
          <w:iCs/>
          <w:sz w:val="28"/>
          <w:szCs w:val="28"/>
        </w:rPr>
        <w:t xml:space="preserve">Опорный прыжок </w:t>
      </w:r>
      <w:r>
        <w:rPr>
          <w:rStyle w:val="Zag11"/>
          <w:rFonts w:ascii="Times New Roman" w:eastAsia="@Arial Unicode MS" w:hAnsi="Times New Roman"/>
          <w:sz w:val="28"/>
          <w:szCs w:val="28"/>
        </w:rPr>
        <w:t>с разбега через гимнастического козла.</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b/>
          <w:bCs/>
          <w:i/>
          <w:iCs/>
          <w:sz w:val="28"/>
          <w:szCs w:val="28"/>
        </w:rPr>
      </w:pPr>
      <w:r>
        <w:rPr>
          <w:rStyle w:val="Zag11"/>
          <w:rFonts w:ascii="Times New Roman" w:eastAsia="@Arial Unicode MS" w:hAnsi="Times New Roman"/>
          <w:i/>
          <w:iCs/>
          <w:sz w:val="28"/>
          <w:szCs w:val="28"/>
        </w:rPr>
        <w:t xml:space="preserve">Гимнастические упражнения прикладного характера. </w:t>
      </w:r>
      <w:r>
        <w:rPr>
          <w:rStyle w:val="Zag11"/>
          <w:rFonts w:ascii="Times New Roman" w:eastAsia="@Arial Unicode MS" w:hAnsi="Times New Roman"/>
          <w:sz w:val="28"/>
          <w:szCs w:val="28"/>
        </w:rPr>
        <w:t>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i/>
          <w:iCs/>
          <w:sz w:val="28"/>
          <w:szCs w:val="28"/>
        </w:rPr>
      </w:pPr>
      <w:r>
        <w:rPr>
          <w:rStyle w:val="Zag11"/>
          <w:rFonts w:ascii="Times New Roman" w:eastAsia="@Arial Unicode MS" w:hAnsi="Times New Roman"/>
          <w:b/>
          <w:bCs/>
          <w:i/>
          <w:iCs/>
          <w:sz w:val="28"/>
          <w:szCs w:val="28"/>
        </w:rPr>
        <w:t xml:space="preserve">Легкая атлетика. </w:t>
      </w:r>
      <w:r>
        <w:rPr>
          <w:rStyle w:val="Zag11"/>
          <w:rFonts w:ascii="Times New Roman" w:eastAsia="@Arial Unicode MS" w:hAnsi="Times New Roman"/>
          <w:i/>
          <w:iCs/>
          <w:sz w:val="28"/>
          <w:szCs w:val="28"/>
        </w:rPr>
        <w:t xml:space="preserve">Беговые упражнения: </w:t>
      </w:r>
      <w:r>
        <w:rPr>
          <w:rStyle w:val="Zag11"/>
          <w:rFonts w:ascii="Times New Roman" w:eastAsia="@Arial Unicode MS" w:hAnsi="Times New Roman"/>
          <w:sz w:val="28"/>
          <w:szCs w:val="28"/>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i/>
          <w:iCs/>
          <w:sz w:val="28"/>
          <w:szCs w:val="28"/>
        </w:rPr>
      </w:pPr>
      <w:r>
        <w:rPr>
          <w:rStyle w:val="Zag11"/>
          <w:rFonts w:ascii="Times New Roman" w:eastAsia="@Arial Unicode MS" w:hAnsi="Times New Roman"/>
          <w:i/>
          <w:iCs/>
          <w:sz w:val="28"/>
          <w:szCs w:val="28"/>
        </w:rPr>
        <w:t xml:space="preserve">Прыжковые упражнения: </w:t>
      </w:r>
      <w:r>
        <w:rPr>
          <w:rStyle w:val="Zag11"/>
          <w:rFonts w:ascii="Times New Roman" w:eastAsia="@Arial Unicode MS" w:hAnsi="Times New Roman"/>
          <w:sz w:val="28"/>
          <w:szCs w:val="28"/>
        </w:rPr>
        <w:t>на одной ноге и двух ногах на месте и с продвижением; в длину и высоту; спрыгивание и запрыгивание.</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i/>
          <w:iCs/>
          <w:sz w:val="28"/>
          <w:szCs w:val="28"/>
        </w:rPr>
      </w:pPr>
      <w:r>
        <w:rPr>
          <w:rStyle w:val="Zag11"/>
          <w:rFonts w:ascii="Times New Roman" w:eastAsia="@Arial Unicode MS" w:hAnsi="Times New Roman"/>
          <w:i/>
          <w:iCs/>
          <w:sz w:val="28"/>
          <w:szCs w:val="28"/>
        </w:rPr>
        <w:t xml:space="preserve">Броски: </w:t>
      </w:r>
      <w:r>
        <w:rPr>
          <w:rStyle w:val="Zag11"/>
          <w:rFonts w:ascii="Times New Roman" w:eastAsia="@Arial Unicode MS" w:hAnsi="Times New Roman"/>
          <w:sz w:val="28"/>
          <w:szCs w:val="28"/>
        </w:rPr>
        <w:t>большого мяча (</w:t>
      </w:r>
      <w:smartTag w:uri="urn:schemas-microsoft-com:office:smarttags" w:element="metricconverter">
        <w:smartTagPr>
          <w:attr w:name="ProductID" w:val="1 кг"/>
        </w:smartTagPr>
        <w:r>
          <w:rPr>
            <w:rStyle w:val="Zag11"/>
            <w:rFonts w:ascii="Times New Roman" w:eastAsia="@Arial Unicode MS" w:hAnsi="Times New Roman"/>
            <w:sz w:val="28"/>
            <w:szCs w:val="28"/>
          </w:rPr>
          <w:t>1 кг</w:t>
        </w:r>
      </w:smartTag>
      <w:r>
        <w:rPr>
          <w:rStyle w:val="Zag11"/>
          <w:rFonts w:ascii="Times New Roman" w:eastAsia="@Arial Unicode MS" w:hAnsi="Times New Roman"/>
          <w:sz w:val="28"/>
          <w:szCs w:val="28"/>
        </w:rPr>
        <w:t>) на дальность разными способами.</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b/>
          <w:bCs/>
          <w:i/>
          <w:iCs/>
          <w:sz w:val="28"/>
          <w:szCs w:val="28"/>
        </w:rPr>
      </w:pPr>
      <w:r>
        <w:rPr>
          <w:rStyle w:val="Zag11"/>
          <w:rFonts w:ascii="Times New Roman" w:eastAsia="@Arial Unicode MS" w:hAnsi="Times New Roman"/>
          <w:i/>
          <w:iCs/>
          <w:sz w:val="28"/>
          <w:szCs w:val="28"/>
        </w:rPr>
        <w:t xml:space="preserve">Метание: </w:t>
      </w:r>
      <w:r>
        <w:rPr>
          <w:rStyle w:val="Zag11"/>
          <w:rFonts w:ascii="Times New Roman" w:eastAsia="@Arial Unicode MS" w:hAnsi="Times New Roman"/>
          <w:sz w:val="28"/>
          <w:szCs w:val="28"/>
        </w:rPr>
        <w:t>малого мяча в вертикальную цель и на дальность.</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b/>
          <w:bCs/>
          <w:i/>
          <w:iCs/>
          <w:sz w:val="28"/>
          <w:szCs w:val="28"/>
        </w:rPr>
      </w:pPr>
      <w:r>
        <w:rPr>
          <w:rStyle w:val="Zag11"/>
          <w:rFonts w:ascii="Times New Roman" w:eastAsia="@Arial Unicode MS" w:hAnsi="Times New Roman"/>
          <w:b/>
          <w:bCs/>
          <w:i/>
          <w:iCs/>
          <w:sz w:val="28"/>
          <w:szCs w:val="28"/>
        </w:rPr>
        <w:t xml:space="preserve">Лыжные гонки. </w:t>
      </w:r>
      <w:r>
        <w:rPr>
          <w:rStyle w:val="Zag11"/>
          <w:rFonts w:ascii="Times New Roman" w:eastAsia="@Arial Unicode MS" w:hAnsi="Times New Roman"/>
          <w:sz w:val="28"/>
          <w:szCs w:val="28"/>
        </w:rPr>
        <w:t>Передвижение на лыжах; повороты; спуски; подъемы; торможение.</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b/>
          <w:bCs/>
          <w:i/>
          <w:iCs/>
          <w:sz w:val="28"/>
          <w:szCs w:val="28"/>
        </w:rPr>
      </w:pPr>
      <w:r>
        <w:rPr>
          <w:rStyle w:val="Zag11"/>
          <w:rFonts w:ascii="Times New Roman" w:eastAsia="@Arial Unicode MS" w:hAnsi="Times New Roman"/>
          <w:b/>
          <w:bCs/>
          <w:i/>
          <w:iCs/>
          <w:sz w:val="28"/>
          <w:szCs w:val="28"/>
        </w:rPr>
        <w:t xml:space="preserve">Плавание. </w:t>
      </w:r>
      <w:r>
        <w:rPr>
          <w:rStyle w:val="Zag11"/>
          <w:rFonts w:ascii="Times New Roman" w:eastAsia="@Arial Unicode MS" w:hAnsi="Times New Roman"/>
          <w:i/>
          <w:iCs/>
          <w:sz w:val="28"/>
          <w:szCs w:val="28"/>
        </w:rPr>
        <w:t xml:space="preserve">Подводящие упражнения: </w:t>
      </w:r>
      <w:r>
        <w:rPr>
          <w:rStyle w:val="Zag11"/>
          <w:rFonts w:ascii="Times New Roman" w:eastAsia="@Arial Unicode MS" w:hAnsi="Times New Roman"/>
          <w:sz w:val="28"/>
          <w:szCs w:val="28"/>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Pr>
          <w:rStyle w:val="Zag11"/>
          <w:rFonts w:ascii="Times New Roman" w:eastAsia="@Arial Unicode MS" w:hAnsi="Times New Roman"/>
          <w:i/>
          <w:iCs/>
          <w:sz w:val="28"/>
          <w:szCs w:val="28"/>
        </w:rPr>
        <w:t xml:space="preserve">Проплывание учебных дистанций: </w:t>
      </w:r>
      <w:r>
        <w:rPr>
          <w:rStyle w:val="Zag11"/>
          <w:rFonts w:ascii="Times New Roman" w:eastAsia="@Arial Unicode MS" w:hAnsi="Times New Roman"/>
          <w:sz w:val="28"/>
          <w:szCs w:val="28"/>
        </w:rPr>
        <w:t>произвольным способом.</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i/>
          <w:iCs/>
          <w:sz w:val="28"/>
          <w:szCs w:val="28"/>
        </w:rPr>
      </w:pPr>
      <w:r>
        <w:rPr>
          <w:rStyle w:val="Zag11"/>
          <w:rFonts w:ascii="Times New Roman" w:eastAsia="@Arial Unicode MS" w:hAnsi="Times New Roman"/>
          <w:b/>
          <w:bCs/>
          <w:i/>
          <w:iCs/>
          <w:sz w:val="28"/>
          <w:szCs w:val="28"/>
        </w:rPr>
        <w:t xml:space="preserve">Подвижные и спортивные игры. </w:t>
      </w:r>
      <w:r>
        <w:rPr>
          <w:rStyle w:val="Zag11"/>
          <w:rFonts w:ascii="Times New Roman" w:eastAsia="@Arial Unicode MS" w:hAnsi="Times New Roman"/>
          <w:i/>
          <w:iCs/>
          <w:sz w:val="28"/>
          <w:szCs w:val="28"/>
        </w:rPr>
        <w:t xml:space="preserve">На материале гимнастики с основами акробатики: </w:t>
      </w:r>
      <w:r>
        <w:rPr>
          <w:rStyle w:val="Zag11"/>
          <w:rFonts w:ascii="Times New Roman" w:eastAsia="@Arial Unicode MS" w:hAnsi="Times New Roman"/>
          <w:sz w:val="28"/>
          <w:szCs w:val="28"/>
        </w:rPr>
        <w:t>игровые задания с использованием строевых упражнений, упражнений на внимание, силу, ловкость и координацию.</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i/>
          <w:iCs/>
          <w:sz w:val="28"/>
          <w:szCs w:val="28"/>
        </w:rPr>
      </w:pPr>
      <w:r>
        <w:rPr>
          <w:rStyle w:val="Zag11"/>
          <w:rFonts w:ascii="Times New Roman" w:eastAsia="@Arial Unicode MS" w:hAnsi="Times New Roman"/>
          <w:i/>
          <w:iCs/>
          <w:sz w:val="28"/>
          <w:szCs w:val="28"/>
        </w:rPr>
        <w:t xml:space="preserve">На материале легкой атлетики: </w:t>
      </w:r>
      <w:r>
        <w:rPr>
          <w:rStyle w:val="Zag11"/>
          <w:rFonts w:ascii="Times New Roman" w:eastAsia="@Arial Unicode MS" w:hAnsi="Times New Roman"/>
          <w:sz w:val="28"/>
          <w:szCs w:val="28"/>
        </w:rPr>
        <w:t>прыжки, бег, метания и броски; упражнения на координацию, выносливость и быстроту.</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i/>
          <w:iCs/>
          <w:sz w:val="28"/>
          <w:szCs w:val="28"/>
        </w:rPr>
      </w:pPr>
      <w:r>
        <w:rPr>
          <w:rStyle w:val="Zag11"/>
          <w:rFonts w:ascii="Times New Roman" w:eastAsia="@Arial Unicode MS" w:hAnsi="Times New Roman"/>
          <w:i/>
          <w:iCs/>
          <w:sz w:val="28"/>
          <w:szCs w:val="28"/>
        </w:rPr>
        <w:t xml:space="preserve">На материале лыжной подготовки: </w:t>
      </w:r>
      <w:r>
        <w:rPr>
          <w:rStyle w:val="Zag11"/>
          <w:rFonts w:ascii="Times New Roman" w:eastAsia="@Arial Unicode MS" w:hAnsi="Times New Roman"/>
          <w:sz w:val="28"/>
          <w:szCs w:val="28"/>
        </w:rPr>
        <w:t>эстафеты в передвижении на лыжах, упражнения на выносливость и координацию.</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i/>
          <w:iCs/>
          <w:sz w:val="28"/>
          <w:szCs w:val="28"/>
        </w:rPr>
      </w:pPr>
      <w:r>
        <w:rPr>
          <w:rStyle w:val="Zag11"/>
          <w:rFonts w:ascii="Times New Roman" w:eastAsia="@Arial Unicode MS" w:hAnsi="Times New Roman"/>
          <w:i/>
          <w:iCs/>
          <w:sz w:val="28"/>
          <w:szCs w:val="28"/>
        </w:rPr>
        <w:t>На материале спортивных игр:</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i/>
          <w:iCs/>
          <w:sz w:val="28"/>
          <w:szCs w:val="28"/>
        </w:rPr>
      </w:pPr>
      <w:r>
        <w:rPr>
          <w:rStyle w:val="Zag11"/>
          <w:rFonts w:ascii="Times New Roman" w:eastAsia="@Arial Unicode MS" w:hAnsi="Times New Roman"/>
          <w:i/>
          <w:iCs/>
          <w:sz w:val="28"/>
          <w:szCs w:val="28"/>
        </w:rPr>
        <w:t xml:space="preserve">Футбол: </w:t>
      </w:r>
      <w:r>
        <w:rPr>
          <w:rStyle w:val="Zag11"/>
          <w:rFonts w:ascii="Times New Roman" w:eastAsia="@Arial Unicode MS" w:hAnsi="Times New Roman"/>
          <w:sz w:val="28"/>
          <w:szCs w:val="28"/>
        </w:rPr>
        <w:t>удар по неподвижному и катящемуся мячу; остановка мяча; ведение мяча; подвижные игры на материале футбола.</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i/>
          <w:iCs/>
          <w:sz w:val="28"/>
          <w:szCs w:val="28"/>
        </w:rPr>
      </w:pPr>
      <w:r>
        <w:rPr>
          <w:rStyle w:val="Zag11"/>
          <w:rFonts w:ascii="Times New Roman" w:eastAsia="@Arial Unicode MS" w:hAnsi="Times New Roman"/>
          <w:i/>
          <w:iCs/>
          <w:sz w:val="28"/>
          <w:szCs w:val="28"/>
        </w:rPr>
        <w:t xml:space="preserve">Баскетбол: </w:t>
      </w:r>
      <w:r>
        <w:rPr>
          <w:rStyle w:val="Zag11"/>
          <w:rFonts w:ascii="Times New Roman" w:eastAsia="@Arial Unicode MS" w:hAnsi="Times New Roman"/>
          <w:sz w:val="28"/>
          <w:szCs w:val="28"/>
        </w:rPr>
        <w:t>специальные передвижения без мяча; ведение мяча; броски мяча в корзину; подвижные игры на материале баскетбола.</w:t>
      </w:r>
    </w:p>
    <w:p w:rsidR="00365FBE" w:rsidRDefault="00365FBE" w:rsidP="00365FBE">
      <w:pPr>
        <w:pStyle w:val="zag4"/>
        <w:tabs>
          <w:tab w:val="left" w:leader="dot" w:pos="624"/>
        </w:tabs>
        <w:spacing w:line="240" w:lineRule="auto"/>
        <w:ind w:firstLine="709"/>
        <w:jc w:val="both"/>
        <w:rPr>
          <w:rStyle w:val="Zag11"/>
          <w:rFonts w:ascii="Times New Roman" w:eastAsia="@Arial Unicode MS" w:hAnsi="Times New Roman" w:cs="Times New Roman"/>
          <w:b w:val="0"/>
          <w:bCs w:val="0"/>
          <w:i w:val="0"/>
          <w:iCs w:val="0"/>
          <w:color w:val="auto"/>
          <w:sz w:val="28"/>
          <w:szCs w:val="28"/>
          <w:lang w:val="ru-RU"/>
        </w:rPr>
      </w:pPr>
      <w:r>
        <w:rPr>
          <w:rStyle w:val="Zag11"/>
          <w:rFonts w:ascii="Times New Roman" w:eastAsia="@Arial Unicode MS" w:hAnsi="Times New Roman" w:cs="Times New Roman"/>
          <w:b w:val="0"/>
          <w:bCs w:val="0"/>
          <w:color w:val="auto"/>
          <w:sz w:val="28"/>
          <w:szCs w:val="28"/>
          <w:lang w:val="ru-RU"/>
        </w:rPr>
        <w:t xml:space="preserve">Волейбол: </w:t>
      </w:r>
      <w:r>
        <w:rPr>
          <w:rStyle w:val="Zag11"/>
          <w:rFonts w:ascii="Times New Roman" w:eastAsia="@Arial Unicode MS" w:hAnsi="Times New Roman" w:cs="Times New Roman"/>
          <w:b w:val="0"/>
          <w:bCs w:val="0"/>
          <w:i w:val="0"/>
          <w:iCs w:val="0"/>
          <w:color w:val="auto"/>
          <w:sz w:val="28"/>
          <w:szCs w:val="28"/>
          <w:lang w:val="ru-RU"/>
        </w:rPr>
        <w:t>подбрасывание мяча; подача мяча; прием и передача мяча; подвижные игры на материале волейбола. Подвижные игры разных народов.</w:t>
      </w:r>
    </w:p>
    <w:p w:rsidR="00365FBE" w:rsidRDefault="00365FBE" w:rsidP="00365FBE">
      <w:pPr>
        <w:pStyle w:val="zag4"/>
        <w:tabs>
          <w:tab w:val="left" w:leader="dot" w:pos="624"/>
        </w:tabs>
        <w:spacing w:line="240" w:lineRule="auto"/>
        <w:ind w:firstLine="709"/>
        <w:jc w:val="both"/>
        <w:rPr>
          <w:rStyle w:val="Zag11"/>
          <w:rFonts w:ascii="Times New Roman" w:eastAsia="@Arial Unicode MS" w:hAnsi="Times New Roman" w:cs="Times New Roman"/>
          <w:i w:val="0"/>
          <w:color w:val="auto"/>
          <w:sz w:val="28"/>
          <w:szCs w:val="28"/>
          <w:lang w:val="ru-RU"/>
        </w:rPr>
      </w:pPr>
      <w:r>
        <w:rPr>
          <w:rStyle w:val="Zag11"/>
          <w:rFonts w:ascii="Times New Roman" w:eastAsia="@Arial Unicode MS" w:hAnsi="Times New Roman" w:cs="Times New Roman"/>
          <w:i w:val="0"/>
          <w:color w:val="auto"/>
          <w:sz w:val="28"/>
          <w:szCs w:val="28"/>
          <w:lang w:val="ru-RU"/>
        </w:rPr>
        <w:t>Общеразвивающие упражнения</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i/>
          <w:iCs/>
          <w:sz w:val="28"/>
          <w:szCs w:val="28"/>
        </w:rPr>
      </w:pPr>
      <w:r>
        <w:rPr>
          <w:rStyle w:val="Zag11"/>
          <w:rFonts w:ascii="Times New Roman" w:eastAsia="@Arial Unicode MS" w:hAnsi="Times New Roman"/>
          <w:b/>
          <w:bCs/>
          <w:sz w:val="28"/>
          <w:szCs w:val="28"/>
        </w:rPr>
        <w:t>На материале гимнастики с основами акробатики</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i/>
          <w:iCs/>
          <w:sz w:val="28"/>
          <w:szCs w:val="28"/>
        </w:rPr>
      </w:pPr>
      <w:r>
        <w:rPr>
          <w:rStyle w:val="Zag11"/>
          <w:rFonts w:ascii="Times New Roman" w:eastAsia="@Arial Unicode MS" w:hAnsi="Times New Roman"/>
          <w:i/>
          <w:iCs/>
          <w:sz w:val="28"/>
          <w:szCs w:val="28"/>
        </w:rPr>
        <w:t xml:space="preserve">Развитие гибкости: </w:t>
      </w:r>
      <w:r>
        <w:rPr>
          <w:rStyle w:val="Zag11"/>
          <w:rFonts w:ascii="Times New Roman" w:eastAsia="@Arial Unicode MS" w:hAnsi="Times New Roman"/>
          <w:sz w:val="28"/>
          <w:szCs w:val="28"/>
        </w:rPr>
        <w:t>широкие стойки на ногах; ходьба с включением широкого шага, глубоких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i/>
          <w:iCs/>
          <w:sz w:val="28"/>
          <w:szCs w:val="28"/>
        </w:rPr>
      </w:pPr>
      <w:r>
        <w:rPr>
          <w:rStyle w:val="Zag11"/>
          <w:rFonts w:ascii="Times New Roman" w:eastAsia="@Arial Unicode MS" w:hAnsi="Times New Roman"/>
          <w:i/>
          <w:iCs/>
          <w:sz w:val="28"/>
          <w:szCs w:val="28"/>
        </w:rPr>
        <w:t xml:space="preserve">Развитие координации: </w:t>
      </w:r>
      <w:r>
        <w:rPr>
          <w:rStyle w:val="Zag11"/>
          <w:rFonts w:ascii="Times New Roman" w:eastAsia="@Arial Unicode MS" w:hAnsi="Times New Roman"/>
          <w:sz w:val="28"/>
          <w:szCs w:val="28"/>
        </w:rPr>
        <w:t>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лежа,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i/>
          <w:iCs/>
          <w:sz w:val="28"/>
          <w:szCs w:val="28"/>
        </w:rPr>
      </w:pPr>
      <w:r>
        <w:rPr>
          <w:rStyle w:val="Zag11"/>
          <w:rFonts w:ascii="Times New Roman" w:eastAsia="@Arial Unicode MS" w:hAnsi="Times New Roman"/>
          <w:i/>
          <w:iCs/>
          <w:sz w:val="28"/>
          <w:szCs w:val="28"/>
        </w:rPr>
        <w:t xml:space="preserve">Формирование осанки: </w:t>
      </w:r>
      <w:r>
        <w:rPr>
          <w:rStyle w:val="Zag11"/>
          <w:rFonts w:ascii="Times New Roman" w:eastAsia="@Arial Unicode MS" w:hAnsi="Times New Roman"/>
          <w:sz w:val="28"/>
          <w:szCs w:val="28"/>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b/>
          <w:bCs/>
          <w:sz w:val="28"/>
          <w:szCs w:val="28"/>
        </w:rPr>
      </w:pPr>
      <w:r>
        <w:rPr>
          <w:rStyle w:val="Zag11"/>
          <w:rFonts w:ascii="Times New Roman" w:eastAsia="@Arial Unicode MS" w:hAnsi="Times New Roman"/>
          <w:i/>
          <w:iCs/>
          <w:sz w:val="28"/>
          <w:szCs w:val="28"/>
        </w:rPr>
        <w:t xml:space="preserve">Развитие силовых способностей: </w:t>
      </w:r>
      <w:r>
        <w:rPr>
          <w:rStyle w:val="Zag11"/>
          <w:rFonts w:ascii="Times New Roman" w:eastAsia="@Arial Unicode MS" w:hAnsi="Times New Roman"/>
          <w:sz w:val="28"/>
          <w:szCs w:val="28"/>
        </w:rPr>
        <w:t xml:space="preserve">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w:t>
      </w:r>
      <w:smartTag w:uri="urn:schemas-microsoft-com:office:smarttags" w:element="metricconverter">
        <w:smartTagPr>
          <w:attr w:name="ProductID" w:val="1 кг"/>
        </w:smartTagPr>
        <w:r>
          <w:rPr>
            <w:rStyle w:val="Zag11"/>
            <w:rFonts w:ascii="Times New Roman" w:eastAsia="@Arial Unicode MS" w:hAnsi="Times New Roman"/>
            <w:sz w:val="28"/>
            <w:szCs w:val="28"/>
          </w:rPr>
          <w:t>1 кг</w:t>
        </w:r>
      </w:smartTag>
      <w:r>
        <w:rPr>
          <w:rStyle w:val="Zag11"/>
          <w:rFonts w:ascii="Times New Roman" w:eastAsia="@Arial Unicode MS" w:hAnsi="Times New Roman"/>
          <w:sz w:val="28"/>
          <w:szCs w:val="28"/>
        </w:rPr>
        <w:t>,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w:t>
      </w:r>
      <w:r>
        <w:rPr>
          <w:rStyle w:val="Zag11"/>
          <w:rFonts w:ascii="Times New Roman" w:eastAsia="@Arial Unicode MS" w:hAnsi="Times New Roman"/>
          <w:sz w:val="28"/>
          <w:szCs w:val="28"/>
        </w:rPr>
        <w:noBreakHyphen/>
        <w:t>вперед толчком одной ногой и двумя ногами о гимнастический мостик; переноска партнера в парах.</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i/>
          <w:iCs/>
          <w:sz w:val="28"/>
          <w:szCs w:val="28"/>
        </w:rPr>
      </w:pPr>
      <w:r>
        <w:rPr>
          <w:rStyle w:val="Zag11"/>
          <w:rFonts w:ascii="Times New Roman" w:eastAsia="@Arial Unicode MS" w:hAnsi="Times New Roman"/>
          <w:b/>
          <w:bCs/>
          <w:sz w:val="28"/>
          <w:szCs w:val="28"/>
        </w:rPr>
        <w:t>На материале легкой атлетики</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i/>
          <w:iCs/>
          <w:sz w:val="28"/>
          <w:szCs w:val="28"/>
        </w:rPr>
      </w:pPr>
      <w:r>
        <w:rPr>
          <w:rStyle w:val="Zag11"/>
          <w:rFonts w:ascii="Times New Roman" w:eastAsia="@Arial Unicode MS" w:hAnsi="Times New Roman"/>
          <w:i/>
          <w:iCs/>
          <w:sz w:val="28"/>
          <w:szCs w:val="28"/>
        </w:rPr>
        <w:t xml:space="preserve">Развитие координации: </w:t>
      </w:r>
      <w:r>
        <w:rPr>
          <w:rStyle w:val="Zag11"/>
          <w:rFonts w:ascii="Times New Roman" w:eastAsia="@Arial Unicode MS" w:hAnsi="Times New Roman"/>
          <w:sz w:val="28"/>
          <w:szCs w:val="28"/>
        </w:rPr>
        <w:t>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i/>
          <w:iCs/>
          <w:sz w:val="28"/>
          <w:szCs w:val="28"/>
        </w:rPr>
      </w:pPr>
      <w:r>
        <w:rPr>
          <w:rStyle w:val="Zag11"/>
          <w:rFonts w:ascii="Times New Roman" w:eastAsia="@Arial Unicode MS" w:hAnsi="Times New Roman"/>
          <w:i/>
          <w:iCs/>
          <w:sz w:val="28"/>
          <w:szCs w:val="28"/>
        </w:rPr>
        <w:t xml:space="preserve">Развитие быстроты: </w:t>
      </w:r>
      <w:r>
        <w:rPr>
          <w:rStyle w:val="Zag11"/>
          <w:rFonts w:ascii="Times New Roman" w:eastAsia="@Arial Unicode MS" w:hAnsi="Times New Roman"/>
          <w:sz w:val="28"/>
          <w:szCs w:val="28"/>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i/>
          <w:iCs/>
          <w:sz w:val="28"/>
          <w:szCs w:val="28"/>
        </w:rPr>
      </w:pPr>
      <w:r>
        <w:rPr>
          <w:rStyle w:val="Zag11"/>
          <w:rFonts w:ascii="Times New Roman" w:eastAsia="@Arial Unicode MS" w:hAnsi="Times New Roman"/>
          <w:i/>
          <w:iCs/>
          <w:sz w:val="28"/>
          <w:szCs w:val="28"/>
        </w:rPr>
        <w:t xml:space="preserve">Развитие выносливости: </w:t>
      </w:r>
      <w:r>
        <w:rPr>
          <w:rStyle w:val="Zag11"/>
          <w:rFonts w:ascii="Times New Roman" w:eastAsia="@Arial Unicode MS" w:hAnsi="Times New Roman"/>
          <w:sz w:val="28"/>
          <w:szCs w:val="28"/>
        </w:rPr>
        <w:t xml:space="preserve">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w:t>
      </w:r>
      <w:smartTag w:uri="urn:schemas-microsoft-com:office:smarttags" w:element="metricconverter">
        <w:smartTagPr>
          <w:attr w:name="ProductID" w:val="30 м"/>
        </w:smartTagPr>
        <w:r>
          <w:rPr>
            <w:rStyle w:val="Zag11"/>
            <w:rFonts w:ascii="Times New Roman" w:eastAsia="@Arial Unicode MS" w:hAnsi="Times New Roman"/>
            <w:sz w:val="28"/>
            <w:szCs w:val="28"/>
          </w:rPr>
          <w:t>30 м</w:t>
        </w:r>
      </w:smartTag>
      <w:r>
        <w:rPr>
          <w:rStyle w:val="Zag11"/>
          <w:rFonts w:ascii="Times New Roman" w:eastAsia="@Arial Unicode MS" w:hAnsi="Times New Roman"/>
          <w:sz w:val="28"/>
          <w:szCs w:val="28"/>
        </w:rPr>
        <w:t xml:space="preserve"> (с сохраняющимся или изменяющимся интервалом отдыха); бег на дистанцию до </w:t>
      </w:r>
      <w:smartTag w:uri="urn:schemas-microsoft-com:office:smarttags" w:element="metricconverter">
        <w:smartTagPr>
          <w:attr w:name="ProductID" w:val="400 м"/>
        </w:smartTagPr>
        <w:r>
          <w:rPr>
            <w:rStyle w:val="Zag11"/>
            <w:rFonts w:ascii="Times New Roman" w:eastAsia="@Arial Unicode MS" w:hAnsi="Times New Roman"/>
            <w:sz w:val="28"/>
            <w:szCs w:val="28"/>
          </w:rPr>
          <w:t>400 м</w:t>
        </w:r>
      </w:smartTag>
      <w:r>
        <w:rPr>
          <w:rStyle w:val="Zag11"/>
          <w:rFonts w:ascii="Times New Roman" w:eastAsia="@Arial Unicode MS" w:hAnsi="Times New Roman"/>
          <w:sz w:val="28"/>
          <w:szCs w:val="28"/>
        </w:rPr>
        <w:t>; равномерный 6</w:t>
      </w:r>
      <w:r>
        <w:rPr>
          <w:rStyle w:val="Zag11"/>
          <w:rFonts w:ascii="Times New Roman" w:eastAsia="@Arial Unicode MS" w:hAnsi="Times New Roman"/>
          <w:sz w:val="28"/>
          <w:szCs w:val="28"/>
        </w:rPr>
        <w:noBreakHyphen/>
        <w:t>минутный бег.</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b/>
          <w:bCs/>
          <w:sz w:val="28"/>
          <w:szCs w:val="28"/>
        </w:rPr>
      </w:pPr>
      <w:r>
        <w:rPr>
          <w:rStyle w:val="Zag11"/>
          <w:rFonts w:ascii="Times New Roman" w:eastAsia="@Arial Unicode MS" w:hAnsi="Times New Roman"/>
          <w:i/>
          <w:iCs/>
          <w:sz w:val="28"/>
          <w:szCs w:val="28"/>
        </w:rPr>
        <w:t xml:space="preserve">Развитие силовых способностей: </w:t>
      </w:r>
      <w:r>
        <w:rPr>
          <w:rStyle w:val="Zag11"/>
          <w:rFonts w:ascii="Times New Roman" w:eastAsia="@Arial Unicode MS" w:hAnsi="Times New Roman"/>
          <w:sz w:val="28"/>
          <w:szCs w:val="28"/>
        </w:rPr>
        <w:t>повторное выполнение многоскоков; повторное преодоление препятствий (15–20 см); передача набивного мяча (</w:t>
      </w:r>
      <w:smartTag w:uri="urn:schemas-microsoft-com:office:smarttags" w:element="metricconverter">
        <w:smartTagPr>
          <w:attr w:name="ProductID" w:val="1 кг"/>
        </w:smartTagPr>
        <w:r>
          <w:rPr>
            <w:rStyle w:val="Zag11"/>
            <w:rFonts w:ascii="Times New Roman" w:eastAsia="@Arial Unicode MS" w:hAnsi="Times New Roman"/>
            <w:sz w:val="28"/>
            <w:szCs w:val="28"/>
          </w:rPr>
          <w:t>1 кг</w:t>
        </w:r>
      </w:smartTag>
      <w:r>
        <w:rPr>
          <w:rStyle w:val="Zag11"/>
          <w:rFonts w:ascii="Times New Roman" w:eastAsia="@Arial Unicode MS" w:hAnsi="Times New Roman"/>
          <w:sz w:val="28"/>
          <w:szCs w:val="28"/>
        </w:rPr>
        <w:t>)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i/>
          <w:iCs/>
          <w:sz w:val="28"/>
          <w:szCs w:val="28"/>
        </w:rPr>
      </w:pPr>
      <w:r>
        <w:rPr>
          <w:rStyle w:val="Zag11"/>
          <w:rFonts w:ascii="Times New Roman" w:eastAsia="@Arial Unicode MS" w:hAnsi="Times New Roman"/>
          <w:b/>
          <w:bCs/>
          <w:sz w:val="28"/>
          <w:szCs w:val="28"/>
        </w:rPr>
        <w:t>На материале лыжных гонок</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i/>
          <w:iCs/>
          <w:sz w:val="28"/>
          <w:szCs w:val="28"/>
        </w:rPr>
      </w:pPr>
      <w:r>
        <w:rPr>
          <w:rStyle w:val="Zag11"/>
          <w:rFonts w:ascii="Times New Roman" w:eastAsia="@Arial Unicode MS" w:hAnsi="Times New Roman"/>
          <w:i/>
          <w:iCs/>
          <w:sz w:val="28"/>
          <w:szCs w:val="28"/>
        </w:rPr>
        <w:t xml:space="preserve">Развитие координации: </w:t>
      </w:r>
      <w:r>
        <w:rPr>
          <w:rStyle w:val="Zag11"/>
          <w:rFonts w:ascii="Times New Roman" w:eastAsia="@Arial Unicode MS" w:hAnsi="Times New Roman"/>
          <w:sz w:val="28"/>
          <w:szCs w:val="28"/>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двух-трех шагов; спуск с горы с изменяющимися стойками на лыжах; подбирание предметов во время спуска в низкой стойке.</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b/>
          <w:bCs/>
          <w:sz w:val="28"/>
          <w:szCs w:val="28"/>
        </w:rPr>
      </w:pPr>
      <w:r>
        <w:rPr>
          <w:rStyle w:val="Zag11"/>
          <w:rFonts w:ascii="Times New Roman" w:eastAsia="@Arial Unicode MS" w:hAnsi="Times New Roman"/>
          <w:i/>
          <w:iCs/>
          <w:sz w:val="28"/>
          <w:szCs w:val="28"/>
        </w:rPr>
        <w:t xml:space="preserve">Развитие выносливости: </w:t>
      </w:r>
      <w:r>
        <w:rPr>
          <w:rStyle w:val="Zag11"/>
          <w:rFonts w:ascii="Times New Roman" w:eastAsia="@Arial Unicode MS" w:hAnsi="Times New Roman"/>
          <w:sz w:val="28"/>
          <w:szCs w:val="28"/>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365FBE" w:rsidRDefault="00365FBE" w:rsidP="00365FBE">
      <w:pPr>
        <w:tabs>
          <w:tab w:val="left" w:leader="dot" w:pos="624"/>
        </w:tabs>
        <w:spacing w:after="0" w:line="240" w:lineRule="auto"/>
        <w:ind w:firstLine="709"/>
        <w:jc w:val="both"/>
        <w:rPr>
          <w:rStyle w:val="Zag11"/>
          <w:rFonts w:ascii="Times New Roman" w:eastAsia="@Arial Unicode MS" w:hAnsi="Times New Roman"/>
          <w:i/>
          <w:iCs/>
          <w:sz w:val="28"/>
          <w:szCs w:val="28"/>
        </w:rPr>
      </w:pPr>
      <w:r>
        <w:rPr>
          <w:rStyle w:val="Zag11"/>
          <w:rFonts w:ascii="Times New Roman" w:eastAsia="@Arial Unicode MS" w:hAnsi="Times New Roman"/>
          <w:b/>
          <w:bCs/>
          <w:sz w:val="28"/>
          <w:szCs w:val="28"/>
        </w:rPr>
        <w:t>На материале плавания</w:t>
      </w:r>
    </w:p>
    <w:p w:rsidR="00365FBE" w:rsidRDefault="00365FBE" w:rsidP="00365FBE">
      <w:pPr>
        <w:pStyle w:val="Zag1"/>
        <w:tabs>
          <w:tab w:val="left" w:leader="dot" w:pos="624"/>
        </w:tabs>
        <w:spacing w:after="0" w:line="240" w:lineRule="auto"/>
        <w:jc w:val="both"/>
        <w:rPr>
          <w:rStyle w:val="Zag11"/>
          <w:rFonts w:eastAsia="@Arial Unicode MS"/>
          <w:b w:val="0"/>
          <w:bCs w:val="0"/>
          <w:color w:val="auto"/>
          <w:szCs w:val="28"/>
          <w:lang w:val="ru-RU"/>
        </w:rPr>
      </w:pPr>
      <w:r>
        <w:rPr>
          <w:rStyle w:val="Zag11"/>
          <w:rFonts w:eastAsia="@Arial Unicode MS"/>
          <w:b w:val="0"/>
          <w:bCs w:val="0"/>
          <w:i/>
          <w:iCs/>
          <w:color w:val="auto"/>
          <w:szCs w:val="28"/>
          <w:lang w:val="ru-RU"/>
        </w:rPr>
        <w:t xml:space="preserve">Развитие выносливости: </w:t>
      </w:r>
      <w:r>
        <w:rPr>
          <w:rStyle w:val="Zag11"/>
          <w:rFonts w:eastAsia="@Arial Unicode MS"/>
          <w:b w:val="0"/>
          <w:bCs w:val="0"/>
          <w:color w:val="auto"/>
          <w:szCs w:val="28"/>
          <w:lang w:val="ru-RU"/>
        </w:rPr>
        <w:t>повторное проплывание отрезков на ногах, держась за доску; повторное скольжение на груди с задержкой дыхания; повторное проплывание отрезков одним из способов плавания.</w:t>
      </w:r>
    </w:p>
    <w:p w:rsidR="00365FBE" w:rsidRDefault="00365FBE" w:rsidP="00365FBE">
      <w:pPr>
        <w:pStyle w:val="Zag1"/>
        <w:tabs>
          <w:tab w:val="left" w:leader="dot" w:pos="624"/>
        </w:tabs>
        <w:spacing w:after="0" w:line="240" w:lineRule="auto"/>
        <w:ind w:firstLine="0"/>
        <w:jc w:val="both"/>
        <w:rPr>
          <w:color w:val="auto"/>
          <w:szCs w:val="28"/>
          <w:lang w:val="ru-RU"/>
        </w:rPr>
      </w:pPr>
    </w:p>
    <w:p w:rsidR="00365FBE" w:rsidRDefault="00365FBE" w:rsidP="00365FBE">
      <w:pPr>
        <w:pStyle w:val="Zag1"/>
        <w:tabs>
          <w:tab w:val="left" w:leader="dot" w:pos="624"/>
        </w:tabs>
        <w:spacing w:after="0" w:line="240" w:lineRule="auto"/>
        <w:jc w:val="both"/>
        <w:rPr>
          <w:color w:val="auto"/>
          <w:szCs w:val="28"/>
          <w:lang w:val="ru-RU"/>
        </w:rPr>
      </w:pPr>
    </w:p>
    <w:p w:rsidR="00365FBE" w:rsidRDefault="00365FBE" w:rsidP="000D4F40">
      <w:pPr>
        <w:pStyle w:val="Heading2"/>
        <w:numPr>
          <w:ilvl w:val="1"/>
          <w:numId w:val="77"/>
        </w:numPr>
        <w:spacing w:before="0" w:line="240" w:lineRule="auto"/>
        <w:rPr>
          <w:rFonts w:ascii="Times New Roman" w:hAnsi="Times New Roman"/>
          <w:color w:val="auto"/>
          <w:sz w:val="28"/>
          <w:szCs w:val="28"/>
        </w:rPr>
      </w:pPr>
      <w:bookmarkStart w:id="59" w:name="_Toc410964352"/>
      <w:bookmarkStart w:id="60" w:name="_Toc410963386"/>
      <w:bookmarkStart w:id="61" w:name="_Toc410587823"/>
      <w:bookmarkStart w:id="62" w:name="_Toc405972744"/>
      <w:r>
        <w:rPr>
          <w:rFonts w:ascii="Times New Roman" w:hAnsi="Times New Roman"/>
          <w:color w:val="auto"/>
          <w:sz w:val="28"/>
          <w:szCs w:val="28"/>
        </w:rPr>
        <w:t xml:space="preserve">  Программа </w:t>
      </w:r>
      <w:bookmarkEnd w:id="59"/>
      <w:bookmarkEnd w:id="60"/>
      <w:bookmarkEnd w:id="61"/>
      <w:bookmarkEnd w:id="62"/>
      <w:r>
        <w:rPr>
          <w:rFonts w:ascii="Times New Roman" w:hAnsi="Times New Roman"/>
          <w:noProof/>
          <w:color w:val="auto"/>
          <w:sz w:val="28"/>
        </w:rPr>
        <w:t>духовно-нравственного воспитания, развития обучающихся при получении начального общего образования</w:t>
      </w:r>
    </w:p>
    <w:p w:rsidR="00365FBE" w:rsidRDefault="00365FBE" w:rsidP="00365FBE">
      <w:pPr>
        <w:spacing w:after="0" w:line="240" w:lineRule="auto"/>
        <w:ind w:firstLine="709"/>
        <w:rPr>
          <w:rFonts w:ascii="Times New Roman" w:hAnsi="Times New Roman"/>
          <w:sz w:val="28"/>
          <w:szCs w:val="28"/>
        </w:rPr>
      </w:pPr>
    </w:p>
    <w:p w:rsidR="00365FBE" w:rsidRDefault="00365FBE" w:rsidP="00365FBE">
      <w:pPr>
        <w:pStyle w:val="Zag1"/>
        <w:spacing w:after="0" w:line="240" w:lineRule="auto"/>
        <w:ind w:firstLine="0"/>
        <w:rPr>
          <w:color w:val="auto"/>
          <w:szCs w:val="28"/>
          <w:lang w:val="ru-RU"/>
        </w:rPr>
      </w:pPr>
      <w:r>
        <w:rPr>
          <w:color w:val="auto"/>
          <w:szCs w:val="28"/>
          <w:lang w:val="ru-RU"/>
        </w:rPr>
        <w:t>2.3.1.Цель и задачи духовно-нравственного воспитания, развития  обучающихся при получении начального общего образования</w:t>
      </w:r>
    </w:p>
    <w:p w:rsidR="00365FBE" w:rsidRPr="00145916" w:rsidRDefault="00365FBE" w:rsidP="00145916">
      <w:pPr>
        <w:pStyle w:val="a0"/>
        <w:spacing w:line="240" w:lineRule="auto"/>
        <w:ind w:firstLine="709"/>
        <w:rPr>
          <w:rFonts w:ascii="Times New Roman" w:hAnsi="Times New Roman"/>
          <w:color w:val="auto"/>
          <w:spacing w:val="2"/>
          <w:sz w:val="28"/>
          <w:szCs w:val="28"/>
        </w:rPr>
      </w:pPr>
      <w:r w:rsidRPr="00AD76A3">
        <w:rPr>
          <w:rFonts w:ascii="Times New Roman" w:hAnsi="Times New Roman"/>
          <w:sz w:val="28"/>
          <w:szCs w:val="28"/>
        </w:rPr>
        <w:t>Целью духовно-нравственного развития, воспитания и социализации обу</w:t>
      </w:r>
      <w:r w:rsidRPr="00AD76A3">
        <w:rPr>
          <w:rFonts w:ascii="Times New Roman" w:hAnsi="Times New Roman"/>
          <w:spacing w:val="-2"/>
          <w:sz w:val="28"/>
          <w:szCs w:val="28"/>
        </w:rPr>
        <w:t>чающихся на уровне  начального общего образования являет</w:t>
      </w:r>
      <w:r w:rsidRPr="00AD76A3">
        <w:rPr>
          <w:rFonts w:ascii="Times New Roman" w:hAnsi="Times New Roman"/>
          <w:sz w:val="28"/>
          <w:szCs w:val="28"/>
        </w:rPr>
        <w:t>ся социально</w:t>
      </w:r>
      <w:r w:rsidRPr="00AD76A3">
        <w:rPr>
          <w:rFonts w:ascii="Times New Roman" w:hAnsi="Times New Roman"/>
          <w:sz w:val="28"/>
          <w:szCs w:val="28"/>
        </w:rPr>
        <w:softHyphen/>
        <w:t>педагогическая поддержка становления и развития высоконравственного, творческого, компетентного граж</w:t>
      </w:r>
      <w:r w:rsidRPr="00AD76A3">
        <w:rPr>
          <w:rFonts w:ascii="Times New Roman" w:hAnsi="Times New Roman"/>
          <w:spacing w:val="2"/>
          <w:sz w:val="28"/>
          <w:szCs w:val="28"/>
        </w:rPr>
        <w:t xml:space="preserve">данина России, </w:t>
      </w:r>
      <w:r w:rsidRPr="00AD76A3">
        <w:rPr>
          <w:rFonts w:ascii="Times New Roman" w:hAnsi="Times New Roman"/>
          <w:sz w:val="28"/>
          <w:szCs w:val="28"/>
        </w:rPr>
        <w:t>любящего и уважающего свой народ, свой край и свою Родину - Россию;  уважающего и осваивающего в деятельности традиционные духовно-нравственные и социокультурные ценности семьи, общества и народов Российской Федерации;</w:t>
      </w:r>
      <w:r>
        <w:rPr>
          <w:rFonts w:ascii="Times New Roman" w:hAnsi="Times New Roman"/>
          <w:color w:val="auto"/>
          <w:spacing w:val="2"/>
          <w:sz w:val="28"/>
          <w:szCs w:val="28"/>
        </w:rPr>
        <w:t xml:space="preserve">принимающего судьбу Отечества как </w:t>
      </w:r>
      <w:r>
        <w:rPr>
          <w:rFonts w:ascii="Times New Roman" w:hAnsi="Times New Roman"/>
          <w:color w:val="auto"/>
          <w:sz w:val="28"/>
          <w:szCs w:val="28"/>
        </w:rPr>
        <w:t>свою личную, осознающего ответственность за настоящее и буду</w:t>
      </w:r>
      <w:r>
        <w:rPr>
          <w:rFonts w:ascii="Times New Roman" w:hAnsi="Times New Roman"/>
          <w:color w:val="auto"/>
          <w:spacing w:val="2"/>
          <w:sz w:val="28"/>
          <w:szCs w:val="28"/>
        </w:rPr>
        <w:t xml:space="preserve">щее своей страны, укорененного в духовных и культурных </w:t>
      </w:r>
      <w:r>
        <w:rPr>
          <w:rFonts w:ascii="Times New Roman" w:hAnsi="Times New Roman"/>
          <w:color w:val="auto"/>
          <w:sz w:val="28"/>
          <w:szCs w:val="28"/>
        </w:rPr>
        <w:t>традициях многонационального народа Российской Федерации.</w:t>
      </w:r>
    </w:p>
    <w:p w:rsidR="00365FBE" w:rsidRPr="00DB62B4" w:rsidRDefault="00365FBE" w:rsidP="00145916">
      <w:pPr>
        <w:pStyle w:val="a0"/>
        <w:spacing w:line="240" w:lineRule="auto"/>
        <w:ind w:firstLine="0"/>
        <w:rPr>
          <w:rFonts w:ascii="Times New Roman" w:hAnsi="Times New Roman"/>
          <w:i/>
          <w:iCs/>
          <w:color w:val="auto"/>
          <w:sz w:val="28"/>
          <w:szCs w:val="28"/>
        </w:rPr>
      </w:pPr>
      <w:r>
        <w:rPr>
          <w:rFonts w:ascii="Times New Roman" w:hAnsi="Times New Roman"/>
          <w:color w:val="auto"/>
          <w:sz w:val="28"/>
          <w:szCs w:val="28"/>
        </w:rPr>
        <w:t>Задачи духовно-</w:t>
      </w:r>
      <w:r>
        <w:rPr>
          <w:rFonts w:ascii="Times New Roman" w:hAnsi="Times New Roman"/>
          <w:color w:val="auto"/>
          <w:sz w:val="28"/>
          <w:szCs w:val="28"/>
        </w:rPr>
        <w:softHyphen/>
        <w:t xml:space="preserve">нравственного развития, воспитания и социализации обучающихся </w:t>
      </w:r>
      <w:r w:rsidRPr="00DB62B4">
        <w:rPr>
          <w:rFonts w:ascii="Times New Roman" w:hAnsi="Times New Roman"/>
          <w:color w:val="auto"/>
          <w:sz w:val="28"/>
          <w:szCs w:val="28"/>
        </w:rPr>
        <w:t>на уровне начального общего образования:</w:t>
      </w:r>
    </w:p>
    <w:p w:rsidR="00365FBE" w:rsidRPr="00145916" w:rsidRDefault="00365FBE" w:rsidP="00145916">
      <w:pPr>
        <w:pStyle w:val="a0"/>
        <w:spacing w:line="240" w:lineRule="auto"/>
        <w:ind w:firstLine="0"/>
        <w:rPr>
          <w:rFonts w:ascii="Times New Roman" w:hAnsi="Times New Roman"/>
          <w:i/>
          <w:iCs/>
          <w:color w:val="auto"/>
          <w:sz w:val="28"/>
          <w:szCs w:val="28"/>
        </w:rPr>
      </w:pPr>
      <w:r w:rsidRPr="00DB62B4">
        <w:rPr>
          <w:rFonts w:ascii="Times New Roman" w:hAnsi="Times New Roman"/>
          <w:i/>
          <w:sz w:val="28"/>
          <w:szCs w:val="28"/>
        </w:rPr>
        <w:t>В области формирования нравственной культур</w:t>
      </w:r>
      <w:r w:rsidR="00145916" w:rsidRPr="00145916">
        <w:rPr>
          <w:i/>
          <w:sz w:val="28"/>
          <w:szCs w:val="28"/>
        </w:rPr>
        <w:t>ы</w:t>
      </w:r>
      <w:r w:rsidRPr="00145916">
        <w:rPr>
          <w:i/>
          <w:sz w:val="28"/>
          <w:szCs w:val="28"/>
        </w:rPr>
        <w:t>:</w:t>
      </w:r>
    </w:p>
    <w:p w:rsidR="00365FBE" w:rsidRDefault="00365FBE" w:rsidP="00365FBE">
      <w:pPr>
        <w:pStyle w:val="a2"/>
        <w:spacing w:line="240" w:lineRule="auto"/>
        <w:ind w:firstLine="709"/>
        <w:rPr>
          <w:rFonts w:ascii="Times New Roman" w:hAnsi="Times New Roman"/>
          <w:color w:val="auto"/>
          <w:spacing w:val="2"/>
          <w:sz w:val="28"/>
          <w:szCs w:val="28"/>
        </w:rPr>
      </w:pPr>
      <w:r>
        <w:rPr>
          <w:rFonts w:ascii="Times New Roman" w:hAnsi="Times New Roman"/>
          <w:color w:val="auto"/>
          <w:sz w:val="28"/>
          <w:szCs w:val="28"/>
        </w:rPr>
        <w:t>формирование способности к духовному развитию, реализации творческого потенциала в учебно-</w:t>
      </w:r>
      <w:r>
        <w:rPr>
          <w:rFonts w:ascii="Times New Roman" w:hAnsi="Times New Roman"/>
          <w:color w:val="auto"/>
          <w:sz w:val="28"/>
          <w:szCs w:val="28"/>
        </w:rPr>
        <w:softHyphen/>
        <w:t>игровой, предметно</w:t>
      </w:r>
      <w:r>
        <w:rPr>
          <w:rFonts w:ascii="Times New Roman" w:hAnsi="Times New Roman"/>
          <w:color w:val="auto"/>
          <w:sz w:val="28"/>
          <w:szCs w:val="28"/>
        </w:rPr>
        <w:softHyphen/>
        <w:t>-продуктивной,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Pr>
          <w:rFonts w:ascii="Times New Roman" w:hAnsi="Times New Roman"/>
          <w:color w:val="auto"/>
          <w:spacing w:val="2"/>
          <w:sz w:val="28"/>
          <w:szCs w:val="28"/>
        </w:rPr>
        <w:t>прерывного образования, самовоспитания и стремления к нравственному совершенствованию;</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формирование основ нравственного самосознания лич</w:t>
      </w:r>
      <w:r>
        <w:rPr>
          <w:rFonts w:ascii="Times New Roman" w:hAnsi="Times New Roman"/>
          <w:color w:val="auto"/>
          <w:sz w:val="28"/>
          <w:szCs w:val="28"/>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365FBE" w:rsidRDefault="00365FBE" w:rsidP="00365FBE">
      <w:pPr>
        <w:spacing w:after="0"/>
        <w:jc w:val="both"/>
        <w:rPr>
          <w:rFonts w:ascii="Times New Roman" w:hAnsi="Times New Roman"/>
          <w:sz w:val="28"/>
          <w:szCs w:val="28"/>
        </w:rPr>
      </w:pPr>
      <w:r w:rsidRPr="00DB62B4">
        <w:rPr>
          <w:rFonts w:ascii="Times New Roman" w:hAnsi="Times New Roman"/>
          <w:sz w:val="28"/>
          <w:szCs w:val="28"/>
        </w:rPr>
        <w:t>формирование умения учиться, способного к организации собственной учебной деятельности;</w:t>
      </w:r>
    </w:p>
    <w:p w:rsidR="00365FBE" w:rsidRPr="00DB62B4" w:rsidRDefault="00365FBE" w:rsidP="00365FBE">
      <w:pPr>
        <w:spacing w:after="0"/>
        <w:jc w:val="both"/>
        <w:rPr>
          <w:rFonts w:ascii="Times New Roman" w:hAnsi="Times New Roman"/>
          <w:sz w:val="28"/>
          <w:szCs w:val="28"/>
        </w:rPr>
      </w:pPr>
      <w:r w:rsidRPr="00DB62B4">
        <w:rPr>
          <w:rFonts w:ascii="Times New Roman" w:hAnsi="Times New Roman"/>
          <w:sz w:val="28"/>
          <w:szCs w:val="28"/>
        </w:rPr>
        <w:t>выполняющего правила и нормы поведения, принятые в обществе;</w:t>
      </w:r>
    </w:p>
    <w:p w:rsidR="00365FBE" w:rsidRPr="00DB62B4" w:rsidRDefault="00365FBE" w:rsidP="00365FBE">
      <w:pPr>
        <w:spacing w:after="0"/>
        <w:jc w:val="both"/>
        <w:rPr>
          <w:rFonts w:ascii="Times New Roman" w:hAnsi="Times New Roman"/>
          <w:sz w:val="28"/>
          <w:szCs w:val="28"/>
        </w:rPr>
      </w:pPr>
      <w:r w:rsidRPr="00DB62B4">
        <w:rPr>
          <w:rFonts w:ascii="Times New Roman" w:hAnsi="Times New Roman"/>
          <w:sz w:val="28"/>
          <w:szCs w:val="28"/>
        </w:rPr>
        <w:t>способного понимать последствия своих действий, оценивать поступки свои и других людей;</w:t>
      </w:r>
    </w:p>
    <w:p w:rsidR="00365FBE" w:rsidRPr="00DB62B4" w:rsidRDefault="00365FBE" w:rsidP="00365FBE">
      <w:pPr>
        <w:spacing w:after="0" w:line="266" w:lineRule="auto"/>
        <w:ind w:right="40" w:firstLine="540"/>
        <w:jc w:val="both"/>
        <w:rPr>
          <w:rFonts w:ascii="Times New Roman" w:hAnsi="Times New Roman"/>
          <w:sz w:val="28"/>
          <w:szCs w:val="28"/>
        </w:rPr>
      </w:pPr>
      <w:r w:rsidRPr="00DB62B4">
        <w:rPr>
          <w:rFonts w:ascii="Times New Roman" w:hAnsi="Times New Roman"/>
          <w:sz w:val="28"/>
          <w:szCs w:val="28"/>
        </w:rPr>
        <w:t>доброжелательного по отношению к окружающим, способного сопереживать; умеющего слушать собеседника, готового высказывать и пояснять свое мнение;</w:t>
      </w:r>
    </w:p>
    <w:p w:rsidR="00365FBE" w:rsidRDefault="00365FBE" w:rsidP="00365FBE">
      <w:pPr>
        <w:spacing w:after="0"/>
        <w:jc w:val="both"/>
        <w:rPr>
          <w:rFonts w:ascii="Arial" w:hAnsi="Arial" w:cs="Arial"/>
          <w:sz w:val="20"/>
          <w:szCs w:val="20"/>
        </w:rPr>
      </w:pPr>
      <w:r>
        <w:rPr>
          <w:rFonts w:ascii="Times New Roman" w:hAnsi="Times New Roman"/>
          <w:sz w:val="28"/>
          <w:szCs w:val="28"/>
        </w:rPr>
        <w:t>формирование нравственного смысла учения;</w:t>
      </w:r>
    </w:p>
    <w:p w:rsidR="00365FBE" w:rsidRDefault="00365FBE" w:rsidP="00365FBE">
      <w:pPr>
        <w:spacing w:after="0"/>
        <w:jc w:val="both"/>
        <w:rPr>
          <w:rFonts w:ascii="Times New Roman" w:hAnsi="Times New Roman"/>
          <w:sz w:val="28"/>
          <w:szCs w:val="28"/>
        </w:rPr>
      </w:pPr>
      <w:r w:rsidRPr="00DB62B4">
        <w:rPr>
          <w:rFonts w:ascii="Times New Roman" w:hAnsi="Times New Roman"/>
          <w:sz w:val="28"/>
          <w:szCs w:val="28"/>
        </w:rPr>
        <w:t>формирование любознательного, заинтересованного человека, познающего мир;  проявляющего интерес к произведениям отечественной и мировой литературы и искусства;</w:t>
      </w:r>
    </w:p>
    <w:p w:rsidR="00365FBE" w:rsidRPr="00DB62B4" w:rsidRDefault="00365FBE" w:rsidP="00365FBE">
      <w:pPr>
        <w:spacing w:after="0" w:line="266" w:lineRule="auto"/>
        <w:ind w:left="40" w:right="40" w:firstLine="540"/>
        <w:jc w:val="both"/>
        <w:rPr>
          <w:rFonts w:ascii="Times New Roman" w:hAnsi="Times New Roman"/>
          <w:sz w:val="28"/>
          <w:szCs w:val="28"/>
        </w:rPr>
      </w:pPr>
      <w:r w:rsidRPr="00DB62B4">
        <w:rPr>
          <w:rFonts w:ascii="Times New Roman" w:hAnsi="Times New Roman"/>
          <w:sz w:val="28"/>
          <w:szCs w:val="28"/>
        </w:rPr>
        <w:t>формирование  правил здорового и безопасного для себя и окружающих образа жизни, в том числ</w:t>
      </w:r>
      <w:r>
        <w:rPr>
          <w:rFonts w:ascii="Times New Roman" w:hAnsi="Times New Roman"/>
          <w:sz w:val="28"/>
          <w:szCs w:val="28"/>
        </w:rPr>
        <w:t>е в информационном пространстве;</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формирование основ морали – осознанной обучающим</w:t>
      </w:r>
      <w:r>
        <w:rPr>
          <w:rFonts w:ascii="Times New Roman" w:hAnsi="Times New Roman"/>
          <w:color w:val="auto"/>
          <w:spacing w:val="2"/>
          <w:sz w:val="28"/>
          <w:szCs w:val="28"/>
        </w:rPr>
        <w:t>ся необходимости определенного поведения, обусловленно</w:t>
      </w:r>
      <w:r>
        <w:rPr>
          <w:rFonts w:ascii="Times New Roman" w:hAnsi="Times New Roman"/>
          <w:color w:val="auto"/>
          <w:sz w:val="28"/>
          <w:szCs w:val="28"/>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принятие обучающимся нравственных ценно</w:t>
      </w:r>
      <w:r>
        <w:rPr>
          <w:rFonts w:ascii="Times New Roman" w:hAnsi="Times New Roman"/>
          <w:color w:val="auto"/>
          <w:sz w:val="28"/>
          <w:szCs w:val="28"/>
        </w:rPr>
        <w:t>стей, национальных и этнических духовных традиций с учетом мировоззренческих и культурных особенностей и потребностей семьи;</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формирование эстетических потребностей, ценностей и чувств;</w:t>
      </w:r>
    </w:p>
    <w:p w:rsidR="00365FBE" w:rsidRDefault="00365FBE" w:rsidP="00365FBE">
      <w:pPr>
        <w:pStyle w:val="a2"/>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365FBE" w:rsidRDefault="00365FBE" w:rsidP="00365FBE">
      <w:pPr>
        <w:pStyle w:val="a2"/>
        <w:spacing w:line="240" w:lineRule="auto"/>
        <w:ind w:firstLine="709"/>
        <w:rPr>
          <w:rFonts w:ascii="Times New Roman" w:hAnsi="Times New Roman"/>
          <w:color w:val="auto"/>
          <w:sz w:val="28"/>
          <w:szCs w:val="28"/>
        </w:rPr>
      </w:pPr>
    </w:p>
    <w:p w:rsidR="00365FBE" w:rsidRDefault="00365FBE" w:rsidP="00365FBE">
      <w:pPr>
        <w:pStyle w:val="a2"/>
        <w:spacing w:line="240" w:lineRule="auto"/>
        <w:ind w:firstLine="709"/>
        <w:rPr>
          <w:rFonts w:ascii="Times New Roman" w:hAnsi="Times New Roman"/>
          <w:i/>
          <w:iCs/>
          <w:color w:val="auto"/>
          <w:sz w:val="28"/>
          <w:szCs w:val="28"/>
        </w:rPr>
      </w:pPr>
      <w:r>
        <w:rPr>
          <w:rFonts w:ascii="Times New Roman" w:hAnsi="Times New Roman"/>
          <w:color w:val="auto"/>
          <w:sz w:val="28"/>
          <w:szCs w:val="28"/>
        </w:rPr>
        <w:t>развитие трудолюбия, способности к преодолению трудностей, целеустремленности и настойчивости в достижении результата.</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i/>
          <w:iCs/>
          <w:color w:val="auto"/>
          <w:sz w:val="28"/>
          <w:szCs w:val="28"/>
        </w:rPr>
        <w:t>В области формирования социальной культуры:</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формирование основ российской культурной и гражданской идентичности (самобытности);</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пробуждение веры в Россию, в свой народ, чувства личной ответственности за Отечество;</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воспитание ценностного отношения к своему национальному языку и культуре;</w:t>
      </w:r>
    </w:p>
    <w:p w:rsidR="00365FBE" w:rsidRDefault="00365FBE" w:rsidP="00365FBE">
      <w:pPr>
        <w:pStyle w:val="a2"/>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формирование патриотизма и гражданской солидарности;</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развитие доброжелательности и эмоциональной отзывчивости, человеколюбия (гуманности) понимания других людей и сопереживания им;</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4"/>
          <w:sz w:val="28"/>
          <w:szCs w:val="28"/>
        </w:rPr>
        <w:t>становление гражданских качеств личности на основе демократических ценност</w:t>
      </w:r>
      <w:r>
        <w:rPr>
          <w:rFonts w:ascii="Times New Roman" w:hAnsi="Times New Roman"/>
          <w:color w:val="auto"/>
          <w:sz w:val="28"/>
          <w:szCs w:val="28"/>
        </w:rPr>
        <w:t>ных ориентаций;</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i/>
          <w:iCs/>
          <w:color w:val="auto"/>
          <w:sz w:val="28"/>
          <w:szCs w:val="28"/>
        </w:rPr>
        <w:t>В области формирования семейной культуры:</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формирование отношения к семье как основе россий</w:t>
      </w:r>
      <w:r>
        <w:rPr>
          <w:rFonts w:ascii="Times New Roman" w:hAnsi="Times New Roman"/>
          <w:color w:val="auto"/>
          <w:sz w:val="28"/>
          <w:szCs w:val="28"/>
        </w:rPr>
        <w:t>ского общества;</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формирование у обучающегося уважительного отношения </w:t>
      </w:r>
      <w:r>
        <w:rPr>
          <w:rFonts w:ascii="Times New Roman" w:hAnsi="Times New Roman"/>
          <w:color w:val="auto"/>
          <w:spacing w:val="2"/>
          <w:sz w:val="28"/>
          <w:szCs w:val="28"/>
        </w:rPr>
        <w:t>к родителям, осознанного, заботливого отношения к стар</w:t>
      </w:r>
      <w:r>
        <w:rPr>
          <w:rFonts w:ascii="Times New Roman" w:hAnsi="Times New Roman"/>
          <w:color w:val="auto"/>
          <w:sz w:val="28"/>
          <w:szCs w:val="28"/>
        </w:rPr>
        <w:t>шим и младшим;</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формирование представления о традиционных семейных ценностях народов России, </w:t>
      </w:r>
      <w:r>
        <w:rPr>
          <w:rFonts w:ascii="Times New Roman" w:hAnsi="Times New Roman"/>
          <w:color w:val="auto"/>
          <w:sz w:val="28"/>
          <w:szCs w:val="28"/>
        </w:rPr>
        <w:t>семейных ролях и уважения к ним;</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знакомство обучающегося с культурно</w:t>
      </w:r>
      <w:r>
        <w:rPr>
          <w:rFonts w:ascii="Times New Roman" w:hAnsi="Times New Roman"/>
          <w:color w:val="auto"/>
          <w:sz w:val="28"/>
          <w:szCs w:val="28"/>
        </w:rPr>
        <w:softHyphen/>
        <w:t>историческими и этническими традициями российской семьи.</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z w:val="28"/>
          <w:szCs w:val="28"/>
        </w:rPr>
        <w:t>Образовательная организация может конкретизировать об</w:t>
      </w:r>
      <w:r>
        <w:rPr>
          <w:rFonts w:ascii="Times New Roman" w:hAnsi="Times New Roman"/>
          <w:color w:val="auto"/>
          <w:spacing w:val="2"/>
          <w:sz w:val="28"/>
          <w:szCs w:val="28"/>
        </w:rPr>
        <w:t>щие задачи духовно</w:t>
      </w:r>
      <w:r>
        <w:rPr>
          <w:rFonts w:ascii="Times New Roman" w:hAnsi="Times New Roman"/>
          <w:color w:val="auto"/>
          <w:spacing w:val="2"/>
          <w:sz w:val="28"/>
          <w:szCs w:val="28"/>
        </w:rPr>
        <w:softHyphen/>
        <w:t xml:space="preserve">нравственного развития, воспитания и социализации </w:t>
      </w:r>
      <w:r>
        <w:rPr>
          <w:rFonts w:ascii="Times New Roman" w:hAnsi="Times New Roman"/>
          <w:color w:val="auto"/>
          <w:sz w:val="28"/>
          <w:szCs w:val="28"/>
        </w:rPr>
        <w:t>обучающихся с учетом национальных и региональных, местных условий и особенностей организации образовательной деятельности , потребностей обучающихся и их родителей (законных представителей).</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z w:val="28"/>
          <w:szCs w:val="28"/>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p>
    <w:p w:rsidR="00365FBE" w:rsidRDefault="00365FBE" w:rsidP="00365FBE">
      <w:pPr>
        <w:pStyle w:val="a0"/>
        <w:spacing w:line="240" w:lineRule="auto"/>
        <w:ind w:firstLine="709"/>
        <w:rPr>
          <w:rFonts w:ascii="Times New Roman" w:hAnsi="Times New Roman"/>
          <w:color w:val="auto"/>
          <w:sz w:val="28"/>
          <w:szCs w:val="28"/>
        </w:rPr>
      </w:pPr>
    </w:p>
    <w:p w:rsidR="00365FBE" w:rsidRDefault="00365FBE" w:rsidP="00365FBE">
      <w:pPr>
        <w:pStyle w:val="a0"/>
        <w:spacing w:line="240" w:lineRule="auto"/>
        <w:ind w:firstLine="709"/>
        <w:jc w:val="center"/>
        <w:rPr>
          <w:rFonts w:ascii="Times New Roman" w:hAnsi="Times New Roman"/>
          <w:b/>
          <w:color w:val="auto"/>
          <w:sz w:val="28"/>
          <w:szCs w:val="28"/>
        </w:rPr>
      </w:pPr>
      <w:r>
        <w:rPr>
          <w:rFonts w:ascii="Times New Roman" w:hAnsi="Times New Roman"/>
          <w:b/>
          <w:color w:val="auto"/>
          <w:sz w:val="28"/>
          <w:szCs w:val="28"/>
        </w:rPr>
        <w:t xml:space="preserve">2.3.2.Основные направления и ценностные основы </w:t>
      </w:r>
    </w:p>
    <w:p w:rsidR="00365FBE" w:rsidRDefault="00365FBE" w:rsidP="00365FBE">
      <w:pPr>
        <w:pStyle w:val="a0"/>
        <w:spacing w:line="240" w:lineRule="auto"/>
        <w:ind w:firstLine="709"/>
        <w:jc w:val="center"/>
        <w:rPr>
          <w:rFonts w:ascii="Times New Roman" w:hAnsi="Times New Roman"/>
          <w:b/>
          <w:color w:val="auto"/>
          <w:sz w:val="40"/>
          <w:szCs w:val="28"/>
        </w:rPr>
      </w:pPr>
      <w:r>
        <w:rPr>
          <w:rFonts w:ascii="Times New Roman" w:hAnsi="Times New Roman"/>
          <w:b/>
          <w:color w:val="auto"/>
          <w:sz w:val="28"/>
          <w:szCs w:val="28"/>
        </w:rPr>
        <w:t>духовно</w:t>
      </w:r>
      <w:r>
        <w:rPr>
          <w:rFonts w:ascii="Times New Roman" w:hAnsi="Times New Roman"/>
          <w:b/>
          <w:color w:val="auto"/>
          <w:sz w:val="28"/>
          <w:szCs w:val="28"/>
        </w:rPr>
        <w:softHyphen/>
      </w:r>
      <w:r w:rsidR="00145916">
        <w:rPr>
          <w:rFonts w:ascii="Times New Roman" w:hAnsi="Times New Roman"/>
          <w:b/>
          <w:color w:val="auto"/>
          <w:sz w:val="28"/>
          <w:szCs w:val="28"/>
        </w:rPr>
        <w:t>-</w:t>
      </w:r>
      <w:r>
        <w:rPr>
          <w:rFonts w:ascii="Times New Roman" w:hAnsi="Times New Roman"/>
          <w:b/>
          <w:color w:val="auto"/>
          <w:sz w:val="28"/>
          <w:szCs w:val="28"/>
        </w:rPr>
        <w:t>нравственного воспитания, развития  обучающихся при получении начального общего образования</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z w:val="28"/>
          <w:szCs w:val="28"/>
        </w:rPr>
        <w:t>Общие задачи духовно</w:t>
      </w:r>
      <w:r>
        <w:rPr>
          <w:rFonts w:ascii="Times New Roman" w:hAnsi="Times New Roman"/>
          <w:color w:val="auto"/>
          <w:sz w:val="28"/>
          <w:szCs w:val="28"/>
        </w:rPr>
        <w:softHyphen/>
      </w:r>
      <w:r w:rsidR="00145916">
        <w:rPr>
          <w:rFonts w:ascii="Times New Roman" w:hAnsi="Times New Roman"/>
          <w:color w:val="auto"/>
          <w:sz w:val="28"/>
          <w:szCs w:val="28"/>
        </w:rPr>
        <w:t>-</w:t>
      </w:r>
      <w:r>
        <w:rPr>
          <w:rFonts w:ascii="Times New Roman" w:hAnsi="Times New Roman"/>
          <w:color w:val="auto"/>
          <w:sz w:val="28"/>
          <w:szCs w:val="28"/>
        </w:rPr>
        <w:t xml:space="preserve">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Pr>
          <w:rFonts w:ascii="Times New Roman" w:hAnsi="Times New Roman"/>
          <w:color w:val="auto"/>
          <w:spacing w:val="2"/>
          <w:sz w:val="28"/>
          <w:szCs w:val="28"/>
        </w:rPr>
        <w:t>существенных сторон духовно</w:t>
      </w:r>
      <w:r w:rsidR="00145916">
        <w:rPr>
          <w:rFonts w:ascii="Times New Roman" w:hAnsi="Times New Roman"/>
          <w:color w:val="auto"/>
          <w:spacing w:val="2"/>
          <w:sz w:val="28"/>
          <w:szCs w:val="28"/>
        </w:rPr>
        <w:t>-</w:t>
      </w:r>
      <w:r>
        <w:rPr>
          <w:rFonts w:ascii="Times New Roman" w:hAnsi="Times New Roman"/>
          <w:color w:val="auto"/>
          <w:spacing w:val="2"/>
          <w:sz w:val="28"/>
          <w:szCs w:val="28"/>
        </w:rPr>
        <w:softHyphen/>
        <w:t>нравственного развития лич</w:t>
      </w:r>
      <w:r>
        <w:rPr>
          <w:rFonts w:ascii="Times New Roman" w:hAnsi="Times New Roman"/>
          <w:color w:val="auto"/>
          <w:sz w:val="28"/>
          <w:szCs w:val="28"/>
        </w:rPr>
        <w:t>ности гражданина России.</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z w:val="28"/>
          <w:szCs w:val="28"/>
        </w:rPr>
        <w:t>Каждое из направлений духовно</w:t>
      </w:r>
      <w:r>
        <w:rPr>
          <w:rFonts w:ascii="Times New Roman" w:hAnsi="Times New Roman"/>
          <w:color w:val="auto"/>
          <w:sz w:val="28"/>
          <w:szCs w:val="28"/>
        </w:rPr>
        <w:softHyphen/>
      </w:r>
      <w:r w:rsidR="00145916">
        <w:rPr>
          <w:rFonts w:ascii="Times New Roman" w:hAnsi="Times New Roman"/>
          <w:color w:val="auto"/>
          <w:sz w:val="28"/>
          <w:szCs w:val="28"/>
        </w:rPr>
        <w:t>-</w:t>
      </w:r>
      <w:r>
        <w:rPr>
          <w:rFonts w:ascii="Times New Roman" w:hAnsi="Times New Roman"/>
          <w:color w:val="auto"/>
          <w:sz w:val="28"/>
          <w:szCs w:val="28"/>
        </w:rPr>
        <w:t>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z w:val="28"/>
          <w:szCs w:val="28"/>
        </w:rPr>
        <w:t>Организация духовно</w:t>
      </w:r>
      <w:r w:rsidR="00145916">
        <w:rPr>
          <w:rFonts w:ascii="Times New Roman" w:hAnsi="Times New Roman"/>
          <w:color w:val="auto"/>
          <w:sz w:val="28"/>
          <w:szCs w:val="28"/>
        </w:rPr>
        <w:t>-</w:t>
      </w:r>
      <w:r>
        <w:rPr>
          <w:rFonts w:ascii="Times New Roman" w:hAnsi="Times New Roman"/>
          <w:color w:val="auto"/>
          <w:sz w:val="28"/>
          <w:szCs w:val="28"/>
        </w:rPr>
        <w:softHyphen/>
        <w:t>нравственного развития, воспита</w:t>
      </w:r>
      <w:r>
        <w:rPr>
          <w:rFonts w:ascii="Times New Roman" w:hAnsi="Times New Roman"/>
          <w:color w:val="auto"/>
          <w:spacing w:val="2"/>
          <w:sz w:val="28"/>
          <w:szCs w:val="28"/>
        </w:rPr>
        <w:t>ния и социализации обучающихся осуществляется по следующим направле</w:t>
      </w:r>
      <w:r>
        <w:rPr>
          <w:rFonts w:ascii="Times New Roman" w:hAnsi="Times New Roman"/>
          <w:color w:val="auto"/>
          <w:sz w:val="28"/>
          <w:szCs w:val="28"/>
        </w:rPr>
        <w:t>ниям:</w:t>
      </w:r>
    </w:p>
    <w:p w:rsidR="00365FBE" w:rsidRDefault="00365FBE" w:rsidP="00365FBE">
      <w:pPr>
        <w:pStyle w:val="a2"/>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1. Гражданско-патриотическое воспитание</w:t>
      </w:r>
    </w:p>
    <w:p w:rsidR="00365FBE" w:rsidRDefault="00365FBE" w:rsidP="00365FBE">
      <w:pPr>
        <w:pStyle w:val="a0"/>
        <w:spacing w:line="240" w:lineRule="auto"/>
        <w:ind w:firstLine="709"/>
        <w:rPr>
          <w:rFonts w:ascii="Times New Roman" w:hAnsi="Times New Roman"/>
          <w:i/>
          <w:iCs/>
          <w:color w:val="auto"/>
          <w:sz w:val="28"/>
          <w:szCs w:val="28"/>
        </w:rPr>
      </w:pPr>
      <w:r>
        <w:rPr>
          <w:rFonts w:ascii="Times New Roman" w:hAnsi="Times New Roman"/>
          <w:color w:val="auto"/>
          <w:sz w:val="28"/>
          <w:szCs w:val="28"/>
        </w:rPr>
        <w:t xml:space="preserve">Ценности: </w:t>
      </w:r>
      <w:r>
        <w:rPr>
          <w:rFonts w:ascii="Times New Roman" w:hAnsi="Times New Roman"/>
          <w:iCs/>
          <w:color w:val="auto"/>
          <w:sz w:val="28"/>
          <w:szCs w:val="28"/>
        </w:rPr>
        <w:t xml:space="preserve">любовь к России, своему народу, своему краю; служение Отечеству; правовое государство; гражданское </w:t>
      </w:r>
      <w:r>
        <w:rPr>
          <w:rFonts w:ascii="Times New Roman" w:hAnsi="Times New Roman"/>
          <w:iCs/>
          <w:color w:val="auto"/>
          <w:spacing w:val="-2"/>
          <w:sz w:val="28"/>
          <w:szCs w:val="28"/>
        </w:rPr>
        <w:t>общество; закон и правопорядок; сво</w:t>
      </w:r>
      <w:r>
        <w:rPr>
          <w:rFonts w:ascii="Times New Roman" w:hAnsi="Times New Roman"/>
          <w:iCs/>
          <w:color w:val="auto"/>
          <w:sz w:val="28"/>
          <w:szCs w:val="28"/>
        </w:rPr>
        <w:t>бода личная и национальная; доверие к людям, институтам государства и гражданского общества</w:t>
      </w:r>
      <w:r>
        <w:rPr>
          <w:rFonts w:ascii="Times New Roman" w:hAnsi="Times New Roman"/>
          <w:i/>
          <w:iCs/>
          <w:color w:val="auto"/>
          <w:sz w:val="28"/>
          <w:szCs w:val="28"/>
        </w:rPr>
        <w:t>.</w:t>
      </w:r>
    </w:p>
    <w:p w:rsidR="00365FBE" w:rsidRDefault="00365FBE" w:rsidP="00365FBE">
      <w:pPr>
        <w:pStyle w:val="a2"/>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2. Нравственное и духовное воспитание</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Ценности: </w:t>
      </w:r>
      <w:r>
        <w:rPr>
          <w:rFonts w:ascii="Times New Roman" w:hAnsi="Times New Roman"/>
          <w:iCs/>
          <w:color w:val="auto"/>
          <w:sz w:val="28"/>
          <w:szCs w:val="28"/>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365FBE" w:rsidRDefault="00365FBE" w:rsidP="00365FBE">
      <w:pPr>
        <w:pStyle w:val="a2"/>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3. Воспитание положительного отношения к труду и творчеству</w:t>
      </w:r>
    </w:p>
    <w:p w:rsidR="00365FBE" w:rsidRDefault="00365FBE" w:rsidP="00365FBE">
      <w:pPr>
        <w:pStyle w:val="a0"/>
        <w:spacing w:line="240" w:lineRule="auto"/>
        <w:ind w:firstLine="709"/>
        <w:rPr>
          <w:rFonts w:ascii="Times New Roman" w:hAnsi="Times New Roman"/>
          <w:iCs/>
          <w:color w:val="auto"/>
          <w:sz w:val="28"/>
          <w:szCs w:val="28"/>
        </w:rPr>
      </w:pPr>
      <w:r>
        <w:rPr>
          <w:rFonts w:ascii="Times New Roman" w:hAnsi="Times New Roman"/>
          <w:color w:val="auto"/>
          <w:sz w:val="28"/>
          <w:szCs w:val="28"/>
        </w:rPr>
        <w:t xml:space="preserve">Ценности: </w:t>
      </w:r>
      <w:r>
        <w:rPr>
          <w:rFonts w:ascii="Times New Roman" w:hAnsi="Times New Roman"/>
          <w:iCs/>
          <w:color w:val="auto"/>
          <w:sz w:val="28"/>
          <w:szCs w:val="28"/>
        </w:rPr>
        <w:t>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365FBE" w:rsidRDefault="00365FBE" w:rsidP="00365FBE">
      <w:pPr>
        <w:pStyle w:val="a2"/>
        <w:widowControl w:val="0"/>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4. Интеллектуальное воспитание</w:t>
      </w:r>
    </w:p>
    <w:p w:rsidR="00365FBE" w:rsidRDefault="00365FBE" w:rsidP="00365FBE">
      <w:pPr>
        <w:pStyle w:val="a2"/>
        <w:widowControl w:val="0"/>
        <w:spacing w:line="240" w:lineRule="auto"/>
        <w:ind w:firstLine="709"/>
        <w:rPr>
          <w:rFonts w:ascii="Times New Roman" w:hAnsi="Times New Roman"/>
          <w:color w:val="auto"/>
          <w:spacing w:val="2"/>
          <w:sz w:val="28"/>
          <w:szCs w:val="28"/>
        </w:rPr>
      </w:pPr>
      <w:r>
        <w:rPr>
          <w:rFonts w:ascii="Times New Roman" w:hAnsi="Times New Roman"/>
          <w:color w:val="auto"/>
          <w:sz w:val="28"/>
          <w:szCs w:val="28"/>
        </w:rPr>
        <w:t xml:space="preserve">Ценности: образование, </w:t>
      </w:r>
      <w:r>
        <w:rPr>
          <w:rFonts w:ascii="Times New Roman" w:hAnsi="Times New Roman"/>
          <w:iCs/>
          <w:color w:val="auto"/>
          <w:sz w:val="28"/>
          <w:szCs w:val="28"/>
        </w:rPr>
        <w:t xml:space="preserve">истина, интеллект, наука, интеллектуальная деятельность, интеллектуальное развитие личности, </w:t>
      </w:r>
      <w:r>
        <w:rPr>
          <w:rFonts w:ascii="Times New Roman" w:hAnsi="Times New Roman"/>
          <w:color w:val="auto"/>
          <w:sz w:val="28"/>
          <w:szCs w:val="28"/>
        </w:rPr>
        <w:t>знание,</w:t>
      </w:r>
      <w:r>
        <w:rPr>
          <w:rFonts w:ascii="Times New Roman" w:hAnsi="Times New Roman"/>
          <w:iCs/>
          <w:color w:val="auto"/>
          <w:sz w:val="28"/>
          <w:szCs w:val="28"/>
        </w:rPr>
        <w:t xml:space="preserve"> общество знаний. </w:t>
      </w:r>
    </w:p>
    <w:p w:rsidR="00365FBE" w:rsidRDefault="00365FBE" w:rsidP="00365FBE">
      <w:pPr>
        <w:pStyle w:val="a2"/>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5. Здоровьесберегающее воспитание</w:t>
      </w:r>
    </w:p>
    <w:p w:rsidR="00365FBE" w:rsidRDefault="00365FBE" w:rsidP="00365FBE">
      <w:pPr>
        <w:pStyle w:val="a2"/>
        <w:spacing w:line="240" w:lineRule="auto"/>
        <w:ind w:firstLine="709"/>
        <w:rPr>
          <w:rFonts w:ascii="Times New Roman" w:hAnsi="Times New Roman"/>
          <w:i/>
          <w:color w:val="auto"/>
          <w:spacing w:val="2"/>
          <w:sz w:val="28"/>
          <w:szCs w:val="28"/>
        </w:rPr>
      </w:pPr>
      <w:r>
        <w:rPr>
          <w:rFonts w:ascii="Times New Roman" w:hAnsi="Times New Roman"/>
          <w:color w:val="auto"/>
          <w:sz w:val="28"/>
          <w:szCs w:val="28"/>
        </w:rPr>
        <w:t>Ценности: здоровье физическое, духовное и нравственное, здоровый образ жизни, здоровьесберегающие технологии, физическая культура и спорт</w:t>
      </w:r>
    </w:p>
    <w:p w:rsidR="00365FBE" w:rsidRDefault="00365FBE" w:rsidP="00365FBE">
      <w:pPr>
        <w:pStyle w:val="a2"/>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6. Социокультурное и медиакультурное воспитание</w:t>
      </w:r>
    </w:p>
    <w:p w:rsidR="00365FBE" w:rsidRDefault="00365FBE" w:rsidP="00365FBE">
      <w:pPr>
        <w:pStyle w:val="a2"/>
        <w:spacing w:line="240" w:lineRule="auto"/>
        <w:ind w:firstLine="709"/>
        <w:rPr>
          <w:rFonts w:ascii="Times New Roman" w:hAnsi="Times New Roman"/>
          <w:color w:val="auto"/>
          <w:spacing w:val="2"/>
          <w:sz w:val="28"/>
          <w:szCs w:val="28"/>
        </w:rPr>
      </w:pPr>
      <w:r>
        <w:rPr>
          <w:rFonts w:ascii="Times New Roman" w:hAnsi="Times New Roman"/>
          <w:color w:val="auto"/>
          <w:sz w:val="28"/>
          <w:szCs w:val="28"/>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Pr>
          <w:rFonts w:ascii="Times New Roman" w:hAnsi="Times New Roman"/>
          <w:iCs/>
          <w:color w:val="auto"/>
          <w:spacing w:val="-2"/>
          <w:sz w:val="28"/>
          <w:szCs w:val="28"/>
        </w:rPr>
        <w:t xml:space="preserve"> поликультурный мир</w:t>
      </w:r>
      <w:r>
        <w:rPr>
          <w:rFonts w:ascii="Times New Roman" w:hAnsi="Times New Roman"/>
          <w:i/>
          <w:iCs/>
          <w:color w:val="auto"/>
          <w:spacing w:val="-2"/>
          <w:sz w:val="28"/>
          <w:szCs w:val="28"/>
        </w:rPr>
        <w:t>.</w:t>
      </w:r>
    </w:p>
    <w:p w:rsidR="00365FBE" w:rsidRDefault="00365FBE" w:rsidP="00365FBE">
      <w:pPr>
        <w:pStyle w:val="a2"/>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7. Культуротворческое и эстетическое воспитание</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Ценности: </w:t>
      </w:r>
      <w:r>
        <w:rPr>
          <w:rFonts w:ascii="Times New Roman" w:hAnsi="Times New Roman"/>
          <w:iCs/>
          <w:color w:val="auto"/>
          <w:sz w:val="28"/>
          <w:szCs w:val="28"/>
        </w:rPr>
        <w:t xml:space="preserve">красота; гармония; </w:t>
      </w:r>
      <w:r>
        <w:rPr>
          <w:rFonts w:ascii="Times New Roman" w:hAnsi="Times New Roman"/>
          <w:iCs/>
          <w:color w:val="auto"/>
          <w:spacing w:val="-3"/>
          <w:sz w:val="28"/>
          <w:szCs w:val="28"/>
        </w:rPr>
        <w:t>эстетическое развитие, самовыражение в творчестве и ис</w:t>
      </w:r>
      <w:r>
        <w:rPr>
          <w:rFonts w:ascii="Times New Roman" w:hAnsi="Times New Roman"/>
          <w:iCs/>
          <w:color w:val="auto"/>
          <w:sz w:val="28"/>
          <w:szCs w:val="28"/>
        </w:rPr>
        <w:t>кусстве, культуросозидание, индивидуальные творческие способности, диалог культур и цивилизаций.</w:t>
      </w:r>
    </w:p>
    <w:p w:rsidR="00365FBE" w:rsidRDefault="00365FBE" w:rsidP="00365FBE">
      <w:pPr>
        <w:pStyle w:val="a2"/>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8. Правовое воспитание и культура безопасности</w:t>
      </w:r>
    </w:p>
    <w:p w:rsidR="00365FBE" w:rsidRDefault="00365FBE" w:rsidP="00365FBE">
      <w:pPr>
        <w:pStyle w:val="a2"/>
        <w:spacing w:line="240" w:lineRule="auto"/>
        <w:ind w:firstLine="709"/>
        <w:rPr>
          <w:rFonts w:ascii="Times New Roman" w:hAnsi="Times New Roman"/>
          <w:color w:val="auto"/>
          <w:spacing w:val="2"/>
          <w:sz w:val="28"/>
          <w:szCs w:val="28"/>
        </w:rPr>
      </w:pPr>
      <w:r>
        <w:rPr>
          <w:rFonts w:ascii="Times New Roman" w:hAnsi="Times New Roman"/>
          <w:color w:val="auto"/>
          <w:sz w:val="28"/>
          <w:szCs w:val="28"/>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365FBE" w:rsidRDefault="00365FBE" w:rsidP="00365FBE">
      <w:pPr>
        <w:pStyle w:val="a2"/>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9. Воспитание семейных ценностей</w:t>
      </w:r>
    </w:p>
    <w:p w:rsidR="00365FBE" w:rsidRDefault="00365FBE" w:rsidP="00365FBE">
      <w:pPr>
        <w:pStyle w:val="a2"/>
        <w:spacing w:line="240" w:lineRule="auto"/>
        <w:ind w:firstLine="709"/>
        <w:rPr>
          <w:rFonts w:ascii="Times New Roman" w:hAnsi="Times New Roman"/>
          <w:color w:val="auto"/>
          <w:spacing w:val="2"/>
          <w:sz w:val="28"/>
          <w:szCs w:val="28"/>
        </w:rPr>
      </w:pPr>
      <w:r>
        <w:rPr>
          <w:rFonts w:ascii="Times New Roman" w:hAnsi="Times New Roman"/>
          <w:color w:val="auto"/>
          <w:sz w:val="28"/>
          <w:szCs w:val="28"/>
        </w:rPr>
        <w:t>Ценности: семья, семейные традиции, культура семейной жизни, этика и психология семейных отношений, любовь и</w:t>
      </w:r>
      <w:r>
        <w:rPr>
          <w:rFonts w:ascii="Times New Roman" w:hAnsi="Times New Roman"/>
          <w:iCs/>
          <w:color w:val="auto"/>
          <w:sz w:val="28"/>
          <w:szCs w:val="28"/>
        </w:rPr>
        <w:t xml:space="preserve"> уважение к родителям, прародителям; забота о старших и младших.</w:t>
      </w:r>
    </w:p>
    <w:p w:rsidR="00365FBE" w:rsidRDefault="00365FBE" w:rsidP="00365FBE">
      <w:pPr>
        <w:pStyle w:val="a2"/>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10. Формирование коммуникативной культуры</w:t>
      </w:r>
    </w:p>
    <w:p w:rsidR="00365FBE" w:rsidRDefault="00365FBE" w:rsidP="00365FBE">
      <w:pPr>
        <w:pStyle w:val="a2"/>
        <w:spacing w:line="240" w:lineRule="auto"/>
        <w:ind w:firstLine="709"/>
        <w:rPr>
          <w:rFonts w:ascii="Times New Roman" w:hAnsi="Times New Roman"/>
          <w:color w:val="auto"/>
          <w:spacing w:val="2"/>
          <w:sz w:val="28"/>
          <w:szCs w:val="28"/>
        </w:rPr>
      </w:pPr>
      <w:r>
        <w:rPr>
          <w:rFonts w:ascii="Times New Roman" w:hAnsi="Times New Roman"/>
          <w:color w:val="auto"/>
          <w:sz w:val="28"/>
          <w:szCs w:val="28"/>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365FBE" w:rsidRDefault="00365FBE" w:rsidP="00365FBE">
      <w:pPr>
        <w:pStyle w:val="a2"/>
        <w:widowControl w:val="0"/>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11. Экологическое воспитание</w:t>
      </w:r>
    </w:p>
    <w:p w:rsidR="00365FBE" w:rsidRDefault="00365FBE" w:rsidP="00365FBE">
      <w:pPr>
        <w:pStyle w:val="a2"/>
        <w:widowControl w:val="0"/>
        <w:spacing w:line="240" w:lineRule="auto"/>
        <w:ind w:firstLine="709"/>
        <w:rPr>
          <w:rFonts w:ascii="Times New Roman" w:hAnsi="Times New Roman"/>
          <w:i/>
          <w:iCs/>
          <w:color w:val="auto"/>
          <w:sz w:val="28"/>
          <w:szCs w:val="28"/>
        </w:rPr>
      </w:pPr>
      <w:r>
        <w:rPr>
          <w:rFonts w:ascii="Times New Roman" w:hAnsi="Times New Roman"/>
          <w:color w:val="auto"/>
          <w:spacing w:val="2"/>
          <w:sz w:val="28"/>
          <w:szCs w:val="28"/>
        </w:rPr>
        <w:t xml:space="preserve">Ценности: </w:t>
      </w:r>
      <w:r>
        <w:rPr>
          <w:rFonts w:ascii="Times New Roman" w:hAnsi="Times New Roman"/>
          <w:iCs/>
          <w:color w:val="auto"/>
          <w:spacing w:val="2"/>
          <w:sz w:val="28"/>
          <w:szCs w:val="28"/>
        </w:rPr>
        <w:t xml:space="preserve">родная земля; заповедная природа; планета </w:t>
      </w:r>
      <w:r>
        <w:rPr>
          <w:rFonts w:ascii="Times New Roman" w:hAnsi="Times New Roman"/>
          <w:iCs/>
          <w:color w:val="auto"/>
          <w:sz w:val="28"/>
          <w:szCs w:val="28"/>
        </w:rPr>
        <w:t>Земля; бережное освоение природных ресурсов региона, страны, планеты, экологическая культура, забота об окружающей среде, домашних животных.</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Все направления духовно</w:t>
      </w:r>
      <w:r>
        <w:rPr>
          <w:rFonts w:ascii="Times New Roman" w:hAnsi="Times New Roman"/>
          <w:color w:val="auto"/>
          <w:spacing w:val="-2"/>
          <w:sz w:val="28"/>
          <w:szCs w:val="28"/>
        </w:rPr>
        <w:softHyphen/>
        <w:t>нравственного развития, воспи</w:t>
      </w:r>
      <w:r>
        <w:rPr>
          <w:rFonts w:ascii="Times New Roman" w:hAnsi="Times New Roman"/>
          <w:color w:val="auto"/>
          <w:sz w:val="28"/>
          <w:szCs w:val="28"/>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w:t>
      </w:r>
      <w:r>
        <w:rPr>
          <w:rFonts w:ascii="Times New Roman" w:hAnsi="Times New Roman"/>
          <w:color w:val="auto"/>
          <w:sz w:val="28"/>
          <w:szCs w:val="28"/>
        </w:rPr>
        <w:softHyphen/>
        <w:t>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365FBE" w:rsidRDefault="00365FBE" w:rsidP="00365FBE">
      <w:pPr>
        <w:pStyle w:val="1f2"/>
        <w:jc w:val="center"/>
        <w:rPr>
          <w:rFonts w:ascii="Times New Roman" w:hAnsi="Times New Roman"/>
          <w:b/>
          <w:sz w:val="28"/>
          <w:lang w:val="ru-RU"/>
        </w:rPr>
      </w:pPr>
      <w:r>
        <w:rPr>
          <w:rFonts w:ascii="Times New Roman" w:hAnsi="Times New Roman"/>
          <w:b/>
          <w:sz w:val="28"/>
          <w:lang w:val="ru-RU"/>
        </w:rPr>
        <w:t>Ценностные установки, задачи, виды и формы занятий, планируемые результаты программы духовно-нравственного развития начальной школы</w:t>
      </w:r>
    </w:p>
    <w:p w:rsidR="00365FBE" w:rsidRPr="006C1EC8" w:rsidRDefault="00365FBE" w:rsidP="00365FBE">
      <w:pPr>
        <w:pStyle w:val="1f2"/>
        <w:jc w:val="center"/>
        <w:rPr>
          <w:rFonts w:ascii="Times New Roman" w:hAnsi="Times New Roman"/>
          <w:b/>
          <w:sz w:val="28"/>
          <w:lang w:val="ru-RU"/>
        </w:rPr>
      </w:pPr>
      <w:r>
        <w:rPr>
          <w:rFonts w:ascii="Times New Roman" w:hAnsi="Times New Roman"/>
          <w:b/>
          <w:i/>
          <w:sz w:val="28"/>
        </w:rPr>
        <w:t xml:space="preserve">МБОУ </w:t>
      </w:r>
      <w:r>
        <w:rPr>
          <w:rFonts w:ascii="Times New Roman" w:hAnsi="Times New Roman"/>
          <w:b/>
          <w:i/>
          <w:sz w:val="28"/>
          <w:lang w:val="ru-RU"/>
        </w:rPr>
        <w:t>Лицей №185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6"/>
        <w:gridCol w:w="210"/>
        <w:gridCol w:w="2957"/>
        <w:gridCol w:w="3843"/>
      </w:tblGrid>
      <w:tr w:rsidR="00365FBE" w:rsidTr="004D2069">
        <w:tc>
          <w:tcPr>
            <w:tcW w:w="9463" w:type="dxa"/>
            <w:gridSpan w:val="4"/>
            <w:tcBorders>
              <w:top w:val="single" w:sz="4" w:space="0" w:color="auto"/>
              <w:left w:val="single" w:sz="4" w:space="0" w:color="auto"/>
              <w:bottom w:val="single" w:sz="4" w:space="0" w:color="auto"/>
              <w:right w:val="single" w:sz="4" w:space="0" w:color="auto"/>
            </w:tcBorders>
            <w:shd w:val="clear" w:color="auto" w:fill="D9D9D9"/>
          </w:tcPr>
          <w:p w:rsidR="00365FBE" w:rsidRDefault="00365FBE" w:rsidP="004D2069">
            <w:pPr>
              <w:ind w:left="360"/>
              <w:jc w:val="center"/>
              <w:rPr>
                <w:rFonts w:ascii="Times New Roman" w:hAnsi="Times New Roman"/>
                <w:b/>
              </w:rPr>
            </w:pPr>
            <w:r>
              <w:rPr>
                <w:rFonts w:ascii="Times New Roman" w:hAnsi="Times New Roman"/>
                <w:b/>
              </w:rPr>
              <w:t>Раздел 1. Воспитание гражданственности, патриотизма, уважения к правам, свободам и обязанностям человека</w:t>
            </w:r>
          </w:p>
        </w:tc>
      </w:tr>
      <w:tr w:rsidR="00365FBE" w:rsidTr="004D2069">
        <w:tc>
          <w:tcPr>
            <w:tcW w:w="2453" w:type="dxa"/>
            <w:tcBorders>
              <w:top w:val="single" w:sz="4" w:space="0" w:color="auto"/>
              <w:left w:val="single" w:sz="4" w:space="0" w:color="auto"/>
              <w:bottom w:val="single" w:sz="4" w:space="0" w:color="auto"/>
              <w:right w:val="single" w:sz="4" w:space="0" w:color="auto"/>
            </w:tcBorders>
          </w:tcPr>
          <w:p w:rsidR="00365FBE" w:rsidRDefault="00365FBE" w:rsidP="004D2069">
            <w:pPr>
              <w:jc w:val="center"/>
              <w:rPr>
                <w:rFonts w:ascii="Times New Roman" w:hAnsi="Times New Roman"/>
                <w:b/>
              </w:rPr>
            </w:pPr>
            <w:r>
              <w:rPr>
                <w:rFonts w:ascii="Times New Roman" w:hAnsi="Times New Roman"/>
                <w:b/>
              </w:rPr>
              <w:t>Ценностные установки</w:t>
            </w:r>
          </w:p>
        </w:tc>
        <w:tc>
          <w:tcPr>
            <w:tcW w:w="7010" w:type="dxa"/>
            <w:gridSpan w:val="3"/>
            <w:tcBorders>
              <w:top w:val="single" w:sz="4" w:space="0" w:color="auto"/>
              <w:left w:val="single" w:sz="4" w:space="0" w:color="auto"/>
              <w:bottom w:val="single" w:sz="4" w:space="0" w:color="auto"/>
              <w:right w:val="single" w:sz="4" w:space="0" w:color="auto"/>
            </w:tcBorders>
          </w:tcPr>
          <w:p w:rsidR="00365FBE" w:rsidRDefault="00365FBE" w:rsidP="004D2069">
            <w:pPr>
              <w:jc w:val="both"/>
              <w:rPr>
                <w:rFonts w:ascii="Times New Roman" w:hAnsi="Times New Roman"/>
                <w:b/>
              </w:rPr>
            </w:pPr>
            <w:r>
              <w:rPr>
                <w:rStyle w:val="Zag11"/>
                <w:rFonts w:ascii="Times New Roman" w:eastAsia="@Arial Unicode MS" w:hAnsi="Times New Roman"/>
                <w:iCs/>
              </w:rPr>
              <w:t xml:space="preserve">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r>
      <w:tr w:rsidR="00365FBE" w:rsidTr="004D2069">
        <w:tc>
          <w:tcPr>
            <w:tcW w:w="2453" w:type="dxa"/>
            <w:tcBorders>
              <w:top w:val="single" w:sz="4" w:space="0" w:color="auto"/>
              <w:left w:val="single" w:sz="4" w:space="0" w:color="auto"/>
              <w:bottom w:val="single" w:sz="4" w:space="0" w:color="auto"/>
              <w:right w:val="single" w:sz="4" w:space="0" w:color="auto"/>
            </w:tcBorders>
          </w:tcPr>
          <w:p w:rsidR="00365FBE" w:rsidRDefault="00365FBE" w:rsidP="004D2069">
            <w:pPr>
              <w:jc w:val="center"/>
              <w:rPr>
                <w:rFonts w:ascii="Times New Roman" w:hAnsi="Times New Roman"/>
                <w:b/>
              </w:rPr>
            </w:pPr>
            <w:r>
              <w:rPr>
                <w:rFonts w:ascii="Times New Roman" w:hAnsi="Times New Roman"/>
                <w:b/>
                <w:kern w:val="2"/>
              </w:rPr>
              <w:t>Задачи</w:t>
            </w:r>
          </w:p>
        </w:tc>
        <w:tc>
          <w:tcPr>
            <w:tcW w:w="3167" w:type="dxa"/>
            <w:gridSpan w:val="2"/>
            <w:tcBorders>
              <w:top w:val="single" w:sz="4" w:space="0" w:color="auto"/>
              <w:left w:val="single" w:sz="4" w:space="0" w:color="auto"/>
              <w:bottom w:val="single" w:sz="4" w:space="0" w:color="auto"/>
              <w:right w:val="single" w:sz="4" w:space="0" w:color="auto"/>
            </w:tcBorders>
          </w:tcPr>
          <w:p w:rsidR="00365FBE" w:rsidRDefault="00365FBE" w:rsidP="00145916">
            <w:pPr>
              <w:jc w:val="center"/>
              <w:rPr>
                <w:rFonts w:ascii="Times New Roman" w:hAnsi="Times New Roman"/>
                <w:b/>
              </w:rPr>
            </w:pPr>
            <w:r>
              <w:rPr>
                <w:rFonts w:ascii="Times New Roman" w:hAnsi="Times New Roman"/>
                <w:b/>
                <w:kern w:val="2"/>
              </w:rPr>
              <w:t>Виды и формы занятий  (в</w:t>
            </w:r>
            <w:r w:rsidR="00145916">
              <w:rPr>
                <w:rFonts w:ascii="Times New Roman" w:hAnsi="Times New Roman"/>
                <w:b/>
                <w:kern w:val="2"/>
              </w:rPr>
              <w:t>оспитательные мероприятия МБОУ Лицей №185)</w:t>
            </w:r>
          </w:p>
        </w:tc>
        <w:tc>
          <w:tcPr>
            <w:tcW w:w="3843" w:type="dxa"/>
            <w:tcBorders>
              <w:top w:val="single" w:sz="4" w:space="0" w:color="auto"/>
              <w:left w:val="single" w:sz="4" w:space="0" w:color="auto"/>
              <w:bottom w:val="single" w:sz="4" w:space="0" w:color="auto"/>
              <w:right w:val="single" w:sz="4" w:space="0" w:color="auto"/>
            </w:tcBorders>
          </w:tcPr>
          <w:p w:rsidR="00365FBE" w:rsidRDefault="00365FBE" w:rsidP="004D2069">
            <w:pPr>
              <w:jc w:val="center"/>
              <w:rPr>
                <w:rFonts w:ascii="Times New Roman" w:hAnsi="Times New Roman"/>
                <w:b/>
              </w:rPr>
            </w:pPr>
            <w:r>
              <w:rPr>
                <w:rFonts w:ascii="Times New Roman" w:hAnsi="Times New Roman"/>
                <w:b/>
              </w:rPr>
              <w:t>Планируемые результаты</w:t>
            </w:r>
          </w:p>
        </w:tc>
      </w:tr>
      <w:tr w:rsidR="00365FBE" w:rsidTr="004D2069">
        <w:tc>
          <w:tcPr>
            <w:tcW w:w="2453" w:type="dxa"/>
            <w:tcBorders>
              <w:top w:val="single" w:sz="4" w:space="0" w:color="auto"/>
              <w:left w:val="single" w:sz="4" w:space="0" w:color="auto"/>
              <w:bottom w:val="single" w:sz="4" w:space="0" w:color="auto"/>
              <w:right w:val="single" w:sz="4" w:space="0" w:color="auto"/>
            </w:tcBorders>
          </w:tcPr>
          <w:p w:rsidR="00365FBE" w:rsidRDefault="00365FBE" w:rsidP="004D2069">
            <w:pPr>
              <w:tabs>
                <w:tab w:val="left" w:pos="360"/>
              </w:tabs>
              <w:autoSpaceDE w:val="0"/>
              <w:autoSpaceDN w:val="0"/>
              <w:adjustRightInd w:val="0"/>
              <w:rPr>
                <w:rFonts w:ascii="Times New Roman" w:hAnsi="Times New Roman"/>
                <w:iCs/>
              </w:rPr>
            </w:pPr>
            <w:r>
              <w:rPr>
                <w:rFonts w:ascii="Times New Roman" w:hAnsi="Times New Roman"/>
                <w:iCs/>
              </w:rPr>
              <w:t>- Сформировать элементарные представления о политическом устройстве Российского государства;</w:t>
            </w:r>
          </w:p>
          <w:p w:rsidR="00365FBE" w:rsidRDefault="00365FBE" w:rsidP="004D2069">
            <w:pPr>
              <w:autoSpaceDE w:val="0"/>
              <w:autoSpaceDN w:val="0"/>
              <w:adjustRightInd w:val="0"/>
              <w:rPr>
                <w:rFonts w:ascii="Times New Roman" w:hAnsi="Times New Roman"/>
                <w:iCs/>
              </w:rPr>
            </w:pPr>
            <w:r>
              <w:rPr>
                <w:rFonts w:ascii="Times New Roman" w:hAnsi="Times New Roman"/>
                <w:iCs/>
              </w:rPr>
              <w:t>- Сформировать представления о символах государства;</w:t>
            </w:r>
          </w:p>
          <w:p w:rsidR="00365FBE" w:rsidRDefault="00365FBE" w:rsidP="004D2069">
            <w:pPr>
              <w:autoSpaceDE w:val="0"/>
              <w:autoSpaceDN w:val="0"/>
              <w:adjustRightInd w:val="0"/>
              <w:rPr>
                <w:rFonts w:ascii="Times New Roman" w:hAnsi="Times New Roman"/>
                <w:iCs/>
              </w:rPr>
            </w:pPr>
            <w:r>
              <w:rPr>
                <w:rFonts w:ascii="Times New Roman" w:hAnsi="Times New Roman"/>
                <w:iCs/>
              </w:rPr>
              <w:t>- Сформировать элементарные представления о правах и обязанностях гражданина России;</w:t>
            </w:r>
          </w:p>
          <w:p w:rsidR="00365FBE" w:rsidRDefault="00365FBE" w:rsidP="004D2069">
            <w:pPr>
              <w:autoSpaceDE w:val="0"/>
              <w:autoSpaceDN w:val="0"/>
              <w:adjustRightInd w:val="0"/>
              <w:rPr>
                <w:rFonts w:ascii="Times New Roman" w:hAnsi="Times New Roman"/>
                <w:iCs/>
              </w:rPr>
            </w:pPr>
            <w:r>
              <w:rPr>
                <w:rFonts w:ascii="Times New Roman" w:hAnsi="Times New Roman"/>
                <w:iCs/>
              </w:rPr>
              <w:t>- Развивать интерес к общественным явлениям, понимание активной роли человека в обществе;</w:t>
            </w:r>
          </w:p>
          <w:p w:rsidR="00365FBE" w:rsidRDefault="00365FBE" w:rsidP="004D2069">
            <w:pPr>
              <w:autoSpaceDE w:val="0"/>
              <w:autoSpaceDN w:val="0"/>
              <w:adjustRightInd w:val="0"/>
              <w:rPr>
                <w:rFonts w:ascii="Times New Roman" w:hAnsi="Times New Roman"/>
                <w:iCs/>
              </w:rPr>
            </w:pPr>
            <w:r>
              <w:rPr>
                <w:rFonts w:ascii="Times New Roman" w:hAnsi="Times New Roman"/>
                <w:iCs/>
              </w:rPr>
              <w:t>- Сформировать уважительное отношение к русскому языку как государственному, языку межнационального общения;</w:t>
            </w:r>
          </w:p>
          <w:p w:rsidR="00365FBE" w:rsidRDefault="00365FBE" w:rsidP="004D2069">
            <w:pPr>
              <w:autoSpaceDE w:val="0"/>
              <w:autoSpaceDN w:val="0"/>
              <w:adjustRightInd w:val="0"/>
              <w:rPr>
                <w:rFonts w:ascii="Times New Roman" w:hAnsi="Times New Roman"/>
                <w:iCs/>
              </w:rPr>
            </w:pPr>
            <w:r>
              <w:rPr>
                <w:rFonts w:ascii="Times New Roman" w:hAnsi="Times New Roman"/>
                <w:iCs/>
              </w:rPr>
              <w:t>- Сформировать ценностное отношение к своему национальному языку и культуре;</w:t>
            </w:r>
          </w:p>
          <w:p w:rsidR="00365FBE" w:rsidRDefault="00365FBE" w:rsidP="004D2069">
            <w:pPr>
              <w:autoSpaceDE w:val="0"/>
              <w:autoSpaceDN w:val="0"/>
              <w:adjustRightInd w:val="0"/>
              <w:rPr>
                <w:rFonts w:ascii="Times New Roman" w:hAnsi="Times New Roman"/>
                <w:iCs/>
              </w:rPr>
            </w:pPr>
            <w:r>
              <w:rPr>
                <w:rFonts w:ascii="Times New Roman" w:hAnsi="Times New Roman"/>
                <w:iCs/>
              </w:rPr>
              <w:t>- Сформировать начальные представления о народах России, об их общей исторической судьбе, о единстве народов нашей страны;</w:t>
            </w:r>
          </w:p>
          <w:p w:rsidR="00365FBE" w:rsidRDefault="00365FBE" w:rsidP="004D2069">
            <w:pPr>
              <w:autoSpaceDE w:val="0"/>
              <w:autoSpaceDN w:val="0"/>
              <w:adjustRightInd w:val="0"/>
              <w:rPr>
                <w:rFonts w:ascii="Times New Roman" w:hAnsi="Times New Roman"/>
                <w:iCs/>
              </w:rPr>
            </w:pPr>
            <w:r>
              <w:rPr>
                <w:rFonts w:ascii="Times New Roman" w:hAnsi="Times New Roman"/>
                <w:iCs/>
              </w:rPr>
              <w:t>- Сформировать элементарные представления о национальных героях и важнейших событиях истории России и её народов;</w:t>
            </w:r>
          </w:p>
          <w:p w:rsidR="00365FBE" w:rsidRDefault="00365FBE" w:rsidP="004D2069">
            <w:pPr>
              <w:autoSpaceDE w:val="0"/>
              <w:autoSpaceDN w:val="0"/>
              <w:adjustRightInd w:val="0"/>
              <w:rPr>
                <w:rFonts w:ascii="Times New Roman" w:hAnsi="Times New Roman"/>
                <w:iCs/>
              </w:rPr>
            </w:pPr>
            <w:r>
              <w:rPr>
                <w:rFonts w:ascii="Times New Roman" w:hAnsi="Times New Roman"/>
                <w:iCs/>
              </w:rPr>
              <w:t xml:space="preserve">- Развивать интерес к важнейшим событиям в жизни России, </w:t>
            </w:r>
          </w:p>
          <w:p w:rsidR="00365FBE" w:rsidRDefault="00365FBE" w:rsidP="004D2069">
            <w:pPr>
              <w:autoSpaceDE w:val="0"/>
              <w:autoSpaceDN w:val="0"/>
              <w:adjustRightInd w:val="0"/>
              <w:rPr>
                <w:rFonts w:ascii="Times New Roman" w:hAnsi="Times New Roman"/>
                <w:iCs/>
              </w:rPr>
            </w:pPr>
            <w:r>
              <w:rPr>
                <w:rFonts w:ascii="Times New Roman" w:hAnsi="Times New Roman"/>
                <w:iCs/>
              </w:rPr>
              <w:t>- Мотивировать стремление активно участвовать в делах класса, школы, семьи, города Москвы;</w:t>
            </w:r>
          </w:p>
          <w:p w:rsidR="00365FBE" w:rsidRDefault="00365FBE" w:rsidP="004D2069">
            <w:pPr>
              <w:autoSpaceDE w:val="0"/>
              <w:autoSpaceDN w:val="0"/>
              <w:adjustRightInd w:val="0"/>
              <w:rPr>
                <w:rFonts w:ascii="Times New Roman" w:hAnsi="Times New Roman"/>
                <w:iCs/>
              </w:rPr>
            </w:pPr>
            <w:r>
              <w:rPr>
                <w:rFonts w:ascii="Times New Roman" w:hAnsi="Times New Roman"/>
                <w:iCs/>
              </w:rPr>
              <w:t>- Воспитывать уважение к защитникам Родины;</w:t>
            </w:r>
          </w:p>
          <w:p w:rsidR="00365FBE" w:rsidRDefault="00365FBE" w:rsidP="004D2069">
            <w:pPr>
              <w:rPr>
                <w:rFonts w:ascii="Times New Roman" w:hAnsi="Times New Roman"/>
                <w:b/>
                <w:kern w:val="2"/>
              </w:rPr>
            </w:pPr>
            <w:r>
              <w:rPr>
                <w:rFonts w:ascii="Times New Roman" w:hAnsi="Times New Roman"/>
                <w:iCs/>
              </w:rPr>
              <w:t>- Развивать умение отвечать за свои поступки.</w:t>
            </w:r>
          </w:p>
        </w:tc>
        <w:tc>
          <w:tcPr>
            <w:tcW w:w="3167" w:type="dxa"/>
            <w:gridSpan w:val="2"/>
            <w:tcBorders>
              <w:top w:val="single" w:sz="4" w:space="0" w:color="auto"/>
              <w:left w:val="single" w:sz="4" w:space="0" w:color="auto"/>
              <w:bottom w:val="single" w:sz="4" w:space="0" w:color="auto"/>
              <w:right w:val="single" w:sz="4" w:space="0" w:color="auto"/>
            </w:tcBorders>
          </w:tcPr>
          <w:p w:rsidR="00365FBE" w:rsidRDefault="00365FBE" w:rsidP="004D2069">
            <w:pPr>
              <w:pStyle w:val="1b"/>
              <w:spacing w:after="0" w:line="240" w:lineRule="auto"/>
              <w:ind w:left="0"/>
              <w:jc w:val="both"/>
              <w:rPr>
                <w:rFonts w:ascii="Times New Roman" w:hAnsi="Times New Roman"/>
                <w:color w:val="FF0000"/>
                <w:sz w:val="24"/>
                <w:szCs w:val="24"/>
              </w:rPr>
            </w:pPr>
            <w:r>
              <w:rPr>
                <w:rFonts w:ascii="Times New Roman" w:hAnsi="Times New Roman"/>
                <w:sz w:val="24"/>
                <w:szCs w:val="24"/>
              </w:rPr>
              <w:t xml:space="preserve">День Знаний </w:t>
            </w:r>
            <w:r>
              <w:rPr>
                <w:rFonts w:ascii="Times New Roman" w:hAnsi="Times New Roman"/>
                <w:i/>
                <w:iCs/>
                <w:sz w:val="24"/>
                <w:szCs w:val="24"/>
              </w:rPr>
              <w:t>.</w:t>
            </w:r>
          </w:p>
          <w:p w:rsidR="00365FBE" w:rsidRDefault="00365FBE" w:rsidP="004D2069">
            <w:pPr>
              <w:autoSpaceDE w:val="0"/>
              <w:autoSpaceDN w:val="0"/>
              <w:adjustRightInd w:val="0"/>
              <w:jc w:val="both"/>
              <w:rPr>
                <w:rFonts w:ascii="Times New Roman" w:hAnsi="Times New Roman"/>
                <w:iCs/>
              </w:rPr>
            </w:pPr>
            <w:r>
              <w:rPr>
                <w:rFonts w:ascii="Times New Roman" w:hAnsi="Times New Roman"/>
                <w:iCs/>
              </w:rPr>
              <w:t>Участие в социальных проектах.</w:t>
            </w:r>
          </w:p>
          <w:p w:rsidR="00365FBE" w:rsidRDefault="00365FBE" w:rsidP="004D2069">
            <w:pPr>
              <w:autoSpaceDE w:val="0"/>
              <w:autoSpaceDN w:val="0"/>
              <w:adjustRightInd w:val="0"/>
              <w:jc w:val="both"/>
              <w:rPr>
                <w:rFonts w:ascii="Times New Roman" w:hAnsi="Times New Roman"/>
                <w:iCs/>
              </w:rPr>
            </w:pPr>
            <w:r>
              <w:rPr>
                <w:rFonts w:ascii="Times New Roman" w:hAnsi="Times New Roman"/>
                <w:iCs/>
              </w:rPr>
              <w:t xml:space="preserve">Посещение городского музеяисследовательская деятельность </w:t>
            </w:r>
            <w:r>
              <w:rPr>
                <w:rFonts w:ascii="Times New Roman" w:hAnsi="Times New Roman"/>
                <w:i/>
                <w:iCs/>
              </w:rPr>
              <w:t>(урочная, внеурочная, внешкольная</w:t>
            </w:r>
            <w:r>
              <w:rPr>
                <w:rFonts w:ascii="Times New Roman" w:hAnsi="Times New Roman"/>
                <w:iCs/>
              </w:rPr>
              <w:t>).</w:t>
            </w:r>
          </w:p>
          <w:p w:rsidR="00365FBE" w:rsidRDefault="00365FBE" w:rsidP="004D2069">
            <w:pPr>
              <w:autoSpaceDE w:val="0"/>
              <w:autoSpaceDN w:val="0"/>
              <w:adjustRightInd w:val="0"/>
              <w:jc w:val="both"/>
              <w:rPr>
                <w:rFonts w:ascii="Times New Roman" w:hAnsi="Times New Roman"/>
                <w:kern w:val="2"/>
              </w:rPr>
            </w:pPr>
            <w:r>
              <w:rPr>
                <w:rFonts w:ascii="Times New Roman" w:hAnsi="Times New Roman"/>
                <w:kern w:val="2"/>
              </w:rPr>
              <w:t>Занятия в школьной  библиотеке«В гостях у книги». Участие в  конкурсе проектов «Мы пишем свою первою книгу», «Самый талантливый читатель», «Читаем в классе и в семье», Дни славянской письменности и культуры»</w:t>
            </w:r>
          </w:p>
          <w:p w:rsidR="00365FBE" w:rsidRDefault="00365FBE" w:rsidP="004D2069">
            <w:pPr>
              <w:autoSpaceDE w:val="0"/>
              <w:autoSpaceDN w:val="0"/>
              <w:adjustRightInd w:val="0"/>
              <w:jc w:val="both"/>
              <w:rPr>
                <w:rFonts w:ascii="Times New Roman" w:hAnsi="Times New Roman"/>
                <w:iCs/>
              </w:rPr>
            </w:pPr>
            <w:r>
              <w:rPr>
                <w:rFonts w:ascii="Times New Roman" w:hAnsi="Times New Roman"/>
                <w:iCs/>
              </w:rPr>
              <w:t xml:space="preserve">Участие в конкурсах на патриотические темы </w:t>
            </w:r>
            <w:r>
              <w:rPr>
                <w:rFonts w:ascii="Times New Roman" w:hAnsi="Times New Roman"/>
                <w:i/>
                <w:iCs/>
              </w:rPr>
              <w:t>(внеурочная, внешкольная</w:t>
            </w:r>
            <w:r>
              <w:rPr>
                <w:rFonts w:ascii="Times New Roman" w:hAnsi="Times New Roman"/>
                <w:iCs/>
              </w:rPr>
              <w:t>).</w:t>
            </w:r>
          </w:p>
          <w:p w:rsidR="00365FBE" w:rsidRDefault="00365FBE" w:rsidP="004D2069">
            <w:pPr>
              <w:autoSpaceDE w:val="0"/>
              <w:autoSpaceDN w:val="0"/>
              <w:adjustRightInd w:val="0"/>
              <w:jc w:val="both"/>
              <w:rPr>
                <w:rFonts w:ascii="Times New Roman" w:hAnsi="Times New Roman"/>
              </w:rPr>
            </w:pPr>
            <w:r>
              <w:rPr>
                <w:rFonts w:ascii="Times New Roman" w:hAnsi="Times New Roman"/>
              </w:rPr>
              <w:t>Конкурс рисунков и поделок, посвященный Дню Победы.</w:t>
            </w:r>
            <w:r>
              <w:rPr>
                <w:rFonts w:ascii="Times New Roman" w:hAnsi="Times New Roman"/>
                <w:i/>
                <w:iCs/>
              </w:rPr>
              <w:t xml:space="preserve"> (урочная, внеурочная, внешкольная</w:t>
            </w:r>
            <w:r>
              <w:rPr>
                <w:rFonts w:ascii="Times New Roman" w:hAnsi="Times New Roman"/>
                <w:iCs/>
              </w:rPr>
              <w:t>)</w:t>
            </w:r>
          </w:p>
          <w:p w:rsidR="00365FBE" w:rsidRDefault="00365FBE" w:rsidP="004D2069">
            <w:pPr>
              <w:autoSpaceDE w:val="0"/>
              <w:autoSpaceDN w:val="0"/>
              <w:adjustRightInd w:val="0"/>
              <w:jc w:val="both"/>
              <w:rPr>
                <w:rFonts w:ascii="Times New Roman" w:hAnsi="Times New Roman"/>
              </w:rPr>
            </w:pPr>
            <w:r>
              <w:rPr>
                <w:rFonts w:ascii="Times New Roman" w:hAnsi="Times New Roman"/>
              </w:rPr>
              <w:t xml:space="preserve">Беседы, утренники и семинары-практикумы по правилам безопасности дорожного движения </w:t>
            </w:r>
            <w:r>
              <w:rPr>
                <w:rFonts w:ascii="Times New Roman" w:hAnsi="Times New Roman"/>
                <w:i/>
                <w:iCs/>
              </w:rPr>
              <w:t>(урочная, внеурочная, внешкольная</w:t>
            </w:r>
            <w:r>
              <w:rPr>
                <w:rFonts w:ascii="Times New Roman" w:hAnsi="Times New Roman"/>
                <w:iCs/>
              </w:rPr>
              <w:t>).</w:t>
            </w:r>
          </w:p>
          <w:p w:rsidR="00365FBE" w:rsidRDefault="00365FBE" w:rsidP="004D2069">
            <w:pPr>
              <w:autoSpaceDE w:val="0"/>
              <w:autoSpaceDN w:val="0"/>
              <w:adjustRightInd w:val="0"/>
              <w:jc w:val="both"/>
              <w:rPr>
                <w:rFonts w:ascii="Times New Roman" w:hAnsi="Times New Roman"/>
                <w:iCs/>
              </w:rPr>
            </w:pPr>
            <w:r>
              <w:rPr>
                <w:rFonts w:ascii="Times New Roman" w:hAnsi="Times New Roman"/>
              </w:rPr>
              <w:t>Фестиваль «Семейное творчество»</w:t>
            </w:r>
            <w:r>
              <w:rPr>
                <w:rFonts w:ascii="Times New Roman" w:hAnsi="Times New Roman"/>
                <w:i/>
                <w:iCs/>
              </w:rPr>
              <w:t xml:space="preserve"> (внеурочная</w:t>
            </w:r>
            <w:r>
              <w:rPr>
                <w:rFonts w:ascii="Times New Roman" w:hAnsi="Times New Roman"/>
                <w:iCs/>
              </w:rPr>
              <w:t>). Проект «Моя семья» (2класс)</w:t>
            </w:r>
          </w:p>
          <w:p w:rsidR="00365FBE" w:rsidRDefault="00365FBE" w:rsidP="004D2069">
            <w:pPr>
              <w:autoSpaceDE w:val="0"/>
              <w:autoSpaceDN w:val="0"/>
              <w:adjustRightInd w:val="0"/>
              <w:jc w:val="both"/>
              <w:rPr>
                <w:rFonts w:ascii="Times New Roman" w:hAnsi="Times New Roman"/>
                <w:iCs/>
              </w:rPr>
            </w:pPr>
            <w:r>
              <w:rPr>
                <w:rFonts w:ascii="Times New Roman" w:hAnsi="Times New Roman"/>
              </w:rPr>
              <w:t xml:space="preserve"> Проект «Награда в моей семье»</w:t>
            </w:r>
            <w:r>
              <w:rPr>
                <w:rFonts w:ascii="Times New Roman" w:hAnsi="Times New Roman"/>
                <w:i/>
                <w:iCs/>
              </w:rPr>
              <w:t xml:space="preserve"> (внеурочная</w:t>
            </w:r>
            <w:r>
              <w:rPr>
                <w:rFonts w:ascii="Times New Roman" w:hAnsi="Times New Roman"/>
                <w:iCs/>
              </w:rPr>
              <w:t>).</w:t>
            </w:r>
          </w:p>
          <w:p w:rsidR="00365FBE" w:rsidRDefault="00365FBE" w:rsidP="004D2069">
            <w:pPr>
              <w:autoSpaceDE w:val="0"/>
              <w:autoSpaceDN w:val="0"/>
              <w:adjustRightInd w:val="0"/>
              <w:jc w:val="both"/>
              <w:rPr>
                <w:rFonts w:ascii="Times New Roman" w:hAnsi="Times New Roman"/>
                <w:kern w:val="2"/>
              </w:rPr>
            </w:pPr>
            <w:r>
              <w:rPr>
                <w:rFonts w:ascii="Times New Roman" w:hAnsi="Times New Roman"/>
                <w:iCs/>
              </w:rPr>
              <w:t xml:space="preserve">Участие в музыкально- поэтических композициях, посвященных  Дню защитника Отечества, Дню Победы. </w:t>
            </w:r>
            <w:r>
              <w:rPr>
                <w:rFonts w:ascii="Times New Roman" w:hAnsi="Times New Roman"/>
              </w:rPr>
              <w:t xml:space="preserve">Классный час на тему «Маленькие герои Великой войны» </w:t>
            </w:r>
            <w:r>
              <w:rPr>
                <w:rFonts w:ascii="Times New Roman" w:hAnsi="Times New Roman"/>
                <w:i/>
                <w:iCs/>
              </w:rPr>
              <w:t>(урочная</w:t>
            </w:r>
            <w:r>
              <w:rPr>
                <w:rFonts w:ascii="Times New Roman" w:hAnsi="Times New Roman"/>
                <w:iCs/>
              </w:rPr>
              <w:t>).</w:t>
            </w:r>
          </w:p>
          <w:p w:rsidR="00365FBE" w:rsidRDefault="00365FBE" w:rsidP="004D2069">
            <w:pPr>
              <w:rPr>
                <w:rFonts w:ascii="Times New Roman" w:hAnsi="Times New Roman"/>
              </w:rPr>
            </w:pPr>
            <w:r>
              <w:rPr>
                <w:rFonts w:ascii="Times New Roman" w:hAnsi="Times New Roman"/>
              </w:rPr>
              <w:t xml:space="preserve">Посещение музея Боевой Славы </w:t>
            </w:r>
            <w:r>
              <w:rPr>
                <w:rFonts w:ascii="Times New Roman" w:hAnsi="Times New Roman"/>
                <w:i/>
                <w:iCs/>
              </w:rPr>
              <w:t>(урочная, внеурочная).</w:t>
            </w:r>
          </w:p>
          <w:p w:rsidR="00365FBE" w:rsidRDefault="00365FBE" w:rsidP="004D2069">
            <w:pPr>
              <w:autoSpaceDE w:val="0"/>
              <w:autoSpaceDN w:val="0"/>
              <w:adjustRightInd w:val="0"/>
              <w:jc w:val="both"/>
              <w:rPr>
                <w:rFonts w:ascii="Times New Roman" w:hAnsi="Times New Roman"/>
                <w:kern w:val="2"/>
              </w:rPr>
            </w:pPr>
            <w:r>
              <w:rPr>
                <w:rFonts w:ascii="Times New Roman" w:hAnsi="Times New Roman"/>
              </w:rPr>
              <w:t>Торжественная линейка, праздничный концерт, посвященные Дню Победы</w:t>
            </w:r>
            <w:r>
              <w:rPr>
                <w:rFonts w:ascii="Times New Roman" w:hAnsi="Times New Roman"/>
                <w:i/>
                <w:iCs/>
              </w:rPr>
              <w:t xml:space="preserve"> (внеурочная,внешкольная</w:t>
            </w:r>
            <w:r>
              <w:rPr>
                <w:rFonts w:ascii="Times New Roman" w:hAnsi="Times New Roman"/>
                <w:iCs/>
              </w:rPr>
              <w:t>).</w:t>
            </w:r>
          </w:p>
          <w:p w:rsidR="00365FBE" w:rsidRDefault="00365FBE" w:rsidP="004D2069">
            <w:pPr>
              <w:autoSpaceDE w:val="0"/>
              <w:autoSpaceDN w:val="0"/>
              <w:adjustRightInd w:val="0"/>
              <w:jc w:val="both"/>
              <w:rPr>
                <w:rFonts w:ascii="Times New Roman" w:hAnsi="Times New Roman"/>
                <w:iCs/>
              </w:rPr>
            </w:pPr>
            <w:r>
              <w:rPr>
                <w:rFonts w:ascii="Times New Roman" w:hAnsi="Times New Roman"/>
              </w:rPr>
              <w:t xml:space="preserve"> Поздравление ветеранов ВОВ </w:t>
            </w:r>
            <w:r>
              <w:rPr>
                <w:rFonts w:ascii="Times New Roman" w:hAnsi="Times New Roman"/>
                <w:i/>
                <w:iCs/>
              </w:rPr>
              <w:t>(внеурочная, внешкольная</w:t>
            </w:r>
            <w:r>
              <w:rPr>
                <w:rFonts w:ascii="Times New Roman" w:hAnsi="Times New Roman"/>
                <w:iCs/>
              </w:rPr>
              <w:t>).</w:t>
            </w:r>
          </w:p>
        </w:tc>
        <w:tc>
          <w:tcPr>
            <w:tcW w:w="3843" w:type="dxa"/>
            <w:tcBorders>
              <w:top w:val="single" w:sz="4" w:space="0" w:color="auto"/>
              <w:left w:val="single" w:sz="4" w:space="0" w:color="auto"/>
              <w:bottom w:val="single" w:sz="4" w:space="0" w:color="auto"/>
              <w:right w:val="single" w:sz="4" w:space="0" w:color="auto"/>
            </w:tcBorders>
          </w:tcPr>
          <w:p w:rsidR="00365FBE" w:rsidRDefault="00365FBE" w:rsidP="000D4F40">
            <w:pPr>
              <w:numPr>
                <w:ilvl w:val="0"/>
                <w:numId w:val="31"/>
              </w:numPr>
              <w:spacing w:after="0" w:line="240" w:lineRule="auto"/>
              <w:ind w:left="43" w:right="-11" w:firstLine="0"/>
              <w:rPr>
                <w:rStyle w:val="Zag11"/>
                <w:rFonts w:eastAsia="@Arial Unicode MS"/>
              </w:rPr>
            </w:pPr>
            <w:r>
              <w:rPr>
                <w:rStyle w:val="Zag11"/>
                <w:rFonts w:ascii="Times New Roman" w:eastAsia="@Arial Unicode MS" w:hAnsi="Times New Roman"/>
              </w:rPr>
              <w:t>Сформировано·ценностное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365FBE" w:rsidRDefault="00365FBE" w:rsidP="000D4F40">
            <w:pPr>
              <w:numPr>
                <w:ilvl w:val="0"/>
                <w:numId w:val="31"/>
              </w:numPr>
              <w:tabs>
                <w:tab w:val="left" w:leader="dot" w:pos="223"/>
              </w:tabs>
              <w:spacing w:after="0" w:line="240" w:lineRule="auto"/>
              <w:ind w:left="43" w:right="-11" w:firstLine="0"/>
              <w:jc w:val="both"/>
              <w:rPr>
                <w:rStyle w:val="Zag11"/>
                <w:rFonts w:ascii="Times New Roman" w:eastAsia="@Arial Unicode MS" w:hAnsi="Times New Roman"/>
              </w:rPr>
            </w:pPr>
            <w:r>
              <w:rPr>
                <w:rStyle w:val="Zag11"/>
                <w:rFonts w:ascii="Times New Roman" w:eastAsia="@Arial Unicode MS" w:hAnsi="Times New Roman"/>
              </w:rPr>
              <w:t xml:space="preserve"> Учащиеся имеют 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365FBE" w:rsidRDefault="00365FBE" w:rsidP="000D4F40">
            <w:pPr>
              <w:numPr>
                <w:ilvl w:val="0"/>
                <w:numId w:val="31"/>
              </w:numPr>
              <w:tabs>
                <w:tab w:val="left" w:leader="dot" w:pos="223"/>
              </w:tabs>
              <w:spacing w:after="0" w:line="240" w:lineRule="auto"/>
              <w:ind w:left="43" w:right="-11" w:firstLine="0"/>
              <w:jc w:val="both"/>
              <w:rPr>
                <w:rStyle w:val="Zag11"/>
                <w:rFonts w:ascii="Times New Roman" w:eastAsia="@Arial Unicode MS" w:hAnsi="Times New Roman"/>
              </w:rPr>
            </w:pPr>
            <w:r>
              <w:rPr>
                <w:rStyle w:val="Zag11"/>
                <w:rFonts w:ascii="Times New Roman" w:eastAsia="@Arial Unicode MS" w:hAnsi="Times New Roman"/>
              </w:rPr>
              <w:t xml:space="preserve"> Учащиеся имеют ·первоначальный опыт постижения ценностей гражданского общества, национальной истории и культуры; </w:t>
            </w:r>
          </w:p>
          <w:p w:rsidR="00365FBE" w:rsidRDefault="00365FBE" w:rsidP="000D4F40">
            <w:pPr>
              <w:numPr>
                <w:ilvl w:val="0"/>
                <w:numId w:val="31"/>
              </w:numPr>
              <w:tabs>
                <w:tab w:val="left" w:leader="dot" w:pos="223"/>
              </w:tabs>
              <w:spacing w:after="0" w:line="240" w:lineRule="auto"/>
              <w:ind w:left="43" w:right="-11" w:firstLine="0"/>
              <w:jc w:val="both"/>
              <w:rPr>
                <w:rStyle w:val="Zag11"/>
                <w:rFonts w:ascii="Times New Roman" w:eastAsia="@Arial Unicode MS" w:hAnsi="Times New Roman"/>
              </w:rPr>
            </w:pPr>
            <w:r>
              <w:rPr>
                <w:rStyle w:val="Zag11"/>
                <w:rFonts w:ascii="Times New Roman" w:eastAsia="@Arial Unicode MS" w:hAnsi="Times New Roman"/>
              </w:rPr>
              <w:t xml:space="preserve"> Учащиеся имеют ·опыт ролевого взаимодействия и реализации гражданской, патриотической позиции; </w:t>
            </w:r>
          </w:p>
          <w:p w:rsidR="00365FBE" w:rsidRDefault="00365FBE" w:rsidP="000D4F40">
            <w:pPr>
              <w:numPr>
                <w:ilvl w:val="0"/>
                <w:numId w:val="31"/>
              </w:numPr>
              <w:tabs>
                <w:tab w:val="left" w:leader="dot" w:pos="223"/>
              </w:tabs>
              <w:spacing w:after="0" w:line="240" w:lineRule="auto"/>
              <w:ind w:left="43" w:right="-11" w:firstLine="0"/>
              <w:jc w:val="both"/>
              <w:rPr>
                <w:rStyle w:val="Zag11"/>
                <w:rFonts w:ascii="Times New Roman" w:eastAsia="@Arial Unicode MS" w:hAnsi="Times New Roman"/>
              </w:rPr>
            </w:pPr>
            <w:r>
              <w:rPr>
                <w:rStyle w:val="Zag11"/>
                <w:rFonts w:ascii="Times New Roman" w:eastAsia="@Arial Unicode MS" w:hAnsi="Times New Roman"/>
              </w:rPr>
              <w:t xml:space="preserve">Учащиеся имеют ·опыт социальной и межкультурной коммуникации; </w:t>
            </w:r>
          </w:p>
          <w:p w:rsidR="00365FBE" w:rsidRDefault="00365FBE" w:rsidP="000D4F40">
            <w:pPr>
              <w:numPr>
                <w:ilvl w:val="0"/>
                <w:numId w:val="32"/>
              </w:numPr>
              <w:tabs>
                <w:tab w:val="num" w:pos="403"/>
                <w:tab w:val="left" w:leader="dot" w:pos="624"/>
              </w:tabs>
              <w:spacing w:after="0" w:line="240" w:lineRule="auto"/>
              <w:ind w:left="43" w:right="-11" w:firstLine="0"/>
              <w:jc w:val="both"/>
              <w:rPr>
                <w:rStyle w:val="Zag11"/>
                <w:rFonts w:ascii="Times New Roman" w:eastAsia="@Arial Unicode MS" w:hAnsi="Times New Roman"/>
                <w:b/>
                <w:bCs/>
              </w:rPr>
            </w:pPr>
            <w:r>
              <w:rPr>
                <w:rStyle w:val="Zag11"/>
                <w:rFonts w:ascii="Times New Roman" w:eastAsia="@Arial Unicode MS" w:hAnsi="Times New Roman"/>
              </w:rPr>
              <w:t>Учащиеся имеют ·начальные представления о правах и обязанностях человека, гражданина, семьянина, товарища.</w:t>
            </w:r>
          </w:p>
          <w:p w:rsidR="00365FBE" w:rsidRDefault="00365FBE" w:rsidP="004D2069">
            <w:pPr>
              <w:jc w:val="center"/>
            </w:pPr>
          </w:p>
        </w:tc>
      </w:tr>
      <w:tr w:rsidR="00365FBE" w:rsidTr="004D2069">
        <w:trPr>
          <w:trHeight w:val="254"/>
        </w:trPr>
        <w:tc>
          <w:tcPr>
            <w:tcW w:w="9463"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365FBE" w:rsidRDefault="00365FBE" w:rsidP="004D2069">
            <w:pPr>
              <w:ind w:left="360"/>
              <w:jc w:val="center"/>
              <w:rPr>
                <w:rFonts w:ascii="Times New Roman" w:hAnsi="Times New Roman"/>
                <w:b/>
              </w:rPr>
            </w:pPr>
            <w:r>
              <w:rPr>
                <w:rFonts w:ascii="Times New Roman" w:hAnsi="Times New Roman"/>
                <w:b/>
              </w:rPr>
              <w:t>Раздел 2. Формирование нравственных чувств и этического сознания.</w:t>
            </w:r>
          </w:p>
        </w:tc>
      </w:tr>
      <w:tr w:rsidR="00365FBE" w:rsidTr="004D2069">
        <w:tc>
          <w:tcPr>
            <w:tcW w:w="2453" w:type="dxa"/>
            <w:tcBorders>
              <w:top w:val="single" w:sz="4" w:space="0" w:color="auto"/>
              <w:left w:val="single" w:sz="4" w:space="0" w:color="auto"/>
              <w:bottom w:val="single" w:sz="4" w:space="0" w:color="auto"/>
              <w:right w:val="single" w:sz="4" w:space="0" w:color="auto"/>
            </w:tcBorders>
          </w:tcPr>
          <w:p w:rsidR="00365FBE" w:rsidRDefault="00365FBE" w:rsidP="004D2069">
            <w:pPr>
              <w:jc w:val="center"/>
              <w:rPr>
                <w:rFonts w:ascii="Times New Roman" w:hAnsi="Times New Roman"/>
                <w:b/>
              </w:rPr>
            </w:pPr>
            <w:r>
              <w:rPr>
                <w:rFonts w:ascii="Times New Roman" w:hAnsi="Times New Roman"/>
                <w:b/>
              </w:rPr>
              <w:t>Ценностные установки</w:t>
            </w:r>
          </w:p>
        </w:tc>
        <w:tc>
          <w:tcPr>
            <w:tcW w:w="7010" w:type="dxa"/>
            <w:gridSpan w:val="3"/>
            <w:tcBorders>
              <w:top w:val="single" w:sz="4" w:space="0" w:color="auto"/>
              <w:left w:val="single" w:sz="4" w:space="0" w:color="auto"/>
              <w:bottom w:val="single" w:sz="4" w:space="0" w:color="auto"/>
              <w:right w:val="single" w:sz="4" w:space="0" w:color="auto"/>
            </w:tcBorders>
          </w:tcPr>
          <w:p w:rsidR="00365FBE" w:rsidRDefault="00365FBE" w:rsidP="004D2069">
            <w:pPr>
              <w:pStyle w:val="Osnova"/>
              <w:spacing w:line="240" w:lineRule="auto"/>
              <w:ind w:right="-442" w:firstLine="340"/>
              <w:rPr>
                <w:rFonts w:ascii="Times New Roman" w:hAnsi="Times New Roman" w:cs="Times New Roman"/>
                <w:b/>
                <w:color w:val="auto"/>
                <w:sz w:val="24"/>
                <w:szCs w:val="24"/>
                <w:lang w:val="ru-RU"/>
              </w:rPr>
            </w:pPr>
            <w:r>
              <w:rPr>
                <w:rStyle w:val="Zag11"/>
                <w:rFonts w:ascii="Times New Roman" w:eastAsia="@Arial Unicode MS" w:hAnsi="Times New Roman" w:cs="Times New Roman"/>
                <w:iCs/>
                <w:color w:val="auto"/>
                <w:sz w:val="24"/>
                <w:szCs w:val="24"/>
                <w:lang w:val="ru-RU"/>
              </w:rPr>
              <w:t xml:space="preserve">   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 </w:t>
            </w:r>
          </w:p>
        </w:tc>
      </w:tr>
      <w:tr w:rsidR="00365FBE" w:rsidTr="004D2069">
        <w:tc>
          <w:tcPr>
            <w:tcW w:w="2453" w:type="dxa"/>
            <w:tcBorders>
              <w:top w:val="single" w:sz="4" w:space="0" w:color="auto"/>
              <w:left w:val="single" w:sz="4" w:space="0" w:color="auto"/>
              <w:bottom w:val="single" w:sz="4" w:space="0" w:color="auto"/>
              <w:right w:val="single" w:sz="4" w:space="0" w:color="auto"/>
            </w:tcBorders>
          </w:tcPr>
          <w:p w:rsidR="00365FBE" w:rsidRDefault="00365FBE" w:rsidP="004D2069">
            <w:pPr>
              <w:jc w:val="center"/>
              <w:rPr>
                <w:rFonts w:ascii="Times New Roman" w:hAnsi="Times New Roman"/>
                <w:b/>
              </w:rPr>
            </w:pPr>
            <w:r>
              <w:rPr>
                <w:rFonts w:ascii="Times New Roman" w:hAnsi="Times New Roman"/>
                <w:b/>
                <w:kern w:val="2"/>
              </w:rPr>
              <w:t>Задачи</w:t>
            </w:r>
          </w:p>
        </w:tc>
        <w:tc>
          <w:tcPr>
            <w:tcW w:w="3167" w:type="dxa"/>
            <w:gridSpan w:val="2"/>
            <w:tcBorders>
              <w:top w:val="single" w:sz="4" w:space="0" w:color="auto"/>
              <w:left w:val="single" w:sz="4" w:space="0" w:color="auto"/>
              <w:bottom w:val="single" w:sz="4" w:space="0" w:color="auto"/>
              <w:right w:val="single" w:sz="4" w:space="0" w:color="auto"/>
            </w:tcBorders>
          </w:tcPr>
          <w:p w:rsidR="00365FBE" w:rsidRDefault="00365FBE" w:rsidP="004D2069">
            <w:pPr>
              <w:jc w:val="center"/>
              <w:rPr>
                <w:rFonts w:ascii="Times New Roman" w:hAnsi="Times New Roman"/>
                <w:b/>
              </w:rPr>
            </w:pPr>
            <w:r>
              <w:rPr>
                <w:rFonts w:ascii="Times New Roman" w:hAnsi="Times New Roman"/>
                <w:b/>
                <w:kern w:val="2"/>
              </w:rPr>
              <w:t xml:space="preserve">Виды и формы занятий  (воспитательные мероприятия ОУ) </w:t>
            </w:r>
          </w:p>
        </w:tc>
        <w:tc>
          <w:tcPr>
            <w:tcW w:w="3843" w:type="dxa"/>
            <w:tcBorders>
              <w:top w:val="single" w:sz="4" w:space="0" w:color="auto"/>
              <w:left w:val="single" w:sz="4" w:space="0" w:color="auto"/>
              <w:bottom w:val="single" w:sz="4" w:space="0" w:color="auto"/>
              <w:right w:val="single" w:sz="4" w:space="0" w:color="auto"/>
            </w:tcBorders>
          </w:tcPr>
          <w:p w:rsidR="00365FBE" w:rsidRDefault="00365FBE" w:rsidP="004D2069">
            <w:pPr>
              <w:jc w:val="center"/>
              <w:rPr>
                <w:rFonts w:ascii="Times New Roman" w:hAnsi="Times New Roman"/>
                <w:b/>
              </w:rPr>
            </w:pPr>
            <w:r>
              <w:rPr>
                <w:rFonts w:ascii="Times New Roman" w:hAnsi="Times New Roman"/>
                <w:b/>
              </w:rPr>
              <w:t>Планируемые результаты</w:t>
            </w:r>
          </w:p>
        </w:tc>
      </w:tr>
      <w:tr w:rsidR="00365FBE" w:rsidTr="004D2069">
        <w:tc>
          <w:tcPr>
            <w:tcW w:w="2453" w:type="dxa"/>
            <w:tcBorders>
              <w:top w:val="single" w:sz="4" w:space="0" w:color="auto"/>
              <w:left w:val="single" w:sz="4" w:space="0" w:color="auto"/>
              <w:bottom w:val="single" w:sz="4" w:space="0" w:color="auto"/>
              <w:right w:val="single" w:sz="4" w:space="0" w:color="auto"/>
            </w:tcBorders>
          </w:tcPr>
          <w:p w:rsidR="00365FBE" w:rsidRDefault="00365FBE" w:rsidP="004D2069">
            <w:pPr>
              <w:tabs>
                <w:tab w:val="left" w:pos="360"/>
              </w:tabs>
              <w:autoSpaceDE w:val="0"/>
              <w:autoSpaceDN w:val="0"/>
              <w:adjustRightInd w:val="0"/>
              <w:rPr>
                <w:rFonts w:ascii="Times New Roman" w:hAnsi="Times New Roman"/>
                <w:iCs/>
              </w:rPr>
            </w:pPr>
            <w:r>
              <w:rPr>
                <w:rFonts w:ascii="Times New Roman" w:hAnsi="Times New Roman"/>
                <w:iCs/>
              </w:rPr>
              <w:t>- сформировать первоначальные представления о базовых национальных российских ценностях;</w:t>
            </w:r>
          </w:p>
          <w:p w:rsidR="00365FBE" w:rsidRDefault="00365FBE" w:rsidP="004D2069">
            <w:pPr>
              <w:tabs>
                <w:tab w:val="left" w:pos="360"/>
              </w:tabs>
              <w:autoSpaceDE w:val="0"/>
              <w:autoSpaceDN w:val="0"/>
              <w:adjustRightInd w:val="0"/>
              <w:rPr>
                <w:rFonts w:ascii="Times New Roman" w:hAnsi="Times New Roman"/>
                <w:iCs/>
              </w:rPr>
            </w:pPr>
            <w:r>
              <w:rPr>
                <w:rFonts w:ascii="Times New Roman" w:hAnsi="Times New Roman"/>
                <w:iCs/>
              </w:rPr>
              <w:t>- сформировать представления о правилах поведения;</w:t>
            </w:r>
          </w:p>
          <w:p w:rsidR="00365FBE" w:rsidRDefault="00365FBE" w:rsidP="004D2069">
            <w:pPr>
              <w:tabs>
                <w:tab w:val="left" w:pos="360"/>
              </w:tabs>
              <w:autoSpaceDE w:val="0"/>
              <w:autoSpaceDN w:val="0"/>
              <w:adjustRightInd w:val="0"/>
              <w:rPr>
                <w:rFonts w:ascii="Times New Roman" w:hAnsi="Times New Roman"/>
                <w:iCs/>
              </w:rPr>
            </w:pPr>
            <w:r>
              <w:rPr>
                <w:rFonts w:ascii="Times New Roman" w:hAnsi="Times New Roman"/>
                <w:iCs/>
              </w:rPr>
              <w:t>- сформировать 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365FBE" w:rsidRDefault="00365FBE" w:rsidP="004D2069">
            <w:pPr>
              <w:tabs>
                <w:tab w:val="left" w:pos="360"/>
              </w:tabs>
              <w:autoSpaceDE w:val="0"/>
              <w:autoSpaceDN w:val="0"/>
              <w:adjustRightInd w:val="0"/>
              <w:rPr>
                <w:rFonts w:ascii="Times New Roman" w:hAnsi="Times New Roman"/>
                <w:iCs/>
              </w:rPr>
            </w:pPr>
            <w:r>
              <w:rPr>
                <w:rFonts w:ascii="Times New Roman" w:hAnsi="Times New Roman"/>
                <w:iCs/>
              </w:rPr>
              <w:t>- воспитывать уважительное отношение к людям разных возрастов;</w:t>
            </w:r>
          </w:p>
          <w:p w:rsidR="00365FBE" w:rsidRDefault="00365FBE" w:rsidP="004D2069">
            <w:pPr>
              <w:tabs>
                <w:tab w:val="left" w:pos="360"/>
              </w:tabs>
              <w:autoSpaceDE w:val="0"/>
              <w:autoSpaceDN w:val="0"/>
              <w:adjustRightInd w:val="0"/>
              <w:rPr>
                <w:rFonts w:ascii="Times New Roman" w:hAnsi="Times New Roman"/>
                <w:iCs/>
              </w:rPr>
            </w:pPr>
            <w:r>
              <w:rPr>
                <w:rFonts w:ascii="Times New Roman" w:hAnsi="Times New Roman"/>
                <w:iCs/>
              </w:rPr>
              <w:t>- развивать способность к установлению дружеских взаимоотношений в коллективе, основанных на взаимопомощи и взаимной поддержке;</w:t>
            </w:r>
          </w:p>
          <w:p w:rsidR="00365FBE" w:rsidRDefault="00365FBE" w:rsidP="004D2069">
            <w:pPr>
              <w:rPr>
                <w:rFonts w:ascii="Times New Roman" w:hAnsi="Times New Roman"/>
                <w:b/>
                <w:kern w:val="2"/>
              </w:rPr>
            </w:pPr>
          </w:p>
        </w:tc>
        <w:tc>
          <w:tcPr>
            <w:tcW w:w="3167" w:type="dxa"/>
            <w:gridSpan w:val="2"/>
            <w:tcBorders>
              <w:top w:val="single" w:sz="4" w:space="0" w:color="auto"/>
              <w:left w:val="single" w:sz="4" w:space="0" w:color="auto"/>
              <w:bottom w:val="single" w:sz="4" w:space="0" w:color="auto"/>
              <w:right w:val="single" w:sz="4" w:space="0" w:color="auto"/>
            </w:tcBorders>
          </w:tcPr>
          <w:p w:rsidR="00365FBE" w:rsidRDefault="00365FBE" w:rsidP="004D2069">
            <w:pPr>
              <w:autoSpaceDE w:val="0"/>
              <w:autoSpaceDN w:val="0"/>
              <w:adjustRightInd w:val="0"/>
              <w:jc w:val="both"/>
              <w:rPr>
                <w:rFonts w:ascii="Times New Roman" w:hAnsi="Times New Roman"/>
                <w:iCs/>
              </w:rPr>
            </w:pPr>
            <w:r>
              <w:rPr>
                <w:rFonts w:ascii="Times New Roman" w:hAnsi="Times New Roman"/>
                <w:kern w:val="2"/>
              </w:rPr>
              <w:t xml:space="preserve">Проектная деятельность </w:t>
            </w:r>
            <w:r>
              <w:rPr>
                <w:rFonts w:ascii="Times New Roman" w:hAnsi="Times New Roman"/>
                <w:iCs/>
              </w:rPr>
              <w:t xml:space="preserve">«Моя семья», «Моя родословная» участие в о конкурсе семейного творчества </w:t>
            </w:r>
            <w:r>
              <w:rPr>
                <w:rFonts w:ascii="Times New Roman" w:hAnsi="Times New Roman"/>
                <w:i/>
                <w:iCs/>
              </w:rPr>
              <w:t>(урочная, внеурочная, внешкольная</w:t>
            </w:r>
            <w:r>
              <w:rPr>
                <w:rFonts w:ascii="Times New Roman" w:hAnsi="Times New Roman"/>
                <w:iCs/>
              </w:rPr>
              <w:t xml:space="preserve">) </w:t>
            </w:r>
          </w:p>
          <w:p w:rsidR="00365FBE" w:rsidRDefault="00365FBE" w:rsidP="004D2069">
            <w:pPr>
              <w:autoSpaceDE w:val="0"/>
              <w:autoSpaceDN w:val="0"/>
              <w:adjustRightInd w:val="0"/>
              <w:jc w:val="both"/>
              <w:rPr>
                <w:rFonts w:ascii="Times New Roman" w:hAnsi="Times New Roman"/>
                <w:iCs/>
              </w:rPr>
            </w:pPr>
            <w:r>
              <w:rPr>
                <w:rFonts w:ascii="Times New Roman" w:hAnsi="Times New Roman"/>
                <w:iCs/>
              </w:rPr>
              <w:t>Классные часы «Уроки вежливости»</w:t>
            </w:r>
          </w:p>
          <w:p w:rsidR="00365FBE" w:rsidRDefault="00365FBE" w:rsidP="004D2069">
            <w:pPr>
              <w:pStyle w:val="1b"/>
              <w:spacing w:after="0" w:line="240" w:lineRule="auto"/>
              <w:ind w:left="0"/>
              <w:jc w:val="both"/>
              <w:rPr>
                <w:rFonts w:ascii="Times New Roman" w:hAnsi="Times New Roman"/>
                <w:i/>
                <w:sz w:val="24"/>
                <w:szCs w:val="24"/>
              </w:rPr>
            </w:pPr>
            <w:r>
              <w:rPr>
                <w:rFonts w:ascii="Times New Roman" w:hAnsi="Times New Roman"/>
                <w:sz w:val="24"/>
                <w:szCs w:val="24"/>
              </w:rPr>
              <w:t>День учителя (</w:t>
            </w:r>
            <w:r>
              <w:rPr>
                <w:rFonts w:ascii="Times New Roman" w:hAnsi="Times New Roman"/>
                <w:i/>
                <w:sz w:val="24"/>
                <w:szCs w:val="24"/>
              </w:rPr>
              <w:t>внеурочная)</w:t>
            </w:r>
          </w:p>
          <w:p w:rsidR="00365FBE" w:rsidRDefault="00365FBE" w:rsidP="004D2069">
            <w:pPr>
              <w:spacing w:after="0" w:line="240" w:lineRule="auto"/>
              <w:contextualSpacing/>
              <w:jc w:val="both"/>
              <w:rPr>
                <w:rFonts w:ascii="Times New Roman" w:eastAsia="Calibri" w:hAnsi="Times New Roman"/>
                <w:sz w:val="24"/>
                <w:szCs w:val="24"/>
              </w:rPr>
            </w:pPr>
            <w:r>
              <w:rPr>
                <w:rFonts w:ascii="Times New Roman" w:eastAsia="Calibri" w:hAnsi="Times New Roman"/>
                <w:sz w:val="24"/>
                <w:szCs w:val="24"/>
              </w:rPr>
              <w:t xml:space="preserve">День матери, 8 марта, </w:t>
            </w:r>
          </w:p>
          <w:p w:rsidR="00365FBE" w:rsidRDefault="00365FBE" w:rsidP="004D2069">
            <w:pPr>
              <w:spacing w:after="0" w:line="240" w:lineRule="auto"/>
              <w:contextualSpacing/>
              <w:jc w:val="both"/>
              <w:rPr>
                <w:rFonts w:ascii="Times New Roman" w:eastAsia="Calibri" w:hAnsi="Times New Roman"/>
                <w:sz w:val="24"/>
                <w:szCs w:val="24"/>
              </w:rPr>
            </w:pPr>
            <w:r>
              <w:rPr>
                <w:rFonts w:ascii="Times New Roman" w:eastAsia="Calibri" w:hAnsi="Times New Roman"/>
                <w:sz w:val="24"/>
                <w:szCs w:val="24"/>
              </w:rPr>
              <w:t xml:space="preserve">Масленица, «Посвящение в лицеисты», Новый год </w:t>
            </w:r>
          </w:p>
          <w:p w:rsidR="00365FBE" w:rsidRDefault="00365FBE" w:rsidP="004D2069">
            <w:pPr>
              <w:spacing w:after="0" w:line="240" w:lineRule="auto"/>
              <w:contextualSpacing/>
              <w:jc w:val="both"/>
              <w:rPr>
                <w:rFonts w:ascii="Times New Roman" w:eastAsia="Calibri" w:hAnsi="Times New Roman"/>
                <w:sz w:val="24"/>
                <w:szCs w:val="24"/>
              </w:rPr>
            </w:pPr>
            <w:r>
              <w:rPr>
                <w:rFonts w:ascii="Times New Roman" w:eastAsia="Calibri" w:hAnsi="Times New Roman"/>
                <w:sz w:val="24"/>
                <w:szCs w:val="24"/>
              </w:rPr>
              <w:t>Проведение уроков  доброты (толерантное отношение к инвалидам)</w:t>
            </w:r>
          </w:p>
          <w:p w:rsidR="00365FBE" w:rsidRDefault="00365FBE" w:rsidP="004D2069">
            <w:pPr>
              <w:spacing w:after="0" w:line="240" w:lineRule="auto"/>
              <w:contextualSpacing/>
              <w:jc w:val="both"/>
              <w:rPr>
                <w:rFonts w:ascii="Times New Roman" w:eastAsia="Calibri" w:hAnsi="Times New Roman"/>
                <w:sz w:val="24"/>
                <w:szCs w:val="24"/>
              </w:rPr>
            </w:pPr>
            <w:r>
              <w:rPr>
                <w:rFonts w:ascii="Times New Roman" w:eastAsia="Calibri" w:hAnsi="Times New Roman"/>
                <w:sz w:val="24"/>
                <w:szCs w:val="24"/>
              </w:rPr>
              <w:t xml:space="preserve">Проведение проекта «Домашние любимцы» (1класс). </w:t>
            </w:r>
          </w:p>
          <w:p w:rsidR="00365FBE" w:rsidRDefault="00365FBE" w:rsidP="004D2069">
            <w:pPr>
              <w:spacing w:after="0" w:line="240" w:lineRule="auto"/>
              <w:contextualSpacing/>
              <w:jc w:val="both"/>
              <w:rPr>
                <w:rFonts w:ascii="Times New Roman" w:eastAsia="Calibri" w:hAnsi="Times New Roman"/>
                <w:sz w:val="24"/>
                <w:szCs w:val="24"/>
              </w:rPr>
            </w:pPr>
            <w:r>
              <w:rPr>
                <w:rFonts w:ascii="Times New Roman" w:eastAsia="Calibri" w:hAnsi="Times New Roman"/>
                <w:sz w:val="24"/>
                <w:szCs w:val="24"/>
              </w:rPr>
              <w:t xml:space="preserve">Посещении  театров. Художественных выставок, библиотек </w:t>
            </w:r>
            <w:r>
              <w:rPr>
                <w:rFonts w:ascii="Times New Roman" w:eastAsia="Calibri" w:hAnsi="Times New Roman"/>
                <w:i/>
                <w:sz w:val="24"/>
                <w:szCs w:val="24"/>
              </w:rPr>
              <w:t>(урочная, внеурочная, внешкольная</w:t>
            </w:r>
            <w:r>
              <w:rPr>
                <w:rFonts w:ascii="Times New Roman" w:eastAsia="Calibri" w:hAnsi="Times New Roman"/>
                <w:sz w:val="24"/>
                <w:szCs w:val="24"/>
              </w:rPr>
              <w:t xml:space="preserve">) </w:t>
            </w:r>
          </w:p>
          <w:p w:rsidR="00365FBE" w:rsidRDefault="00365FBE" w:rsidP="004D2069">
            <w:pPr>
              <w:spacing w:after="0" w:line="240" w:lineRule="auto"/>
              <w:contextualSpacing/>
              <w:jc w:val="both"/>
              <w:rPr>
                <w:rFonts w:ascii="Times New Roman" w:eastAsia="Calibri" w:hAnsi="Times New Roman"/>
                <w:bCs/>
                <w:sz w:val="24"/>
                <w:szCs w:val="24"/>
              </w:rPr>
            </w:pPr>
            <w:r>
              <w:rPr>
                <w:rFonts w:ascii="Times New Roman" w:eastAsia="Calibri" w:hAnsi="Times New Roman"/>
                <w:bCs/>
                <w:sz w:val="24"/>
                <w:szCs w:val="24"/>
              </w:rPr>
              <w:t>Акция «Растим мужчину»</w:t>
            </w:r>
          </w:p>
          <w:p w:rsidR="00365FBE" w:rsidRDefault="00365FBE" w:rsidP="004D2069">
            <w:pPr>
              <w:spacing w:after="0" w:line="240" w:lineRule="auto"/>
              <w:contextualSpacing/>
              <w:jc w:val="both"/>
              <w:rPr>
                <w:rFonts w:ascii="Times New Roman" w:eastAsia="Calibri" w:hAnsi="Times New Roman"/>
                <w:b/>
                <w:sz w:val="24"/>
                <w:szCs w:val="24"/>
              </w:rPr>
            </w:pPr>
            <w:r>
              <w:rPr>
                <w:rFonts w:ascii="Times New Roman" w:eastAsia="Calibri" w:hAnsi="Times New Roman"/>
                <w:iCs/>
                <w:sz w:val="24"/>
                <w:szCs w:val="24"/>
              </w:rPr>
              <w:t xml:space="preserve">Урок:  «Ежели вы вежливы». Правила вежливости </w:t>
            </w:r>
            <w:r>
              <w:rPr>
                <w:rFonts w:ascii="Times New Roman" w:eastAsia="Calibri" w:hAnsi="Times New Roman"/>
                <w:i/>
                <w:iCs/>
                <w:sz w:val="24"/>
                <w:szCs w:val="24"/>
              </w:rPr>
              <w:t>(урочная)</w:t>
            </w:r>
          </w:p>
          <w:p w:rsidR="00365FBE" w:rsidRDefault="00365FBE" w:rsidP="004D2069">
            <w:pPr>
              <w:autoSpaceDE w:val="0"/>
              <w:autoSpaceDN w:val="0"/>
              <w:adjustRightInd w:val="0"/>
              <w:jc w:val="both"/>
              <w:rPr>
                <w:rFonts w:ascii="Times New Roman" w:hAnsi="Times New Roman"/>
                <w:b/>
                <w:kern w:val="2"/>
              </w:rPr>
            </w:pPr>
          </w:p>
        </w:tc>
        <w:tc>
          <w:tcPr>
            <w:tcW w:w="3843" w:type="dxa"/>
            <w:tcBorders>
              <w:top w:val="single" w:sz="4" w:space="0" w:color="auto"/>
              <w:left w:val="single" w:sz="4" w:space="0" w:color="auto"/>
              <w:bottom w:val="single" w:sz="4" w:space="0" w:color="auto"/>
              <w:right w:val="single" w:sz="4" w:space="0" w:color="auto"/>
            </w:tcBorders>
          </w:tcPr>
          <w:p w:rsidR="00365FBE" w:rsidRDefault="00365FBE" w:rsidP="000D4F40">
            <w:pPr>
              <w:numPr>
                <w:ilvl w:val="0"/>
                <w:numId w:val="32"/>
              </w:numPr>
              <w:tabs>
                <w:tab w:val="num" w:pos="223"/>
                <w:tab w:val="left" w:leader="dot" w:pos="624"/>
              </w:tabs>
              <w:spacing w:after="0" w:line="240" w:lineRule="auto"/>
              <w:ind w:left="43" w:firstLine="0"/>
              <w:jc w:val="both"/>
              <w:rPr>
                <w:rStyle w:val="Zag11"/>
                <w:rFonts w:eastAsia="@Arial Unicode MS"/>
              </w:rPr>
            </w:pPr>
            <w:r>
              <w:rPr>
                <w:rStyle w:val="Zag11"/>
                <w:rFonts w:ascii="Times New Roman" w:eastAsia="@Arial Unicode MS" w:hAnsi="Times New Roman"/>
              </w:rPr>
              <w:t xml:space="preserve"> Учащиеся имеют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365FBE" w:rsidRDefault="00365FBE" w:rsidP="000D4F40">
            <w:pPr>
              <w:numPr>
                <w:ilvl w:val="0"/>
                <w:numId w:val="32"/>
              </w:numPr>
              <w:tabs>
                <w:tab w:val="num" w:pos="223"/>
                <w:tab w:val="left" w:leader="dot" w:pos="624"/>
              </w:tabs>
              <w:spacing w:after="0" w:line="240" w:lineRule="auto"/>
              <w:ind w:left="43" w:firstLine="0"/>
              <w:jc w:val="both"/>
              <w:rPr>
                <w:rStyle w:val="Zag11"/>
                <w:rFonts w:ascii="Times New Roman" w:eastAsia="@Arial Unicode MS" w:hAnsi="Times New Roman"/>
              </w:rPr>
            </w:pPr>
            <w:r>
              <w:rPr>
                <w:rStyle w:val="Zag11"/>
                <w:rFonts w:ascii="Times New Roman" w:eastAsia="@Arial Unicode MS" w:hAnsi="Times New Roman"/>
              </w:rPr>
              <w:t xml:space="preserve"> Учащиеся имеют ·нравственно-этический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365FBE" w:rsidRDefault="00365FBE" w:rsidP="000D4F40">
            <w:pPr>
              <w:numPr>
                <w:ilvl w:val="0"/>
                <w:numId w:val="32"/>
              </w:numPr>
              <w:tabs>
                <w:tab w:val="num" w:pos="223"/>
                <w:tab w:val="left" w:leader="dot" w:pos="624"/>
              </w:tabs>
              <w:spacing w:after="0" w:line="240" w:lineRule="auto"/>
              <w:ind w:left="43" w:firstLine="0"/>
              <w:jc w:val="both"/>
              <w:rPr>
                <w:rStyle w:val="Zag11"/>
                <w:rFonts w:ascii="Times New Roman" w:eastAsia="@Arial Unicode MS" w:hAnsi="Times New Roman"/>
              </w:rPr>
            </w:pPr>
            <w:r>
              <w:rPr>
                <w:rStyle w:val="Zag11"/>
                <w:rFonts w:ascii="Times New Roman" w:eastAsia="@Arial Unicode MS" w:hAnsi="Times New Roman"/>
              </w:rPr>
              <w:t xml:space="preserve"> Учащиеся ·уважительно относятся к традиционным религиям; </w:t>
            </w:r>
          </w:p>
          <w:p w:rsidR="00365FBE" w:rsidRDefault="00365FBE" w:rsidP="000D4F40">
            <w:pPr>
              <w:numPr>
                <w:ilvl w:val="0"/>
                <w:numId w:val="32"/>
              </w:numPr>
              <w:tabs>
                <w:tab w:val="num" w:pos="223"/>
                <w:tab w:val="left" w:leader="dot" w:pos="624"/>
              </w:tabs>
              <w:spacing w:after="0" w:line="240" w:lineRule="auto"/>
              <w:ind w:left="43" w:firstLine="0"/>
              <w:jc w:val="both"/>
              <w:rPr>
                <w:rStyle w:val="Zag11"/>
                <w:rFonts w:ascii="Times New Roman" w:eastAsia="@Arial Unicode MS" w:hAnsi="Times New Roman"/>
              </w:rPr>
            </w:pPr>
            <w:r>
              <w:rPr>
                <w:rStyle w:val="Zag11"/>
                <w:rFonts w:ascii="Times New Roman" w:eastAsia="@Arial Unicode MS" w:hAnsi="Times New Roman"/>
              </w:rPr>
              <w:t xml:space="preserve"> Учащиеся·неравнодушны к жизненным проблемам других людей, сочувствие к человеку, находящемуся в трудной ситуации; </w:t>
            </w:r>
          </w:p>
          <w:p w:rsidR="00365FBE" w:rsidRDefault="00365FBE" w:rsidP="000D4F40">
            <w:pPr>
              <w:numPr>
                <w:ilvl w:val="0"/>
                <w:numId w:val="32"/>
              </w:numPr>
              <w:tabs>
                <w:tab w:val="num" w:pos="223"/>
                <w:tab w:val="left" w:leader="dot" w:pos="624"/>
              </w:tabs>
              <w:spacing w:after="0" w:line="240" w:lineRule="auto"/>
              <w:ind w:left="43" w:firstLine="0"/>
              <w:jc w:val="both"/>
              <w:rPr>
                <w:rStyle w:val="Zag11"/>
                <w:rFonts w:ascii="Times New Roman" w:eastAsia="@Arial Unicode MS" w:hAnsi="Times New Roman"/>
              </w:rPr>
            </w:pPr>
            <w:r>
              <w:rPr>
                <w:rStyle w:val="Zag11"/>
                <w:rFonts w:ascii="Times New Roman" w:eastAsia="@Arial Unicode MS" w:hAnsi="Times New Roman"/>
              </w:rPr>
              <w:t xml:space="preserve"> Формируется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365FBE" w:rsidRDefault="00365FBE" w:rsidP="000D4F40">
            <w:pPr>
              <w:numPr>
                <w:ilvl w:val="0"/>
                <w:numId w:val="32"/>
              </w:numPr>
              <w:tabs>
                <w:tab w:val="num" w:pos="223"/>
                <w:tab w:val="left" w:leader="dot" w:pos="624"/>
              </w:tabs>
              <w:spacing w:after="0" w:line="240" w:lineRule="auto"/>
              <w:ind w:left="43" w:firstLine="0"/>
              <w:jc w:val="both"/>
              <w:rPr>
                <w:b/>
              </w:rPr>
            </w:pPr>
            <w:r>
              <w:rPr>
                <w:rStyle w:val="Zag11"/>
                <w:rFonts w:ascii="Times New Roman" w:eastAsia="@Arial Unicode MS" w:hAnsi="Times New Roman"/>
              </w:rPr>
              <w:t xml:space="preserve"> Учащиеся знают традиции своей семьи и образовательного учреждения, бережно относятся к ним.</w:t>
            </w:r>
          </w:p>
        </w:tc>
      </w:tr>
      <w:tr w:rsidR="00365FBE" w:rsidTr="004D2069">
        <w:tc>
          <w:tcPr>
            <w:tcW w:w="9463" w:type="dxa"/>
            <w:gridSpan w:val="4"/>
            <w:tcBorders>
              <w:top w:val="single" w:sz="4" w:space="0" w:color="auto"/>
              <w:left w:val="single" w:sz="4" w:space="0" w:color="auto"/>
              <w:bottom w:val="single" w:sz="4" w:space="0" w:color="auto"/>
              <w:right w:val="single" w:sz="4" w:space="0" w:color="auto"/>
            </w:tcBorders>
            <w:shd w:val="clear" w:color="auto" w:fill="D9D9D9"/>
          </w:tcPr>
          <w:p w:rsidR="00365FBE" w:rsidRDefault="00365FBE" w:rsidP="004D2069">
            <w:pPr>
              <w:ind w:left="360"/>
              <w:jc w:val="center"/>
              <w:rPr>
                <w:rFonts w:ascii="Times New Roman" w:hAnsi="Times New Roman"/>
                <w:b/>
              </w:rPr>
            </w:pPr>
            <w:r>
              <w:rPr>
                <w:rFonts w:ascii="Times New Roman" w:hAnsi="Times New Roman"/>
                <w:b/>
              </w:rPr>
              <w:t xml:space="preserve"> Раздел 3. Воспитание трудолюбия, творческого отношения к учению, труду, жизни.</w:t>
            </w:r>
          </w:p>
        </w:tc>
      </w:tr>
      <w:tr w:rsidR="00365FBE" w:rsidTr="004D2069">
        <w:tc>
          <w:tcPr>
            <w:tcW w:w="2453" w:type="dxa"/>
            <w:tcBorders>
              <w:top w:val="single" w:sz="4" w:space="0" w:color="auto"/>
              <w:left w:val="single" w:sz="4" w:space="0" w:color="auto"/>
              <w:bottom w:val="single" w:sz="4" w:space="0" w:color="auto"/>
              <w:right w:val="single" w:sz="4" w:space="0" w:color="auto"/>
            </w:tcBorders>
          </w:tcPr>
          <w:p w:rsidR="00365FBE" w:rsidRDefault="00365FBE" w:rsidP="004D2069">
            <w:pPr>
              <w:jc w:val="center"/>
              <w:rPr>
                <w:rFonts w:ascii="Times New Roman" w:hAnsi="Times New Roman"/>
                <w:b/>
              </w:rPr>
            </w:pPr>
            <w:r>
              <w:rPr>
                <w:rFonts w:ascii="Times New Roman" w:hAnsi="Times New Roman"/>
                <w:b/>
              </w:rPr>
              <w:t>Ценностные установки</w:t>
            </w:r>
          </w:p>
        </w:tc>
        <w:tc>
          <w:tcPr>
            <w:tcW w:w="7010" w:type="dxa"/>
            <w:gridSpan w:val="3"/>
            <w:tcBorders>
              <w:top w:val="single" w:sz="4" w:space="0" w:color="auto"/>
              <w:left w:val="single" w:sz="4" w:space="0" w:color="auto"/>
              <w:bottom w:val="single" w:sz="4" w:space="0" w:color="auto"/>
              <w:right w:val="single" w:sz="4" w:space="0" w:color="auto"/>
            </w:tcBorders>
          </w:tcPr>
          <w:p w:rsidR="00365FBE" w:rsidRDefault="00365FBE" w:rsidP="004D2069">
            <w:pPr>
              <w:pStyle w:val="Osnova"/>
              <w:spacing w:line="240" w:lineRule="auto"/>
              <w:ind w:right="-442" w:firstLine="0"/>
              <w:rPr>
                <w:rFonts w:ascii="Times New Roman" w:hAnsi="Times New Roman" w:cs="Times New Roman"/>
                <w:b/>
                <w:sz w:val="24"/>
                <w:szCs w:val="24"/>
                <w:lang w:val="ru-RU"/>
              </w:rPr>
            </w:pPr>
            <w:r>
              <w:rPr>
                <w:rStyle w:val="Zag11"/>
                <w:rFonts w:ascii="Times New Roman" w:eastAsia="@Arial Unicode MS" w:hAnsi="Times New Roman" w:cs="Times New Roman"/>
                <w:iCs/>
                <w:sz w:val="24"/>
                <w:szCs w:val="24"/>
                <w:lang w:val="ru-RU"/>
              </w:rPr>
              <w:t xml:space="preserve">   Уважение к труду; творчество и созидание; стремление к познанию и истине; целеустремлённость и настойчивость; бережливость; трудолюбие.</w:t>
            </w:r>
          </w:p>
        </w:tc>
      </w:tr>
      <w:tr w:rsidR="00365FBE" w:rsidTr="004D2069">
        <w:tc>
          <w:tcPr>
            <w:tcW w:w="2453" w:type="dxa"/>
            <w:tcBorders>
              <w:top w:val="single" w:sz="4" w:space="0" w:color="auto"/>
              <w:left w:val="single" w:sz="4" w:space="0" w:color="auto"/>
              <w:bottom w:val="single" w:sz="4" w:space="0" w:color="auto"/>
              <w:right w:val="single" w:sz="4" w:space="0" w:color="auto"/>
            </w:tcBorders>
          </w:tcPr>
          <w:p w:rsidR="00365FBE" w:rsidRDefault="00365FBE" w:rsidP="004D2069">
            <w:pPr>
              <w:jc w:val="center"/>
              <w:rPr>
                <w:rFonts w:ascii="Times New Roman" w:hAnsi="Times New Roman"/>
                <w:b/>
              </w:rPr>
            </w:pPr>
            <w:r>
              <w:rPr>
                <w:rFonts w:ascii="Times New Roman" w:hAnsi="Times New Roman"/>
                <w:b/>
                <w:kern w:val="2"/>
              </w:rPr>
              <w:t>Задачи</w:t>
            </w:r>
          </w:p>
        </w:tc>
        <w:tc>
          <w:tcPr>
            <w:tcW w:w="3167" w:type="dxa"/>
            <w:gridSpan w:val="2"/>
            <w:tcBorders>
              <w:top w:val="single" w:sz="4" w:space="0" w:color="auto"/>
              <w:left w:val="single" w:sz="4" w:space="0" w:color="auto"/>
              <w:bottom w:val="single" w:sz="4" w:space="0" w:color="auto"/>
              <w:right w:val="single" w:sz="4" w:space="0" w:color="auto"/>
            </w:tcBorders>
          </w:tcPr>
          <w:p w:rsidR="00365FBE" w:rsidRDefault="00365FBE" w:rsidP="004D2069">
            <w:pPr>
              <w:jc w:val="center"/>
              <w:rPr>
                <w:rFonts w:ascii="Times New Roman" w:hAnsi="Times New Roman"/>
                <w:b/>
              </w:rPr>
            </w:pPr>
            <w:r>
              <w:rPr>
                <w:rFonts w:ascii="Times New Roman" w:hAnsi="Times New Roman"/>
                <w:b/>
                <w:kern w:val="2"/>
              </w:rPr>
              <w:t xml:space="preserve">Виды и формы занятий  (воспитательные мероприятия ОУ) </w:t>
            </w:r>
          </w:p>
        </w:tc>
        <w:tc>
          <w:tcPr>
            <w:tcW w:w="3843" w:type="dxa"/>
            <w:tcBorders>
              <w:top w:val="single" w:sz="4" w:space="0" w:color="auto"/>
              <w:left w:val="single" w:sz="4" w:space="0" w:color="auto"/>
              <w:bottom w:val="single" w:sz="4" w:space="0" w:color="auto"/>
              <w:right w:val="single" w:sz="4" w:space="0" w:color="auto"/>
            </w:tcBorders>
          </w:tcPr>
          <w:p w:rsidR="00365FBE" w:rsidRDefault="00365FBE" w:rsidP="004D2069">
            <w:pPr>
              <w:jc w:val="center"/>
              <w:rPr>
                <w:rFonts w:ascii="Times New Roman" w:hAnsi="Times New Roman"/>
                <w:b/>
              </w:rPr>
            </w:pPr>
            <w:r>
              <w:rPr>
                <w:rFonts w:ascii="Times New Roman" w:hAnsi="Times New Roman"/>
                <w:b/>
              </w:rPr>
              <w:t>Планируемые результаты</w:t>
            </w:r>
          </w:p>
        </w:tc>
      </w:tr>
      <w:tr w:rsidR="00365FBE" w:rsidTr="004D2069">
        <w:tc>
          <w:tcPr>
            <w:tcW w:w="2453" w:type="dxa"/>
            <w:tcBorders>
              <w:top w:val="single" w:sz="4" w:space="0" w:color="auto"/>
              <w:left w:val="single" w:sz="4" w:space="0" w:color="auto"/>
              <w:bottom w:val="single" w:sz="4" w:space="0" w:color="auto"/>
              <w:right w:val="single" w:sz="4" w:space="0" w:color="auto"/>
            </w:tcBorders>
          </w:tcPr>
          <w:p w:rsidR="00365FBE" w:rsidRDefault="00365FBE" w:rsidP="004D2069">
            <w:pPr>
              <w:tabs>
                <w:tab w:val="left" w:pos="432"/>
                <w:tab w:val="left" w:pos="2832"/>
              </w:tabs>
              <w:autoSpaceDE w:val="0"/>
              <w:autoSpaceDN w:val="0"/>
              <w:adjustRightInd w:val="0"/>
              <w:rPr>
                <w:rFonts w:ascii="Times New Roman" w:hAnsi="Times New Roman"/>
                <w:iCs/>
              </w:rPr>
            </w:pPr>
            <w:r>
              <w:rPr>
                <w:rFonts w:ascii="Times New Roman" w:hAnsi="Times New Roman"/>
                <w:iCs/>
              </w:rPr>
              <w:t>- сформировать первоначальные представления о нравственных основах учёбы, ведущей роли образования, труда и значении творчества в жизни человека и общества;</w:t>
            </w:r>
          </w:p>
          <w:p w:rsidR="00365FBE" w:rsidRDefault="00365FBE" w:rsidP="004D2069">
            <w:pPr>
              <w:tabs>
                <w:tab w:val="left" w:pos="2085"/>
              </w:tabs>
              <w:autoSpaceDE w:val="0"/>
              <w:autoSpaceDN w:val="0"/>
              <w:adjustRightInd w:val="0"/>
              <w:rPr>
                <w:rFonts w:ascii="Times New Roman" w:hAnsi="Times New Roman"/>
                <w:iCs/>
              </w:rPr>
            </w:pPr>
            <w:r>
              <w:rPr>
                <w:rFonts w:ascii="Times New Roman" w:hAnsi="Times New Roman"/>
                <w:iCs/>
              </w:rPr>
              <w:t xml:space="preserve">- воспитывать уважение к труду и творчеству старших и сверстников; </w:t>
            </w:r>
          </w:p>
          <w:p w:rsidR="00365FBE" w:rsidRDefault="00365FBE" w:rsidP="004D2069">
            <w:pPr>
              <w:tabs>
                <w:tab w:val="left" w:pos="0"/>
                <w:tab w:val="left" w:pos="720"/>
                <w:tab w:val="left" w:pos="900"/>
              </w:tabs>
              <w:autoSpaceDE w:val="0"/>
              <w:autoSpaceDN w:val="0"/>
              <w:adjustRightInd w:val="0"/>
              <w:rPr>
                <w:rFonts w:ascii="Times New Roman" w:hAnsi="Times New Roman"/>
                <w:iCs/>
              </w:rPr>
            </w:pPr>
            <w:r>
              <w:rPr>
                <w:rFonts w:ascii="Times New Roman" w:hAnsi="Times New Roman"/>
                <w:iCs/>
              </w:rPr>
              <w:t>- сформировать элементарные представления о профессиях;</w:t>
            </w:r>
          </w:p>
          <w:p w:rsidR="00365FBE" w:rsidRDefault="00365FBE" w:rsidP="004D2069">
            <w:pPr>
              <w:tabs>
                <w:tab w:val="left" w:pos="2085"/>
              </w:tabs>
              <w:autoSpaceDE w:val="0"/>
              <w:autoSpaceDN w:val="0"/>
              <w:adjustRightInd w:val="0"/>
              <w:rPr>
                <w:rFonts w:ascii="Times New Roman" w:hAnsi="Times New Roman"/>
                <w:iCs/>
              </w:rPr>
            </w:pPr>
            <w:r>
              <w:rPr>
                <w:rFonts w:ascii="Times New Roman" w:hAnsi="Times New Roman"/>
                <w:iCs/>
              </w:rPr>
              <w:t>- сформировать элементарные представления о роли знаний, науки, современного производства в жизни человека и общества;</w:t>
            </w:r>
          </w:p>
          <w:p w:rsidR="00365FBE" w:rsidRDefault="00365FBE" w:rsidP="004D2069">
            <w:pPr>
              <w:tabs>
                <w:tab w:val="left" w:pos="2085"/>
              </w:tabs>
              <w:autoSpaceDE w:val="0"/>
              <w:autoSpaceDN w:val="0"/>
              <w:adjustRightInd w:val="0"/>
              <w:rPr>
                <w:rFonts w:ascii="Times New Roman" w:hAnsi="Times New Roman"/>
                <w:iCs/>
              </w:rPr>
            </w:pPr>
            <w:r>
              <w:rPr>
                <w:rFonts w:ascii="Times New Roman" w:hAnsi="Times New Roman"/>
                <w:iCs/>
              </w:rPr>
              <w:t>- сформировать первоначальные навыки коллективной работы, в том числе при разработке и реализации учебных и учебно-трудовых проектов;</w:t>
            </w:r>
          </w:p>
          <w:p w:rsidR="00365FBE" w:rsidRDefault="00365FBE" w:rsidP="004D2069">
            <w:pPr>
              <w:tabs>
                <w:tab w:val="left" w:pos="2085"/>
              </w:tabs>
              <w:autoSpaceDE w:val="0"/>
              <w:autoSpaceDN w:val="0"/>
              <w:adjustRightInd w:val="0"/>
              <w:rPr>
                <w:rFonts w:ascii="Times New Roman" w:hAnsi="Times New Roman"/>
                <w:iCs/>
              </w:rPr>
            </w:pPr>
            <w:r>
              <w:rPr>
                <w:rFonts w:ascii="Times New Roman" w:hAnsi="Times New Roman"/>
                <w:iCs/>
              </w:rPr>
              <w:t>- развивать умение проявлять дисциплинированность, последовательность и настойчивость в выполнении учебных и учебно-трудовых заданий;</w:t>
            </w:r>
          </w:p>
          <w:p w:rsidR="00365FBE" w:rsidRDefault="00365FBE" w:rsidP="004D2069">
            <w:pPr>
              <w:tabs>
                <w:tab w:val="left" w:pos="360"/>
                <w:tab w:val="left" w:pos="2085"/>
              </w:tabs>
              <w:autoSpaceDE w:val="0"/>
              <w:autoSpaceDN w:val="0"/>
              <w:adjustRightInd w:val="0"/>
              <w:rPr>
                <w:rFonts w:ascii="Times New Roman" w:hAnsi="Times New Roman"/>
                <w:b/>
                <w:kern w:val="2"/>
              </w:rPr>
            </w:pPr>
            <w:r>
              <w:rPr>
                <w:rFonts w:ascii="Times New Roman" w:hAnsi="Times New Roman"/>
                <w:iCs/>
              </w:rPr>
              <w:t>- формировать бережное отношение к результатам своего труда, труда других людей, к школьному имуществу, учебникам, личным вещам</w:t>
            </w:r>
          </w:p>
        </w:tc>
        <w:tc>
          <w:tcPr>
            <w:tcW w:w="3167" w:type="dxa"/>
            <w:gridSpan w:val="2"/>
            <w:tcBorders>
              <w:top w:val="single" w:sz="4" w:space="0" w:color="auto"/>
              <w:left w:val="single" w:sz="4" w:space="0" w:color="auto"/>
              <w:bottom w:val="single" w:sz="4" w:space="0" w:color="auto"/>
              <w:right w:val="single" w:sz="4" w:space="0" w:color="auto"/>
            </w:tcBorders>
          </w:tcPr>
          <w:p w:rsidR="00365FBE" w:rsidRDefault="00365FBE" w:rsidP="004D2069">
            <w:pPr>
              <w:autoSpaceDE w:val="0"/>
              <w:autoSpaceDN w:val="0"/>
              <w:adjustRightInd w:val="0"/>
              <w:jc w:val="both"/>
              <w:rPr>
                <w:rFonts w:ascii="Times New Roman" w:hAnsi="Times New Roman"/>
                <w:iCs/>
              </w:rPr>
            </w:pPr>
            <w:r>
              <w:rPr>
                <w:rFonts w:ascii="Times New Roman" w:hAnsi="Times New Roman"/>
                <w:iCs/>
              </w:rPr>
              <w:t>- экскурсии на производственные предприятия (урочная, внеурочная, внешкольная),</w:t>
            </w:r>
          </w:p>
          <w:p w:rsidR="00365FBE" w:rsidRDefault="00365FBE" w:rsidP="004D2069">
            <w:pPr>
              <w:autoSpaceDE w:val="0"/>
              <w:autoSpaceDN w:val="0"/>
              <w:adjustRightInd w:val="0"/>
              <w:jc w:val="both"/>
              <w:rPr>
                <w:rFonts w:ascii="Times New Roman" w:hAnsi="Times New Roman"/>
                <w:iCs/>
              </w:rPr>
            </w:pPr>
            <w:r>
              <w:rPr>
                <w:rFonts w:ascii="Times New Roman" w:hAnsi="Times New Roman"/>
                <w:iCs/>
              </w:rPr>
              <w:t>- встречи с представителями разных профессий  (внеурочная, внешкольная);</w:t>
            </w:r>
          </w:p>
          <w:p w:rsidR="00365FBE" w:rsidRDefault="00365FBE" w:rsidP="004D2069">
            <w:pPr>
              <w:autoSpaceDE w:val="0"/>
              <w:autoSpaceDN w:val="0"/>
              <w:adjustRightInd w:val="0"/>
              <w:jc w:val="both"/>
              <w:rPr>
                <w:rFonts w:ascii="Times New Roman" w:hAnsi="Times New Roman"/>
                <w:iCs/>
              </w:rPr>
            </w:pPr>
            <w:r>
              <w:rPr>
                <w:rFonts w:ascii="Times New Roman" w:hAnsi="Times New Roman"/>
                <w:iCs/>
              </w:rPr>
              <w:t>- беседа (урочная, внеурочная, внешкольная).</w:t>
            </w:r>
          </w:p>
          <w:p w:rsidR="00365FBE" w:rsidRDefault="00365FBE" w:rsidP="004D2069">
            <w:pPr>
              <w:autoSpaceDE w:val="0"/>
              <w:autoSpaceDN w:val="0"/>
              <w:adjustRightInd w:val="0"/>
              <w:jc w:val="both"/>
              <w:rPr>
                <w:rFonts w:ascii="Times New Roman" w:hAnsi="Times New Roman"/>
                <w:iCs/>
              </w:rPr>
            </w:pPr>
            <w:r>
              <w:rPr>
                <w:rFonts w:ascii="Times New Roman" w:hAnsi="Times New Roman"/>
                <w:iCs/>
              </w:rPr>
              <w:t>- презентации «Труд наших родных» (урочная, внеурочная, внешкольная);</w:t>
            </w:r>
          </w:p>
          <w:p w:rsidR="00365FBE" w:rsidRDefault="00365FBE" w:rsidP="004D2069">
            <w:pPr>
              <w:autoSpaceDE w:val="0"/>
              <w:autoSpaceDN w:val="0"/>
              <w:adjustRightInd w:val="0"/>
              <w:jc w:val="both"/>
              <w:rPr>
                <w:rFonts w:ascii="Times New Roman" w:hAnsi="Times New Roman"/>
                <w:iCs/>
              </w:rPr>
            </w:pPr>
            <w:r>
              <w:rPr>
                <w:rFonts w:ascii="Times New Roman" w:hAnsi="Times New Roman"/>
                <w:iCs/>
              </w:rPr>
              <w:t>- сюжетно-ролевые экономические игры (урочная, внеурочная, внешкольная);</w:t>
            </w:r>
          </w:p>
          <w:p w:rsidR="00365FBE" w:rsidRDefault="00365FBE" w:rsidP="004D2069">
            <w:pPr>
              <w:autoSpaceDE w:val="0"/>
              <w:autoSpaceDN w:val="0"/>
              <w:adjustRightInd w:val="0"/>
              <w:jc w:val="both"/>
              <w:rPr>
                <w:rFonts w:ascii="Times New Roman" w:hAnsi="Times New Roman"/>
                <w:iCs/>
              </w:rPr>
            </w:pPr>
            <w:r>
              <w:rPr>
                <w:rFonts w:ascii="Times New Roman" w:hAnsi="Times New Roman"/>
                <w:iCs/>
              </w:rPr>
              <w:t xml:space="preserve"> - ярмарки (внеурочная, внешкольная), </w:t>
            </w:r>
          </w:p>
          <w:p w:rsidR="00365FBE" w:rsidRDefault="00365FBE" w:rsidP="004D2069">
            <w:pPr>
              <w:autoSpaceDE w:val="0"/>
              <w:autoSpaceDN w:val="0"/>
              <w:adjustRightInd w:val="0"/>
              <w:jc w:val="both"/>
              <w:rPr>
                <w:rFonts w:ascii="Times New Roman" w:hAnsi="Times New Roman"/>
                <w:iCs/>
              </w:rPr>
            </w:pPr>
            <w:r>
              <w:rPr>
                <w:rFonts w:ascii="Times New Roman" w:hAnsi="Times New Roman"/>
                <w:iCs/>
              </w:rPr>
              <w:t>- конкурсы  (урочная, внеурочная, внешкольная),</w:t>
            </w:r>
          </w:p>
          <w:p w:rsidR="00365FBE" w:rsidRDefault="00365FBE" w:rsidP="004D2069">
            <w:pPr>
              <w:autoSpaceDE w:val="0"/>
              <w:autoSpaceDN w:val="0"/>
              <w:adjustRightInd w:val="0"/>
              <w:jc w:val="both"/>
              <w:rPr>
                <w:rFonts w:ascii="Times New Roman" w:hAnsi="Times New Roman"/>
                <w:iCs/>
              </w:rPr>
            </w:pPr>
            <w:r>
              <w:rPr>
                <w:rFonts w:ascii="Times New Roman" w:hAnsi="Times New Roman"/>
                <w:iCs/>
              </w:rPr>
              <w:t xml:space="preserve">- город мастеров (внеурочная, внешкольная), </w:t>
            </w:r>
          </w:p>
          <w:p w:rsidR="00365FBE" w:rsidRDefault="00365FBE" w:rsidP="004D2069">
            <w:pPr>
              <w:pStyle w:val="1b"/>
              <w:spacing w:after="0" w:line="240" w:lineRule="auto"/>
              <w:ind w:left="0"/>
              <w:jc w:val="both"/>
              <w:rPr>
                <w:rFonts w:ascii="Times New Roman" w:hAnsi="Times New Roman"/>
                <w:b/>
                <w:kern w:val="2"/>
                <w:sz w:val="24"/>
                <w:szCs w:val="24"/>
              </w:rPr>
            </w:pPr>
            <w:r>
              <w:rPr>
                <w:rFonts w:ascii="Times New Roman" w:hAnsi="Times New Roman"/>
                <w:iCs/>
                <w:sz w:val="24"/>
                <w:szCs w:val="24"/>
              </w:rPr>
              <w:t>- трудовые акции (внеурочная, внешкольная),</w:t>
            </w:r>
          </w:p>
        </w:tc>
        <w:tc>
          <w:tcPr>
            <w:tcW w:w="3843" w:type="dxa"/>
            <w:tcBorders>
              <w:top w:val="single" w:sz="4" w:space="0" w:color="auto"/>
              <w:left w:val="single" w:sz="4" w:space="0" w:color="auto"/>
              <w:bottom w:val="single" w:sz="4" w:space="0" w:color="auto"/>
              <w:right w:val="single" w:sz="4" w:space="0" w:color="auto"/>
            </w:tcBorders>
          </w:tcPr>
          <w:p w:rsidR="00365FBE" w:rsidRDefault="00365FBE" w:rsidP="000D4F40">
            <w:pPr>
              <w:numPr>
                <w:ilvl w:val="0"/>
                <w:numId w:val="33"/>
              </w:numPr>
              <w:tabs>
                <w:tab w:val="left" w:leader="dot" w:pos="43"/>
                <w:tab w:val="num" w:pos="223"/>
              </w:tabs>
              <w:spacing w:after="0" w:line="240" w:lineRule="auto"/>
              <w:ind w:left="223" w:hanging="223"/>
              <w:jc w:val="both"/>
              <w:rPr>
                <w:rStyle w:val="Zag11"/>
                <w:rFonts w:eastAsia="@Arial Unicode MS"/>
              </w:rPr>
            </w:pPr>
            <w:r>
              <w:rPr>
                <w:rStyle w:val="Zag11"/>
                <w:rFonts w:ascii="Times New Roman" w:eastAsia="@Arial Unicode MS" w:hAnsi="Times New Roman"/>
              </w:rPr>
              <w:t>Сформировано·ценностное отношение к труду и творчеству, человеку труда, трудовым достижениям России и человечества, трудолюбие;</w:t>
            </w:r>
          </w:p>
          <w:p w:rsidR="00365FBE" w:rsidRDefault="00365FBE" w:rsidP="000D4F40">
            <w:pPr>
              <w:numPr>
                <w:ilvl w:val="0"/>
                <w:numId w:val="33"/>
              </w:numPr>
              <w:tabs>
                <w:tab w:val="left" w:leader="dot" w:pos="43"/>
                <w:tab w:val="num" w:pos="223"/>
              </w:tabs>
              <w:spacing w:after="0" w:line="240" w:lineRule="auto"/>
              <w:ind w:left="223" w:hanging="223"/>
              <w:jc w:val="both"/>
              <w:rPr>
                <w:rStyle w:val="Zag11"/>
                <w:rFonts w:ascii="Times New Roman" w:eastAsia="@Arial Unicode MS" w:hAnsi="Times New Roman"/>
              </w:rPr>
            </w:pPr>
            <w:r>
              <w:rPr>
                <w:rStyle w:val="Zag11"/>
                <w:rFonts w:ascii="Times New Roman" w:eastAsia="@Arial Unicode MS" w:hAnsi="Times New Roman"/>
              </w:rPr>
              <w:t>Учащиеся имеют элементарные представления о различных профессиях;</w:t>
            </w:r>
          </w:p>
          <w:p w:rsidR="00365FBE" w:rsidRDefault="00365FBE" w:rsidP="000D4F40">
            <w:pPr>
              <w:numPr>
                <w:ilvl w:val="0"/>
                <w:numId w:val="33"/>
              </w:numPr>
              <w:tabs>
                <w:tab w:val="left" w:leader="dot" w:pos="43"/>
                <w:tab w:val="num" w:pos="223"/>
              </w:tabs>
              <w:spacing w:after="0" w:line="240" w:lineRule="auto"/>
              <w:ind w:left="223" w:hanging="223"/>
              <w:rPr>
                <w:rStyle w:val="Zag11"/>
                <w:rFonts w:ascii="Times New Roman" w:eastAsia="@Arial Unicode MS" w:hAnsi="Times New Roman"/>
              </w:rPr>
            </w:pPr>
            <w:r>
              <w:rPr>
                <w:rStyle w:val="Zag11"/>
                <w:rFonts w:ascii="Times New Roman" w:eastAsia="@Arial Unicode MS" w:hAnsi="Times New Roman"/>
              </w:rPr>
              <w:t>·Учащиеся обладают  первоначальным и навыками трудового творческого сотрудничества со сверстниками, старшими детьми и взрослыми;</w:t>
            </w:r>
          </w:p>
          <w:p w:rsidR="00365FBE" w:rsidRDefault="00365FBE" w:rsidP="000D4F40">
            <w:pPr>
              <w:numPr>
                <w:ilvl w:val="0"/>
                <w:numId w:val="33"/>
              </w:numPr>
              <w:tabs>
                <w:tab w:val="left" w:leader="dot" w:pos="43"/>
                <w:tab w:val="num" w:pos="223"/>
              </w:tabs>
              <w:spacing w:after="0" w:line="240" w:lineRule="auto"/>
              <w:ind w:left="223" w:hanging="223"/>
              <w:jc w:val="both"/>
              <w:rPr>
                <w:rStyle w:val="Zag11"/>
                <w:rFonts w:ascii="Times New Roman" w:eastAsia="@Arial Unicode MS" w:hAnsi="Times New Roman"/>
              </w:rPr>
            </w:pPr>
            <w:r>
              <w:rPr>
                <w:rStyle w:val="Zag11"/>
                <w:rFonts w:ascii="Times New Roman" w:eastAsia="@Arial Unicode MS" w:hAnsi="Times New Roman"/>
              </w:rPr>
              <w:t>·Учащиеся осознают  приоритет нравственных основ труда, творчества, создания нового;</w:t>
            </w:r>
          </w:p>
          <w:p w:rsidR="00365FBE" w:rsidRDefault="00365FBE" w:rsidP="000D4F40">
            <w:pPr>
              <w:numPr>
                <w:ilvl w:val="0"/>
                <w:numId w:val="33"/>
              </w:numPr>
              <w:tabs>
                <w:tab w:val="left" w:leader="dot" w:pos="43"/>
                <w:tab w:val="num" w:pos="223"/>
              </w:tabs>
              <w:spacing w:after="0" w:line="240" w:lineRule="auto"/>
              <w:ind w:left="223" w:hanging="223"/>
              <w:jc w:val="both"/>
              <w:rPr>
                <w:rStyle w:val="Zag11"/>
                <w:rFonts w:ascii="Times New Roman" w:eastAsia="@Arial Unicode MS" w:hAnsi="Times New Roman"/>
              </w:rPr>
            </w:pPr>
            <w:r>
              <w:rPr>
                <w:rStyle w:val="Zag11"/>
                <w:rFonts w:ascii="Times New Roman" w:eastAsia="@Arial Unicode MS" w:hAnsi="Times New Roman"/>
              </w:rPr>
              <w:t xml:space="preserve">·Учащиеся имеют первоначальный опыт участия в различных видах общественно полезной и личностно значимой деятельности; </w:t>
            </w:r>
          </w:p>
          <w:p w:rsidR="00365FBE" w:rsidRDefault="00365FBE" w:rsidP="000D4F40">
            <w:pPr>
              <w:numPr>
                <w:ilvl w:val="0"/>
                <w:numId w:val="33"/>
              </w:numPr>
              <w:tabs>
                <w:tab w:val="left" w:leader="dot" w:pos="43"/>
                <w:tab w:val="num" w:pos="223"/>
              </w:tabs>
              <w:spacing w:after="0" w:line="240" w:lineRule="auto"/>
              <w:ind w:left="223" w:hanging="223"/>
              <w:jc w:val="both"/>
              <w:rPr>
                <w:rStyle w:val="Zag11"/>
                <w:rFonts w:ascii="Times New Roman" w:eastAsia="@Arial Unicode MS" w:hAnsi="Times New Roman"/>
              </w:rPr>
            </w:pPr>
            <w:r>
              <w:rPr>
                <w:rStyle w:val="Zag11"/>
                <w:rFonts w:ascii="Times New Roman" w:eastAsia="@Arial Unicode MS" w:hAnsi="Times New Roman"/>
              </w:rPr>
              <w:t xml:space="preserve">Учащиеся имеют ·потребности и начальные умения выражать себя в различных доступных и наиболее привлекательных для ребёнка видах творческой деятельности; </w:t>
            </w:r>
          </w:p>
          <w:p w:rsidR="00365FBE" w:rsidRDefault="00365FBE" w:rsidP="000D4F40">
            <w:pPr>
              <w:numPr>
                <w:ilvl w:val="0"/>
                <w:numId w:val="33"/>
              </w:numPr>
              <w:tabs>
                <w:tab w:val="left" w:leader="dot" w:pos="43"/>
                <w:tab w:val="num" w:pos="223"/>
              </w:tabs>
              <w:spacing w:after="0" w:line="240" w:lineRule="auto"/>
              <w:ind w:left="223" w:hanging="223"/>
              <w:jc w:val="both"/>
              <w:rPr>
                <w:rStyle w:val="Zag11"/>
                <w:rFonts w:ascii="Times New Roman" w:eastAsia="@Arial Unicode MS" w:hAnsi="Times New Roman"/>
                <w:b/>
                <w:bCs/>
              </w:rPr>
            </w:pPr>
            <w:r>
              <w:rPr>
                <w:rStyle w:val="Zag11"/>
                <w:rFonts w:ascii="Times New Roman" w:eastAsia="@Arial Unicode MS" w:hAnsi="Times New Roman"/>
              </w:rPr>
              <w:t>Учащиеся ·мотивированы к самореализации в социальном творчестве, познавательной и практической, общественно полезной деятельности.</w:t>
            </w:r>
          </w:p>
          <w:p w:rsidR="00365FBE" w:rsidRDefault="00365FBE" w:rsidP="004D2069">
            <w:pPr>
              <w:tabs>
                <w:tab w:val="left" w:leader="dot" w:pos="624"/>
              </w:tabs>
              <w:ind w:right="-11"/>
              <w:jc w:val="both"/>
            </w:pPr>
          </w:p>
        </w:tc>
      </w:tr>
      <w:tr w:rsidR="00365FBE" w:rsidTr="004D2069">
        <w:tc>
          <w:tcPr>
            <w:tcW w:w="9463" w:type="dxa"/>
            <w:gridSpan w:val="4"/>
            <w:tcBorders>
              <w:top w:val="single" w:sz="4" w:space="0" w:color="auto"/>
              <w:left w:val="single" w:sz="4" w:space="0" w:color="auto"/>
              <w:bottom w:val="single" w:sz="4" w:space="0" w:color="auto"/>
              <w:right w:val="single" w:sz="4" w:space="0" w:color="auto"/>
            </w:tcBorders>
            <w:shd w:val="clear" w:color="auto" w:fill="D9D9D9"/>
          </w:tcPr>
          <w:p w:rsidR="00365FBE" w:rsidRDefault="00365FBE" w:rsidP="004D2069">
            <w:pPr>
              <w:ind w:left="360"/>
              <w:jc w:val="center"/>
              <w:rPr>
                <w:rFonts w:ascii="Times New Roman" w:hAnsi="Times New Roman"/>
                <w:b/>
              </w:rPr>
            </w:pPr>
            <w:r>
              <w:rPr>
                <w:rFonts w:ascii="Times New Roman" w:hAnsi="Times New Roman"/>
                <w:b/>
              </w:rPr>
              <w:t>Раздел 4. Формирование ценностного отношения к природе, окружающей среде (экологическое воспитание)</w:t>
            </w:r>
          </w:p>
        </w:tc>
      </w:tr>
      <w:tr w:rsidR="00365FBE" w:rsidTr="004D2069">
        <w:tc>
          <w:tcPr>
            <w:tcW w:w="2453" w:type="dxa"/>
            <w:tcBorders>
              <w:top w:val="single" w:sz="4" w:space="0" w:color="auto"/>
              <w:left w:val="single" w:sz="4" w:space="0" w:color="auto"/>
              <w:bottom w:val="single" w:sz="4" w:space="0" w:color="auto"/>
              <w:right w:val="single" w:sz="4" w:space="0" w:color="auto"/>
            </w:tcBorders>
          </w:tcPr>
          <w:p w:rsidR="00365FBE" w:rsidRDefault="00365FBE" w:rsidP="004D2069">
            <w:pPr>
              <w:jc w:val="center"/>
              <w:rPr>
                <w:rFonts w:ascii="Times New Roman" w:hAnsi="Times New Roman"/>
                <w:b/>
              </w:rPr>
            </w:pPr>
            <w:r>
              <w:rPr>
                <w:rFonts w:ascii="Times New Roman" w:hAnsi="Times New Roman"/>
                <w:b/>
              </w:rPr>
              <w:t>Ценностные установки</w:t>
            </w:r>
          </w:p>
        </w:tc>
        <w:tc>
          <w:tcPr>
            <w:tcW w:w="7010" w:type="dxa"/>
            <w:gridSpan w:val="3"/>
            <w:tcBorders>
              <w:top w:val="single" w:sz="4" w:space="0" w:color="auto"/>
              <w:left w:val="single" w:sz="4" w:space="0" w:color="auto"/>
              <w:bottom w:val="single" w:sz="4" w:space="0" w:color="auto"/>
              <w:right w:val="single" w:sz="4" w:space="0" w:color="auto"/>
            </w:tcBorders>
          </w:tcPr>
          <w:p w:rsidR="00365FBE" w:rsidRDefault="00365FBE" w:rsidP="004D2069">
            <w:pPr>
              <w:pStyle w:val="Osnova"/>
              <w:spacing w:line="240" w:lineRule="auto"/>
              <w:ind w:right="-442" w:firstLine="340"/>
              <w:rPr>
                <w:rFonts w:ascii="Times New Roman" w:hAnsi="Times New Roman" w:cs="Times New Roman"/>
                <w:b/>
                <w:sz w:val="24"/>
                <w:szCs w:val="24"/>
                <w:lang w:val="ru-RU"/>
              </w:rPr>
            </w:pPr>
            <w:r>
              <w:rPr>
                <w:rStyle w:val="Zag11"/>
                <w:rFonts w:ascii="Times New Roman" w:eastAsia="@Arial Unicode MS" w:hAnsi="Times New Roman" w:cs="Times New Roman"/>
                <w:iCs/>
                <w:sz w:val="24"/>
                <w:szCs w:val="24"/>
                <w:lang w:val="ru-RU"/>
              </w:rPr>
              <w:t xml:space="preserve">Родная земля; заповедная природа; планета Земля; экологическое сознание. </w:t>
            </w:r>
          </w:p>
        </w:tc>
      </w:tr>
      <w:tr w:rsidR="00365FBE" w:rsidTr="004D2069">
        <w:tc>
          <w:tcPr>
            <w:tcW w:w="2453" w:type="dxa"/>
            <w:tcBorders>
              <w:top w:val="single" w:sz="4" w:space="0" w:color="auto"/>
              <w:left w:val="single" w:sz="4" w:space="0" w:color="auto"/>
              <w:bottom w:val="single" w:sz="4" w:space="0" w:color="auto"/>
              <w:right w:val="single" w:sz="4" w:space="0" w:color="auto"/>
            </w:tcBorders>
          </w:tcPr>
          <w:p w:rsidR="00365FBE" w:rsidRDefault="00365FBE" w:rsidP="004D2069">
            <w:pPr>
              <w:jc w:val="center"/>
              <w:rPr>
                <w:rFonts w:ascii="Times New Roman" w:hAnsi="Times New Roman"/>
                <w:b/>
              </w:rPr>
            </w:pPr>
            <w:r>
              <w:rPr>
                <w:rFonts w:ascii="Times New Roman" w:hAnsi="Times New Roman"/>
                <w:b/>
                <w:kern w:val="2"/>
              </w:rPr>
              <w:t>Задачи</w:t>
            </w:r>
          </w:p>
        </w:tc>
        <w:tc>
          <w:tcPr>
            <w:tcW w:w="3167" w:type="dxa"/>
            <w:gridSpan w:val="2"/>
            <w:tcBorders>
              <w:top w:val="single" w:sz="4" w:space="0" w:color="auto"/>
              <w:left w:val="single" w:sz="4" w:space="0" w:color="auto"/>
              <w:bottom w:val="single" w:sz="4" w:space="0" w:color="auto"/>
              <w:right w:val="single" w:sz="4" w:space="0" w:color="auto"/>
            </w:tcBorders>
          </w:tcPr>
          <w:p w:rsidR="00365FBE" w:rsidRDefault="00365FBE" w:rsidP="004D2069">
            <w:pPr>
              <w:jc w:val="center"/>
              <w:rPr>
                <w:rFonts w:ascii="Times New Roman" w:hAnsi="Times New Roman"/>
                <w:b/>
              </w:rPr>
            </w:pPr>
            <w:r>
              <w:rPr>
                <w:rFonts w:ascii="Times New Roman" w:hAnsi="Times New Roman"/>
                <w:b/>
                <w:kern w:val="2"/>
              </w:rPr>
              <w:t xml:space="preserve">Виды и формы занятий  (воспитательные мероприятия ОУ) </w:t>
            </w:r>
          </w:p>
        </w:tc>
        <w:tc>
          <w:tcPr>
            <w:tcW w:w="3843" w:type="dxa"/>
            <w:tcBorders>
              <w:top w:val="single" w:sz="4" w:space="0" w:color="auto"/>
              <w:left w:val="single" w:sz="4" w:space="0" w:color="auto"/>
              <w:bottom w:val="single" w:sz="4" w:space="0" w:color="auto"/>
              <w:right w:val="single" w:sz="4" w:space="0" w:color="auto"/>
            </w:tcBorders>
          </w:tcPr>
          <w:p w:rsidR="00365FBE" w:rsidRDefault="00365FBE" w:rsidP="004D2069">
            <w:pPr>
              <w:jc w:val="center"/>
              <w:rPr>
                <w:rFonts w:ascii="Times New Roman" w:hAnsi="Times New Roman"/>
                <w:b/>
              </w:rPr>
            </w:pPr>
            <w:r>
              <w:rPr>
                <w:rFonts w:ascii="Times New Roman" w:hAnsi="Times New Roman"/>
                <w:b/>
              </w:rPr>
              <w:t>Планируемые результаты</w:t>
            </w:r>
          </w:p>
        </w:tc>
      </w:tr>
      <w:tr w:rsidR="00365FBE" w:rsidTr="004D2069">
        <w:tc>
          <w:tcPr>
            <w:tcW w:w="2453" w:type="dxa"/>
            <w:tcBorders>
              <w:top w:val="single" w:sz="4" w:space="0" w:color="auto"/>
              <w:left w:val="single" w:sz="4" w:space="0" w:color="auto"/>
              <w:bottom w:val="single" w:sz="4" w:space="0" w:color="auto"/>
              <w:right w:val="single" w:sz="4" w:space="0" w:color="auto"/>
            </w:tcBorders>
          </w:tcPr>
          <w:p w:rsidR="00365FBE" w:rsidRDefault="00365FBE" w:rsidP="004D2069">
            <w:pPr>
              <w:autoSpaceDE w:val="0"/>
              <w:autoSpaceDN w:val="0"/>
              <w:adjustRightInd w:val="0"/>
              <w:jc w:val="both"/>
              <w:rPr>
                <w:rFonts w:ascii="Times New Roman" w:hAnsi="Times New Roman"/>
                <w:iCs/>
              </w:rPr>
            </w:pPr>
            <w:r>
              <w:rPr>
                <w:rFonts w:ascii="Times New Roman" w:hAnsi="Times New Roman"/>
                <w:iCs/>
              </w:rPr>
              <w:t>- развивать интерес к природе, природным явлениям и формам жизни, понимание активной роли человека в природе;</w:t>
            </w:r>
          </w:p>
          <w:p w:rsidR="00365FBE" w:rsidRDefault="00365FBE" w:rsidP="004D2069">
            <w:pPr>
              <w:autoSpaceDE w:val="0"/>
              <w:autoSpaceDN w:val="0"/>
              <w:adjustRightInd w:val="0"/>
              <w:jc w:val="both"/>
              <w:rPr>
                <w:rFonts w:ascii="Times New Roman" w:hAnsi="Times New Roman"/>
                <w:iCs/>
              </w:rPr>
            </w:pPr>
            <w:r>
              <w:rPr>
                <w:rFonts w:ascii="Times New Roman" w:hAnsi="Times New Roman"/>
                <w:iCs/>
              </w:rPr>
              <w:t>- формировать ценностное отношение к природе и всем формам жизни;</w:t>
            </w:r>
          </w:p>
          <w:p w:rsidR="00365FBE" w:rsidRDefault="00365FBE" w:rsidP="004D2069">
            <w:pPr>
              <w:tabs>
                <w:tab w:val="left" w:pos="972"/>
              </w:tabs>
              <w:autoSpaceDE w:val="0"/>
              <w:autoSpaceDN w:val="0"/>
              <w:adjustRightInd w:val="0"/>
              <w:rPr>
                <w:rFonts w:ascii="Times New Roman" w:hAnsi="Times New Roman"/>
                <w:iCs/>
              </w:rPr>
            </w:pPr>
            <w:r>
              <w:rPr>
                <w:rFonts w:ascii="Times New Roman" w:hAnsi="Times New Roman"/>
                <w:iCs/>
              </w:rPr>
              <w:t>-  сформировать элементарный опыт природоохранительной деятельности;</w:t>
            </w:r>
          </w:p>
          <w:p w:rsidR="00365FBE" w:rsidRDefault="00365FBE" w:rsidP="004D2069">
            <w:pPr>
              <w:tabs>
                <w:tab w:val="left" w:pos="360"/>
                <w:tab w:val="left" w:pos="2085"/>
              </w:tabs>
              <w:autoSpaceDE w:val="0"/>
              <w:autoSpaceDN w:val="0"/>
              <w:adjustRightInd w:val="0"/>
              <w:jc w:val="both"/>
              <w:rPr>
                <w:rFonts w:ascii="Times New Roman" w:hAnsi="Times New Roman"/>
                <w:b/>
                <w:kern w:val="2"/>
              </w:rPr>
            </w:pPr>
            <w:r>
              <w:rPr>
                <w:rFonts w:ascii="Times New Roman" w:hAnsi="Times New Roman"/>
                <w:iCs/>
              </w:rPr>
              <w:t>- воспитывать бережное отношение к растениям и животным.</w:t>
            </w:r>
          </w:p>
        </w:tc>
        <w:tc>
          <w:tcPr>
            <w:tcW w:w="3167" w:type="dxa"/>
            <w:gridSpan w:val="2"/>
            <w:tcBorders>
              <w:top w:val="single" w:sz="4" w:space="0" w:color="auto"/>
              <w:left w:val="single" w:sz="4" w:space="0" w:color="auto"/>
              <w:bottom w:val="single" w:sz="4" w:space="0" w:color="auto"/>
              <w:right w:val="single" w:sz="4" w:space="0" w:color="auto"/>
            </w:tcBorders>
          </w:tcPr>
          <w:p w:rsidR="00365FBE" w:rsidRDefault="00365FBE" w:rsidP="004D2069">
            <w:pPr>
              <w:autoSpaceDE w:val="0"/>
              <w:autoSpaceDN w:val="0"/>
              <w:adjustRightInd w:val="0"/>
              <w:jc w:val="both"/>
              <w:rPr>
                <w:rFonts w:ascii="Times New Roman" w:hAnsi="Times New Roman"/>
                <w:kern w:val="2"/>
              </w:rPr>
            </w:pPr>
            <w:r>
              <w:rPr>
                <w:rFonts w:ascii="Times New Roman" w:hAnsi="Times New Roman"/>
                <w:kern w:val="2"/>
              </w:rPr>
              <w:t>Предметные уроки (урочная)</w:t>
            </w:r>
          </w:p>
          <w:p w:rsidR="00365FBE" w:rsidRDefault="00365FBE" w:rsidP="004D2069">
            <w:pPr>
              <w:autoSpaceDE w:val="0"/>
              <w:autoSpaceDN w:val="0"/>
              <w:adjustRightInd w:val="0"/>
              <w:rPr>
                <w:rFonts w:ascii="Times New Roman" w:hAnsi="Times New Roman"/>
                <w:kern w:val="2"/>
              </w:rPr>
            </w:pPr>
            <w:r>
              <w:rPr>
                <w:rFonts w:ascii="Times New Roman" w:hAnsi="Times New Roman"/>
                <w:kern w:val="2"/>
              </w:rPr>
              <w:t xml:space="preserve">Участие в районных  конкурсах; </w:t>
            </w:r>
          </w:p>
          <w:p w:rsidR="00365FBE" w:rsidRDefault="00365FBE" w:rsidP="004D2069">
            <w:pPr>
              <w:autoSpaceDE w:val="0"/>
              <w:autoSpaceDN w:val="0"/>
              <w:adjustRightInd w:val="0"/>
              <w:rPr>
                <w:rFonts w:ascii="Times New Roman" w:hAnsi="Times New Roman"/>
                <w:kern w:val="2"/>
              </w:rPr>
            </w:pPr>
            <w:r>
              <w:rPr>
                <w:rFonts w:ascii="Times New Roman" w:hAnsi="Times New Roman"/>
                <w:kern w:val="2"/>
              </w:rPr>
              <w:t xml:space="preserve">Экскурсии; </w:t>
            </w:r>
          </w:p>
          <w:p w:rsidR="00365FBE" w:rsidRDefault="00365FBE" w:rsidP="004D2069">
            <w:pPr>
              <w:autoSpaceDE w:val="0"/>
              <w:autoSpaceDN w:val="0"/>
              <w:adjustRightInd w:val="0"/>
              <w:jc w:val="both"/>
              <w:rPr>
                <w:rFonts w:ascii="Times New Roman" w:hAnsi="Times New Roman"/>
                <w:kern w:val="2"/>
              </w:rPr>
            </w:pPr>
            <w:r>
              <w:rPr>
                <w:rFonts w:ascii="Times New Roman" w:hAnsi="Times New Roman"/>
                <w:kern w:val="2"/>
              </w:rPr>
              <w:t>Проектная деятельность</w:t>
            </w:r>
          </w:p>
          <w:p w:rsidR="00365FBE" w:rsidRDefault="00365FBE" w:rsidP="004D2069">
            <w:pPr>
              <w:autoSpaceDE w:val="0"/>
              <w:autoSpaceDN w:val="0"/>
              <w:adjustRightInd w:val="0"/>
              <w:jc w:val="both"/>
              <w:rPr>
                <w:rFonts w:ascii="Times New Roman" w:hAnsi="Times New Roman"/>
                <w:kern w:val="2"/>
              </w:rPr>
            </w:pPr>
            <w:r>
              <w:rPr>
                <w:rFonts w:ascii="Times New Roman" w:hAnsi="Times New Roman"/>
                <w:kern w:val="2"/>
              </w:rPr>
              <w:t xml:space="preserve"> (урочная, внеурочная, внешкольная);</w:t>
            </w:r>
          </w:p>
          <w:p w:rsidR="00365FBE" w:rsidRDefault="00365FBE" w:rsidP="004D2069">
            <w:pPr>
              <w:autoSpaceDE w:val="0"/>
              <w:autoSpaceDN w:val="0"/>
              <w:adjustRightInd w:val="0"/>
              <w:jc w:val="both"/>
              <w:rPr>
                <w:rFonts w:ascii="Times New Roman" w:hAnsi="Times New Roman"/>
                <w:kern w:val="2"/>
              </w:rPr>
            </w:pPr>
          </w:p>
          <w:p w:rsidR="00365FBE" w:rsidRDefault="00365FBE" w:rsidP="004D2069">
            <w:pPr>
              <w:autoSpaceDE w:val="0"/>
              <w:autoSpaceDN w:val="0"/>
              <w:adjustRightInd w:val="0"/>
              <w:jc w:val="both"/>
              <w:rPr>
                <w:rFonts w:ascii="Times New Roman" w:hAnsi="Times New Roman"/>
                <w:kern w:val="2"/>
              </w:rPr>
            </w:pPr>
            <w:r>
              <w:rPr>
                <w:rFonts w:ascii="Times New Roman" w:hAnsi="Times New Roman"/>
                <w:kern w:val="2"/>
              </w:rPr>
              <w:t>Экологические акции «Помоги птицам» (урочная, внеурочная, внешкольная);</w:t>
            </w:r>
          </w:p>
          <w:p w:rsidR="00365FBE" w:rsidRDefault="00365FBE" w:rsidP="004D2069">
            <w:pPr>
              <w:autoSpaceDE w:val="0"/>
              <w:autoSpaceDN w:val="0"/>
              <w:adjustRightInd w:val="0"/>
              <w:jc w:val="both"/>
              <w:rPr>
                <w:rFonts w:ascii="Times New Roman" w:hAnsi="Times New Roman"/>
                <w:kern w:val="2"/>
              </w:rPr>
            </w:pPr>
            <w:r>
              <w:rPr>
                <w:rFonts w:ascii="Times New Roman" w:hAnsi="Times New Roman"/>
                <w:kern w:val="2"/>
              </w:rPr>
              <w:t>Коллективные природоохранные проекты «Спаси дерево» (внеурочная, внешкольная)</w:t>
            </w:r>
          </w:p>
          <w:p w:rsidR="00365FBE" w:rsidRDefault="00365FBE" w:rsidP="004D2069">
            <w:pPr>
              <w:autoSpaceDE w:val="0"/>
              <w:autoSpaceDN w:val="0"/>
              <w:adjustRightInd w:val="0"/>
              <w:jc w:val="both"/>
              <w:rPr>
                <w:rFonts w:ascii="Times New Roman" w:hAnsi="Times New Roman"/>
                <w:kern w:val="2"/>
              </w:rPr>
            </w:pPr>
            <w:r>
              <w:rPr>
                <w:rFonts w:ascii="Times New Roman" w:hAnsi="Times New Roman"/>
                <w:kern w:val="2"/>
              </w:rPr>
              <w:t>Выставка поделок из природного материала «Золотая осень» (урочная, внеурочная)</w:t>
            </w:r>
          </w:p>
          <w:p w:rsidR="00365FBE" w:rsidRDefault="00365FBE" w:rsidP="004D2069">
            <w:pPr>
              <w:autoSpaceDE w:val="0"/>
              <w:autoSpaceDN w:val="0"/>
              <w:adjustRightInd w:val="0"/>
              <w:jc w:val="both"/>
              <w:rPr>
                <w:rFonts w:ascii="Times New Roman" w:hAnsi="Times New Roman"/>
                <w:b/>
                <w:kern w:val="2"/>
              </w:rPr>
            </w:pPr>
            <w:r>
              <w:rPr>
                <w:rFonts w:ascii="Times New Roman" w:hAnsi="Times New Roman"/>
                <w:kern w:val="2"/>
              </w:rPr>
              <w:t>Экологический марафон (урочная, внеурочная)</w:t>
            </w:r>
          </w:p>
        </w:tc>
        <w:tc>
          <w:tcPr>
            <w:tcW w:w="3843" w:type="dxa"/>
            <w:tcBorders>
              <w:top w:val="single" w:sz="4" w:space="0" w:color="auto"/>
              <w:left w:val="single" w:sz="4" w:space="0" w:color="auto"/>
              <w:bottom w:val="single" w:sz="4" w:space="0" w:color="auto"/>
              <w:right w:val="single" w:sz="4" w:space="0" w:color="auto"/>
            </w:tcBorders>
          </w:tcPr>
          <w:p w:rsidR="00365FBE" w:rsidRDefault="00365FBE" w:rsidP="004D2069">
            <w:pPr>
              <w:tabs>
                <w:tab w:val="left" w:leader="dot" w:pos="624"/>
              </w:tabs>
              <w:ind w:right="170"/>
              <w:jc w:val="both"/>
              <w:rPr>
                <w:rStyle w:val="Zag11"/>
                <w:rFonts w:eastAsia="@Arial Unicode MS"/>
              </w:rPr>
            </w:pPr>
            <w:r>
              <w:rPr>
                <w:rStyle w:val="Zag11"/>
                <w:rFonts w:ascii="Times New Roman" w:eastAsia="@Arial Unicode MS" w:hAnsi="Times New Roman"/>
              </w:rPr>
              <w:t xml:space="preserve">Учащиеся имеют ценностное отношение к природе; </w:t>
            </w:r>
          </w:p>
          <w:p w:rsidR="00365FBE" w:rsidRDefault="00365FBE" w:rsidP="000D4F40">
            <w:pPr>
              <w:numPr>
                <w:ilvl w:val="0"/>
                <w:numId w:val="34"/>
              </w:numPr>
              <w:tabs>
                <w:tab w:val="left" w:leader="dot" w:pos="624"/>
              </w:tabs>
              <w:spacing w:after="0" w:line="240" w:lineRule="auto"/>
              <w:ind w:left="0" w:right="170" w:firstLine="43"/>
              <w:jc w:val="both"/>
              <w:rPr>
                <w:rStyle w:val="Zag11"/>
                <w:rFonts w:ascii="Times New Roman" w:eastAsia="@Arial Unicode MS" w:hAnsi="Times New Roman"/>
              </w:rPr>
            </w:pPr>
            <w:r>
              <w:rPr>
                <w:rStyle w:val="Zag11"/>
                <w:rFonts w:ascii="Times New Roman" w:eastAsia="@Arial Unicode MS" w:hAnsi="Times New Roman"/>
              </w:rPr>
              <w:t xml:space="preserve">Учащиеся имеют ·первоначальный опыт эстетического, эмоционально-нравственного отношения к природе; </w:t>
            </w:r>
          </w:p>
          <w:p w:rsidR="00365FBE" w:rsidRDefault="00365FBE" w:rsidP="000D4F40">
            <w:pPr>
              <w:numPr>
                <w:ilvl w:val="0"/>
                <w:numId w:val="34"/>
              </w:numPr>
              <w:tabs>
                <w:tab w:val="left" w:leader="dot" w:pos="624"/>
              </w:tabs>
              <w:spacing w:after="0" w:line="240" w:lineRule="auto"/>
              <w:ind w:left="0" w:right="170" w:firstLine="43"/>
              <w:jc w:val="both"/>
              <w:rPr>
                <w:rStyle w:val="Zag11"/>
                <w:rFonts w:ascii="Times New Roman" w:eastAsia="@Arial Unicode MS" w:hAnsi="Times New Roman"/>
              </w:rPr>
            </w:pPr>
            <w:r>
              <w:rPr>
                <w:rStyle w:val="Zag11"/>
                <w:rFonts w:ascii="Times New Roman" w:eastAsia="@Arial Unicode MS" w:hAnsi="Times New Roman"/>
              </w:rPr>
              <w:t xml:space="preserve">Учащиеся имеют·элементарные знания о традициях нравственно-этического отношения к природе в культуре народов России, нормах экологической этики; </w:t>
            </w:r>
          </w:p>
          <w:p w:rsidR="00365FBE" w:rsidRDefault="00365FBE" w:rsidP="000D4F40">
            <w:pPr>
              <w:numPr>
                <w:ilvl w:val="0"/>
                <w:numId w:val="34"/>
              </w:numPr>
              <w:tabs>
                <w:tab w:val="left" w:leader="dot" w:pos="624"/>
              </w:tabs>
              <w:spacing w:after="0" w:line="240" w:lineRule="auto"/>
              <w:ind w:left="0" w:right="170" w:firstLine="43"/>
              <w:jc w:val="both"/>
              <w:rPr>
                <w:rStyle w:val="Zag11"/>
                <w:rFonts w:ascii="Times New Roman" w:eastAsia="@Arial Unicode MS" w:hAnsi="Times New Roman"/>
              </w:rPr>
            </w:pPr>
            <w:r>
              <w:rPr>
                <w:rStyle w:val="Zag11"/>
                <w:rFonts w:ascii="Times New Roman" w:eastAsia="@Arial Unicode MS" w:hAnsi="Times New Roman"/>
              </w:rPr>
              <w:t>У учащихся есть ·первоначальный опыт участия в природоохранной деятельности в школе, на пришкольном участке, по месту жительства;</w:t>
            </w:r>
          </w:p>
          <w:p w:rsidR="00365FBE" w:rsidRDefault="00365FBE" w:rsidP="000D4F40">
            <w:pPr>
              <w:pStyle w:val="Osnova"/>
              <w:numPr>
                <w:ilvl w:val="0"/>
                <w:numId w:val="34"/>
              </w:numPr>
              <w:tabs>
                <w:tab w:val="left" w:leader="dot" w:pos="624"/>
              </w:tabs>
              <w:spacing w:line="240" w:lineRule="auto"/>
              <w:ind w:left="0" w:right="170" w:firstLine="43"/>
              <w:rPr>
                <w:rFonts w:cs="Times New Roman"/>
                <w:b/>
                <w:sz w:val="24"/>
                <w:szCs w:val="24"/>
                <w:lang w:val="ru-RU"/>
              </w:rPr>
            </w:pPr>
            <w:r>
              <w:rPr>
                <w:rStyle w:val="Zag11"/>
                <w:rFonts w:ascii="Times New Roman" w:eastAsia="@Arial Unicode MS" w:hAnsi="Times New Roman" w:cs="Times New Roman"/>
                <w:sz w:val="24"/>
                <w:szCs w:val="24"/>
                <w:lang w:val="ru-RU"/>
              </w:rPr>
              <w:t>У учащихся есть·личный опыт участия в экологических инициативах, проектах.</w:t>
            </w:r>
          </w:p>
        </w:tc>
      </w:tr>
      <w:tr w:rsidR="00365FBE" w:rsidTr="004D2069">
        <w:tc>
          <w:tcPr>
            <w:tcW w:w="9463" w:type="dxa"/>
            <w:gridSpan w:val="4"/>
            <w:tcBorders>
              <w:top w:val="single" w:sz="4" w:space="0" w:color="auto"/>
              <w:left w:val="single" w:sz="4" w:space="0" w:color="auto"/>
              <w:bottom w:val="single" w:sz="4" w:space="0" w:color="auto"/>
              <w:right w:val="single" w:sz="4" w:space="0" w:color="auto"/>
            </w:tcBorders>
            <w:shd w:val="clear" w:color="auto" w:fill="D9D9D9"/>
          </w:tcPr>
          <w:p w:rsidR="00365FBE" w:rsidRDefault="00365FBE" w:rsidP="004D2069">
            <w:pPr>
              <w:autoSpaceDE w:val="0"/>
              <w:autoSpaceDN w:val="0"/>
              <w:adjustRightInd w:val="0"/>
              <w:jc w:val="center"/>
              <w:rPr>
                <w:rFonts w:ascii="Times New Roman" w:hAnsi="Times New Roman"/>
                <w:b/>
              </w:rPr>
            </w:pPr>
            <w:r>
              <w:rPr>
                <w:rFonts w:ascii="Times New Roman" w:hAnsi="Times New Roman"/>
                <w:b/>
              </w:rPr>
              <w:t>Раздел 5. Формирование представлений об эстетических идеалах и ценностях (эстетическое воспитание).</w:t>
            </w:r>
          </w:p>
        </w:tc>
      </w:tr>
      <w:tr w:rsidR="00365FBE" w:rsidTr="004D2069">
        <w:tc>
          <w:tcPr>
            <w:tcW w:w="2453" w:type="dxa"/>
            <w:tcBorders>
              <w:top w:val="single" w:sz="4" w:space="0" w:color="auto"/>
              <w:left w:val="single" w:sz="4" w:space="0" w:color="auto"/>
              <w:bottom w:val="single" w:sz="4" w:space="0" w:color="auto"/>
              <w:right w:val="single" w:sz="4" w:space="0" w:color="auto"/>
            </w:tcBorders>
          </w:tcPr>
          <w:p w:rsidR="00365FBE" w:rsidRDefault="00365FBE" w:rsidP="004D2069">
            <w:pPr>
              <w:jc w:val="center"/>
              <w:rPr>
                <w:rFonts w:ascii="Times New Roman" w:hAnsi="Times New Roman"/>
                <w:b/>
              </w:rPr>
            </w:pPr>
            <w:r>
              <w:rPr>
                <w:rFonts w:ascii="Times New Roman" w:hAnsi="Times New Roman"/>
                <w:b/>
              </w:rPr>
              <w:t>Ценностные установки</w:t>
            </w:r>
          </w:p>
        </w:tc>
        <w:tc>
          <w:tcPr>
            <w:tcW w:w="7010" w:type="dxa"/>
            <w:gridSpan w:val="3"/>
            <w:tcBorders>
              <w:top w:val="single" w:sz="4" w:space="0" w:color="auto"/>
              <w:left w:val="single" w:sz="4" w:space="0" w:color="auto"/>
              <w:bottom w:val="single" w:sz="4" w:space="0" w:color="auto"/>
              <w:right w:val="single" w:sz="4" w:space="0" w:color="auto"/>
            </w:tcBorders>
          </w:tcPr>
          <w:p w:rsidR="00365FBE" w:rsidRDefault="00365FBE" w:rsidP="004D2069">
            <w:pPr>
              <w:pStyle w:val="Osnova"/>
              <w:spacing w:line="240" w:lineRule="auto"/>
              <w:ind w:right="-442" w:firstLine="340"/>
              <w:rPr>
                <w:rFonts w:ascii="Times New Roman" w:hAnsi="Times New Roman" w:cs="Times New Roman"/>
                <w:b/>
                <w:color w:val="auto"/>
                <w:sz w:val="24"/>
                <w:szCs w:val="24"/>
                <w:lang w:val="ru-RU"/>
              </w:rPr>
            </w:pPr>
            <w:r>
              <w:rPr>
                <w:rStyle w:val="Zag11"/>
                <w:rFonts w:ascii="Times New Roman" w:eastAsia="@Arial Unicode MS" w:hAnsi="Times New Roman" w:cs="Times New Roman"/>
                <w:iCs/>
                <w:color w:val="auto"/>
                <w:sz w:val="24"/>
                <w:szCs w:val="24"/>
                <w:lang w:val="ru-RU"/>
              </w:rPr>
              <w:t xml:space="preserve">Родная земля; заповедная природа; планета Земля; экологическое сознание. </w:t>
            </w:r>
          </w:p>
        </w:tc>
      </w:tr>
      <w:tr w:rsidR="00365FBE" w:rsidTr="004D2069">
        <w:tc>
          <w:tcPr>
            <w:tcW w:w="2453" w:type="dxa"/>
            <w:tcBorders>
              <w:top w:val="single" w:sz="4" w:space="0" w:color="auto"/>
              <w:left w:val="single" w:sz="4" w:space="0" w:color="auto"/>
              <w:bottom w:val="single" w:sz="4" w:space="0" w:color="auto"/>
              <w:right w:val="single" w:sz="4" w:space="0" w:color="auto"/>
            </w:tcBorders>
          </w:tcPr>
          <w:p w:rsidR="00365FBE" w:rsidRDefault="00365FBE" w:rsidP="004D2069">
            <w:pPr>
              <w:jc w:val="center"/>
              <w:rPr>
                <w:rFonts w:ascii="Times New Roman" w:hAnsi="Times New Roman"/>
                <w:b/>
              </w:rPr>
            </w:pPr>
            <w:r>
              <w:rPr>
                <w:rFonts w:ascii="Times New Roman" w:hAnsi="Times New Roman"/>
                <w:b/>
                <w:kern w:val="2"/>
              </w:rPr>
              <w:t>Задачи</w:t>
            </w:r>
          </w:p>
        </w:tc>
        <w:tc>
          <w:tcPr>
            <w:tcW w:w="3167" w:type="dxa"/>
            <w:gridSpan w:val="2"/>
            <w:tcBorders>
              <w:top w:val="single" w:sz="4" w:space="0" w:color="auto"/>
              <w:left w:val="single" w:sz="4" w:space="0" w:color="auto"/>
              <w:bottom w:val="single" w:sz="4" w:space="0" w:color="auto"/>
              <w:right w:val="single" w:sz="4" w:space="0" w:color="auto"/>
            </w:tcBorders>
          </w:tcPr>
          <w:p w:rsidR="00365FBE" w:rsidRDefault="00365FBE" w:rsidP="004D2069">
            <w:pPr>
              <w:jc w:val="center"/>
              <w:rPr>
                <w:rFonts w:ascii="Times New Roman" w:hAnsi="Times New Roman"/>
                <w:b/>
              </w:rPr>
            </w:pPr>
            <w:r>
              <w:rPr>
                <w:rFonts w:ascii="Times New Roman" w:hAnsi="Times New Roman"/>
                <w:b/>
                <w:kern w:val="2"/>
              </w:rPr>
              <w:t xml:space="preserve">Виды и формы занятий  (воспитательные мероприятия ОУ) </w:t>
            </w:r>
          </w:p>
        </w:tc>
        <w:tc>
          <w:tcPr>
            <w:tcW w:w="3843" w:type="dxa"/>
            <w:tcBorders>
              <w:top w:val="single" w:sz="4" w:space="0" w:color="auto"/>
              <w:left w:val="single" w:sz="4" w:space="0" w:color="auto"/>
              <w:bottom w:val="single" w:sz="4" w:space="0" w:color="auto"/>
              <w:right w:val="single" w:sz="4" w:space="0" w:color="auto"/>
            </w:tcBorders>
          </w:tcPr>
          <w:p w:rsidR="00365FBE" w:rsidRDefault="00365FBE" w:rsidP="004D2069">
            <w:pPr>
              <w:jc w:val="center"/>
              <w:rPr>
                <w:rFonts w:ascii="Times New Roman" w:hAnsi="Times New Roman"/>
                <w:b/>
              </w:rPr>
            </w:pPr>
            <w:r>
              <w:rPr>
                <w:rFonts w:ascii="Times New Roman" w:hAnsi="Times New Roman"/>
                <w:b/>
              </w:rPr>
              <w:t>Планируемые результаты</w:t>
            </w:r>
          </w:p>
        </w:tc>
      </w:tr>
      <w:tr w:rsidR="00365FBE" w:rsidTr="004D2069">
        <w:tc>
          <w:tcPr>
            <w:tcW w:w="2453" w:type="dxa"/>
            <w:tcBorders>
              <w:top w:val="single" w:sz="4" w:space="0" w:color="auto"/>
              <w:left w:val="single" w:sz="4" w:space="0" w:color="auto"/>
              <w:bottom w:val="single" w:sz="4" w:space="0" w:color="auto"/>
              <w:right w:val="single" w:sz="4" w:space="0" w:color="auto"/>
            </w:tcBorders>
          </w:tcPr>
          <w:p w:rsidR="00365FBE" w:rsidRDefault="00365FBE" w:rsidP="004D2069">
            <w:pPr>
              <w:autoSpaceDE w:val="0"/>
              <w:autoSpaceDN w:val="0"/>
              <w:adjustRightInd w:val="0"/>
              <w:rPr>
                <w:rFonts w:ascii="Times New Roman" w:hAnsi="Times New Roman"/>
                <w:iCs/>
              </w:rPr>
            </w:pPr>
            <w:r>
              <w:rPr>
                <w:rFonts w:ascii="Times New Roman" w:hAnsi="Times New Roman"/>
                <w:iCs/>
              </w:rPr>
              <w:t>- сформировать представления об эстетических идеалах и ценностях;</w:t>
            </w:r>
          </w:p>
          <w:p w:rsidR="00365FBE" w:rsidRDefault="00365FBE" w:rsidP="004D2069">
            <w:pPr>
              <w:autoSpaceDE w:val="0"/>
              <w:autoSpaceDN w:val="0"/>
              <w:adjustRightInd w:val="0"/>
              <w:rPr>
                <w:rFonts w:ascii="Times New Roman" w:hAnsi="Times New Roman"/>
                <w:iCs/>
              </w:rPr>
            </w:pPr>
            <w:r>
              <w:rPr>
                <w:rFonts w:ascii="Times New Roman" w:hAnsi="Times New Roman"/>
                <w:iCs/>
              </w:rPr>
              <w:t>- сформировать представления о душевной и физической красоте человека;</w:t>
            </w:r>
          </w:p>
          <w:p w:rsidR="00365FBE" w:rsidRDefault="00365FBE" w:rsidP="004D2069">
            <w:pPr>
              <w:autoSpaceDE w:val="0"/>
              <w:autoSpaceDN w:val="0"/>
              <w:adjustRightInd w:val="0"/>
              <w:jc w:val="both"/>
              <w:rPr>
                <w:rFonts w:ascii="Times New Roman" w:hAnsi="Times New Roman"/>
                <w:iCs/>
              </w:rPr>
            </w:pPr>
            <w:r>
              <w:rPr>
                <w:rFonts w:ascii="Times New Roman" w:hAnsi="Times New Roman"/>
                <w:iCs/>
              </w:rPr>
              <w:t>-сформировать эстетические идеалы, развивать чувства прекрасного; умение видеть красоту природы, труда и творчества;</w:t>
            </w:r>
          </w:p>
          <w:p w:rsidR="00365FBE" w:rsidRDefault="00365FBE" w:rsidP="004D2069">
            <w:pPr>
              <w:autoSpaceDE w:val="0"/>
              <w:autoSpaceDN w:val="0"/>
              <w:adjustRightInd w:val="0"/>
              <w:jc w:val="both"/>
              <w:rPr>
                <w:rFonts w:ascii="Times New Roman" w:hAnsi="Times New Roman"/>
                <w:iCs/>
              </w:rPr>
            </w:pPr>
            <w:r>
              <w:rPr>
                <w:rFonts w:ascii="Times New Roman" w:hAnsi="Times New Roman"/>
                <w:iCs/>
              </w:rPr>
              <w:t>- развивать интерес к чтению, произведениям искусства, детским</w:t>
            </w:r>
          </w:p>
          <w:p w:rsidR="00365FBE" w:rsidRDefault="00365FBE" w:rsidP="004D2069">
            <w:pPr>
              <w:autoSpaceDE w:val="0"/>
              <w:autoSpaceDN w:val="0"/>
              <w:adjustRightInd w:val="0"/>
              <w:jc w:val="both"/>
              <w:rPr>
                <w:rFonts w:ascii="Times New Roman" w:hAnsi="Times New Roman"/>
                <w:iCs/>
              </w:rPr>
            </w:pPr>
            <w:r>
              <w:rPr>
                <w:rFonts w:ascii="Times New Roman" w:hAnsi="Times New Roman"/>
                <w:iCs/>
              </w:rPr>
              <w:t>спектаклям, концертам, выставкам, музыке;</w:t>
            </w:r>
          </w:p>
          <w:p w:rsidR="00365FBE" w:rsidRDefault="00365FBE" w:rsidP="004D2069">
            <w:pPr>
              <w:autoSpaceDE w:val="0"/>
              <w:autoSpaceDN w:val="0"/>
              <w:adjustRightInd w:val="0"/>
              <w:jc w:val="both"/>
              <w:rPr>
                <w:rFonts w:ascii="Times New Roman" w:hAnsi="Times New Roman"/>
                <w:iCs/>
              </w:rPr>
            </w:pPr>
            <w:r>
              <w:rPr>
                <w:rFonts w:ascii="Times New Roman" w:hAnsi="Times New Roman"/>
                <w:iCs/>
              </w:rPr>
              <w:t>- развивать интерес к занятиям художественным творчеством;</w:t>
            </w:r>
          </w:p>
          <w:p w:rsidR="00365FBE" w:rsidRDefault="00365FBE" w:rsidP="004D2069">
            <w:pPr>
              <w:tabs>
                <w:tab w:val="left" w:pos="360"/>
                <w:tab w:val="left" w:pos="2085"/>
              </w:tabs>
              <w:autoSpaceDE w:val="0"/>
              <w:autoSpaceDN w:val="0"/>
              <w:adjustRightInd w:val="0"/>
              <w:jc w:val="both"/>
              <w:rPr>
                <w:rFonts w:ascii="Times New Roman" w:hAnsi="Times New Roman"/>
                <w:b/>
                <w:kern w:val="2"/>
              </w:rPr>
            </w:pPr>
            <w:r>
              <w:rPr>
                <w:rFonts w:ascii="Times New Roman" w:hAnsi="Times New Roman"/>
                <w:iCs/>
              </w:rPr>
              <w:t>- развивать стремление к опрятному внешнему виду;</w:t>
            </w:r>
          </w:p>
        </w:tc>
        <w:tc>
          <w:tcPr>
            <w:tcW w:w="3167" w:type="dxa"/>
            <w:gridSpan w:val="2"/>
            <w:tcBorders>
              <w:top w:val="single" w:sz="4" w:space="0" w:color="auto"/>
              <w:left w:val="single" w:sz="4" w:space="0" w:color="auto"/>
              <w:bottom w:val="single" w:sz="4" w:space="0" w:color="auto"/>
              <w:right w:val="single" w:sz="4" w:space="0" w:color="auto"/>
            </w:tcBorders>
          </w:tcPr>
          <w:p w:rsidR="00365FBE" w:rsidRDefault="00365FBE" w:rsidP="004D2069">
            <w:pPr>
              <w:autoSpaceDE w:val="0"/>
              <w:autoSpaceDN w:val="0"/>
              <w:adjustRightInd w:val="0"/>
              <w:jc w:val="both"/>
              <w:rPr>
                <w:rFonts w:ascii="Times New Roman" w:hAnsi="Times New Roman"/>
                <w:kern w:val="2"/>
              </w:rPr>
            </w:pPr>
            <w:r>
              <w:rPr>
                <w:rFonts w:ascii="Times New Roman" w:hAnsi="Times New Roman"/>
                <w:kern w:val="2"/>
              </w:rPr>
              <w:t>Предметные уроки (урочная)</w:t>
            </w:r>
          </w:p>
          <w:p w:rsidR="00365FBE" w:rsidRDefault="00365FBE" w:rsidP="004D2069">
            <w:pPr>
              <w:autoSpaceDE w:val="0"/>
              <w:autoSpaceDN w:val="0"/>
              <w:adjustRightInd w:val="0"/>
              <w:jc w:val="both"/>
              <w:rPr>
                <w:rFonts w:ascii="Times New Roman" w:hAnsi="Times New Roman"/>
                <w:kern w:val="2"/>
              </w:rPr>
            </w:pPr>
            <w:r>
              <w:rPr>
                <w:rFonts w:ascii="Times New Roman" w:hAnsi="Times New Roman"/>
                <w:kern w:val="2"/>
              </w:rPr>
              <w:t>Занятия в студии  «Школьный театр» (внеурочная)</w:t>
            </w:r>
          </w:p>
          <w:p w:rsidR="00365FBE" w:rsidRDefault="00365FBE" w:rsidP="004D2069">
            <w:pPr>
              <w:autoSpaceDE w:val="0"/>
              <w:autoSpaceDN w:val="0"/>
              <w:adjustRightInd w:val="0"/>
              <w:jc w:val="both"/>
              <w:rPr>
                <w:rFonts w:ascii="Times New Roman" w:hAnsi="Times New Roman"/>
                <w:kern w:val="2"/>
              </w:rPr>
            </w:pPr>
            <w:r>
              <w:rPr>
                <w:rFonts w:ascii="Times New Roman" w:hAnsi="Times New Roman"/>
                <w:kern w:val="2"/>
              </w:rPr>
              <w:t>Проектная деятельность</w:t>
            </w:r>
          </w:p>
          <w:p w:rsidR="00365FBE" w:rsidRDefault="00365FBE" w:rsidP="004D2069">
            <w:pPr>
              <w:autoSpaceDE w:val="0"/>
              <w:autoSpaceDN w:val="0"/>
              <w:adjustRightInd w:val="0"/>
              <w:jc w:val="both"/>
              <w:rPr>
                <w:rFonts w:ascii="Times New Roman" w:hAnsi="Times New Roman"/>
                <w:kern w:val="2"/>
              </w:rPr>
            </w:pPr>
            <w:r>
              <w:rPr>
                <w:rFonts w:ascii="Times New Roman" w:hAnsi="Times New Roman"/>
                <w:kern w:val="2"/>
              </w:rPr>
              <w:t>« Украшаем класс и лицей к празднику»</w:t>
            </w:r>
          </w:p>
          <w:p w:rsidR="00365FBE" w:rsidRDefault="00365FBE" w:rsidP="004D2069">
            <w:pPr>
              <w:autoSpaceDE w:val="0"/>
              <w:autoSpaceDN w:val="0"/>
              <w:adjustRightInd w:val="0"/>
              <w:jc w:val="both"/>
              <w:rPr>
                <w:rFonts w:ascii="Times New Roman" w:hAnsi="Times New Roman"/>
                <w:kern w:val="2"/>
              </w:rPr>
            </w:pPr>
            <w:r>
              <w:rPr>
                <w:rFonts w:ascii="Times New Roman" w:hAnsi="Times New Roman"/>
                <w:kern w:val="2"/>
              </w:rPr>
              <w:t xml:space="preserve"> (урочная, внеурочная)</w:t>
            </w:r>
          </w:p>
          <w:p w:rsidR="00365FBE" w:rsidRDefault="00365FBE" w:rsidP="004D2069">
            <w:pPr>
              <w:autoSpaceDE w:val="0"/>
              <w:autoSpaceDN w:val="0"/>
              <w:adjustRightInd w:val="0"/>
              <w:jc w:val="both"/>
              <w:rPr>
                <w:rFonts w:ascii="Times New Roman" w:hAnsi="Times New Roman"/>
                <w:kern w:val="2"/>
              </w:rPr>
            </w:pPr>
            <w:r>
              <w:rPr>
                <w:rFonts w:ascii="Times New Roman" w:hAnsi="Times New Roman"/>
                <w:kern w:val="2"/>
              </w:rPr>
              <w:t xml:space="preserve">Художественное творчество в кружке «Бисероплетение» </w:t>
            </w:r>
          </w:p>
          <w:p w:rsidR="00365FBE" w:rsidRDefault="00365FBE" w:rsidP="004D2069">
            <w:pPr>
              <w:autoSpaceDE w:val="0"/>
              <w:autoSpaceDN w:val="0"/>
              <w:adjustRightInd w:val="0"/>
              <w:jc w:val="both"/>
              <w:rPr>
                <w:rFonts w:ascii="Times New Roman" w:hAnsi="Times New Roman"/>
                <w:kern w:val="2"/>
              </w:rPr>
            </w:pPr>
            <w:r>
              <w:rPr>
                <w:rFonts w:ascii="Times New Roman" w:hAnsi="Times New Roman"/>
                <w:kern w:val="2"/>
              </w:rPr>
              <w:t xml:space="preserve"> Посещение городского музея,   библиотек,  спектаклей и художественных выставок (внеурочная, внешкольная) </w:t>
            </w:r>
          </w:p>
          <w:p w:rsidR="00365FBE" w:rsidRDefault="00365FBE" w:rsidP="004D2069">
            <w:pPr>
              <w:autoSpaceDE w:val="0"/>
              <w:autoSpaceDN w:val="0"/>
              <w:adjustRightInd w:val="0"/>
              <w:jc w:val="both"/>
              <w:rPr>
                <w:rFonts w:ascii="Times New Roman" w:hAnsi="Times New Roman"/>
                <w:kern w:val="2"/>
              </w:rPr>
            </w:pPr>
            <w:r>
              <w:rPr>
                <w:rFonts w:ascii="Times New Roman" w:hAnsi="Times New Roman"/>
                <w:kern w:val="2"/>
              </w:rPr>
              <w:t>Участие в конкурсах (внеурочная, внешкольная)</w:t>
            </w:r>
          </w:p>
          <w:p w:rsidR="00365FBE" w:rsidRDefault="00365FBE" w:rsidP="004D2069">
            <w:pPr>
              <w:autoSpaceDE w:val="0"/>
              <w:autoSpaceDN w:val="0"/>
              <w:adjustRightInd w:val="0"/>
              <w:jc w:val="both"/>
              <w:rPr>
                <w:rFonts w:ascii="Times New Roman" w:hAnsi="Times New Roman"/>
                <w:kern w:val="2"/>
              </w:rPr>
            </w:pPr>
            <w:r>
              <w:rPr>
                <w:rFonts w:ascii="Times New Roman" w:hAnsi="Times New Roman"/>
                <w:kern w:val="2"/>
              </w:rPr>
              <w:t>Интеллектуальные игры, праздники, вечера, практики.</w:t>
            </w:r>
          </w:p>
          <w:p w:rsidR="00365FBE" w:rsidRDefault="00365FBE" w:rsidP="004D2069">
            <w:pPr>
              <w:autoSpaceDE w:val="0"/>
              <w:autoSpaceDN w:val="0"/>
              <w:adjustRightInd w:val="0"/>
              <w:jc w:val="both"/>
              <w:rPr>
                <w:rFonts w:ascii="Times New Roman" w:hAnsi="Times New Roman"/>
                <w:kern w:val="2"/>
              </w:rPr>
            </w:pPr>
            <w:r>
              <w:rPr>
                <w:rFonts w:ascii="Times New Roman" w:hAnsi="Times New Roman"/>
                <w:kern w:val="2"/>
              </w:rPr>
              <w:t>Классные часы по эстетике внешнего вида ученика, культуре поведения и речи (урочная, внеурочная).</w:t>
            </w:r>
          </w:p>
          <w:p w:rsidR="00365FBE" w:rsidRDefault="00365FBE" w:rsidP="004D2069">
            <w:pPr>
              <w:autoSpaceDE w:val="0"/>
              <w:autoSpaceDN w:val="0"/>
              <w:adjustRightInd w:val="0"/>
              <w:jc w:val="both"/>
              <w:rPr>
                <w:rFonts w:ascii="Times New Roman" w:hAnsi="Times New Roman"/>
                <w:b/>
                <w:kern w:val="2"/>
              </w:rPr>
            </w:pPr>
            <w:r>
              <w:rPr>
                <w:rFonts w:ascii="Times New Roman" w:hAnsi="Times New Roman"/>
                <w:kern w:val="2"/>
              </w:rPr>
              <w:t>Выставка творческих работ, посвящённая Дню Победы в ВОВ</w:t>
            </w:r>
          </w:p>
        </w:tc>
        <w:tc>
          <w:tcPr>
            <w:tcW w:w="3843" w:type="dxa"/>
            <w:tcBorders>
              <w:top w:val="single" w:sz="4" w:space="0" w:color="auto"/>
              <w:left w:val="single" w:sz="4" w:space="0" w:color="auto"/>
              <w:bottom w:val="single" w:sz="4" w:space="0" w:color="auto"/>
              <w:right w:val="single" w:sz="4" w:space="0" w:color="auto"/>
            </w:tcBorders>
          </w:tcPr>
          <w:p w:rsidR="00365FBE" w:rsidRDefault="00365FBE" w:rsidP="004D2069">
            <w:pPr>
              <w:tabs>
                <w:tab w:val="left" w:leader="dot" w:pos="624"/>
              </w:tabs>
              <w:ind w:firstLine="340"/>
              <w:jc w:val="both"/>
              <w:rPr>
                <w:rStyle w:val="Zag11"/>
                <w:rFonts w:eastAsia="@Arial Unicode MS"/>
              </w:rPr>
            </w:pPr>
            <w:r>
              <w:rPr>
                <w:rStyle w:val="Zag11"/>
                <w:rFonts w:ascii="Times New Roman" w:eastAsia="@Arial Unicode MS" w:hAnsi="Times New Roman"/>
              </w:rPr>
              <w:t>У учащихся есть·первоначальные умения видеть красоту в окружающем мире;</w:t>
            </w:r>
          </w:p>
          <w:p w:rsidR="00365FBE" w:rsidRDefault="00365FBE" w:rsidP="004D2069">
            <w:pPr>
              <w:tabs>
                <w:tab w:val="left" w:leader="dot" w:pos="624"/>
              </w:tabs>
              <w:jc w:val="both"/>
              <w:rPr>
                <w:rStyle w:val="Zag11"/>
                <w:rFonts w:ascii="Times New Roman" w:eastAsia="@Arial Unicode MS" w:hAnsi="Times New Roman"/>
              </w:rPr>
            </w:pPr>
            <w:r>
              <w:rPr>
                <w:rStyle w:val="Zag11"/>
                <w:rFonts w:ascii="Times New Roman" w:eastAsia="@Arial Unicode MS" w:hAnsi="Times New Roman"/>
              </w:rPr>
              <w:t xml:space="preserve">    У учащихся есть ·элементарные представления об эстетических и художественных ценностях отечественной культуры;</w:t>
            </w:r>
          </w:p>
          <w:p w:rsidR="00365FBE" w:rsidRDefault="00365FBE" w:rsidP="004D2069">
            <w:pPr>
              <w:tabs>
                <w:tab w:val="left" w:leader="dot" w:pos="624"/>
              </w:tabs>
              <w:ind w:firstLine="340"/>
              <w:jc w:val="both"/>
              <w:rPr>
                <w:rStyle w:val="Zag11"/>
                <w:rFonts w:ascii="Times New Roman" w:eastAsia="@Arial Unicode MS" w:hAnsi="Times New Roman"/>
              </w:rPr>
            </w:pPr>
            <w:r>
              <w:rPr>
                <w:rStyle w:val="Zag11"/>
                <w:rFonts w:ascii="Times New Roman" w:eastAsia="@Arial Unicode MS" w:hAnsi="Times New Roman"/>
              </w:rPr>
              <w:t xml:space="preserve"> Учащиеся имеют·первоначальный опыт эмоционального постижения народного творчества, этнокультурных традиций, фольклора народов России;</w:t>
            </w:r>
          </w:p>
          <w:p w:rsidR="00365FBE" w:rsidRDefault="00365FBE" w:rsidP="004D2069">
            <w:pPr>
              <w:tabs>
                <w:tab w:val="left" w:leader="dot" w:pos="624"/>
              </w:tabs>
              <w:ind w:firstLine="340"/>
              <w:jc w:val="both"/>
              <w:rPr>
                <w:rStyle w:val="Zag11"/>
                <w:rFonts w:ascii="Times New Roman" w:eastAsia="@Arial Unicode MS" w:hAnsi="Times New Roman"/>
              </w:rPr>
            </w:pPr>
            <w:r>
              <w:rPr>
                <w:rStyle w:val="Zag11"/>
                <w:rFonts w:ascii="Times New Roman" w:eastAsia="@Arial Unicode MS" w:hAnsi="Times New Roman"/>
              </w:rPr>
              <w:t xml:space="preserve"> У учащихся есть·первоначальный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365FBE" w:rsidRDefault="00365FBE" w:rsidP="004D2069">
            <w:pPr>
              <w:tabs>
                <w:tab w:val="left" w:leader="dot" w:pos="624"/>
              </w:tabs>
              <w:ind w:firstLine="340"/>
              <w:jc w:val="both"/>
              <w:rPr>
                <w:rStyle w:val="Zag11"/>
                <w:rFonts w:ascii="Times New Roman" w:eastAsia="@Arial Unicode MS" w:hAnsi="Times New Roman"/>
              </w:rPr>
            </w:pPr>
            <w:r>
              <w:rPr>
                <w:rStyle w:val="Zag11"/>
                <w:rFonts w:ascii="Times New Roman" w:eastAsia="@Arial Unicode MS" w:hAnsi="Times New Roman"/>
              </w:rPr>
              <w:t>· У учащихся есть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365FBE" w:rsidRDefault="00365FBE" w:rsidP="004D2069">
            <w:pPr>
              <w:pStyle w:val="Osnova"/>
              <w:tabs>
                <w:tab w:val="left" w:leader="dot" w:pos="624"/>
              </w:tabs>
              <w:spacing w:line="240" w:lineRule="auto"/>
              <w:ind w:firstLine="340"/>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Учащиеся ·мотивированы к реализации эстетических ценностей в пространстве образовательного учреждения и семьи.</w:t>
            </w:r>
          </w:p>
          <w:p w:rsidR="00365FBE" w:rsidRPr="00554ED3" w:rsidRDefault="00365FBE" w:rsidP="004D2069">
            <w:pPr>
              <w:pStyle w:val="Osnova"/>
              <w:tabs>
                <w:tab w:val="left" w:leader="dot" w:pos="624"/>
              </w:tabs>
              <w:spacing w:line="240" w:lineRule="auto"/>
              <w:ind w:right="170" w:firstLine="0"/>
              <w:rPr>
                <w:b/>
                <w:lang w:val="ru-RU"/>
              </w:rPr>
            </w:pPr>
          </w:p>
        </w:tc>
      </w:tr>
      <w:tr w:rsidR="00365FBE" w:rsidTr="004D2069">
        <w:trPr>
          <w:trHeight w:val="569"/>
        </w:trPr>
        <w:tc>
          <w:tcPr>
            <w:tcW w:w="9463" w:type="dxa"/>
            <w:gridSpan w:val="4"/>
            <w:tcBorders>
              <w:top w:val="single" w:sz="4" w:space="0" w:color="auto"/>
              <w:left w:val="single" w:sz="4" w:space="0" w:color="auto"/>
              <w:bottom w:val="single" w:sz="4" w:space="0" w:color="auto"/>
              <w:right w:val="single" w:sz="4" w:space="0" w:color="auto"/>
            </w:tcBorders>
            <w:shd w:val="clear" w:color="auto" w:fill="D9D9D9"/>
          </w:tcPr>
          <w:p w:rsidR="00365FBE" w:rsidRDefault="00365FBE" w:rsidP="004D2069">
            <w:pPr>
              <w:pStyle w:val="Zag2"/>
              <w:tabs>
                <w:tab w:val="left" w:leader="dot" w:pos="624"/>
              </w:tabs>
              <w:spacing w:line="240" w:lineRule="auto"/>
              <w:ind w:right="-442"/>
              <w:jc w:val="left"/>
              <w:rPr>
                <w:rStyle w:val="Zag11"/>
                <w:rFonts w:eastAsia="@Arial Unicode MS"/>
                <w:lang w:val="ru-RU"/>
              </w:rPr>
            </w:pPr>
            <w:r>
              <w:rPr>
                <w:lang w:val="ru-RU"/>
              </w:rPr>
              <w:t>Раздел 6.</w:t>
            </w:r>
            <w:r>
              <w:rPr>
                <w:rStyle w:val="Zag11"/>
                <w:rFonts w:eastAsia="@Arial Unicode MS"/>
                <w:lang w:val="ru-RU"/>
              </w:rPr>
              <w:t xml:space="preserve">Совместная деятельность образовательного учреждения, </w:t>
            </w:r>
          </w:p>
          <w:p w:rsidR="00365FBE" w:rsidRDefault="00365FBE" w:rsidP="004D2069">
            <w:pPr>
              <w:pStyle w:val="Zag2"/>
              <w:tabs>
                <w:tab w:val="left" w:leader="dot" w:pos="624"/>
              </w:tabs>
              <w:spacing w:line="240" w:lineRule="auto"/>
              <w:ind w:right="-442"/>
              <w:jc w:val="left"/>
              <w:rPr>
                <w:rStyle w:val="Zag11"/>
                <w:rFonts w:eastAsia="@Arial Unicode MS"/>
                <w:lang w:val="ru-RU"/>
              </w:rPr>
            </w:pPr>
            <w:r>
              <w:rPr>
                <w:rStyle w:val="Zag11"/>
                <w:rFonts w:eastAsia="@Arial Unicode MS"/>
                <w:lang w:val="ru-RU"/>
              </w:rPr>
              <w:t xml:space="preserve">семьи и общественности  по духовно-нравственному развитию и  </w:t>
            </w:r>
          </w:p>
          <w:p w:rsidR="00365FBE" w:rsidRPr="00AD76A3" w:rsidRDefault="00365FBE" w:rsidP="004D2069">
            <w:pPr>
              <w:pStyle w:val="Zag2"/>
              <w:tabs>
                <w:tab w:val="left" w:leader="dot" w:pos="624"/>
              </w:tabs>
              <w:spacing w:line="240" w:lineRule="auto"/>
              <w:ind w:right="-442"/>
              <w:jc w:val="left"/>
              <w:rPr>
                <w:rFonts w:eastAsia="@Arial Unicode MS"/>
                <w:lang w:val="ru-RU"/>
              </w:rPr>
            </w:pPr>
            <w:r>
              <w:rPr>
                <w:rStyle w:val="Zag11"/>
                <w:rFonts w:eastAsia="@Arial Unicode MS"/>
                <w:lang w:val="ru-RU"/>
              </w:rPr>
              <w:t xml:space="preserve">                                 воспитанию обучающихся</w:t>
            </w:r>
          </w:p>
        </w:tc>
      </w:tr>
      <w:tr w:rsidR="00365FBE" w:rsidTr="004D2069">
        <w:tc>
          <w:tcPr>
            <w:tcW w:w="2663" w:type="dxa"/>
            <w:gridSpan w:val="2"/>
            <w:tcBorders>
              <w:top w:val="single" w:sz="4" w:space="0" w:color="auto"/>
              <w:left w:val="single" w:sz="4" w:space="0" w:color="auto"/>
              <w:bottom w:val="single" w:sz="4" w:space="0" w:color="auto"/>
              <w:right w:val="single" w:sz="4" w:space="0" w:color="auto"/>
            </w:tcBorders>
          </w:tcPr>
          <w:p w:rsidR="00365FBE" w:rsidRDefault="00365FBE" w:rsidP="004D2069">
            <w:pPr>
              <w:jc w:val="center"/>
              <w:rPr>
                <w:rFonts w:ascii="Times New Roman" w:hAnsi="Times New Roman"/>
                <w:b/>
              </w:rPr>
            </w:pPr>
            <w:r>
              <w:rPr>
                <w:rFonts w:ascii="Times New Roman" w:hAnsi="Times New Roman"/>
                <w:b/>
              </w:rPr>
              <w:t>Ценностные установки</w:t>
            </w:r>
          </w:p>
        </w:tc>
        <w:tc>
          <w:tcPr>
            <w:tcW w:w="6800" w:type="dxa"/>
            <w:gridSpan w:val="2"/>
            <w:tcBorders>
              <w:top w:val="single" w:sz="4" w:space="0" w:color="auto"/>
              <w:left w:val="single" w:sz="4" w:space="0" w:color="auto"/>
              <w:bottom w:val="single" w:sz="4" w:space="0" w:color="auto"/>
              <w:right w:val="single" w:sz="4" w:space="0" w:color="auto"/>
            </w:tcBorders>
          </w:tcPr>
          <w:p w:rsidR="00365FBE" w:rsidRDefault="00365FBE" w:rsidP="004D2069">
            <w:pPr>
              <w:pStyle w:val="Osnova"/>
              <w:spacing w:line="240" w:lineRule="auto"/>
              <w:ind w:right="-442" w:firstLine="340"/>
              <w:rPr>
                <w:rFonts w:ascii="Times New Roman" w:hAnsi="Times New Roman" w:cs="Times New Roman"/>
                <w:b/>
                <w:sz w:val="24"/>
                <w:szCs w:val="24"/>
                <w:lang w:val="ru-RU"/>
              </w:rPr>
            </w:pPr>
          </w:p>
        </w:tc>
      </w:tr>
      <w:tr w:rsidR="00365FBE" w:rsidTr="004D2069">
        <w:tc>
          <w:tcPr>
            <w:tcW w:w="2663" w:type="dxa"/>
            <w:gridSpan w:val="2"/>
            <w:tcBorders>
              <w:top w:val="single" w:sz="4" w:space="0" w:color="auto"/>
              <w:left w:val="single" w:sz="4" w:space="0" w:color="auto"/>
              <w:bottom w:val="single" w:sz="4" w:space="0" w:color="auto"/>
              <w:right w:val="single" w:sz="4" w:space="0" w:color="auto"/>
            </w:tcBorders>
          </w:tcPr>
          <w:p w:rsidR="00365FBE" w:rsidRDefault="00365FBE" w:rsidP="004D2069">
            <w:pPr>
              <w:jc w:val="center"/>
              <w:rPr>
                <w:rFonts w:ascii="Times New Roman" w:hAnsi="Times New Roman"/>
                <w:b/>
              </w:rPr>
            </w:pPr>
            <w:r>
              <w:rPr>
                <w:rFonts w:ascii="Times New Roman" w:hAnsi="Times New Roman"/>
                <w:b/>
                <w:kern w:val="2"/>
              </w:rPr>
              <w:t>Задачи</w:t>
            </w:r>
          </w:p>
        </w:tc>
        <w:tc>
          <w:tcPr>
            <w:tcW w:w="2957" w:type="dxa"/>
            <w:tcBorders>
              <w:top w:val="single" w:sz="4" w:space="0" w:color="auto"/>
              <w:left w:val="single" w:sz="4" w:space="0" w:color="auto"/>
              <w:bottom w:val="single" w:sz="4" w:space="0" w:color="auto"/>
              <w:right w:val="single" w:sz="4" w:space="0" w:color="auto"/>
            </w:tcBorders>
          </w:tcPr>
          <w:p w:rsidR="00365FBE" w:rsidRDefault="00365FBE" w:rsidP="004D2069">
            <w:pPr>
              <w:ind w:right="641"/>
              <w:jc w:val="center"/>
              <w:rPr>
                <w:rFonts w:ascii="Times New Roman" w:hAnsi="Times New Roman"/>
                <w:b/>
              </w:rPr>
            </w:pPr>
            <w:r>
              <w:rPr>
                <w:rFonts w:ascii="Times New Roman" w:hAnsi="Times New Roman"/>
                <w:b/>
                <w:kern w:val="2"/>
              </w:rPr>
              <w:t xml:space="preserve">Виды и формы занятий  (воспитательные мероприятия ОУ) </w:t>
            </w:r>
          </w:p>
        </w:tc>
        <w:tc>
          <w:tcPr>
            <w:tcW w:w="3843" w:type="dxa"/>
            <w:tcBorders>
              <w:top w:val="single" w:sz="4" w:space="0" w:color="auto"/>
              <w:left w:val="single" w:sz="4" w:space="0" w:color="auto"/>
              <w:bottom w:val="single" w:sz="4" w:space="0" w:color="auto"/>
              <w:right w:val="single" w:sz="4" w:space="0" w:color="auto"/>
            </w:tcBorders>
          </w:tcPr>
          <w:p w:rsidR="00365FBE" w:rsidRDefault="00365FBE" w:rsidP="004D2069">
            <w:pPr>
              <w:jc w:val="center"/>
              <w:rPr>
                <w:rFonts w:ascii="Times New Roman" w:hAnsi="Times New Roman"/>
                <w:b/>
              </w:rPr>
            </w:pPr>
            <w:r>
              <w:rPr>
                <w:rFonts w:ascii="Times New Roman" w:hAnsi="Times New Roman"/>
                <w:b/>
              </w:rPr>
              <w:t>Планируемые результаты</w:t>
            </w:r>
          </w:p>
        </w:tc>
      </w:tr>
      <w:tr w:rsidR="00365FBE" w:rsidTr="004D2069">
        <w:tc>
          <w:tcPr>
            <w:tcW w:w="2663" w:type="dxa"/>
            <w:gridSpan w:val="2"/>
            <w:tcBorders>
              <w:top w:val="single" w:sz="4" w:space="0" w:color="auto"/>
              <w:left w:val="single" w:sz="4" w:space="0" w:color="auto"/>
              <w:bottom w:val="single" w:sz="4" w:space="0" w:color="auto"/>
              <w:right w:val="single" w:sz="4" w:space="0" w:color="auto"/>
            </w:tcBorders>
          </w:tcPr>
          <w:p w:rsidR="00365FBE" w:rsidRDefault="00365FBE" w:rsidP="000D4F40">
            <w:pPr>
              <w:numPr>
                <w:ilvl w:val="0"/>
                <w:numId w:val="35"/>
              </w:numPr>
              <w:tabs>
                <w:tab w:val="left" w:leader="dot" w:pos="0"/>
                <w:tab w:val="left" w:pos="6012"/>
              </w:tabs>
              <w:spacing w:after="0" w:line="240" w:lineRule="auto"/>
              <w:ind w:left="72" w:right="102"/>
              <w:rPr>
                <w:rStyle w:val="Zag11"/>
                <w:rFonts w:eastAsia="@Arial Unicode MS"/>
              </w:rPr>
            </w:pPr>
            <w:r>
              <w:rPr>
                <w:rStyle w:val="Zag11"/>
                <w:rFonts w:ascii="Times New Roman" w:eastAsia="@Arial Unicode MS" w:hAnsi="Times New Roman"/>
              </w:rPr>
              <w:t>Совместная педагогическая деятельность семьи и образовательного учреждения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365FBE" w:rsidRDefault="00365FBE" w:rsidP="000D4F40">
            <w:pPr>
              <w:numPr>
                <w:ilvl w:val="0"/>
                <w:numId w:val="35"/>
              </w:numPr>
              <w:tabs>
                <w:tab w:val="left" w:leader="dot" w:pos="0"/>
                <w:tab w:val="left" w:pos="6012"/>
              </w:tabs>
              <w:spacing w:after="0" w:line="240" w:lineRule="auto"/>
              <w:ind w:left="72" w:right="102"/>
              <w:rPr>
                <w:rStyle w:val="Zag11"/>
                <w:rFonts w:ascii="Times New Roman" w:eastAsia="@Arial Unicode MS" w:hAnsi="Times New Roman"/>
              </w:rPr>
            </w:pPr>
            <w:r>
              <w:rPr>
                <w:rStyle w:val="Zag11"/>
                <w:rFonts w:ascii="Times New Roman" w:eastAsia="@Arial Unicode MS" w:hAnsi="Times New Roman"/>
              </w:rPr>
              <w:t>сочетание педагогического просвещения с педагогическим самообразованием родителей (законных представителей);</w:t>
            </w:r>
          </w:p>
          <w:p w:rsidR="00365FBE" w:rsidRDefault="00365FBE" w:rsidP="000D4F40">
            <w:pPr>
              <w:numPr>
                <w:ilvl w:val="0"/>
                <w:numId w:val="35"/>
              </w:numPr>
              <w:tabs>
                <w:tab w:val="left" w:leader="dot" w:pos="0"/>
                <w:tab w:val="left" w:pos="6012"/>
              </w:tabs>
              <w:spacing w:after="0" w:line="240" w:lineRule="auto"/>
              <w:ind w:left="72" w:right="102"/>
              <w:rPr>
                <w:rStyle w:val="Zag11"/>
                <w:rFonts w:ascii="Times New Roman" w:eastAsia="@Arial Unicode MS" w:hAnsi="Times New Roman"/>
              </w:rPr>
            </w:pPr>
            <w:r>
              <w:rPr>
                <w:rStyle w:val="Zag11"/>
                <w:rFonts w:ascii="Times New Roman" w:eastAsia="@Arial Unicode MS" w:hAnsi="Times New Roman"/>
              </w:rPr>
              <w:t>Педагогическое внимание, уважение и требовательность к родителям (законным представителям);</w:t>
            </w:r>
          </w:p>
          <w:p w:rsidR="00365FBE" w:rsidRDefault="00365FBE" w:rsidP="000D4F40">
            <w:pPr>
              <w:numPr>
                <w:ilvl w:val="0"/>
                <w:numId w:val="35"/>
              </w:numPr>
              <w:tabs>
                <w:tab w:val="left" w:leader="dot" w:pos="0"/>
                <w:tab w:val="left" w:pos="6012"/>
              </w:tabs>
              <w:spacing w:after="0" w:line="240" w:lineRule="auto"/>
              <w:ind w:left="72" w:right="102"/>
              <w:rPr>
                <w:rStyle w:val="Zag11"/>
                <w:rFonts w:ascii="Times New Roman" w:eastAsia="@Arial Unicode MS" w:hAnsi="Times New Roman"/>
              </w:rPr>
            </w:pPr>
            <w:r>
              <w:rPr>
                <w:rStyle w:val="Zag11"/>
                <w:rFonts w:ascii="Times New Roman" w:eastAsia="@Arial Unicode MS" w:hAnsi="Times New Roman"/>
              </w:rPr>
              <w:t>Поддержка и индивидуальное сопровождение становления и развития педагогической культуры каждого из родителей (законных представителей);</w:t>
            </w:r>
          </w:p>
          <w:p w:rsidR="00365FBE" w:rsidRDefault="00365FBE" w:rsidP="000D4F40">
            <w:pPr>
              <w:numPr>
                <w:ilvl w:val="0"/>
                <w:numId w:val="35"/>
              </w:numPr>
              <w:tabs>
                <w:tab w:val="left" w:leader="dot" w:pos="0"/>
                <w:tab w:val="left" w:pos="6012"/>
              </w:tabs>
              <w:spacing w:after="0" w:line="240" w:lineRule="auto"/>
              <w:ind w:left="72" w:right="102"/>
              <w:rPr>
                <w:rStyle w:val="Zag11"/>
                <w:rFonts w:ascii="Times New Roman" w:eastAsia="@Arial Unicode MS" w:hAnsi="Times New Roman"/>
              </w:rPr>
            </w:pPr>
            <w:r>
              <w:rPr>
                <w:rStyle w:val="Zag11"/>
                <w:rFonts w:ascii="Times New Roman" w:eastAsia="@Arial Unicode MS" w:hAnsi="Times New Roman"/>
              </w:rPr>
              <w:t>Содействие родителям (законным представителям) в решении индивидуальных проблем воспитания детей;</w:t>
            </w:r>
          </w:p>
          <w:p w:rsidR="00365FBE" w:rsidRDefault="00365FBE" w:rsidP="000D4F40">
            <w:pPr>
              <w:pStyle w:val="Osnova"/>
              <w:numPr>
                <w:ilvl w:val="0"/>
                <w:numId w:val="35"/>
              </w:numPr>
              <w:tabs>
                <w:tab w:val="left" w:leader="dot" w:pos="0"/>
                <w:tab w:val="left" w:pos="6012"/>
              </w:tabs>
              <w:spacing w:line="240" w:lineRule="auto"/>
              <w:ind w:left="72" w:right="102"/>
              <w:jc w:val="left"/>
              <w:rPr>
                <w:rFonts w:cs="Times New Roman"/>
                <w:b/>
                <w:kern w:val="2"/>
                <w:sz w:val="24"/>
                <w:szCs w:val="24"/>
                <w:lang w:val="ru-RU"/>
              </w:rPr>
            </w:pPr>
            <w:r>
              <w:rPr>
                <w:rStyle w:val="Zag11"/>
                <w:rFonts w:ascii="Times New Roman" w:eastAsia="@Arial Unicode MS" w:hAnsi="Times New Roman" w:cs="Times New Roman"/>
                <w:sz w:val="24"/>
                <w:szCs w:val="24"/>
                <w:lang w:val="ru-RU"/>
              </w:rPr>
              <w:t>Опора на положительный опыт семейного воспитания.</w:t>
            </w:r>
          </w:p>
        </w:tc>
        <w:tc>
          <w:tcPr>
            <w:tcW w:w="2957" w:type="dxa"/>
            <w:tcBorders>
              <w:top w:val="single" w:sz="4" w:space="0" w:color="auto"/>
              <w:left w:val="single" w:sz="4" w:space="0" w:color="auto"/>
              <w:bottom w:val="single" w:sz="4" w:space="0" w:color="auto"/>
              <w:right w:val="single" w:sz="4" w:space="0" w:color="auto"/>
            </w:tcBorders>
          </w:tcPr>
          <w:p w:rsidR="00365FBE" w:rsidRDefault="00365FBE" w:rsidP="004D2069">
            <w:pPr>
              <w:pStyle w:val="Osnova"/>
              <w:tabs>
                <w:tab w:val="left" w:leader="dot" w:pos="624"/>
              </w:tabs>
              <w:spacing w:line="240" w:lineRule="auto"/>
              <w:ind w:right="102" w:firstLine="340"/>
              <w:rPr>
                <w:rStyle w:val="Zag11"/>
                <w:rFonts w:eastAsia="@Arial Unicode MS" w:cs="Times New Roman"/>
                <w:sz w:val="24"/>
                <w:szCs w:val="24"/>
                <w:lang w:val="ru-RU"/>
              </w:rPr>
            </w:pPr>
            <w:r>
              <w:rPr>
                <w:rStyle w:val="Zag11"/>
                <w:rFonts w:ascii="Times New Roman" w:eastAsia="@Arial Unicode MS" w:hAnsi="Times New Roman" w:cs="Times New Roman"/>
                <w:sz w:val="24"/>
                <w:szCs w:val="24"/>
                <w:lang w:val="ru-RU"/>
              </w:rPr>
              <w:t>Родительское собрание, родительская конференция,  собрание-диспут, родительский лекторий, вечер вопросов и ответов, семинар, педагогический практикум, тренинг для родителей и·др.</w:t>
            </w:r>
          </w:p>
          <w:p w:rsidR="00365FBE" w:rsidRPr="00554ED3" w:rsidRDefault="00365FBE" w:rsidP="000D4F40">
            <w:pPr>
              <w:pStyle w:val="Zag2"/>
              <w:numPr>
                <w:ilvl w:val="0"/>
                <w:numId w:val="35"/>
              </w:numPr>
              <w:tabs>
                <w:tab w:val="num" w:pos="252"/>
                <w:tab w:val="left" w:leader="dot" w:pos="624"/>
              </w:tabs>
              <w:spacing w:after="0" w:line="240" w:lineRule="auto"/>
              <w:ind w:right="102" w:hanging="807"/>
              <w:jc w:val="both"/>
              <w:rPr>
                <w:b w:val="0"/>
                <w:kern w:val="2"/>
                <w:lang w:val="ru-RU"/>
              </w:rPr>
            </w:pPr>
          </w:p>
        </w:tc>
        <w:tc>
          <w:tcPr>
            <w:tcW w:w="3843" w:type="dxa"/>
            <w:tcBorders>
              <w:top w:val="single" w:sz="4" w:space="0" w:color="auto"/>
              <w:left w:val="single" w:sz="4" w:space="0" w:color="auto"/>
              <w:bottom w:val="single" w:sz="4" w:space="0" w:color="auto"/>
              <w:right w:val="single" w:sz="4" w:space="0" w:color="auto"/>
            </w:tcBorders>
          </w:tcPr>
          <w:p w:rsidR="00365FBE" w:rsidRDefault="00365FBE" w:rsidP="000D4F40">
            <w:pPr>
              <w:numPr>
                <w:ilvl w:val="0"/>
                <w:numId w:val="35"/>
              </w:numPr>
              <w:tabs>
                <w:tab w:val="num" w:pos="252"/>
                <w:tab w:val="left" w:leader="dot" w:pos="624"/>
              </w:tabs>
              <w:spacing w:after="0" w:line="240" w:lineRule="auto"/>
              <w:ind w:left="252" w:right="102"/>
              <w:jc w:val="both"/>
              <w:rPr>
                <w:rStyle w:val="Zag11"/>
                <w:rFonts w:eastAsia="@Arial Unicode MS"/>
              </w:rPr>
            </w:pPr>
            <w:r>
              <w:rPr>
                <w:rStyle w:val="Zag11"/>
                <w:rFonts w:ascii="Times New Roman" w:eastAsia="@Arial Unicode MS" w:hAnsi="Times New Roman"/>
              </w:rPr>
              <w:t>Реализация педагогической работы  общественных организаций и объединений, а также традиционных религиозных организаций с обучающимися в рамках отдельных программ, согласованных с программой духовно-нравственного развития и воспитания обучающихся на ступени начального общего образования и одобренных педагогическим советом образовательного учреждения и родительским комитетом образовательного учреждения;</w:t>
            </w:r>
          </w:p>
          <w:p w:rsidR="00365FBE" w:rsidRDefault="00365FBE" w:rsidP="000D4F40">
            <w:pPr>
              <w:pStyle w:val="Zag2"/>
              <w:numPr>
                <w:ilvl w:val="0"/>
                <w:numId w:val="35"/>
              </w:numPr>
              <w:tabs>
                <w:tab w:val="num" w:pos="252"/>
                <w:tab w:val="left" w:leader="dot" w:pos="624"/>
              </w:tabs>
              <w:spacing w:after="0" w:line="240" w:lineRule="auto"/>
              <w:ind w:right="102" w:hanging="807"/>
              <w:jc w:val="both"/>
              <w:rPr>
                <w:b w:val="0"/>
                <w:lang w:val="ru-RU"/>
              </w:rPr>
            </w:pPr>
          </w:p>
        </w:tc>
      </w:tr>
    </w:tbl>
    <w:p w:rsidR="00365FBE" w:rsidRDefault="00365FBE" w:rsidP="00145916">
      <w:pPr>
        <w:pStyle w:val="1f2"/>
        <w:rPr>
          <w:rFonts w:ascii="Times New Roman" w:hAnsi="Times New Roman"/>
          <w:b/>
          <w:sz w:val="28"/>
          <w:lang w:val="ru-RU"/>
        </w:rPr>
      </w:pPr>
    </w:p>
    <w:p w:rsidR="00365FBE" w:rsidRDefault="00365FBE" w:rsidP="00365FBE">
      <w:pPr>
        <w:spacing w:after="0"/>
        <w:jc w:val="center"/>
        <w:rPr>
          <w:rFonts w:ascii="Times New Roman" w:hAnsi="Times New Roman"/>
          <w:b/>
          <w:sz w:val="32"/>
          <w:szCs w:val="32"/>
        </w:rPr>
      </w:pPr>
      <w:r w:rsidRPr="00AA296D">
        <w:rPr>
          <w:rFonts w:ascii="Times New Roman" w:hAnsi="Times New Roman"/>
          <w:b/>
          <w:sz w:val="32"/>
          <w:szCs w:val="32"/>
        </w:rPr>
        <w:t>Традиционные мероприятия,</w:t>
      </w:r>
    </w:p>
    <w:p w:rsidR="00365FBE" w:rsidRPr="00EF39B7" w:rsidRDefault="00365FBE" w:rsidP="00365FBE">
      <w:pPr>
        <w:spacing w:after="0"/>
        <w:jc w:val="center"/>
        <w:rPr>
          <w:rFonts w:ascii="Times New Roman" w:hAnsi="Times New Roman"/>
          <w:b/>
          <w:sz w:val="30"/>
          <w:szCs w:val="30"/>
        </w:rPr>
      </w:pPr>
      <w:r w:rsidRPr="00EF39B7">
        <w:rPr>
          <w:rFonts w:ascii="Times New Roman" w:hAnsi="Times New Roman"/>
          <w:b/>
          <w:sz w:val="30"/>
          <w:szCs w:val="30"/>
        </w:rPr>
        <w:t xml:space="preserve">проводимые в </w:t>
      </w:r>
      <w:r>
        <w:rPr>
          <w:rFonts w:ascii="Times New Roman" w:hAnsi="Times New Roman"/>
          <w:b/>
          <w:sz w:val="30"/>
          <w:szCs w:val="30"/>
        </w:rPr>
        <w:t>МБОУ Лицей № 185</w:t>
      </w: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6"/>
        <w:gridCol w:w="310"/>
        <w:gridCol w:w="5253"/>
        <w:gridCol w:w="2831"/>
      </w:tblGrid>
      <w:tr w:rsidR="00365FBE" w:rsidRPr="005439EE" w:rsidTr="004D2069">
        <w:tc>
          <w:tcPr>
            <w:tcW w:w="606" w:type="dxa"/>
          </w:tcPr>
          <w:p w:rsidR="00365FBE" w:rsidRPr="005439EE" w:rsidRDefault="00365FBE" w:rsidP="004D2069">
            <w:pPr>
              <w:spacing w:after="0" w:line="240" w:lineRule="auto"/>
              <w:rPr>
                <w:rFonts w:ascii="Times New Roman" w:hAnsi="Times New Roman"/>
                <w:b/>
                <w:i/>
                <w:sz w:val="28"/>
                <w:szCs w:val="28"/>
              </w:rPr>
            </w:pPr>
            <w:r w:rsidRPr="005439EE">
              <w:rPr>
                <w:rFonts w:ascii="Times New Roman" w:hAnsi="Times New Roman"/>
                <w:b/>
                <w:i/>
                <w:sz w:val="28"/>
                <w:szCs w:val="28"/>
              </w:rPr>
              <w:t>№ п/п</w:t>
            </w:r>
          </w:p>
        </w:tc>
        <w:tc>
          <w:tcPr>
            <w:tcW w:w="5563" w:type="dxa"/>
            <w:gridSpan w:val="2"/>
          </w:tcPr>
          <w:p w:rsidR="00365FBE" w:rsidRPr="005439EE" w:rsidRDefault="00365FBE" w:rsidP="004D2069">
            <w:pPr>
              <w:spacing w:after="0" w:line="240" w:lineRule="auto"/>
              <w:rPr>
                <w:rFonts w:ascii="Times New Roman" w:hAnsi="Times New Roman"/>
                <w:b/>
                <w:i/>
                <w:sz w:val="28"/>
                <w:szCs w:val="28"/>
              </w:rPr>
            </w:pPr>
            <w:r w:rsidRPr="005439EE">
              <w:rPr>
                <w:rFonts w:ascii="Times New Roman" w:hAnsi="Times New Roman"/>
                <w:b/>
                <w:i/>
                <w:sz w:val="28"/>
                <w:szCs w:val="28"/>
              </w:rPr>
              <w:t>Мероприятие</w:t>
            </w:r>
          </w:p>
        </w:tc>
        <w:tc>
          <w:tcPr>
            <w:tcW w:w="2831" w:type="dxa"/>
          </w:tcPr>
          <w:p w:rsidR="00365FBE" w:rsidRPr="005439EE" w:rsidRDefault="00365FBE" w:rsidP="004D2069">
            <w:pPr>
              <w:spacing w:after="0" w:line="240" w:lineRule="auto"/>
              <w:rPr>
                <w:rFonts w:ascii="Times New Roman" w:hAnsi="Times New Roman"/>
                <w:b/>
                <w:i/>
                <w:sz w:val="28"/>
                <w:szCs w:val="28"/>
              </w:rPr>
            </w:pPr>
            <w:r w:rsidRPr="005439EE">
              <w:rPr>
                <w:rFonts w:ascii="Times New Roman" w:hAnsi="Times New Roman"/>
                <w:b/>
                <w:i/>
                <w:sz w:val="28"/>
                <w:szCs w:val="28"/>
              </w:rPr>
              <w:t>Дата проведения</w:t>
            </w:r>
          </w:p>
        </w:tc>
      </w:tr>
      <w:tr w:rsidR="00365FBE" w:rsidRPr="005439EE" w:rsidTr="004D2069">
        <w:tc>
          <w:tcPr>
            <w:tcW w:w="916" w:type="dxa"/>
            <w:gridSpan w:val="2"/>
          </w:tcPr>
          <w:p w:rsidR="00365FBE" w:rsidRPr="005439EE" w:rsidRDefault="00365FBE" w:rsidP="000D4F40">
            <w:pPr>
              <w:numPr>
                <w:ilvl w:val="0"/>
                <w:numId w:val="83"/>
              </w:numPr>
              <w:spacing w:after="0" w:line="240" w:lineRule="auto"/>
              <w:rPr>
                <w:rFonts w:ascii="Times New Roman" w:hAnsi="Times New Roman"/>
                <w:sz w:val="28"/>
                <w:szCs w:val="28"/>
              </w:rPr>
            </w:pPr>
          </w:p>
        </w:tc>
        <w:tc>
          <w:tcPr>
            <w:tcW w:w="5253" w:type="dxa"/>
          </w:tcPr>
          <w:p w:rsidR="00365FBE" w:rsidRPr="005439EE" w:rsidRDefault="00365FBE" w:rsidP="004D2069">
            <w:pPr>
              <w:spacing w:after="0" w:line="240" w:lineRule="auto"/>
              <w:rPr>
                <w:rFonts w:ascii="Times New Roman" w:hAnsi="Times New Roman"/>
                <w:sz w:val="28"/>
                <w:szCs w:val="28"/>
              </w:rPr>
            </w:pPr>
            <w:r w:rsidRPr="005439EE">
              <w:rPr>
                <w:rFonts w:ascii="Times New Roman" w:hAnsi="Times New Roman"/>
                <w:sz w:val="28"/>
                <w:szCs w:val="28"/>
              </w:rPr>
              <w:t>День знаний</w:t>
            </w:r>
          </w:p>
        </w:tc>
        <w:tc>
          <w:tcPr>
            <w:tcW w:w="2831" w:type="dxa"/>
          </w:tcPr>
          <w:p w:rsidR="00365FBE" w:rsidRPr="005439EE" w:rsidRDefault="00365FBE" w:rsidP="004D2069">
            <w:pPr>
              <w:spacing w:after="0" w:line="240" w:lineRule="auto"/>
              <w:rPr>
                <w:rFonts w:ascii="Times New Roman" w:hAnsi="Times New Roman"/>
                <w:sz w:val="28"/>
                <w:szCs w:val="28"/>
              </w:rPr>
            </w:pPr>
            <w:r w:rsidRPr="005439EE">
              <w:rPr>
                <w:rFonts w:ascii="Times New Roman" w:hAnsi="Times New Roman"/>
                <w:sz w:val="28"/>
                <w:szCs w:val="28"/>
              </w:rPr>
              <w:t>1 сентября</w:t>
            </w:r>
          </w:p>
        </w:tc>
      </w:tr>
      <w:tr w:rsidR="00365FBE" w:rsidRPr="005439EE" w:rsidTr="004D2069">
        <w:trPr>
          <w:trHeight w:val="570"/>
        </w:trPr>
        <w:tc>
          <w:tcPr>
            <w:tcW w:w="916" w:type="dxa"/>
            <w:gridSpan w:val="2"/>
            <w:tcBorders>
              <w:bottom w:val="single" w:sz="4" w:space="0" w:color="auto"/>
            </w:tcBorders>
          </w:tcPr>
          <w:p w:rsidR="00365FBE" w:rsidRPr="005439EE" w:rsidRDefault="00365FBE" w:rsidP="000D4F40">
            <w:pPr>
              <w:numPr>
                <w:ilvl w:val="0"/>
                <w:numId w:val="83"/>
              </w:numPr>
              <w:spacing w:after="0" w:line="240" w:lineRule="auto"/>
              <w:rPr>
                <w:rFonts w:ascii="Times New Roman" w:hAnsi="Times New Roman"/>
                <w:sz w:val="28"/>
                <w:szCs w:val="28"/>
              </w:rPr>
            </w:pPr>
          </w:p>
        </w:tc>
        <w:tc>
          <w:tcPr>
            <w:tcW w:w="5253" w:type="dxa"/>
            <w:tcBorders>
              <w:bottom w:val="single" w:sz="4" w:space="0" w:color="auto"/>
            </w:tcBorders>
          </w:tcPr>
          <w:p w:rsidR="00365FBE" w:rsidRPr="005439EE" w:rsidRDefault="00365FBE" w:rsidP="004D2069">
            <w:pPr>
              <w:spacing w:after="0" w:line="240" w:lineRule="auto"/>
              <w:rPr>
                <w:rFonts w:ascii="Times New Roman" w:hAnsi="Times New Roman"/>
                <w:sz w:val="28"/>
                <w:szCs w:val="28"/>
              </w:rPr>
            </w:pPr>
            <w:r w:rsidRPr="005439EE">
              <w:rPr>
                <w:rFonts w:ascii="Times New Roman" w:hAnsi="Times New Roman"/>
                <w:sz w:val="28"/>
                <w:szCs w:val="28"/>
              </w:rPr>
              <w:t>Акция «Внимание дети!» (ПДД)</w:t>
            </w:r>
          </w:p>
        </w:tc>
        <w:tc>
          <w:tcPr>
            <w:tcW w:w="2831" w:type="dxa"/>
            <w:tcBorders>
              <w:bottom w:val="single" w:sz="4" w:space="0" w:color="auto"/>
            </w:tcBorders>
          </w:tcPr>
          <w:p w:rsidR="00365FBE" w:rsidRPr="005439EE" w:rsidRDefault="00365FBE" w:rsidP="004D2069">
            <w:pPr>
              <w:spacing w:after="0" w:line="240" w:lineRule="auto"/>
              <w:rPr>
                <w:rFonts w:ascii="Times New Roman" w:hAnsi="Times New Roman"/>
                <w:sz w:val="28"/>
                <w:szCs w:val="28"/>
              </w:rPr>
            </w:pPr>
            <w:r>
              <w:rPr>
                <w:rFonts w:ascii="Times New Roman" w:hAnsi="Times New Roman"/>
                <w:sz w:val="28"/>
                <w:szCs w:val="28"/>
              </w:rPr>
              <w:t>Сентябрь</w:t>
            </w:r>
          </w:p>
        </w:tc>
      </w:tr>
      <w:tr w:rsidR="00365FBE" w:rsidRPr="005439EE" w:rsidTr="004D2069">
        <w:trPr>
          <w:trHeight w:val="312"/>
        </w:trPr>
        <w:tc>
          <w:tcPr>
            <w:tcW w:w="916" w:type="dxa"/>
            <w:gridSpan w:val="2"/>
            <w:tcBorders>
              <w:top w:val="single" w:sz="4" w:space="0" w:color="auto"/>
            </w:tcBorders>
          </w:tcPr>
          <w:p w:rsidR="00365FBE" w:rsidRPr="005439EE" w:rsidRDefault="00365FBE" w:rsidP="000D4F40">
            <w:pPr>
              <w:numPr>
                <w:ilvl w:val="0"/>
                <w:numId w:val="83"/>
              </w:numPr>
              <w:rPr>
                <w:rFonts w:ascii="Times New Roman" w:hAnsi="Times New Roman"/>
                <w:sz w:val="28"/>
                <w:szCs w:val="28"/>
              </w:rPr>
            </w:pPr>
          </w:p>
        </w:tc>
        <w:tc>
          <w:tcPr>
            <w:tcW w:w="5253" w:type="dxa"/>
            <w:tcBorders>
              <w:top w:val="single" w:sz="4" w:space="0" w:color="auto"/>
            </w:tcBorders>
          </w:tcPr>
          <w:p w:rsidR="00365FBE" w:rsidRPr="005439EE" w:rsidRDefault="00365FBE" w:rsidP="004D2069">
            <w:pPr>
              <w:rPr>
                <w:rFonts w:ascii="Times New Roman" w:hAnsi="Times New Roman"/>
                <w:sz w:val="28"/>
                <w:szCs w:val="28"/>
              </w:rPr>
            </w:pPr>
            <w:r>
              <w:rPr>
                <w:rFonts w:ascii="Times New Roman" w:hAnsi="Times New Roman"/>
                <w:sz w:val="28"/>
                <w:szCs w:val="28"/>
              </w:rPr>
              <w:t>День Здоровья</w:t>
            </w:r>
          </w:p>
        </w:tc>
        <w:tc>
          <w:tcPr>
            <w:tcW w:w="2831" w:type="dxa"/>
            <w:tcBorders>
              <w:top w:val="single" w:sz="4" w:space="0" w:color="auto"/>
            </w:tcBorders>
          </w:tcPr>
          <w:p w:rsidR="00365FBE" w:rsidRPr="005439EE" w:rsidRDefault="00365FBE" w:rsidP="004D2069">
            <w:pPr>
              <w:rPr>
                <w:rFonts w:ascii="Times New Roman" w:hAnsi="Times New Roman"/>
                <w:sz w:val="28"/>
                <w:szCs w:val="28"/>
              </w:rPr>
            </w:pPr>
            <w:r>
              <w:rPr>
                <w:rFonts w:ascii="Times New Roman" w:hAnsi="Times New Roman"/>
                <w:sz w:val="28"/>
                <w:szCs w:val="28"/>
              </w:rPr>
              <w:t>Сентябрь</w:t>
            </w:r>
          </w:p>
        </w:tc>
      </w:tr>
      <w:tr w:rsidR="00365FBE" w:rsidRPr="005439EE" w:rsidTr="004D2069">
        <w:tc>
          <w:tcPr>
            <w:tcW w:w="916" w:type="dxa"/>
            <w:gridSpan w:val="2"/>
          </w:tcPr>
          <w:p w:rsidR="00365FBE" w:rsidRPr="005439EE" w:rsidRDefault="00365FBE" w:rsidP="000D4F40">
            <w:pPr>
              <w:numPr>
                <w:ilvl w:val="0"/>
                <w:numId w:val="83"/>
              </w:numPr>
              <w:spacing w:after="0" w:line="240" w:lineRule="auto"/>
              <w:rPr>
                <w:rFonts w:ascii="Times New Roman" w:hAnsi="Times New Roman"/>
                <w:sz w:val="28"/>
                <w:szCs w:val="28"/>
              </w:rPr>
            </w:pPr>
          </w:p>
        </w:tc>
        <w:tc>
          <w:tcPr>
            <w:tcW w:w="5253" w:type="dxa"/>
          </w:tcPr>
          <w:p w:rsidR="00365FBE" w:rsidRPr="005439EE" w:rsidRDefault="00365FBE" w:rsidP="004D2069">
            <w:pPr>
              <w:spacing w:after="0" w:line="240" w:lineRule="auto"/>
              <w:rPr>
                <w:rFonts w:ascii="Times New Roman" w:hAnsi="Times New Roman"/>
                <w:sz w:val="28"/>
                <w:szCs w:val="28"/>
              </w:rPr>
            </w:pPr>
            <w:r w:rsidRPr="005439EE">
              <w:rPr>
                <w:rFonts w:ascii="Times New Roman" w:hAnsi="Times New Roman"/>
                <w:sz w:val="28"/>
                <w:szCs w:val="28"/>
              </w:rPr>
              <w:t>Декада пожилого человека</w:t>
            </w:r>
          </w:p>
          <w:p w:rsidR="00365FBE" w:rsidRPr="005439EE" w:rsidRDefault="00365FBE" w:rsidP="004D2069">
            <w:pPr>
              <w:spacing w:after="0" w:line="240" w:lineRule="auto"/>
              <w:rPr>
                <w:rFonts w:ascii="Times New Roman" w:hAnsi="Times New Roman"/>
                <w:sz w:val="28"/>
                <w:szCs w:val="28"/>
              </w:rPr>
            </w:pPr>
          </w:p>
        </w:tc>
        <w:tc>
          <w:tcPr>
            <w:tcW w:w="2831" w:type="dxa"/>
          </w:tcPr>
          <w:p w:rsidR="00365FBE" w:rsidRPr="005439EE" w:rsidRDefault="00365FBE" w:rsidP="004D2069">
            <w:pPr>
              <w:spacing w:after="0" w:line="240" w:lineRule="auto"/>
              <w:rPr>
                <w:rFonts w:ascii="Times New Roman" w:hAnsi="Times New Roman"/>
                <w:sz w:val="28"/>
                <w:szCs w:val="28"/>
              </w:rPr>
            </w:pPr>
            <w:r w:rsidRPr="005439EE">
              <w:rPr>
                <w:rFonts w:ascii="Times New Roman" w:hAnsi="Times New Roman"/>
                <w:sz w:val="28"/>
                <w:szCs w:val="28"/>
              </w:rPr>
              <w:t xml:space="preserve">Октябрь </w:t>
            </w:r>
          </w:p>
        </w:tc>
      </w:tr>
      <w:tr w:rsidR="00365FBE" w:rsidRPr="005439EE" w:rsidTr="004D2069">
        <w:tc>
          <w:tcPr>
            <w:tcW w:w="916" w:type="dxa"/>
            <w:gridSpan w:val="2"/>
          </w:tcPr>
          <w:p w:rsidR="00365FBE" w:rsidRPr="005439EE" w:rsidRDefault="00365FBE" w:rsidP="000D4F40">
            <w:pPr>
              <w:numPr>
                <w:ilvl w:val="0"/>
                <w:numId w:val="83"/>
              </w:numPr>
              <w:spacing w:after="0" w:line="240" w:lineRule="auto"/>
              <w:rPr>
                <w:rFonts w:ascii="Times New Roman" w:hAnsi="Times New Roman"/>
                <w:sz w:val="28"/>
                <w:szCs w:val="28"/>
              </w:rPr>
            </w:pPr>
          </w:p>
        </w:tc>
        <w:tc>
          <w:tcPr>
            <w:tcW w:w="5253" w:type="dxa"/>
          </w:tcPr>
          <w:p w:rsidR="00365FBE" w:rsidRPr="005439EE" w:rsidRDefault="00365FBE" w:rsidP="004D2069">
            <w:pPr>
              <w:spacing w:after="0" w:line="240" w:lineRule="auto"/>
              <w:rPr>
                <w:rFonts w:ascii="Times New Roman" w:hAnsi="Times New Roman"/>
                <w:sz w:val="28"/>
                <w:szCs w:val="28"/>
              </w:rPr>
            </w:pPr>
            <w:r w:rsidRPr="005439EE">
              <w:rPr>
                <w:rFonts w:ascii="Times New Roman" w:hAnsi="Times New Roman"/>
                <w:sz w:val="28"/>
                <w:szCs w:val="28"/>
              </w:rPr>
              <w:t>Операция «Чистый двор, чистая улица»</w:t>
            </w:r>
          </w:p>
          <w:p w:rsidR="00365FBE" w:rsidRPr="005439EE" w:rsidRDefault="00365FBE" w:rsidP="004D2069">
            <w:pPr>
              <w:spacing w:after="0" w:line="240" w:lineRule="auto"/>
              <w:rPr>
                <w:rFonts w:ascii="Times New Roman" w:hAnsi="Times New Roman"/>
                <w:sz w:val="28"/>
                <w:szCs w:val="28"/>
              </w:rPr>
            </w:pPr>
            <w:r w:rsidRPr="005439EE">
              <w:rPr>
                <w:rFonts w:ascii="Times New Roman" w:hAnsi="Times New Roman"/>
                <w:sz w:val="28"/>
                <w:szCs w:val="28"/>
              </w:rPr>
              <w:t>(уборка пришкольной территории)</w:t>
            </w:r>
          </w:p>
        </w:tc>
        <w:tc>
          <w:tcPr>
            <w:tcW w:w="2831" w:type="dxa"/>
          </w:tcPr>
          <w:p w:rsidR="00365FBE" w:rsidRPr="005439EE" w:rsidRDefault="00365FBE" w:rsidP="004D2069">
            <w:pPr>
              <w:spacing w:after="0" w:line="240" w:lineRule="auto"/>
              <w:rPr>
                <w:rFonts w:ascii="Times New Roman" w:hAnsi="Times New Roman"/>
                <w:sz w:val="28"/>
                <w:szCs w:val="28"/>
              </w:rPr>
            </w:pPr>
            <w:r w:rsidRPr="005439EE">
              <w:rPr>
                <w:rFonts w:ascii="Times New Roman" w:hAnsi="Times New Roman"/>
                <w:sz w:val="28"/>
                <w:szCs w:val="28"/>
              </w:rPr>
              <w:t>Октябрь, апрель</w:t>
            </w:r>
          </w:p>
        </w:tc>
      </w:tr>
      <w:tr w:rsidR="00365FBE" w:rsidRPr="005439EE" w:rsidTr="004D2069">
        <w:tc>
          <w:tcPr>
            <w:tcW w:w="916" w:type="dxa"/>
            <w:gridSpan w:val="2"/>
          </w:tcPr>
          <w:p w:rsidR="00365FBE" w:rsidRPr="005439EE" w:rsidRDefault="00365FBE" w:rsidP="000D4F40">
            <w:pPr>
              <w:numPr>
                <w:ilvl w:val="0"/>
                <w:numId w:val="83"/>
              </w:numPr>
              <w:spacing w:after="0" w:line="240" w:lineRule="auto"/>
              <w:rPr>
                <w:rFonts w:ascii="Times New Roman" w:hAnsi="Times New Roman"/>
                <w:sz w:val="28"/>
                <w:szCs w:val="28"/>
              </w:rPr>
            </w:pPr>
          </w:p>
        </w:tc>
        <w:tc>
          <w:tcPr>
            <w:tcW w:w="5253" w:type="dxa"/>
          </w:tcPr>
          <w:p w:rsidR="00365FBE" w:rsidRPr="005439EE" w:rsidRDefault="00365FBE" w:rsidP="004D2069">
            <w:pPr>
              <w:spacing w:after="0" w:line="240" w:lineRule="auto"/>
              <w:rPr>
                <w:rFonts w:ascii="Times New Roman" w:hAnsi="Times New Roman"/>
                <w:sz w:val="28"/>
                <w:szCs w:val="28"/>
              </w:rPr>
            </w:pPr>
            <w:r w:rsidRPr="005439EE">
              <w:rPr>
                <w:rFonts w:ascii="Times New Roman" w:hAnsi="Times New Roman"/>
                <w:sz w:val="28"/>
                <w:szCs w:val="28"/>
              </w:rPr>
              <w:t>День учителя</w:t>
            </w:r>
          </w:p>
        </w:tc>
        <w:tc>
          <w:tcPr>
            <w:tcW w:w="2831" w:type="dxa"/>
          </w:tcPr>
          <w:p w:rsidR="00365FBE" w:rsidRPr="005439EE" w:rsidRDefault="00365FBE" w:rsidP="004D2069">
            <w:pPr>
              <w:spacing w:after="0" w:line="240" w:lineRule="auto"/>
              <w:rPr>
                <w:rFonts w:ascii="Times New Roman" w:hAnsi="Times New Roman"/>
                <w:sz w:val="28"/>
                <w:szCs w:val="28"/>
              </w:rPr>
            </w:pPr>
            <w:r w:rsidRPr="005439EE">
              <w:rPr>
                <w:rFonts w:ascii="Times New Roman" w:hAnsi="Times New Roman"/>
                <w:sz w:val="28"/>
                <w:szCs w:val="28"/>
              </w:rPr>
              <w:t xml:space="preserve">Октябрь </w:t>
            </w:r>
          </w:p>
        </w:tc>
      </w:tr>
      <w:tr w:rsidR="00365FBE" w:rsidRPr="005439EE" w:rsidTr="004D2069">
        <w:tc>
          <w:tcPr>
            <w:tcW w:w="916" w:type="dxa"/>
            <w:gridSpan w:val="2"/>
          </w:tcPr>
          <w:p w:rsidR="00365FBE" w:rsidRPr="005439EE" w:rsidRDefault="00365FBE" w:rsidP="000D4F40">
            <w:pPr>
              <w:numPr>
                <w:ilvl w:val="0"/>
                <w:numId w:val="83"/>
              </w:numPr>
              <w:spacing w:after="0" w:line="240" w:lineRule="auto"/>
              <w:rPr>
                <w:rFonts w:ascii="Times New Roman" w:hAnsi="Times New Roman"/>
                <w:sz w:val="28"/>
                <w:szCs w:val="28"/>
              </w:rPr>
            </w:pPr>
          </w:p>
        </w:tc>
        <w:tc>
          <w:tcPr>
            <w:tcW w:w="5253" w:type="dxa"/>
          </w:tcPr>
          <w:p w:rsidR="00365FBE" w:rsidRPr="005439EE" w:rsidRDefault="00365FBE" w:rsidP="004D2069">
            <w:pPr>
              <w:spacing w:after="0" w:line="240" w:lineRule="auto"/>
              <w:rPr>
                <w:rFonts w:ascii="Times New Roman" w:hAnsi="Times New Roman"/>
                <w:sz w:val="28"/>
                <w:szCs w:val="28"/>
              </w:rPr>
            </w:pPr>
            <w:r w:rsidRPr="005439EE">
              <w:rPr>
                <w:rFonts w:ascii="Times New Roman" w:hAnsi="Times New Roman"/>
                <w:sz w:val="28"/>
                <w:szCs w:val="28"/>
              </w:rPr>
              <w:t>Посвящение в</w:t>
            </w:r>
            <w:r>
              <w:rPr>
                <w:rFonts w:ascii="Times New Roman" w:hAnsi="Times New Roman"/>
                <w:sz w:val="28"/>
                <w:szCs w:val="28"/>
              </w:rPr>
              <w:t xml:space="preserve"> лицеисты</w:t>
            </w:r>
          </w:p>
        </w:tc>
        <w:tc>
          <w:tcPr>
            <w:tcW w:w="2831" w:type="dxa"/>
          </w:tcPr>
          <w:p w:rsidR="00365FBE" w:rsidRPr="005439EE" w:rsidRDefault="00365FBE" w:rsidP="004D2069">
            <w:pPr>
              <w:spacing w:after="0" w:line="240" w:lineRule="auto"/>
              <w:rPr>
                <w:rFonts w:ascii="Times New Roman" w:hAnsi="Times New Roman"/>
                <w:sz w:val="28"/>
                <w:szCs w:val="28"/>
              </w:rPr>
            </w:pPr>
            <w:r w:rsidRPr="005439EE">
              <w:rPr>
                <w:rFonts w:ascii="Times New Roman" w:hAnsi="Times New Roman"/>
                <w:sz w:val="28"/>
                <w:szCs w:val="28"/>
              </w:rPr>
              <w:t xml:space="preserve">Октябрь </w:t>
            </w:r>
          </w:p>
        </w:tc>
      </w:tr>
      <w:tr w:rsidR="00365FBE" w:rsidRPr="005439EE" w:rsidTr="004D2069">
        <w:trPr>
          <w:trHeight w:val="321"/>
        </w:trPr>
        <w:tc>
          <w:tcPr>
            <w:tcW w:w="916" w:type="dxa"/>
            <w:gridSpan w:val="2"/>
          </w:tcPr>
          <w:p w:rsidR="00365FBE" w:rsidRPr="005439EE" w:rsidRDefault="00365FBE" w:rsidP="000D4F40">
            <w:pPr>
              <w:numPr>
                <w:ilvl w:val="0"/>
                <w:numId w:val="83"/>
              </w:numPr>
              <w:spacing w:after="0" w:line="240" w:lineRule="auto"/>
              <w:rPr>
                <w:rFonts w:ascii="Times New Roman" w:hAnsi="Times New Roman"/>
                <w:sz w:val="28"/>
                <w:szCs w:val="28"/>
              </w:rPr>
            </w:pPr>
          </w:p>
        </w:tc>
        <w:tc>
          <w:tcPr>
            <w:tcW w:w="5253" w:type="dxa"/>
          </w:tcPr>
          <w:p w:rsidR="00365FBE" w:rsidRPr="005439EE" w:rsidRDefault="00365FBE" w:rsidP="004D2069">
            <w:pPr>
              <w:spacing w:after="0" w:line="240" w:lineRule="auto"/>
              <w:rPr>
                <w:rFonts w:ascii="Times New Roman" w:hAnsi="Times New Roman"/>
                <w:sz w:val="28"/>
                <w:szCs w:val="28"/>
              </w:rPr>
            </w:pPr>
            <w:r w:rsidRPr="005439EE">
              <w:rPr>
                <w:rFonts w:ascii="Times New Roman" w:hAnsi="Times New Roman"/>
                <w:sz w:val="28"/>
                <w:szCs w:val="28"/>
              </w:rPr>
              <w:t>Выставка из природного материала</w:t>
            </w:r>
          </w:p>
        </w:tc>
        <w:tc>
          <w:tcPr>
            <w:tcW w:w="2831" w:type="dxa"/>
          </w:tcPr>
          <w:p w:rsidR="00365FBE" w:rsidRPr="005439EE" w:rsidRDefault="00365FBE" w:rsidP="004D2069">
            <w:pPr>
              <w:spacing w:after="0" w:line="240" w:lineRule="auto"/>
              <w:rPr>
                <w:rFonts w:ascii="Times New Roman" w:hAnsi="Times New Roman"/>
                <w:sz w:val="28"/>
                <w:szCs w:val="28"/>
              </w:rPr>
            </w:pPr>
            <w:r w:rsidRPr="005439EE">
              <w:rPr>
                <w:rFonts w:ascii="Times New Roman" w:hAnsi="Times New Roman"/>
                <w:sz w:val="28"/>
                <w:szCs w:val="28"/>
              </w:rPr>
              <w:t>Октябрь</w:t>
            </w:r>
          </w:p>
          <w:p w:rsidR="00365FBE" w:rsidRPr="005439EE" w:rsidRDefault="00365FBE" w:rsidP="004D2069">
            <w:pPr>
              <w:spacing w:after="0" w:line="240" w:lineRule="auto"/>
              <w:rPr>
                <w:rFonts w:ascii="Times New Roman" w:hAnsi="Times New Roman"/>
                <w:sz w:val="28"/>
                <w:szCs w:val="28"/>
              </w:rPr>
            </w:pPr>
          </w:p>
        </w:tc>
      </w:tr>
      <w:tr w:rsidR="00365FBE" w:rsidRPr="005439EE" w:rsidTr="004D2069">
        <w:tc>
          <w:tcPr>
            <w:tcW w:w="916" w:type="dxa"/>
            <w:gridSpan w:val="2"/>
          </w:tcPr>
          <w:p w:rsidR="00365FBE" w:rsidRPr="005439EE" w:rsidRDefault="00365FBE" w:rsidP="000D4F40">
            <w:pPr>
              <w:numPr>
                <w:ilvl w:val="0"/>
                <w:numId w:val="83"/>
              </w:numPr>
              <w:spacing w:after="0" w:line="240" w:lineRule="auto"/>
              <w:rPr>
                <w:rFonts w:ascii="Times New Roman" w:hAnsi="Times New Roman"/>
                <w:sz w:val="28"/>
                <w:szCs w:val="28"/>
              </w:rPr>
            </w:pPr>
          </w:p>
        </w:tc>
        <w:tc>
          <w:tcPr>
            <w:tcW w:w="5253" w:type="dxa"/>
          </w:tcPr>
          <w:p w:rsidR="00365FBE" w:rsidRPr="005439EE" w:rsidRDefault="00365FBE" w:rsidP="004D2069">
            <w:pPr>
              <w:spacing w:after="0" w:line="240" w:lineRule="auto"/>
              <w:rPr>
                <w:rFonts w:ascii="Times New Roman" w:hAnsi="Times New Roman"/>
                <w:sz w:val="28"/>
                <w:szCs w:val="28"/>
              </w:rPr>
            </w:pPr>
            <w:r w:rsidRPr="005439EE">
              <w:rPr>
                <w:rFonts w:ascii="Times New Roman" w:hAnsi="Times New Roman"/>
                <w:sz w:val="28"/>
                <w:szCs w:val="28"/>
              </w:rPr>
              <w:t>День Матери</w:t>
            </w:r>
          </w:p>
        </w:tc>
        <w:tc>
          <w:tcPr>
            <w:tcW w:w="2831" w:type="dxa"/>
          </w:tcPr>
          <w:p w:rsidR="00365FBE" w:rsidRPr="005439EE" w:rsidRDefault="00365FBE" w:rsidP="004D2069">
            <w:pPr>
              <w:spacing w:after="0" w:line="240" w:lineRule="auto"/>
              <w:rPr>
                <w:rFonts w:ascii="Times New Roman" w:hAnsi="Times New Roman"/>
                <w:sz w:val="28"/>
                <w:szCs w:val="28"/>
              </w:rPr>
            </w:pPr>
            <w:r w:rsidRPr="005439EE">
              <w:rPr>
                <w:rFonts w:ascii="Times New Roman" w:hAnsi="Times New Roman"/>
                <w:sz w:val="28"/>
                <w:szCs w:val="28"/>
              </w:rPr>
              <w:t xml:space="preserve">Ноябрь </w:t>
            </w:r>
          </w:p>
        </w:tc>
      </w:tr>
      <w:tr w:rsidR="00365FBE" w:rsidRPr="005439EE" w:rsidTr="004D2069">
        <w:tc>
          <w:tcPr>
            <w:tcW w:w="916" w:type="dxa"/>
            <w:gridSpan w:val="2"/>
          </w:tcPr>
          <w:p w:rsidR="00365FBE" w:rsidRPr="005439EE" w:rsidRDefault="00365FBE" w:rsidP="000D4F40">
            <w:pPr>
              <w:numPr>
                <w:ilvl w:val="0"/>
                <w:numId w:val="83"/>
              </w:numPr>
              <w:spacing w:after="0" w:line="240" w:lineRule="auto"/>
              <w:rPr>
                <w:rFonts w:ascii="Times New Roman" w:hAnsi="Times New Roman"/>
                <w:sz w:val="28"/>
                <w:szCs w:val="28"/>
              </w:rPr>
            </w:pPr>
          </w:p>
        </w:tc>
        <w:tc>
          <w:tcPr>
            <w:tcW w:w="5253" w:type="dxa"/>
          </w:tcPr>
          <w:p w:rsidR="00365FBE" w:rsidRPr="005439EE" w:rsidRDefault="00365FBE" w:rsidP="004D2069">
            <w:pPr>
              <w:spacing w:after="0" w:line="240" w:lineRule="auto"/>
              <w:rPr>
                <w:rFonts w:ascii="Times New Roman" w:hAnsi="Times New Roman"/>
                <w:sz w:val="28"/>
                <w:szCs w:val="28"/>
              </w:rPr>
            </w:pPr>
            <w:r w:rsidRPr="005439EE">
              <w:rPr>
                <w:rFonts w:ascii="Times New Roman" w:hAnsi="Times New Roman"/>
                <w:sz w:val="28"/>
                <w:szCs w:val="28"/>
              </w:rPr>
              <w:t>Новогодние представления</w:t>
            </w:r>
          </w:p>
        </w:tc>
        <w:tc>
          <w:tcPr>
            <w:tcW w:w="2831" w:type="dxa"/>
          </w:tcPr>
          <w:p w:rsidR="00365FBE" w:rsidRPr="005439EE" w:rsidRDefault="00365FBE" w:rsidP="004D2069">
            <w:pPr>
              <w:spacing w:after="0" w:line="240" w:lineRule="auto"/>
              <w:rPr>
                <w:rFonts w:ascii="Times New Roman" w:hAnsi="Times New Roman"/>
                <w:sz w:val="28"/>
                <w:szCs w:val="28"/>
              </w:rPr>
            </w:pPr>
            <w:r w:rsidRPr="005439EE">
              <w:rPr>
                <w:rFonts w:ascii="Times New Roman" w:hAnsi="Times New Roman"/>
                <w:sz w:val="28"/>
                <w:szCs w:val="28"/>
              </w:rPr>
              <w:t xml:space="preserve">Декабрь </w:t>
            </w:r>
          </w:p>
        </w:tc>
      </w:tr>
      <w:tr w:rsidR="00365FBE" w:rsidRPr="005439EE" w:rsidTr="004D2069">
        <w:tc>
          <w:tcPr>
            <w:tcW w:w="916" w:type="dxa"/>
            <w:gridSpan w:val="2"/>
          </w:tcPr>
          <w:p w:rsidR="00365FBE" w:rsidRPr="005439EE" w:rsidRDefault="00365FBE" w:rsidP="000D4F40">
            <w:pPr>
              <w:numPr>
                <w:ilvl w:val="0"/>
                <w:numId w:val="83"/>
              </w:numPr>
              <w:spacing w:after="0" w:line="240" w:lineRule="auto"/>
              <w:rPr>
                <w:rFonts w:ascii="Times New Roman" w:hAnsi="Times New Roman"/>
                <w:sz w:val="28"/>
                <w:szCs w:val="28"/>
              </w:rPr>
            </w:pPr>
          </w:p>
        </w:tc>
        <w:tc>
          <w:tcPr>
            <w:tcW w:w="5253" w:type="dxa"/>
          </w:tcPr>
          <w:p w:rsidR="00365FBE" w:rsidRPr="005439EE" w:rsidRDefault="00365FBE" w:rsidP="004D2069">
            <w:pPr>
              <w:spacing w:after="0" w:line="240" w:lineRule="auto"/>
              <w:rPr>
                <w:rFonts w:ascii="Times New Roman" w:hAnsi="Times New Roman"/>
                <w:sz w:val="28"/>
                <w:szCs w:val="28"/>
              </w:rPr>
            </w:pPr>
            <w:r w:rsidRPr="005439EE">
              <w:rPr>
                <w:rFonts w:ascii="Times New Roman" w:hAnsi="Times New Roman"/>
                <w:sz w:val="28"/>
                <w:szCs w:val="28"/>
              </w:rPr>
              <w:t>Выставка творческих работ «Сияние Рождества и Нового года».</w:t>
            </w:r>
          </w:p>
        </w:tc>
        <w:tc>
          <w:tcPr>
            <w:tcW w:w="2831" w:type="dxa"/>
          </w:tcPr>
          <w:p w:rsidR="00365FBE" w:rsidRPr="005439EE" w:rsidRDefault="00365FBE" w:rsidP="004D2069">
            <w:pPr>
              <w:spacing w:after="0" w:line="240" w:lineRule="auto"/>
              <w:rPr>
                <w:rFonts w:ascii="Times New Roman" w:hAnsi="Times New Roman"/>
                <w:sz w:val="28"/>
                <w:szCs w:val="28"/>
              </w:rPr>
            </w:pPr>
            <w:r w:rsidRPr="005439EE">
              <w:rPr>
                <w:rFonts w:ascii="Times New Roman" w:hAnsi="Times New Roman"/>
                <w:sz w:val="28"/>
                <w:szCs w:val="28"/>
              </w:rPr>
              <w:t xml:space="preserve">Декабрь </w:t>
            </w:r>
          </w:p>
        </w:tc>
      </w:tr>
      <w:tr w:rsidR="00365FBE" w:rsidRPr="005439EE" w:rsidTr="004D2069">
        <w:tc>
          <w:tcPr>
            <w:tcW w:w="916" w:type="dxa"/>
            <w:gridSpan w:val="2"/>
          </w:tcPr>
          <w:p w:rsidR="00365FBE" w:rsidRPr="005439EE" w:rsidRDefault="00365FBE" w:rsidP="000D4F40">
            <w:pPr>
              <w:numPr>
                <w:ilvl w:val="0"/>
                <w:numId w:val="83"/>
              </w:numPr>
              <w:spacing w:after="0" w:line="240" w:lineRule="auto"/>
              <w:rPr>
                <w:rFonts w:ascii="Times New Roman" w:hAnsi="Times New Roman"/>
                <w:sz w:val="28"/>
                <w:szCs w:val="28"/>
              </w:rPr>
            </w:pPr>
          </w:p>
        </w:tc>
        <w:tc>
          <w:tcPr>
            <w:tcW w:w="5253" w:type="dxa"/>
          </w:tcPr>
          <w:p w:rsidR="00365FBE" w:rsidRPr="005439EE" w:rsidRDefault="00365FBE" w:rsidP="004D2069">
            <w:pPr>
              <w:spacing w:after="0" w:line="240" w:lineRule="auto"/>
              <w:rPr>
                <w:rFonts w:ascii="Times New Roman" w:hAnsi="Times New Roman"/>
                <w:sz w:val="28"/>
                <w:szCs w:val="28"/>
              </w:rPr>
            </w:pPr>
            <w:r w:rsidRPr="005439EE">
              <w:rPr>
                <w:rFonts w:ascii="Times New Roman" w:hAnsi="Times New Roman"/>
                <w:sz w:val="28"/>
                <w:szCs w:val="28"/>
              </w:rPr>
              <w:t>День Защитника Отечества</w:t>
            </w:r>
          </w:p>
        </w:tc>
        <w:tc>
          <w:tcPr>
            <w:tcW w:w="2831" w:type="dxa"/>
          </w:tcPr>
          <w:p w:rsidR="00365FBE" w:rsidRPr="005439EE" w:rsidRDefault="00365FBE" w:rsidP="004D2069">
            <w:pPr>
              <w:spacing w:after="0" w:line="240" w:lineRule="auto"/>
              <w:rPr>
                <w:rFonts w:ascii="Times New Roman" w:hAnsi="Times New Roman"/>
                <w:sz w:val="28"/>
                <w:szCs w:val="28"/>
              </w:rPr>
            </w:pPr>
            <w:r w:rsidRPr="005439EE">
              <w:rPr>
                <w:rFonts w:ascii="Times New Roman" w:hAnsi="Times New Roman"/>
                <w:sz w:val="28"/>
                <w:szCs w:val="28"/>
              </w:rPr>
              <w:t xml:space="preserve">Февраль </w:t>
            </w:r>
          </w:p>
        </w:tc>
      </w:tr>
      <w:tr w:rsidR="00365FBE" w:rsidRPr="005439EE" w:rsidTr="004D2069">
        <w:tc>
          <w:tcPr>
            <w:tcW w:w="916" w:type="dxa"/>
            <w:gridSpan w:val="2"/>
          </w:tcPr>
          <w:p w:rsidR="00365FBE" w:rsidRPr="005439EE" w:rsidRDefault="00365FBE" w:rsidP="000D4F40">
            <w:pPr>
              <w:numPr>
                <w:ilvl w:val="0"/>
                <w:numId w:val="83"/>
              </w:numPr>
              <w:spacing w:after="0" w:line="240" w:lineRule="auto"/>
              <w:rPr>
                <w:rFonts w:ascii="Times New Roman" w:hAnsi="Times New Roman"/>
                <w:sz w:val="28"/>
                <w:szCs w:val="28"/>
              </w:rPr>
            </w:pPr>
          </w:p>
        </w:tc>
        <w:tc>
          <w:tcPr>
            <w:tcW w:w="5253" w:type="dxa"/>
          </w:tcPr>
          <w:p w:rsidR="00365FBE" w:rsidRPr="005439EE" w:rsidRDefault="00365FBE" w:rsidP="004D2069">
            <w:pPr>
              <w:spacing w:after="0" w:line="240" w:lineRule="auto"/>
              <w:rPr>
                <w:rFonts w:ascii="Times New Roman" w:hAnsi="Times New Roman"/>
                <w:sz w:val="28"/>
                <w:szCs w:val="28"/>
              </w:rPr>
            </w:pPr>
            <w:r w:rsidRPr="005439EE">
              <w:rPr>
                <w:rFonts w:ascii="Times New Roman" w:hAnsi="Times New Roman"/>
                <w:sz w:val="28"/>
                <w:szCs w:val="28"/>
              </w:rPr>
              <w:t>Международный женский день</w:t>
            </w:r>
          </w:p>
        </w:tc>
        <w:tc>
          <w:tcPr>
            <w:tcW w:w="2831" w:type="dxa"/>
          </w:tcPr>
          <w:p w:rsidR="00365FBE" w:rsidRPr="005439EE" w:rsidRDefault="00365FBE" w:rsidP="004D2069">
            <w:pPr>
              <w:spacing w:after="0" w:line="240" w:lineRule="auto"/>
              <w:rPr>
                <w:rFonts w:ascii="Times New Roman" w:hAnsi="Times New Roman"/>
                <w:sz w:val="28"/>
                <w:szCs w:val="28"/>
              </w:rPr>
            </w:pPr>
            <w:r w:rsidRPr="005439EE">
              <w:rPr>
                <w:rFonts w:ascii="Times New Roman" w:hAnsi="Times New Roman"/>
                <w:sz w:val="28"/>
                <w:szCs w:val="28"/>
              </w:rPr>
              <w:t xml:space="preserve">Март </w:t>
            </w:r>
          </w:p>
        </w:tc>
      </w:tr>
      <w:tr w:rsidR="00365FBE" w:rsidRPr="005439EE" w:rsidTr="004D2069">
        <w:tc>
          <w:tcPr>
            <w:tcW w:w="916" w:type="dxa"/>
            <w:gridSpan w:val="2"/>
          </w:tcPr>
          <w:p w:rsidR="00365FBE" w:rsidRPr="005439EE" w:rsidRDefault="00365FBE" w:rsidP="000D4F40">
            <w:pPr>
              <w:numPr>
                <w:ilvl w:val="0"/>
                <w:numId w:val="83"/>
              </w:numPr>
              <w:spacing w:after="0" w:line="240" w:lineRule="auto"/>
              <w:rPr>
                <w:rFonts w:ascii="Times New Roman" w:hAnsi="Times New Roman"/>
                <w:sz w:val="28"/>
                <w:szCs w:val="28"/>
              </w:rPr>
            </w:pPr>
          </w:p>
        </w:tc>
        <w:tc>
          <w:tcPr>
            <w:tcW w:w="5253" w:type="dxa"/>
          </w:tcPr>
          <w:p w:rsidR="00365FBE" w:rsidRPr="005439EE" w:rsidRDefault="00365FBE" w:rsidP="004D2069">
            <w:pPr>
              <w:spacing w:after="0" w:line="240" w:lineRule="auto"/>
              <w:rPr>
                <w:rFonts w:ascii="Times New Roman" w:hAnsi="Times New Roman"/>
                <w:sz w:val="28"/>
                <w:szCs w:val="28"/>
              </w:rPr>
            </w:pPr>
            <w:r w:rsidRPr="005439EE">
              <w:rPr>
                <w:rFonts w:ascii="Times New Roman" w:hAnsi="Times New Roman"/>
                <w:sz w:val="28"/>
                <w:szCs w:val="28"/>
              </w:rPr>
              <w:t>Мероприятия, посвященные ПДД.</w:t>
            </w:r>
          </w:p>
        </w:tc>
        <w:tc>
          <w:tcPr>
            <w:tcW w:w="2831" w:type="dxa"/>
          </w:tcPr>
          <w:p w:rsidR="00365FBE" w:rsidRPr="005439EE" w:rsidRDefault="00365FBE" w:rsidP="004D2069">
            <w:pPr>
              <w:spacing w:after="0" w:line="240" w:lineRule="auto"/>
              <w:rPr>
                <w:rFonts w:ascii="Times New Roman" w:hAnsi="Times New Roman"/>
                <w:sz w:val="28"/>
                <w:szCs w:val="28"/>
              </w:rPr>
            </w:pPr>
            <w:r w:rsidRPr="005439EE">
              <w:rPr>
                <w:rFonts w:ascii="Times New Roman" w:hAnsi="Times New Roman"/>
                <w:sz w:val="28"/>
                <w:szCs w:val="28"/>
              </w:rPr>
              <w:t xml:space="preserve">Март </w:t>
            </w:r>
          </w:p>
        </w:tc>
      </w:tr>
      <w:tr w:rsidR="00365FBE" w:rsidRPr="005439EE" w:rsidTr="004D2069">
        <w:tc>
          <w:tcPr>
            <w:tcW w:w="916" w:type="dxa"/>
            <w:gridSpan w:val="2"/>
          </w:tcPr>
          <w:p w:rsidR="00365FBE" w:rsidRPr="005439EE" w:rsidRDefault="00365FBE" w:rsidP="000D4F40">
            <w:pPr>
              <w:numPr>
                <w:ilvl w:val="0"/>
                <w:numId w:val="83"/>
              </w:numPr>
              <w:spacing w:after="0" w:line="240" w:lineRule="auto"/>
              <w:rPr>
                <w:rFonts w:ascii="Times New Roman" w:hAnsi="Times New Roman"/>
                <w:sz w:val="28"/>
                <w:szCs w:val="28"/>
              </w:rPr>
            </w:pPr>
          </w:p>
        </w:tc>
        <w:tc>
          <w:tcPr>
            <w:tcW w:w="5253" w:type="dxa"/>
          </w:tcPr>
          <w:p w:rsidR="00365FBE" w:rsidRPr="005439EE" w:rsidRDefault="00365FBE" w:rsidP="004D2069">
            <w:pPr>
              <w:spacing w:after="0" w:line="240" w:lineRule="auto"/>
              <w:rPr>
                <w:rFonts w:ascii="Times New Roman" w:hAnsi="Times New Roman"/>
                <w:sz w:val="28"/>
                <w:szCs w:val="28"/>
              </w:rPr>
            </w:pPr>
            <w:r w:rsidRPr="005439EE">
              <w:rPr>
                <w:rFonts w:ascii="Times New Roman" w:hAnsi="Times New Roman"/>
                <w:sz w:val="28"/>
                <w:szCs w:val="28"/>
              </w:rPr>
              <w:t>День здоровья.</w:t>
            </w:r>
          </w:p>
        </w:tc>
        <w:tc>
          <w:tcPr>
            <w:tcW w:w="2831" w:type="dxa"/>
          </w:tcPr>
          <w:p w:rsidR="00365FBE" w:rsidRPr="005439EE" w:rsidRDefault="00365FBE" w:rsidP="004D2069">
            <w:pPr>
              <w:spacing w:after="0" w:line="240" w:lineRule="auto"/>
              <w:rPr>
                <w:rFonts w:ascii="Times New Roman" w:hAnsi="Times New Roman"/>
                <w:sz w:val="28"/>
                <w:szCs w:val="28"/>
              </w:rPr>
            </w:pPr>
            <w:r w:rsidRPr="005439EE">
              <w:rPr>
                <w:rFonts w:ascii="Times New Roman" w:hAnsi="Times New Roman"/>
                <w:sz w:val="28"/>
                <w:szCs w:val="28"/>
              </w:rPr>
              <w:t xml:space="preserve">Апрель </w:t>
            </w:r>
          </w:p>
        </w:tc>
      </w:tr>
      <w:tr w:rsidR="00365FBE" w:rsidRPr="005439EE" w:rsidTr="004D2069">
        <w:tc>
          <w:tcPr>
            <w:tcW w:w="916" w:type="dxa"/>
            <w:gridSpan w:val="2"/>
          </w:tcPr>
          <w:p w:rsidR="00365FBE" w:rsidRPr="005439EE" w:rsidRDefault="00365FBE" w:rsidP="000D4F40">
            <w:pPr>
              <w:numPr>
                <w:ilvl w:val="0"/>
                <w:numId w:val="83"/>
              </w:numPr>
              <w:spacing w:after="0" w:line="240" w:lineRule="auto"/>
              <w:rPr>
                <w:rFonts w:ascii="Times New Roman" w:hAnsi="Times New Roman"/>
                <w:sz w:val="28"/>
                <w:szCs w:val="28"/>
              </w:rPr>
            </w:pPr>
          </w:p>
        </w:tc>
        <w:tc>
          <w:tcPr>
            <w:tcW w:w="5253" w:type="dxa"/>
          </w:tcPr>
          <w:p w:rsidR="00365FBE" w:rsidRPr="005439EE" w:rsidRDefault="00365FBE" w:rsidP="004D2069">
            <w:pPr>
              <w:spacing w:after="0" w:line="240" w:lineRule="auto"/>
              <w:rPr>
                <w:rFonts w:ascii="Times New Roman" w:hAnsi="Times New Roman"/>
                <w:sz w:val="28"/>
                <w:szCs w:val="28"/>
              </w:rPr>
            </w:pPr>
            <w:r w:rsidRPr="005439EE">
              <w:rPr>
                <w:rFonts w:ascii="Times New Roman" w:hAnsi="Times New Roman"/>
                <w:sz w:val="28"/>
                <w:szCs w:val="28"/>
              </w:rPr>
              <w:t>Игра «Безопасное колесо»</w:t>
            </w:r>
          </w:p>
        </w:tc>
        <w:tc>
          <w:tcPr>
            <w:tcW w:w="2831" w:type="dxa"/>
          </w:tcPr>
          <w:p w:rsidR="00365FBE" w:rsidRPr="005439EE" w:rsidRDefault="00365FBE" w:rsidP="004D2069">
            <w:pPr>
              <w:spacing w:after="0" w:line="240" w:lineRule="auto"/>
              <w:rPr>
                <w:rFonts w:ascii="Times New Roman" w:hAnsi="Times New Roman"/>
                <w:sz w:val="28"/>
                <w:szCs w:val="28"/>
              </w:rPr>
            </w:pPr>
            <w:r w:rsidRPr="005439EE">
              <w:rPr>
                <w:rFonts w:ascii="Times New Roman" w:hAnsi="Times New Roman"/>
                <w:sz w:val="28"/>
                <w:szCs w:val="28"/>
              </w:rPr>
              <w:t xml:space="preserve">Апрель </w:t>
            </w:r>
          </w:p>
        </w:tc>
      </w:tr>
      <w:tr w:rsidR="00365FBE" w:rsidRPr="005439EE" w:rsidTr="004D2069">
        <w:tc>
          <w:tcPr>
            <w:tcW w:w="916" w:type="dxa"/>
            <w:gridSpan w:val="2"/>
          </w:tcPr>
          <w:p w:rsidR="00365FBE" w:rsidRPr="005439EE" w:rsidRDefault="00365FBE" w:rsidP="000D4F40">
            <w:pPr>
              <w:numPr>
                <w:ilvl w:val="0"/>
                <w:numId w:val="83"/>
              </w:numPr>
              <w:spacing w:after="0" w:line="240" w:lineRule="auto"/>
              <w:rPr>
                <w:rFonts w:ascii="Times New Roman" w:hAnsi="Times New Roman"/>
                <w:sz w:val="28"/>
                <w:szCs w:val="28"/>
              </w:rPr>
            </w:pPr>
          </w:p>
        </w:tc>
        <w:tc>
          <w:tcPr>
            <w:tcW w:w="5253" w:type="dxa"/>
          </w:tcPr>
          <w:p w:rsidR="00365FBE" w:rsidRPr="005439EE" w:rsidRDefault="00365FBE" w:rsidP="004D2069">
            <w:pPr>
              <w:spacing w:after="0" w:line="240" w:lineRule="auto"/>
              <w:rPr>
                <w:rFonts w:ascii="Times New Roman" w:hAnsi="Times New Roman"/>
                <w:sz w:val="28"/>
                <w:szCs w:val="28"/>
              </w:rPr>
            </w:pPr>
            <w:r w:rsidRPr="005439EE">
              <w:rPr>
                <w:rFonts w:ascii="Times New Roman" w:hAnsi="Times New Roman"/>
                <w:sz w:val="28"/>
                <w:szCs w:val="28"/>
              </w:rPr>
              <w:t>Краеведческая игра «Родники»</w:t>
            </w:r>
          </w:p>
        </w:tc>
        <w:tc>
          <w:tcPr>
            <w:tcW w:w="2831" w:type="dxa"/>
          </w:tcPr>
          <w:p w:rsidR="00365FBE" w:rsidRPr="005439EE" w:rsidRDefault="00365FBE" w:rsidP="004D2069">
            <w:pPr>
              <w:spacing w:after="0" w:line="240" w:lineRule="auto"/>
              <w:rPr>
                <w:rFonts w:ascii="Times New Roman" w:hAnsi="Times New Roman"/>
                <w:sz w:val="28"/>
                <w:szCs w:val="28"/>
              </w:rPr>
            </w:pPr>
            <w:r w:rsidRPr="005439EE">
              <w:rPr>
                <w:rFonts w:ascii="Times New Roman" w:hAnsi="Times New Roman"/>
                <w:sz w:val="28"/>
                <w:szCs w:val="28"/>
              </w:rPr>
              <w:t xml:space="preserve">Апрель </w:t>
            </w:r>
          </w:p>
        </w:tc>
      </w:tr>
      <w:tr w:rsidR="00365FBE" w:rsidRPr="005439EE" w:rsidTr="004D2069">
        <w:tc>
          <w:tcPr>
            <w:tcW w:w="916" w:type="dxa"/>
            <w:gridSpan w:val="2"/>
          </w:tcPr>
          <w:p w:rsidR="00365FBE" w:rsidRPr="005439EE" w:rsidRDefault="00365FBE" w:rsidP="000D4F40">
            <w:pPr>
              <w:numPr>
                <w:ilvl w:val="0"/>
                <w:numId w:val="83"/>
              </w:numPr>
              <w:spacing w:after="0" w:line="240" w:lineRule="auto"/>
              <w:rPr>
                <w:rFonts w:ascii="Times New Roman" w:hAnsi="Times New Roman"/>
                <w:sz w:val="28"/>
                <w:szCs w:val="28"/>
              </w:rPr>
            </w:pPr>
          </w:p>
        </w:tc>
        <w:tc>
          <w:tcPr>
            <w:tcW w:w="5253" w:type="dxa"/>
          </w:tcPr>
          <w:p w:rsidR="00365FBE" w:rsidRPr="005439EE" w:rsidRDefault="00365FBE" w:rsidP="004D2069">
            <w:pPr>
              <w:spacing w:after="0" w:line="240" w:lineRule="auto"/>
              <w:rPr>
                <w:rFonts w:ascii="Times New Roman" w:hAnsi="Times New Roman"/>
                <w:sz w:val="28"/>
                <w:szCs w:val="28"/>
              </w:rPr>
            </w:pPr>
            <w:r>
              <w:rPr>
                <w:rFonts w:ascii="Times New Roman" w:hAnsi="Times New Roman"/>
                <w:sz w:val="28"/>
                <w:szCs w:val="28"/>
              </w:rPr>
              <w:t>М</w:t>
            </w:r>
            <w:r w:rsidRPr="005439EE">
              <w:rPr>
                <w:rFonts w:ascii="Times New Roman" w:hAnsi="Times New Roman"/>
                <w:sz w:val="28"/>
                <w:szCs w:val="28"/>
              </w:rPr>
              <w:t>итинг, посвященные Дню Победы.</w:t>
            </w:r>
          </w:p>
        </w:tc>
        <w:tc>
          <w:tcPr>
            <w:tcW w:w="2831" w:type="dxa"/>
          </w:tcPr>
          <w:p w:rsidR="00365FBE" w:rsidRPr="005439EE" w:rsidRDefault="00365FBE" w:rsidP="004D2069">
            <w:pPr>
              <w:spacing w:after="0" w:line="240" w:lineRule="auto"/>
              <w:rPr>
                <w:rFonts w:ascii="Times New Roman" w:hAnsi="Times New Roman"/>
                <w:sz w:val="28"/>
                <w:szCs w:val="28"/>
              </w:rPr>
            </w:pPr>
            <w:r w:rsidRPr="005439EE">
              <w:rPr>
                <w:rFonts w:ascii="Times New Roman" w:hAnsi="Times New Roman"/>
                <w:sz w:val="28"/>
                <w:szCs w:val="28"/>
              </w:rPr>
              <w:t>9 мая.</w:t>
            </w:r>
          </w:p>
        </w:tc>
      </w:tr>
      <w:tr w:rsidR="00365FBE" w:rsidRPr="005439EE" w:rsidTr="004D2069">
        <w:tc>
          <w:tcPr>
            <w:tcW w:w="916" w:type="dxa"/>
            <w:gridSpan w:val="2"/>
          </w:tcPr>
          <w:p w:rsidR="00365FBE" w:rsidRPr="005439EE" w:rsidRDefault="00365FBE" w:rsidP="000D4F40">
            <w:pPr>
              <w:numPr>
                <w:ilvl w:val="0"/>
                <w:numId w:val="83"/>
              </w:numPr>
              <w:spacing w:after="0" w:line="240" w:lineRule="auto"/>
              <w:rPr>
                <w:rFonts w:ascii="Times New Roman" w:hAnsi="Times New Roman"/>
                <w:sz w:val="28"/>
                <w:szCs w:val="28"/>
              </w:rPr>
            </w:pPr>
          </w:p>
        </w:tc>
        <w:tc>
          <w:tcPr>
            <w:tcW w:w="5253" w:type="dxa"/>
          </w:tcPr>
          <w:p w:rsidR="00365FBE" w:rsidRPr="005439EE" w:rsidRDefault="00365FBE" w:rsidP="004D2069">
            <w:pPr>
              <w:spacing w:after="0" w:line="240" w:lineRule="auto"/>
              <w:rPr>
                <w:rFonts w:ascii="Times New Roman" w:hAnsi="Times New Roman"/>
                <w:sz w:val="28"/>
                <w:szCs w:val="28"/>
              </w:rPr>
            </w:pPr>
            <w:r w:rsidRPr="005439EE">
              <w:rPr>
                <w:rFonts w:ascii="Times New Roman" w:hAnsi="Times New Roman"/>
                <w:sz w:val="28"/>
                <w:szCs w:val="28"/>
              </w:rPr>
              <w:t>Встреча с ветеранами ВОВ.</w:t>
            </w:r>
          </w:p>
        </w:tc>
        <w:tc>
          <w:tcPr>
            <w:tcW w:w="2831" w:type="dxa"/>
          </w:tcPr>
          <w:p w:rsidR="00365FBE" w:rsidRPr="005439EE" w:rsidRDefault="00365FBE" w:rsidP="004D2069">
            <w:pPr>
              <w:spacing w:after="0" w:line="240" w:lineRule="auto"/>
              <w:rPr>
                <w:rFonts w:ascii="Times New Roman" w:hAnsi="Times New Roman"/>
                <w:sz w:val="28"/>
                <w:szCs w:val="28"/>
              </w:rPr>
            </w:pPr>
            <w:r w:rsidRPr="005439EE">
              <w:rPr>
                <w:rFonts w:ascii="Times New Roman" w:hAnsi="Times New Roman"/>
                <w:sz w:val="28"/>
                <w:szCs w:val="28"/>
              </w:rPr>
              <w:t xml:space="preserve">Май </w:t>
            </w:r>
          </w:p>
        </w:tc>
      </w:tr>
      <w:tr w:rsidR="00365FBE" w:rsidRPr="005439EE" w:rsidTr="004D2069">
        <w:tc>
          <w:tcPr>
            <w:tcW w:w="916" w:type="dxa"/>
            <w:gridSpan w:val="2"/>
          </w:tcPr>
          <w:p w:rsidR="00365FBE" w:rsidRPr="005439EE" w:rsidRDefault="00365FBE" w:rsidP="000D4F40">
            <w:pPr>
              <w:numPr>
                <w:ilvl w:val="0"/>
                <w:numId w:val="83"/>
              </w:numPr>
              <w:spacing w:after="0" w:line="240" w:lineRule="auto"/>
              <w:rPr>
                <w:rFonts w:ascii="Times New Roman" w:hAnsi="Times New Roman"/>
                <w:sz w:val="28"/>
                <w:szCs w:val="28"/>
              </w:rPr>
            </w:pPr>
          </w:p>
        </w:tc>
        <w:tc>
          <w:tcPr>
            <w:tcW w:w="5253" w:type="dxa"/>
          </w:tcPr>
          <w:p w:rsidR="00365FBE" w:rsidRPr="005439EE" w:rsidRDefault="00365FBE" w:rsidP="004D2069">
            <w:pPr>
              <w:spacing w:after="0" w:line="240" w:lineRule="auto"/>
              <w:rPr>
                <w:rFonts w:ascii="Times New Roman" w:hAnsi="Times New Roman"/>
                <w:sz w:val="28"/>
                <w:szCs w:val="28"/>
              </w:rPr>
            </w:pPr>
            <w:r w:rsidRPr="005439EE">
              <w:rPr>
                <w:rFonts w:ascii="Times New Roman" w:hAnsi="Times New Roman"/>
                <w:sz w:val="28"/>
                <w:szCs w:val="28"/>
              </w:rPr>
              <w:t>Операция «Согреем сердца ветеранов»</w:t>
            </w:r>
          </w:p>
        </w:tc>
        <w:tc>
          <w:tcPr>
            <w:tcW w:w="2831" w:type="dxa"/>
          </w:tcPr>
          <w:p w:rsidR="00365FBE" w:rsidRPr="005439EE" w:rsidRDefault="00365FBE" w:rsidP="004D2069">
            <w:pPr>
              <w:spacing w:after="0" w:line="240" w:lineRule="auto"/>
              <w:rPr>
                <w:rFonts w:ascii="Times New Roman" w:hAnsi="Times New Roman"/>
                <w:sz w:val="28"/>
                <w:szCs w:val="28"/>
              </w:rPr>
            </w:pPr>
            <w:r w:rsidRPr="005439EE">
              <w:rPr>
                <w:rFonts w:ascii="Times New Roman" w:hAnsi="Times New Roman"/>
                <w:sz w:val="28"/>
                <w:szCs w:val="28"/>
              </w:rPr>
              <w:t xml:space="preserve">Май </w:t>
            </w:r>
          </w:p>
        </w:tc>
      </w:tr>
      <w:tr w:rsidR="00365FBE" w:rsidRPr="005439EE" w:rsidTr="004D2069">
        <w:tc>
          <w:tcPr>
            <w:tcW w:w="916" w:type="dxa"/>
            <w:gridSpan w:val="2"/>
          </w:tcPr>
          <w:p w:rsidR="00365FBE" w:rsidRPr="005439EE" w:rsidRDefault="00365FBE" w:rsidP="000D4F40">
            <w:pPr>
              <w:numPr>
                <w:ilvl w:val="0"/>
                <w:numId w:val="83"/>
              </w:numPr>
              <w:spacing w:after="0" w:line="240" w:lineRule="auto"/>
              <w:rPr>
                <w:rFonts w:ascii="Times New Roman" w:hAnsi="Times New Roman"/>
                <w:sz w:val="28"/>
                <w:szCs w:val="28"/>
              </w:rPr>
            </w:pPr>
          </w:p>
        </w:tc>
        <w:tc>
          <w:tcPr>
            <w:tcW w:w="5253" w:type="dxa"/>
          </w:tcPr>
          <w:p w:rsidR="00365FBE" w:rsidRPr="005439EE" w:rsidRDefault="00365FBE" w:rsidP="004D2069">
            <w:pPr>
              <w:spacing w:after="0" w:line="240" w:lineRule="auto"/>
              <w:rPr>
                <w:rFonts w:ascii="Times New Roman" w:hAnsi="Times New Roman"/>
                <w:sz w:val="28"/>
                <w:szCs w:val="28"/>
              </w:rPr>
            </w:pPr>
            <w:r w:rsidRPr="005439EE">
              <w:rPr>
                <w:rFonts w:ascii="Times New Roman" w:hAnsi="Times New Roman"/>
                <w:sz w:val="28"/>
                <w:szCs w:val="28"/>
              </w:rPr>
              <w:t>Отчетный концерт для родителей. Творческий отчет кружков</w:t>
            </w:r>
          </w:p>
        </w:tc>
        <w:tc>
          <w:tcPr>
            <w:tcW w:w="2831" w:type="dxa"/>
          </w:tcPr>
          <w:p w:rsidR="00365FBE" w:rsidRPr="005439EE" w:rsidRDefault="00365FBE" w:rsidP="004D2069">
            <w:pPr>
              <w:spacing w:after="0" w:line="240" w:lineRule="auto"/>
              <w:rPr>
                <w:rFonts w:ascii="Times New Roman" w:hAnsi="Times New Roman"/>
                <w:sz w:val="28"/>
                <w:szCs w:val="28"/>
              </w:rPr>
            </w:pPr>
            <w:r w:rsidRPr="005439EE">
              <w:rPr>
                <w:rFonts w:ascii="Times New Roman" w:hAnsi="Times New Roman"/>
                <w:sz w:val="28"/>
                <w:szCs w:val="28"/>
              </w:rPr>
              <w:t xml:space="preserve">Май </w:t>
            </w:r>
          </w:p>
        </w:tc>
      </w:tr>
      <w:tr w:rsidR="00365FBE" w:rsidRPr="005439EE" w:rsidTr="004D2069">
        <w:tc>
          <w:tcPr>
            <w:tcW w:w="916" w:type="dxa"/>
            <w:gridSpan w:val="2"/>
          </w:tcPr>
          <w:p w:rsidR="00365FBE" w:rsidRPr="005439EE" w:rsidRDefault="00365FBE" w:rsidP="000D4F40">
            <w:pPr>
              <w:numPr>
                <w:ilvl w:val="0"/>
                <w:numId w:val="83"/>
              </w:numPr>
              <w:spacing w:after="0" w:line="240" w:lineRule="auto"/>
              <w:rPr>
                <w:rFonts w:ascii="Times New Roman" w:hAnsi="Times New Roman"/>
                <w:sz w:val="28"/>
                <w:szCs w:val="28"/>
              </w:rPr>
            </w:pPr>
          </w:p>
        </w:tc>
        <w:tc>
          <w:tcPr>
            <w:tcW w:w="5253" w:type="dxa"/>
          </w:tcPr>
          <w:p w:rsidR="00365FBE" w:rsidRPr="005439EE" w:rsidRDefault="00365FBE" w:rsidP="004D2069">
            <w:pPr>
              <w:spacing w:after="0" w:line="240" w:lineRule="auto"/>
              <w:rPr>
                <w:rFonts w:ascii="Times New Roman" w:hAnsi="Times New Roman"/>
                <w:sz w:val="28"/>
                <w:szCs w:val="28"/>
              </w:rPr>
            </w:pPr>
            <w:r w:rsidRPr="005439EE">
              <w:rPr>
                <w:rFonts w:ascii="Times New Roman" w:hAnsi="Times New Roman"/>
                <w:sz w:val="28"/>
                <w:szCs w:val="28"/>
              </w:rPr>
              <w:t>Праздник Последнего звонка</w:t>
            </w:r>
          </w:p>
        </w:tc>
        <w:tc>
          <w:tcPr>
            <w:tcW w:w="2831" w:type="dxa"/>
          </w:tcPr>
          <w:p w:rsidR="00365FBE" w:rsidRPr="005439EE" w:rsidRDefault="00365FBE" w:rsidP="004D2069">
            <w:pPr>
              <w:spacing w:after="0" w:line="240" w:lineRule="auto"/>
              <w:rPr>
                <w:rFonts w:ascii="Times New Roman" w:hAnsi="Times New Roman"/>
                <w:sz w:val="28"/>
                <w:szCs w:val="28"/>
              </w:rPr>
            </w:pPr>
            <w:r w:rsidRPr="005439EE">
              <w:rPr>
                <w:rFonts w:ascii="Times New Roman" w:hAnsi="Times New Roman"/>
                <w:sz w:val="28"/>
                <w:szCs w:val="28"/>
              </w:rPr>
              <w:t xml:space="preserve"> Май</w:t>
            </w:r>
          </w:p>
        </w:tc>
      </w:tr>
      <w:tr w:rsidR="00365FBE" w:rsidRPr="005439EE" w:rsidTr="004D2069">
        <w:tc>
          <w:tcPr>
            <w:tcW w:w="916" w:type="dxa"/>
            <w:gridSpan w:val="2"/>
          </w:tcPr>
          <w:p w:rsidR="00365FBE" w:rsidRPr="005439EE" w:rsidRDefault="00365FBE" w:rsidP="000D4F40">
            <w:pPr>
              <w:numPr>
                <w:ilvl w:val="0"/>
                <w:numId w:val="83"/>
              </w:numPr>
              <w:spacing w:after="0" w:line="240" w:lineRule="auto"/>
              <w:rPr>
                <w:rFonts w:ascii="Times New Roman" w:hAnsi="Times New Roman"/>
                <w:sz w:val="28"/>
                <w:szCs w:val="28"/>
              </w:rPr>
            </w:pPr>
          </w:p>
        </w:tc>
        <w:tc>
          <w:tcPr>
            <w:tcW w:w="5253" w:type="dxa"/>
          </w:tcPr>
          <w:p w:rsidR="00365FBE" w:rsidRPr="005439EE" w:rsidRDefault="00365FBE" w:rsidP="004D2069">
            <w:pPr>
              <w:spacing w:after="0" w:line="240" w:lineRule="auto"/>
              <w:rPr>
                <w:rFonts w:ascii="Times New Roman" w:hAnsi="Times New Roman"/>
                <w:sz w:val="28"/>
                <w:szCs w:val="28"/>
              </w:rPr>
            </w:pPr>
            <w:r w:rsidRPr="005439EE">
              <w:rPr>
                <w:rFonts w:ascii="Times New Roman" w:hAnsi="Times New Roman"/>
                <w:sz w:val="28"/>
                <w:szCs w:val="28"/>
              </w:rPr>
              <w:t>День семьи</w:t>
            </w:r>
          </w:p>
        </w:tc>
        <w:tc>
          <w:tcPr>
            <w:tcW w:w="2831" w:type="dxa"/>
          </w:tcPr>
          <w:p w:rsidR="00365FBE" w:rsidRPr="005439EE" w:rsidRDefault="00365FBE" w:rsidP="004D2069">
            <w:pPr>
              <w:spacing w:after="0" w:line="240" w:lineRule="auto"/>
              <w:rPr>
                <w:rFonts w:ascii="Times New Roman" w:hAnsi="Times New Roman"/>
                <w:sz w:val="28"/>
                <w:szCs w:val="28"/>
              </w:rPr>
            </w:pPr>
            <w:r w:rsidRPr="005439EE">
              <w:rPr>
                <w:rFonts w:ascii="Times New Roman" w:hAnsi="Times New Roman"/>
                <w:sz w:val="28"/>
                <w:szCs w:val="28"/>
              </w:rPr>
              <w:t xml:space="preserve">15 Мая </w:t>
            </w:r>
          </w:p>
        </w:tc>
      </w:tr>
      <w:tr w:rsidR="00365FBE" w:rsidRPr="005439EE" w:rsidTr="004D2069">
        <w:tc>
          <w:tcPr>
            <w:tcW w:w="916" w:type="dxa"/>
            <w:gridSpan w:val="2"/>
          </w:tcPr>
          <w:p w:rsidR="00365FBE" w:rsidRPr="005439EE" w:rsidRDefault="00365FBE" w:rsidP="000D4F40">
            <w:pPr>
              <w:numPr>
                <w:ilvl w:val="0"/>
                <w:numId w:val="83"/>
              </w:numPr>
              <w:spacing w:after="0" w:line="240" w:lineRule="auto"/>
              <w:rPr>
                <w:rFonts w:ascii="Times New Roman" w:hAnsi="Times New Roman"/>
                <w:sz w:val="28"/>
                <w:szCs w:val="28"/>
              </w:rPr>
            </w:pPr>
          </w:p>
        </w:tc>
        <w:tc>
          <w:tcPr>
            <w:tcW w:w="5253" w:type="dxa"/>
          </w:tcPr>
          <w:p w:rsidR="00365FBE" w:rsidRPr="005439EE" w:rsidRDefault="00365FBE" w:rsidP="004D2069">
            <w:pPr>
              <w:spacing w:after="0" w:line="240" w:lineRule="auto"/>
              <w:rPr>
                <w:rFonts w:ascii="Times New Roman" w:hAnsi="Times New Roman"/>
                <w:sz w:val="28"/>
                <w:szCs w:val="28"/>
              </w:rPr>
            </w:pPr>
            <w:r w:rsidRPr="005439EE">
              <w:rPr>
                <w:rFonts w:ascii="Times New Roman" w:hAnsi="Times New Roman"/>
                <w:sz w:val="28"/>
                <w:szCs w:val="28"/>
              </w:rPr>
              <w:t>Линейка, посвященная окончанию учебного года</w:t>
            </w:r>
          </w:p>
        </w:tc>
        <w:tc>
          <w:tcPr>
            <w:tcW w:w="2831" w:type="dxa"/>
          </w:tcPr>
          <w:p w:rsidR="00365FBE" w:rsidRPr="005439EE" w:rsidRDefault="00365FBE" w:rsidP="004D2069">
            <w:pPr>
              <w:spacing w:after="0" w:line="240" w:lineRule="auto"/>
              <w:rPr>
                <w:rFonts w:ascii="Times New Roman" w:hAnsi="Times New Roman"/>
                <w:sz w:val="28"/>
                <w:szCs w:val="28"/>
              </w:rPr>
            </w:pPr>
            <w:r w:rsidRPr="005439EE">
              <w:rPr>
                <w:rFonts w:ascii="Times New Roman" w:hAnsi="Times New Roman"/>
                <w:sz w:val="28"/>
                <w:szCs w:val="28"/>
              </w:rPr>
              <w:t xml:space="preserve">Май </w:t>
            </w:r>
          </w:p>
        </w:tc>
      </w:tr>
      <w:tr w:rsidR="00365FBE" w:rsidRPr="005439EE" w:rsidTr="004D2069">
        <w:tc>
          <w:tcPr>
            <w:tcW w:w="916" w:type="dxa"/>
            <w:gridSpan w:val="2"/>
          </w:tcPr>
          <w:p w:rsidR="00365FBE" w:rsidRPr="005439EE" w:rsidRDefault="00365FBE" w:rsidP="000D4F40">
            <w:pPr>
              <w:numPr>
                <w:ilvl w:val="0"/>
                <w:numId w:val="83"/>
              </w:numPr>
              <w:spacing w:after="0" w:line="240" w:lineRule="auto"/>
              <w:rPr>
                <w:rFonts w:ascii="Times New Roman" w:hAnsi="Times New Roman"/>
                <w:sz w:val="28"/>
                <w:szCs w:val="28"/>
              </w:rPr>
            </w:pPr>
          </w:p>
        </w:tc>
        <w:tc>
          <w:tcPr>
            <w:tcW w:w="5253" w:type="dxa"/>
          </w:tcPr>
          <w:p w:rsidR="00365FBE" w:rsidRPr="005439EE" w:rsidRDefault="00365FBE" w:rsidP="004D2069">
            <w:pPr>
              <w:spacing w:after="0" w:line="240" w:lineRule="auto"/>
              <w:rPr>
                <w:rFonts w:ascii="Times New Roman" w:hAnsi="Times New Roman"/>
                <w:sz w:val="28"/>
                <w:szCs w:val="28"/>
              </w:rPr>
            </w:pPr>
            <w:r w:rsidRPr="005439EE">
              <w:rPr>
                <w:rFonts w:ascii="Times New Roman" w:hAnsi="Times New Roman"/>
                <w:sz w:val="28"/>
                <w:szCs w:val="28"/>
              </w:rPr>
              <w:t>Выпускной вечер.</w:t>
            </w:r>
          </w:p>
        </w:tc>
        <w:tc>
          <w:tcPr>
            <w:tcW w:w="2831" w:type="dxa"/>
          </w:tcPr>
          <w:p w:rsidR="00365FBE" w:rsidRPr="005439EE" w:rsidRDefault="00365FBE" w:rsidP="004D2069">
            <w:pPr>
              <w:spacing w:after="0" w:line="240" w:lineRule="auto"/>
              <w:rPr>
                <w:rFonts w:ascii="Times New Roman" w:hAnsi="Times New Roman"/>
                <w:sz w:val="28"/>
                <w:szCs w:val="28"/>
              </w:rPr>
            </w:pPr>
            <w:r w:rsidRPr="005439EE">
              <w:rPr>
                <w:rFonts w:ascii="Times New Roman" w:hAnsi="Times New Roman"/>
                <w:sz w:val="28"/>
                <w:szCs w:val="28"/>
              </w:rPr>
              <w:t xml:space="preserve">Июнь </w:t>
            </w:r>
          </w:p>
        </w:tc>
      </w:tr>
    </w:tbl>
    <w:p w:rsidR="00365FBE" w:rsidRDefault="00365FBE" w:rsidP="00365FBE">
      <w:pPr>
        <w:pStyle w:val="1f2"/>
        <w:rPr>
          <w:rFonts w:ascii="Times New Roman" w:hAnsi="Times New Roman"/>
          <w:b/>
          <w:sz w:val="28"/>
          <w:lang w:val="ru-RU"/>
        </w:rPr>
      </w:pPr>
    </w:p>
    <w:p w:rsidR="00365FBE" w:rsidRPr="00EF39B7" w:rsidRDefault="00365FBE" w:rsidP="00365FBE">
      <w:pPr>
        <w:pStyle w:val="1f2"/>
        <w:jc w:val="center"/>
        <w:rPr>
          <w:rFonts w:ascii="Times New Roman" w:hAnsi="Times New Roman"/>
          <w:b/>
          <w:sz w:val="28"/>
          <w:lang w:val="ru-RU"/>
        </w:rPr>
      </w:pPr>
    </w:p>
    <w:p w:rsidR="00365FBE" w:rsidRDefault="00365FBE" w:rsidP="00365FBE">
      <w:pPr>
        <w:pStyle w:val="1f2"/>
        <w:jc w:val="center"/>
        <w:rPr>
          <w:rFonts w:ascii="Times New Roman" w:hAnsi="Times New Roman"/>
          <w:b/>
          <w:sz w:val="28"/>
          <w:lang w:val="ru-RU"/>
        </w:rPr>
      </w:pPr>
      <w:r>
        <w:rPr>
          <w:rFonts w:ascii="Times New Roman" w:hAnsi="Times New Roman"/>
          <w:b/>
          <w:sz w:val="28"/>
          <w:lang w:val="ru-RU"/>
        </w:rPr>
        <w:t>В лицее реализуются следующие социальные проекты:</w:t>
      </w:r>
    </w:p>
    <w:p w:rsidR="00365FBE" w:rsidRDefault="00365FBE" w:rsidP="00365FBE">
      <w:pPr>
        <w:pStyle w:val="1f2"/>
        <w:jc w:val="center"/>
        <w:rPr>
          <w:rFonts w:ascii="Times New Roman" w:hAnsi="Times New Roman"/>
          <w:b/>
          <w:sz w:val="28"/>
          <w:lang w:val="ru-RU"/>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1814"/>
        <w:gridCol w:w="1814"/>
        <w:gridCol w:w="1767"/>
        <w:gridCol w:w="2318"/>
      </w:tblGrid>
      <w:tr w:rsidR="00365FBE" w:rsidTr="004D2069">
        <w:tc>
          <w:tcPr>
            <w:tcW w:w="1393" w:type="dxa"/>
            <w:tcBorders>
              <w:top w:val="single" w:sz="4" w:space="0" w:color="auto"/>
              <w:left w:val="single" w:sz="4" w:space="0" w:color="auto"/>
              <w:bottom w:val="single" w:sz="4" w:space="0" w:color="auto"/>
              <w:right w:val="single" w:sz="4" w:space="0" w:color="auto"/>
            </w:tcBorders>
          </w:tcPr>
          <w:p w:rsidR="00365FBE" w:rsidRDefault="00365FBE" w:rsidP="004D2069">
            <w:pPr>
              <w:pStyle w:val="1f2"/>
              <w:rPr>
                <w:rFonts w:ascii="Times New Roman" w:hAnsi="Times New Roman"/>
                <w:sz w:val="24"/>
                <w:lang w:eastAsia="en-US"/>
              </w:rPr>
            </w:pPr>
            <w:r>
              <w:rPr>
                <w:rFonts w:ascii="Times New Roman" w:hAnsi="Times New Roman"/>
                <w:sz w:val="24"/>
                <w:lang w:eastAsia="en-US"/>
              </w:rPr>
              <w:t>Вид социального</w:t>
            </w:r>
          </w:p>
          <w:p w:rsidR="00365FBE" w:rsidRDefault="00365FBE" w:rsidP="004D2069">
            <w:pPr>
              <w:pStyle w:val="1f2"/>
              <w:rPr>
                <w:rFonts w:ascii="Times New Roman" w:hAnsi="Times New Roman"/>
                <w:sz w:val="24"/>
                <w:lang w:eastAsia="en-US"/>
              </w:rPr>
            </w:pPr>
            <w:r>
              <w:rPr>
                <w:rFonts w:ascii="Times New Roman" w:hAnsi="Times New Roman"/>
                <w:sz w:val="24"/>
                <w:lang w:eastAsia="en-US"/>
              </w:rPr>
              <w:t>проекта</w:t>
            </w:r>
          </w:p>
        </w:tc>
        <w:tc>
          <w:tcPr>
            <w:tcW w:w="1814" w:type="dxa"/>
            <w:tcBorders>
              <w:top w:val="single" w:sz="4" w:space="0" w:color="auto"/>
              <w:left w:val="single" w:sz="4" w:space="0" w:color="auto"/>
              <w:bottom w:val="single" w:sz="4" w:space="0" w:color="auto"/>
              <w:right w:val="single" w:sz="4" w:space="0" w:color="auto"/>
            </w:tcBorders>
          </w:tcPr>
          <w:p w:rsidR="00365FBE" w:rsidRDefault="00365FBE" w:rsidP="004D2069">
            <w:pPr>
              <w:pStyle w:val="1f2"/>
              <w:rPr>
                <w:rFonts w:ascii="Times New Roman" w:hAnsi="Times New Roman"/>
                <w:sz w:val="24"/>
                <w:lang w:eastAsia="en-US"/>
              </w:rPr>
            </w:pPr>
            <w:r>
              <w:rPr>
                <w:rFonts w:ascii="Times New Roman" w:hAnsi="Times New Roman"/>
                <w:sz w:val="24"/>
                <w:lang w:eastAsia="en-US"/>
              </w:rPr>
              <w:t>1 класс</w:t>
            </w:r>
          </w:p>
        </w:tc>
        <w:tc>
          <w:tcPr>
            <w:tcW w:w="1814" w:type="dxa"/>
            <w:tcBorders>
              <w:top w:val="single" w:sz="4" w:space="0" w:color="auto"/>
              <w:left w:val="single" w:sz="4" w:space="0" w:color="auto"/>
              <w:bottom w:val="single" w:sz="4" w:space="0" w:color="auto"/>
              <w:right w:val="single" w:sz="4" w:space="0" w:color="auto"/>
            </w:tcBorders>
          </w:tcPr>
          <w:p w:rsidR="00365FBE" w:rsidRDefault="00365FBE" w:rsidP="004D2069">
            <w:pPr>
              <w:pStyle w:val="1f2"/>
              <w:rPr>
                <w:rFonts w:ascii="Times New Roman" w:hAnsi="Times New Roman"/>
                <w:sz w:val="24"/>
                <w:lang w:eastAsia="en-US"/>
              </w:rPr>
            </w:pPr>
            <w:r>
              <w:rPr>
                <w:rFonts w:ascii="Times New Roman" w:hAnsi="Times New Roman"/>
                <w:sz w:val="24"/>
                <w:lang w:eastAsia="en-US"/>
              </w:rPr>
              <w:t>2 класс</w:t>
            </w:r>
          </w:p>
        </w:tc>
        <w:tc>
          <w:tcPr>
            <w:tcW w:w="1767" w:type="dxa"/>
            <w:tcBorders>
              <w:top w:val="single" w:sz="4" w:space="0" w:color="auto"/>
              <w:left w:val="single" w:sz="4" w:space="0" w:color="auto"/>
              <w:bottom w:val="single" w:sz="4" w:space="0" w:color="auto"/>
              <w:right w:val="single" w:sz="4" w:space="0" w:color="auto"/>
            </w:tcBorders>
          </w:tcPr>
          <w:p w:rsidR="00365FBE" w:rsidRDefault="00365FBE" w:rsidP="004D2069">
            <w:pPr>
              <w:pStyle w:val="1f2"/>
              <w:rPr>
                <w:rFonts w:ascii="Times New Roman" w:hAnsi="Times New Roman"/>
                <w:sz w:val="24"/>
                <w:lang w:eastAsia="en-US"/>
              </w:rPr>
            </w:pPr>
            <w:r>
              <w:rPr>
                <w:rFonts w:ascii="Times New Roman" w:hAnsi="Times New Roman"/>
                <w:sz w:val="24"/>
                <w:lang w:eastAsia="en-US"/>
              </w:rPr>
              <w:t>3 класс</w:t>
            </w:r>
          </w:p>
        </w:tc>
        <w:tc>
          <w:tcPr>
            <w:tcW w:w="2318" w:type="dxa"/>
            <w:tcBorders>
              <w:top w:val="single" w:sz="4" w:space="0" w:color="auto"/>
              <w:left w:val="single" w:sz="4" w:space="0" w:color="auto"/>
              <w:bottom w:val="single" w:sz="4" w:space="0" w:color="auto"/>
              <w:right w:val="single" w:sz="4" w:space="0" w:color="auto"/>
            </w:tcBorders>
          </w:tcPr>
          <w:p w:rsidR="00365FBE" w:rsidRDefault="00365FBE" w:rsidP="004D2069">
            <w:pPr>
              <w:pStyle w:val="1f2"/>
              <w:rPr>
                <w:rFonts w:ascii="Times New Roman" w:hAnsi="Times New Roman"/>
                <w:sz w:val="24"/>
                <w:lang w:eastAsia="en-US"/>
              </w:rPr>
            </w:pPr>
            <w:r>
              <w:rPr>
                <w:rFonts w:ascii="Times New Roman" w:hAnsi="Times New Roman"/>
                <w:sz w:val="24"/>
                <w:lang w:eastAsia="en-US"/>
              </w:rPr>
              <w:t>4 класс</w:t>
            </w:r>
          </w:p>
        </w:tc>
      </w:tr>
      <w:tr w:rsidR="00365FBE" w:rsidTr="004D2069">
        <w:tc>
          <w:tcPr>
            <w:tcW w:w="1393" w:type="dxa"/>
            <w:tcBorders>
              <w:top w:val="single" w:sz="4" w:space="0" w:color="auto"/>
              <w:left w:val="single" w:sz="4" w:space="0" w:color="auto"/>
              <w:bottom w:val="single" w:sz="4" w:space="0" w:color="auto"/>
              <w:right w:val="single" w:sz="4" w:space="0" w:color="auto"/>
            </w:tcBorders>
          </w:tcPr>
          <w:p w:rsidR="00365FBE" w:rsidRDefault="00365FBE" w:rsidP="004D2069">
            <w:pPr>
              <w:pStyle w:val="1f2"/>
              <w:rPr>
                <w:rFonts w:ascii="Times New Roman" w:hAnsi="Times New Roman"/>
                <w:sz w:val="24"/>
                <w:lang w:eastAsia="en-US"/>
              </w:rPr>
            </w:pPr>
          </w:p>
          <w:p w:rsidR="00365FBE" w:rsidRDefault="00365FBE" w:rsidP="004D2069">
            <w:pPr>
              <w:pStyle w:val="1f2"/>
              <w:rPr>
                <w:rFonts w:ascii="Times New Roman" w:hAnsi="Times New Roman"/>
                <w:sz w:val="24"/>
                <w:lang w:eastAsia="en-US"/>
              </w:rPr>
            </w:pPr>
            <w:r>
              <w:rPr>
                <w:rFonts w:ascii="Times New Roman" w:hAnsi="Times New Roman"/>
                <w:sz w:val="24"/>
                <w:lang w:eastAsia="en-US"/>
              </w:rPr>
              <w:t>Путешествия - экскурсии</w:t>
            </w:r>
          </w:p>
        </w:tc>
        <w:tc>
          <w:tcPr>
            <w:tcW w:w="1814" w:type="dxa"/>
            <w:tcBorders>
              <w:top w:val="single" w:sz="4" w:space="0" w:color="auto"/>
              <w:left w:val="single" w:sz="4" w:space="0" w:color="auto"/>
              <w:bottom w:val="single" w:sz="4" w:space="0" w:color="auto"/>
              <w:right w:val="single" w:sz="4" w:space="0" w:color="auto"/>
            </w:tcBorders>
          </w:tcPr>
          <w:p w:rsidR="00365FBE" w:rsidRDefault="00365FBE" w:rsidP="004D2069">
            <w:pPr>
              <w:pStyle w:val="1f2"/>
              <w:rPr>
                <w:rFonts w:ascii="Times New Roman" w:hAnsi="Times New Roman"/>
                <w:sz w:val="24"/>
                <w:lang w:val="ru-RU" w:eastAsia="en-US"/>
              </w:rPr>
            </w:pPr>
            <w:r>
              <w:rPr>
                <w:rFonts w:ascii="Times New Roman" w:hAnsi="Times New Roman"/>
                <w:sz w:val="24"/>
                <w:lang w:val="ru-RU" w:eastAsia="en-US"/>
              </w:rPr>
              <w:t>Экскурсия по школе и школьной территории</w:t>
            </w:r>
          </w:p>
          <w:p w:rsidR="00365FBE" w:rsidRPr="00365FBE" w:rsidRDefault="00365FBE" w:rsidP="004D2069">
            <w:pPr>
              <w:pStyle w:val="1f2"/>
              <w:rPr>
                <w:rFonts w:ascii="Times New Roman" w:hAnsi="Times New Roman"/>
                <w:sz w:val="24"/>
                <w:lang w:val="ru-RU" w:eastAsia="en-US"/>
              </w:rPr>
            </w:pPr>
          </w:p>
        </w:tc>
        <w:tc>
          <w:tcPr>
            <w:tcW w:w="1814" w:type="dxa"/>
            <w:tcBorders>
              <w:top w:val="single" w:sz="4" w:space="0" w:color="auto"/>
              <w:left w:val="single" w:sz="4" w:space="0" w:color="auto"/>
              <w:bottom w:val="single" w:sz="4" w:space="0" w:color="auto"/>
              <w:right w:val="single" w:sz="4" w:space="0" w:color="auto"/>
            </w:tcBorders>
          </w:tcPr>
          <w:p w:rsidR="00365FBE" w:rsidRDefault="00365FBE" w:rsidP="004D2069">
            <w:pPr>
              <w:pStyle w:val="1f2"/>
              <w:rPr>
                <w:rFonts w:ascii="Times New Roman" w:hAnsi="Times New Roman"/>
                <w:sz w:val="24"/>
                <w:lang w:val="ru-RU" w:eastAsia="en-US"/>
              </w:rPr>
            </w:pPr>
            <w:r>
              <w:rPr>
                <w:rFonts w:ascii="Times New Roman" w:hAnsi="Times New Roman"/>
                <w:sz w:val="24"/>
                <w:lang w:val="ru-RU" w:eastAsia="en-US"/>
              </w:rPr>
              <w:t>Экскурсия в краеведческий музей города</w:t>
            </w:r>
          </w:p>
          <w:p w:rsidR="00365FBE" w:rsidRDefault="00365FBE" w:rsidP="004D2069">
            <w:pPr>
              <w:pStyle w:val="1f2"/>
              <w:rPr>
                <w:rFonts w:ascii="Times New Roman" w:hAnsi="Times New Roman"/>
                <w:sz w:val="24"/>
                <w:lang w:val="ru-RU" w:eastAsia="en-US"/>
              </w:rPr>
            </w:pPr>
            <w:r>
              <w:rPr>
                <w:rFonts w:ascii="Times New Roman" w:hAnsi="Times New Roman"/>
                <w:sz w:val="24"/>
                <w:lang w:val="ru-RU" w:eastAsia="en-US"/>
              </w:rPr>
              <w:t>Экскурсия в пожарную часть</w:t>
            </w:r>
          </w:p>
          <w:p w:rsidR="00074E43" w:rsidRDefault="00074E43" w:rsidP="004D2069">
            <w:pPr>
              <w:pStyle w:val="1f2"/>
              <w:rPr>
                <w:rFonts w:ascii="Times New Roman" w:hAnsi="Times New Roman"/>
                <w:sz w:val="24"/>
                <w:lang w:val="ru-RU" w:eastAsia="en-US"/>
              </w:rPr>
            </w:pPr>
            <w:r>
              <w:rPr>
                <w:rFonts w:ascii="Times New Roman" w:hAnsi="Times New Roman"/>
                <w:sz w:val="24"/>
                <w:lang w:val="ru-RU" w:eastAsia="en-US"/>
              </w:rPr>
              <w:t>Экскурсия в автогородок</w:t>
            </w:r>
          </w:p>
          <w:p w:rsidR="00365FBE" w:rsidRPr="00855B47" w:rsidRDefault="00365FBE" w:rsidP="004D2069">
            <w:pPr>
              <w:pStyle w:val="1f2"/>
              <w:rPr>
                <w:rFonts w:ascii="Times New Roman" w:hAnsi="Times New Roman"/>
                <w:sz w:val="24"/>
                <w:lang w:val="ru-RU" w:eastAsia="en-US"/>
              </w:rPr>
            </w:pPr>
            <w:r w:rsidRPr="00855B47">
              <w:rPr>
                <w:rFonts w:ascii="Times New Roman" w:hAnsi="Times New Roman"/>
                <w:sz w:val="24"/>
                <w:lang w:val="ru-RU" w:eastAsia="en-US"/>
              </w:rPr>
              <w:t>Экскурсия в районную библиотеку</w:t>
            </w:r>
          </w:p>
        </w:tc>
        <w:tc>
          <w:tcPr>
            <w:tcW w:w="1767" w:type="dxa"/>
            <w:tcBorders>
              <w:top w:val="single" w:sz="4" w:space="0" w:color="auto"/>
              <w:left w:val="single" w:sz="4" w:space="0" w:color="auto"/>
              <w:bottom w:val="single" w:sz="4" w:space="0" w:color="auto"/>
              <w:right w:val="single" w:sz="4" w:space="0" w:color="auto"/>
            </w:tcBorders>
          </w:tcPr>
          <w:p w:rsidR="00365FBE" w:rsidRDefault="00365FBE" w:rsidP="004D2069">
            <w:pPr>
              <w:pStyle w:val="1f2"/>
              <w:rPr>
                <w:rFonts w:ascii="Times New Roman" w:hAnsi="Times New Roman"/>
                <w:sz w:val="24"/>
                <w:lang w:eastAsia="en-US"/>
              </w:rPr>
            </w:pPr>
            <w:r>
              <w:rPr>
                <w:rFonts w:ascii="Times New Roman" w:hAnsi="Times New Roman"/>
                <w:sz w:val="24"/>
                <w:lang w:eastAsia="en-US"/>
              </w:rPr>
              <w:t>Экскурсия  по плану класса</w:t>
            </w:r>
          </w:p>
        </w:tc>
        <w:tc>
          <w:tcPr>
            <w:tcW w:w="2318" w:type="dxa"/>
            <w:tcBorders>
              <w:top w:val="single" w:sz="4" w:space="0" w:color="auto"/>
              <w:left w:val="single" w:sz="4" w:space="0" w:color="auto"/>
              <w:bottom w:val="single" w:sz="4" w:space="0" w:color="auto"/>
              <w:right w:val="single" w:sz="4" w:space="0" w:color="auto"/>
            </w:tcBorders>
          </w:tcPr>
          <w:p w:rsidR="00365FBE" w:rsidRDefault="00365FBE" w:rsidP="004D2069">
            <w:pPr>
              <w:pStyle w:val="1f2"/>
              <w:rPr>
                <w:rFonts w:ascii="Times New Roman" w:hAnsi="Times New Roman"/>
                <w:sz w:val="24"/>
                <w:lang w:eastAsia="en-US"/>
              </w:rPr>
            </w:pPr>
            <w:r>
              <w:rPr>
                <w:rFonts w:ascii="Times New Roman" w:hAnsi="Times New Roman"/>
                <w:sz w:val="24"/>
                <w:lang w:eastAsia="en-US"/>
              </w:rPr>
              <w:t>Экскурсия по плану класса</w:t>
            </w:r>
          </w:p>
        </w:tc>
      </w:tr>
      <w:tr w:rsidR="00365FBE" w:rsidTr="004D2069">
        <w:tc>
          <w:tcPr>
            <w:tcW w:w="1393" w:type="dxa"/>
            <w:vMerge w:val="restart"/>
            <w:tcBorders>
              <w:top w:val="single" w:sz="4" w:space="0" w:color="auto"/>
              <w:left w:val="single" w:sz="4" w:space="0" w:color="auto"/>
              <w:bottom w:val="single" w:sz="4" w:space="0" w:color="auto"/>
              <w:right w:val="single" w:sz="4" w:space="0" w:color="auto"/>
            </w:tcBorders>
          </w:tcPr>
          <w:p w:rsidR="00365FBE" w:rsidRDefault="00365FBE" w:rsidP="004D2069">
            <w:pPr>
              <w:pStyle w:val="1f2"/>
              <w:rPr>
                <w:rFonts w:ascii="Times New Roman" w:hAnsi="Times New Roman"/>
                <w:sz w:val="24"/>
                <w:lang w:eastAsia="en-US"/>
              </w:rPr>
            </w:pPr>
            <w:r>
              <w:rPr>
                <w:rFonts w:ascii="Times New Roman" w:hAnsi="Times New Roman"/>
                <w:sz w:val="24"/>
                <w:lang w:eastAsia="en-US"/>
              </w:rPr>
              <w:t>ВСТРЕЧИ</w:t>
            </w:r>
          </w:p>
        </w:tc>
        <w:tc>
          <w:tcPr>
            <w:tcW w:w="7713" w:type="dxa"/>
            <w:gridSpan w:val="4"/>
            <w:tcBorders>
              <w:top w:val="single" w:sz="4" w:space="0" w:color="auto"/>
              <w:left w:val="single" w:sz="4" w:space="0" w:color="auto"/>
              <w:bottom w:val="single" w:sz="4" w:space="0" w:color="auto"/>
              <w:right w:val="single" w:sz="4" w:space="0" w:color="auto"/>
            </w:tcBorders>
          </w:tcPr>
          <w:p w:rsidR="00365FBE" w:rsidRDefault="00365FBE" w:rsidP="004D2069">
            <w:pPr>
              <w:pStyle w:val="1f2"/>
              <w:rPr>
                <w:rFonts w:ascii="Times New Roman" w:hAnsi="Times New Roman"/>
                <w:sz w:val="24"/>
                <w:lang w:val="ru-RU" w:eastAsia="en-US"/>
              </w:rPr>
            </w:pPr>
            <w:r>
              <w:rPr>
                <w:rFonts w:ascii="Times New Roman" w:hAnsi="Times New Roman"/>
                <w:sz w:val="24"/>
                <w:lang w:val="ru-RU" w:eastAsia="en-US"/>
              </w:rPr>
              <w:t>Беседа с инспектором  ГИБДД  и  МЧС.</w:t>
            </w:r>
          </w:p>
          <w:p w:rsidR="00365FBE" w:rsidRDefault="00365FBE" w:rsidP="004D2069">
            <w:pPr>
              <w:pStyle w:val="1f2"/>
              <w:rPr>
                <w:rFonts w:ascii="Times New Roman" w:hAnsi="Times New Roman"/>
                <w:sz w:val="24"/>
                <w:lang w:val="ru-RU" w:eastAsia="en-US"/>
              </w:rPr>
            </w:pPr>
          </w:p>
        </w:tc>
      </w:tr>
      <w:tr w:rsidR="00365FBE" w:rsidTr="004D2069">
        <w:tc>
          <w:tcPr>
            <w:tcW w:w="1393" w:type="dxa"/>
            <w:vMerge/>
            <w:tcBorders>
              <w:top w:val="single" w:sz="4" w:space="0" w:color="auto"/>
              <w:left w:val="single" w:sz="4" w:space="0" w:color="auto"/>
              <w:bottom w:val="single" w:sz="4" w:space="0" w:color="auto"/>
              <w:right w:val="single" w:sz="4" w:space="0" w:color="auto"/>
            </w:tcBorders>
            <w:vAlign w:val="center"/>
          </w:tcPr>
          <w:p w:rsidR="00365FBE" w:rsidRPr="00554ED3" w:rsidRDefault="00365FBE" w:rsidP="004D2069">
            <w:pPr>
              <w:spacing w:after="0" w:line="240" w:lineRule="auto"/>
              <w:rPr>
                <w:rFonts w:ascii="Times New Roman" w:hAnsi="Times New Roman"/>
                <w:sz w:val="24"/>
              </w:rPr>
            </w:pPr>
          </w:p>
        </w:tc>
        <w:tc>
          <w:tcPr>
            <w:tcW w:w="1814" w:type="dxa"/>
            <w:tcBorders>
              <w:top w:val="single" w:sz="4" w:space="0" w:color="auto"/>
              <w:left w:val="single" w:sz="4" w:space="0" w:color="auto"/>
              <w:bottom w:val="single" w:sz="4" w:space="0" w:color="auto"/>
              <w:right w:val="single" w:sz="4" w:space="0" w:color="auto"/>
            </w:tcBorders>
          </w:tcPr>
          <w:p w:rsidR="00365FBE" w:rsidRDefault="00365FBE" w:rsidP="004D2069">
            <w:pPr>
              <w:pStyle w:val="1f2"/>
              <w:rPr>
                <w:rFonts w:ascii="Times New Roman" w:hAnsi="Times New Roman"/>
                <w:sz w:val="24"/>
                <w:lang w:eastAsia="en-US"/>
              </w:rPr>
            </w:pPr>
            <w:r>
              <w:rPr>
                <w:rFonts w:ascii="Times New Roman" w:hAnsi="Times New Roman"/>
                <w:sz w:val="24"/>
                <w:lang w:eastAsia="en-US"/>
              </w:rPr>
              <w:t>Встреча со школьным библиотекарем</w:t>
            </w:r>
          </w:p>
        </w:tc>
        <w:tc>
          <w:tcPr>
            <w:tcW w:w="1814" w:type="dxa"/>
            <w:tcBorders>
              <w:top w:val="single" w:sz="4" w:space="0" w:color="auto"/>
              <w:left w:val="single" w:sz="4" w:space="0" w:color="auto"/>
              <w:bottom w:val="single" w:sz="4" w:space="0" w:color="auto"/>
              <w:right w:val="single" w:sz="4" w:space="0" w:color="auto"/>
            </w:tcBorders>
          </w:tcPr>
          <w:p w:rsidR="00365FBE" w:rsidRDefault="00365FBE" w:rsidP="004D2069">
            <w:pPr>
              <w:pStyle w:val="1f2"/>
              <w:rPr>
                <w:rFonts w:ascii="Times New Roman" w:hAnsi="Times New Roman"/>
                <w:sz w:val="24"/>
                <w:lang w:val="ru-RU" w:eastAsia="en-US"/>
              </w:rPr>
            </w:pPr>
            <w:r>
              <w:rPr>
                <w:rFonts w:ascii="Times New Roman" w:hAnsi="Times New Roman"/>
                <w:sz w:val="24"/>
                <w:lang w:val="ru-RU" w:eastAsia="en-US"/>
              </w:rPr>
              <w:t>Встреча с  библиотекарем Районной библиотеки</w:t>
            </w:r>
          </w:p>
        </w:tc>
        <w:tc>
          <w:tcPr>
            <w:tcW w:w="1767" w:type="dxa"/>
            <w:tcBorders>
              <w:top w:val="single" w:sz="4" w:space="0" w:color="auto"/>
              <w:left w:val="single" w:sz="4" w:space="0" w:color="auto"/>
              <w:bottom w:val="single" w:sz="4" w:space="0" w:color="auto"/>
              <w:right w:val="single" w:sz="4" w:space="0" w:color="auto"/>
            </w:tcBorders>
          </w:tcPr>
          <w:p w:rsidR="00365FBE" w:rsidRDefault="00365FBE" w:rsidP="004D2069">
            <w:pPr>
              <w:pStyle w:val="1f2"/>
              <w:rPr>
                <w:rFonts w:ascii="Times New Roman" w:hAnsi="Times New Roman"/>
                <w:sz w:val="24"/>
                <w:lang w:val="ru-RU" w:eastAsia="en-US"/>
              </w:rPr>
            </w:pPr>
            <w:r>
              <w:rPr>
                <w:rFonts w:ascii="Times New Roman" w:hAnsi="Times New Roman"/>
                <w:sz w:val="24"/>
                <w:lang w:val="ru-RU" w:eastAsia="en-US"/>
              </w:rPr>
              <w:t>Встреча с интересными людьми города и района</w:t>
            </w:r>
          </w:p>
        </w:tc>
        <w:tc>
          <w:tcPr>
            <w:tcW w:w="2318" w:type="dxa"/>
            <w:tcBorders>
              <w:top w:val="single" w:sz="4" w:space="0" w:color="auto"/>
              <w:left w:val="single" w:sz="4" w:space="0" w:color="auto"/>
              <w:bottom w:val="single" w:sz="4" w:space="0" w:color="auto"/>
              <w:right w:val="single" w:sz="4" w:space="0" w:color="auto"/>
            </w:tcBorders>
          </w:tcPr>
          <w:p w:rsidR="00365FBE" w:rsidRDefault="00365FBE" w:rsidP="004D2069">
            <w:pPr>
              <w:pStyle w:val="1f2"/>
              <w:rPr>
                <w:rFonts w:ascii="Times New Roman" w:hAnsi="Times New Roman"/>
                <w:sz w:val="24"/>
                <w:lang w:eastAsia="en-US"/>
              </w:rPr>
            </w:pPr>
            <w:r>
              <w:rPr>
                <w:rFonts w:ascii="Times New Roman" w:hAnsi="Times New Roman"/>
                <w:sz w:val="24"/>
                <w:lang w:eastAsia="en-US"/>
              </w:rPr>
              <w:t>Встреча с ветеранами ВОВ</w:t>
            </w:r>
          </w:p>
        </w:tc>
      </w:tr>
      <w:tr w:rsidR="00365FBE" w:rsidTr="004D2069">
        <w:tc>
          <w:tcPr>
            <w:tcW w:w="1393" w:type="dxa"/>
            <w:tcBorders>
              <w:top w:val="single" w:sz="4" w:space="0" w:color="auto"/>
              <w:left w:val="single" w:sz="4" w:space="0" w:color="auto"/>
              <w:bottom w:val="single" w:sz="4" w:space="0" w:color="auto"/>
              <w:right w:val="single" w:sz="4" w:space="0" w:color="auto"/>
            </w:tcBorders>
          </w:tcPr>
          <w:p w:rsidR="00365FBE" w:rsidRDefault="00365FBE" w:rsidP="004D2069">
            <w:pPr>
              <w:pStyle w:val="1f2"/>
              <w:rPr>
                <w:rFonts w:ascii="Times New Roman" w:hAnsi="Times New Roman"/>
                <w:sz w:val="24"/>
                <w:lang w:eastAsia="en-US"/>
              </w:rPr>
            </w:pPr>
            <w:r>
              <w:rPr>
                <w:rFonts w:ascii="Times New Roman" w:hAnsi="Times New Roman"/>
                <w:sz w:val="24"/>
                <w:lang w:eastAsia="en-US"/>
              </w:rPr>
              <w:t>АКЦИЯ</w:t>
            </w:r>
          </w:p>
        </w:tc>
        <w:tc>
          <w:tcPr>
            <w:tcW w:w="7713" w:type="dxa"/>
            <w:gridSpan w:val="4"/>
            <w:tcBorders>
              <w:top w:val="single" w:sz="4" w:space="0" w:color="auto"/>
              <w:left w:val="single" w:sz="4" w:space="0" w:color="auto"/>
              <w:bottom w:val="single" w:sz="4" w:space="0" w:color="auto"/>
              <w:right w:val="single" w:sz="4" w:space="0" w:color="auto"/>
            </w:tcBorders>
          </w:tcPr>
          <w:p w:rsidR="00365FBE" w:rsidRDefault="00365FBE" w:rsidP="004D2069">
            <w:pPr>
              <w:pStyle w:val="1f2"/>
              <w:rPr>
                <w:rFonts w:ascii="Times New Roman" w:hAnsi="Times New Roman"/>
                <w:sz w:val="24"/>
                <w:lang w:val="ru-RU" w:eastAsia="en-US"/>
              </w:rPr>
            </w:pPr>
            <w:r>
              <w:rPr>
                <w:rFonts w:ascii="Times New Roman" w:hAnsi="Times New Roman"/>
                <w:sz w:val="24"/>
                <w:lang w:val="ru-RU" w:eastAsia="en-US"/>
              </w:rPr>
              <w:t>Благотворительная акция «Подарок ветерану»;</w:t>
            </w:r>
          </w:p>
          <w:p w:rsidR="00365FBE" w:rsidRDefault="00365FBE" w:rsidP="004D2069">
            <w:pPr>
              <w:pStyle w:val="1f2"/>
              <w:rPr>
                <w:rFonts w:ascii="Times New Roman" w:hAnsi="Times New Roman"/>
                <w:sz w:val="24"/>
                <w:lang w:val="ru-RU" w:eastAsia="en-US"/>
              </w:rPr>
            </w:pPr>
            <w:r>
              <w:rPr>
                <w:rFonts w:ascii="Times New Roman" w:hAnsi="Times New Roman"/>
                <w:sz w:val="24"/>
                <w:lang w:val="ru-RU" w:eastAsia="en-US"/>
              </w:rPr>
              <w:t>Экологическая акция «</w:t>
            </w:r>
            <w:r w:rsidR="00074E43">
              <w:rPr>
                <w:rFonts w:ascii="Times New Roman" w:hAnsi="Times New Roman"/>
                <w:sz w:val="24"/>
                <w:lang w:val="ru-RU" w:eastAsia="en-US"/>
              </w:rPr>
              <w:t>Эко бум</w:t>
            </w:r>
            <w:r>
              <w:rPr>
                <w:rFonts w:ascii="Times New Roman" w:hAnsi="Times New Roman"/>
                <w:sz w:val="24"/>
                <w:lang w:val="ru-RU" w:eastAsia="en-US"/>
              </w:rPr>
              <w:t>» (сбор макулатуры)</w:t>
            </w:r>
          </w:p>
          <w:p w:rsidR="00365FBE" w:rsidRDefault="00365FBE" w:rsidP="004D2069">
            <w:pPr>
              <w:pStyle w:val="1f2"/>
              <w:rPr>
                <w:rFonts w:ascii="Times New Roman" w:hAnsi="Times New Roman"/>
                <w:sz w:val="24"/>
                <w:lang w:val="ru-RU" w:eastAsia="en-US"/>
              </w:rPr>
            </w:pPr>
          </w:p>
        </w:tc>
      </w:tr>
      <w:tr w:rsidR="00365FBE" w:rsidTr="004D2069">
        <w:tc>
          <w:tcPr>
            <w:tcW w:w="1393" w:type="dxa"/>
            <w:tcBorders>
              <w:top w:val="single" w:sz="4" w:space="0" w:color="auto"/>
              <w:left w:val="single" w:sz="4" w:space="0" w:color="auto"/>
              <w:bottom w:val="single" w:sz="4" w:space="0" w:color="auto"/>
              <w:right w:val="single" w:sz="4" w:space="0" w:color="auto"/>
            </w:tcBorders>
          </w:tcPr>
          <w:p w:rsidR="00365FBE" w:rsidRDefault="00365FBE" w:rsidP="004D2069">
            <w:pPr>
              <w:pStyle w:val="1f2"/>
              <w:rPr>
                <w:rFonts w:ascii="Times New Roman" w:hAnsi="Times New Roman"/>
                <w:sz w:val="24"/>
                <w:lang w:eastAsia="en-US"/>
              </w:rPr>
            </w:pPr>
            <w:r>
              <w:rPr>
                <w:rFonts w:ascii="Times New Roman" w:hAnsi="Times New Roman"/>
                <w:sz w:val="24"/>
                <w:lang w:val="ru-RU" w:eastAsia="en-US"/>
              </w:rPr>
              <w:t xml:space="preserve"> У</w:t>
            </w:r>
            <w:r>
              <w:rPr>
                <w:rFonts w:ascii="Times New Roman" w:hAnsi="Times New Roman"/>
                <w:sz w:val="24"/>
                <w:lang w:eastAsia="en-US"/>
              </w:rPr>
              <w:t>чебно – воспитательные проекты</w:t>
            </w:r>
          </w:p>
        </w:tc>
        <w:tc>
          <w:tcPr>
            <w:tcW w:w="7713" w:type="dxa"/>
            <w:gridSpan w:val="4"/>
            <w:tcBorders>
              <w:top w:val="single" w:sz="4" w:space="0" w:color="auto"/>
              <w:left w:val="single" w:sz="4" w:space="0" w:color="auto"/>
              <w:bottom w:val="single" w:sz="4" w:space="0" w:color="auto"/>
              <w:right w:val="single" w:sz="4" w:space="0" w:color="auto"/>
            </w:tcBorders>
          </w:tcPr>
          <w:p w:rsidR="00365FBE" w:rsidRDefault="00365FBE" w:rsidP="004D2069">
            <w:pPr>
              <w:pStyle w:val="1f2"/>
              <w:rPr>
                <w:rFonts w:ascii="Times New Roman" w:hAnsi="Times New Roman"/>
                <w:sz w:val="24"/>
                <w:lang w:val="ru-RU" w:eastAsia="en-US"/>
              </w:rPr>
            </w:pPr>
            <w:r>
              <w:rPr>
                <w:rFonts w:ascii="Times New Roman" w:hAnsi="Times New Roman"/>
                <w:sz w:val="24"/>
                <w:lang w:val="ru-RU" w:eastAsia="en-US"/>
              </w:rPr>
              <w:t>Проект «Моя семья»,   проект «Память поколений»,</w:t>
            </w:r>
          </w:p>
          <w:p w:rsidR="00365FBE" w:rsidRDefault="00365FBE" w:rsidP="004D2069">
            <w:pPr>
              <w:pStyle w:val="1f2"/>
              <w:rPr>
                <w:rFonts w:ascii="Times New Roman" w:hAnsi="Times New Roman"/>
                <w:sz w:val="24"/>
                <w:lang w:eastAsia="en-US"/>
              </w:rPr>
            </w:pPr>
            <w:r>
              <w:rPr>
                <w:rFonts w:ascii="Times New Roman" w:hAnsi="Times New Roman"/>
                <w:sz w:val="24"/>
                <w:lang w:eastAsia="en-US"/>
              </w:rPr>
              <w:t>Проект «Мой край».</w:t>
            </w:r>
          </w:p>
        </w:tc>
      </w:tr>
    </w:tbl>
    <w:p w:rsidR="00365FBE" w:rsidRDefault="00365FBE" w:rsidP="00365FBE">
      <w:pPr>
        <w:pStyle w:val="a0"/>
        <w:spacing w:line="240" w:lineRule="auto"/>
        <w:ind w:firstLine="0"/>
        <w:rPr>
          <w:rFonts w:ascii="Times New Roman" w:hAnsi="Times New Roman"/>
          <w:color w:val="auto"/>
          <w:sz w:val="28"/>
          <w:szCs w:val="28"/>
        </w:rPr>
      </w:pPr>
    </w:p>
    <w:p w:rsidR="00365FBE" w:rsidRDefault="00365FBE" w:rsidP="00365FBE">
      <w:pPr>
        <w:pStyle w:val="a0"/>
        <w:spacing w:line="240" w:lineRule="auto"/>
        <w:ind w:firstLine="709"/>
        <w:jc w:val="center"/>
        <w:rPr>
          <w:rFonts w:ascii="Times New Roman" w:hAnsi="Times New Roman"/>
          <w:b/>
          <w:color w:val="auto"/>
          <w:spacing w:val="2"/>
          <w:sz w:val="28"/>
          <w:szCs w:val="28"/>
        </w:rPr>
      </w:pPr>
      <w:r>
        <w:rPr>
          <w:rFonts w:ascii="Times New Roman" w:hAnsi="Times New Roman"/>
          <w:b/>
          <w:color w:val="auto"/>
          <w:sz w:val="28"/>
          <w:szCs w:val="28"/>
        </w:rPr>
        <w:t>2.3.3.Основное содержание духовно</w:t>
      </w:r>
      <w:r>
        <w:rPr>
          <w:rFonts w:ascii="Times New Roman" w:hAnsi="Times New Roman"/>
          <w:b/>
          <w:color w:val="auto"/>
          <w:sz w:val="28"/>
          <w:szCs w:val="28"/>
        </w:rPr>
        <w:softHyphen/>
        <w:t>-нравственного воспитания, развития  обучающихся при получении начального общего образования</w:t>
      </w:r>
    </w:p>
    <w:p w:rsidR="00365FBE" w:rsidRDefault="00365FBE" w:rsidP="00365FBE">
      <w:pPr>
        <w:pStyle w:val="a0"/>
        <w:spacing w:line="240" w:lineRule="auto"/>
        <w:ind w:firstLine="709"/>
        <w:jc w:val="center"/>
        <w:rPr>
          <w:rFonts w:ascii="Times New Roman" w:hAnsi="Times New Roman"/>
          <w:b/>
          <w:color w:val="auto"/>
          <w:spacing w:val="2"/>
          <w:sz w:val="28"/>
          <w:szCs w:val="28"/>
        </w:rPr>
      </w:pPr>
      <w:r>
        <w:rPr>
          <w:rFonts w:ascii="Times New Roman" w:hAnsi="Times New Roman"/>
          <w:b/>
          <w:color w:val="auto"/>
          <w:spacing w:val="2"/>
          <w:sz w:val="28"/>
          <w:szCs w:val="28"/>
        </w:rPr>
        <w:t>Гражданско-патриотическое воспитание:</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ценностные представления о любви к России, народам Российской Федерации, к своей малой родине;</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элементарные представления о политическом устройстве </w:t>
      </w:r>
      <w:r>
        <w:rPr>
          <w:rFonts w:ascii="Times New Roman" w:hAnsi="Times New Roman"/>
          <w:color w:val="auto"/>
          <w:spacing w:val="2"/>
          <w:sz w:val="28"/>
          <w:szCs w:val="28"/>
        </w:rPr>
        <w:t xml:space="preserve">Российского государства, его институтах, их роли в жизни </w:t>
      </w:r>
      <w:r>
        <w:rPr>
          <w:rFonts w:ascii="Times New Roman" w:hAnsi="Times New Roman"/>
          <w:color w:val="auto"/>
          <w:sz w:val="28"/>
          <w:szCs w:val="28"/>
        </w:rPr>
        <w:t>общества, важнейших законах государства;</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представления о символах государства – Флаге, Гербе России, о флаге и гербе субъекта Российской Федерации, </w:t>
      </w:r>
      <w:r>
        <w:rPr>
          <w:rFonts w:ascii="Times New Roman" w:hAnsi="Times New Roman"/>
          <w:color w:val="auto"/>
          <w:sz w:val="28"/>
          <w:szCs w:val="28"/>
        </w:rPr>
        <w:t>в котором находится образовательная организация;</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интерес к государственным праздникам и важнейшим </w:t>
      </w:r>
      <w:r>
        <w:rPr>
          <w:rFonts w:ascii="Times New Roman" w:hAnsi="Times New Roman"/>
          <w:color w:val="auto"/>
          <w:sz w:val="28"/>
          <w:szCs w:val="28"/>
        </w:rPr>
        <w:t xml:space="preserve">событиям в жизни России, субъекта Российской Федерации, </w:t>
      </w:r>
      <w:r>
        <w:rPr>
          <w:rFonts w:ascii="Times New Roman" w:hAnsi="Times New Roman"/>
          <w:color w:val="auto"/>
          <w:spacing w:val="2"/>
          <w:sz w:val="28"/>
          <w:szCs w:val="28"/>
        </w:rPr>
        <w:t>края (населенного пункта), в котором находится образова</w:t>
      </w:r>
      <w:r>
        <w:rPr>
          <w:rFonts w:ascii="Times New Roman" w:hAnsi="Times New Roman"/>
          <w:color w:val="auto"/>
          <w:sz w:val="28"/>
          <w:szCs w:val="28"/>
        </w:rPr>
        <w:t>тельная организация;</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уважительное отношение к русскому языку как государственному, языку межнационального общения;</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ценностное отношение к своему национальному языку </w:t>
      </w:r>
      <w:r>
        <w:rPr>
          <w:rFonts w:ascii="Times New Roman" w:hAnsi="Times New Roman"/>
          <w:color w:val="auto"/>
          <w:sz w:val="28"/>
          <w:szCs w:val="28"/>
        </w:rPr>
        <w:t>и культуре;</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первоначальные представления о народах России, об их общей исторической судьбе, о единстве народов нашей страны;</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первоначальные представления о национальных героях и </w:t>
      </w:r>
      <w:r>
        <w:rPr>
          <w:rFonts w:ascii="Times New Roman" w:hAnsi="Times New Roman"/>
          <w:color w:val="auto"/>
          <w:sz w:val="28"/>
          <w:szCs w:val="28"/>
        </w:rPr>
        <w:t>важнейших событиях истории России и ее народов;</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уважительное отношение к воинскому прошлому и настоящему нашей  страны, уважение к защитникам Родины.</w:t>
      </w:r>
    </w:p>
    <w:p w:rsidR="00365FBE" w:rsidRDefault="00365FBE" w:rsidP="00365FBE">
      <w:pPr>
        <w:pStyle w:val="a2"/>
        <w:spacing w:line="24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Нравственное и духовное воспитание:</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первоначальные представления означении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первоначальные представления о духовных ценностях народов России;</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уважительное отношение к традициям, культуре и языку своего народа и других народов России;</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знание и выполнение правил поведения в образовательной организации, дома, на улице, в населенном пункте, в общественных местах, на природе;</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уважительное отношение к старшим, доброжелательное отношение к сверстникам и младшим;</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установление дружеских взаимоотношений в коллективе, основанных на взаимопомощи и взаимной поддержке;</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бережное, гуманное отношение ко всему живому;</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стремление избегать плохих поступков, не капризничать, не быть упрямым; умение признаться в плохом поступке и проанализировать его;</w:t>
      </w:r>
    </w:p>
    <w:p w:rsidR="00365FBE" w:rsidRDefault="00365FBE" w:rsidP="00365FBE">
      <w:pPr>
        <w:pStyle w:val="a2"/>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365FBE" w:rsidRDefault="00365FBE" w:rsidP="00365FBE">
      <w:pPr>
        <w:pStyle w:val="a2"/>
        <w:spacing w:line="24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Воспитание положительного отношения к труду и творчеству:</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уважение к труду и творчеству старших и сверстников;</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элементарные представления об основных профессиях;</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ценностное отношение к учебе как виду творческой деятельности;</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элементарные представления о современной экономике;</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первоначальные навыки коллективной работы, в том </w:t>
      </w:r>
      <w:r>
        <w:rPr>
          <w:rFonts w:ascii="Times New Roman" w:hAnsi="Times New Roman"/>
          <w:color w:val="auto"/>
          <w:sz w:val="28"/>
          <w:szCs w:val="28"/>
        </w:rPr>
        <w:t>числе при разработке и реализации учебных и учебно</w:t>
      </w:r>
      <w:r>
        <w:rPr>
          <w:rFonts w:ascii="Times New Roman" w:hAnsi="Times New Roman"/>
          <w:color w:val="auto"/>
          <w:sz w:val="28"/>
          <w:szCs w:val="28"/>
        </w:rPr>
        <w:softHyphen/>
        <w:t>трудовых проектов;</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умение проявлять дисциплинированность, последователь</w:t>
      </w:r>
      <w:r>
        <w:rPr>
          <w:rFonts w:ascii="Times New Roman" w:hAnsi="Times New Roman"/>
          <w:color w:val="auto"/>
          <w:sz w:val="28"/>
          <w:szCs w:val="28"/>
        </w:rPr>
        <w:t>ность и настойчивость в выполнении учебных и учебно</w:t>
      </w:r>
      <w:r>
        <w:rPr>
          <w:rFonts w:ascii="Times New Roman" w:hAnsi="Times New Roman"/>
          <w:color w:val="auto"/>
          <w:sz w:val="28"/>
          <w:szCs w:val="28"/>
        </w:rPr>
        <w:softHyphen/>
        <w:t>трудовых заданий;</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умение соблюдать порядок на рабочем месте;</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бережное отношение к результатам своего труда, труда </w:t>
      </w:r>
      <w:r>
        <w:rPr>
          <w:rFonts w:ascii="Times New Roman" w:hAnsi="Times New Roman"/>
          <w:color w:val="auto"/>
          <w:sz w:val="28"/>
          <w:szCs w:val="28"/>
        </w:rPr>
        <w:t>других людей, к школьному имуществу, учебникам, личным вещам;</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отрицательное отношение к лени и небрежности в труде и учебе, небережливому отношению к результатам труда людей.</w:t>
      </w:r>
    </w:p>
    <w:p w:rsidR="00365FBE" w:rsidRDefault="00365FBE" w:rsidP="00365FBE">
      <w:pPr>
        <w:pStyle w:val="a2"/>
        <w:spacing w:line="24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Интеллектуальное воспитание:</w:t>
      </w:r>
    </w:p>
    <w:p w:rsidR="00365FBE" w:rsidRDefault="00365FBE" w:rsidP="00365FBE">
      <w:pPr>
        <w:pStyle w:val="a2"/>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первоначальные представления о возможностях интеллектуальной деятельности, о ее значении для развития личности и общества;</w:t>
      </w:r>
    </w:p>
    <w:p w:rsidR="00365FBE" w:rsidRDefault="00365FBE" w:rsidP="00365FBE">
      <w:pPr>
        <w:pStyle w:val="a2"/>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первоначальные представления о содержании, ценности и безопасности современного информационного пространства;</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интерес к познанию нового;</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уважение интеллектуального труда, людям науки, представителям творческих профессий;</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элементарные навыки работы с научной информацией;</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первоначальный опыт организации и реализации учебно-исследовательских проектов;</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первоначальные представления об ответственности за использование результатов научных открытий.</w:t>
      </w:r>
    </w:p>
    <w:p w:rsidR="00365FBE" w:rsidRDefault="00365FBE" w:rsidP="00365FBE">
      <w:pPr>
        <w:pStyle w:val="a2"/>
        <w:spacing w:line="240" w:lineRule="auto"/>
        <w:ind w:firstLine="709"/>
        <w:rPr>
          <w:rFonts w:ascii="Times New Roman" w:hAnsi="Times New Roman"/>
          <w:color w:val="auto"/>
          <w:spacing w:val="2"/>
          <w:sz w:val="28"/>
          <w:szCs w:val="28"/>
        </w:rPr>
      </w:pPr>
      <w:r>
        <w:rPr>
          <w:rFonts w:ascii="Times New Roman" w:hAnsi="Times New Roman"/>
          <w:b/>
          <w:color w:val="auto"/>
          <w:spacing w:val="2"/>
          <w:sz w:val="28"/>
          <w:szCs w:val="28"/>
        </w:rPr>
        <w:t>Здоровьесберегающее воспитание</w:t>
      </w:r>
      <w:r>
        <w:rPr>
          <w:rFonts w:ascii="Times New Roman" w:hAnsi="Times New Roman"/>
          <w:color w:val="auto"/>
          <w:spacing w:val="2"/>
          <w:sz w:val="28"/>
          <w:szCs w:val="28"/>
        </w:rPr>
        <w:t>:</w:t>
      </w:r>
    </w:p>
    <w:p w:rsidR="00365FBE" w:rsidRDefault="00365FBE" w:rsidP="00365FBE">
      <w:pPr>
        <w:pStyle w:val="a2"/>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365FBE" w:rsidRDefault="00365FBE" w:rsidP="00365FBE">
      <w:pPr>
        <w:pStyle w:val="a2"/>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формирование начальных представлений о культуре здорового образа жизни;</w:t>
      </w:r>
    </w:p>
    <w:p w:rsidR="00365FBE" w:rsidRDefault="00365FBE" w:rsidP="00365FBE">
      <w:pPr>
        <w:pStyle w:val="a2"/>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365FBE" w:rsidRDefault="00365FBE" w:rsidP="00365FBE">
      <w:pPr>
        <w:pStyle w:val="a2"/>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365FBE" w:rsidRDefault="00365FBE" w:rsidP="00365FBE">
      <w:pPr>
        <w:pStyle w:val="a2"/>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элементарные знания по истории российского и мирового спорта, уважение к спортсменам;</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отрицательное отношение к </w:t>
      </w:r>
      <w:r>
        <w:rPr>
          <w:rFonts w:ascii="Times New Roman" w:hAnsi="Times New Roman"/>
          <w:color w:val="auto"/>
          <w:sz w:val="28"/>
          <w:szCs w:val="28"/>
        </w:rPr>
        <w:t>употреблению психоактивных веществ, к курению и алкоголю, избытку компьютерных игр и интернета;</w:t>
      </w:r>
    </w:p>
    <w:p w:rsidR="00365FBE" w:rsidRDefault="00365FBE" w:rsidP="00365FBE">
      <w:pPr>
        <w:pStyle w:val="a2"/>
        <w:spacing w:line="240" w:lineRule="auto"/>
        <w:ind w:firstLine="709"/>
        <w:rPr>
          <w:rFonts w:ascii="Times New Roman" w:hAnsi="Times New Roman"/>
          <w:color w:val="auto"/>
          <w:spacing w:val="2"/>
          <w:sz w:val="28"/>
          <w:szCs w:val="28"/>
        </w:rPr>
      </w:pPr>
      <w:r>
        <w:rPr>
          <w:rFonts w:ascii="Times New Roman" w:hAnsi="Times New Roman"/>
          <w:color w:val="auto"/>
          <w:sz w:val="28"/>
          <w:szCs w:val="28"/>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365FBE" w:rsidRDefault="00365FBE" w:rsidP="00365FBE">
      <w:pPr>
        <w:pStyle w:val="a2"/>
        <w:spacing w:line="24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Социокультурное и медиакультурное воспитание:</w:t>
      </w:r>
    </w:p>
    <w:p w:rsidR="00365FBE" w:rsidRDefault="00365FBE" w:rsidP="00365FBE">
      <w:pPr>
        <w:pStyle w:val="a2"/>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365FBE" w:rsidRDefault="00365FBE" w:rsidP="00365FBE">
      <w:pPr>
        <w:pStyle w:val="a2"/>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365FBE" w:rsidRDefault="00365FBE" w:rsidP="00365FBE">
      <w:pPr>
        <w:pStyle w:val="a2"/>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первичный опыт межкультурного, межнационального, межконфессионального сотрудничества, диалогического общения;</w:t>
      </w:r>
    </w:p>
    <w:p w:rsidR="00365FBE" w:rsidRDefault="00365FBE" w:rsidP="00365FBE">
      <w:pPr>
        <w:pStyle w:val="a2"/>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первичный опыт социального партнерства и межпоколенного диалога;</w:t>
      </w:r>
    </w:p>
    <w:p w:rsidR="00365FBE" w:rsidRDefault="00365FBE" w:rsidP="00365FBE">
      <w:pPr>
        <w:pStyle w:val="a2"/>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365FBE" w:rsidRDefault="00365FBE" w:rsidP="00365FBE">
      <w:pPr>
        <w:pStyle w:val="a2"/>
        <w:spacing w:line="24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Культуротворческое и эстетическое воспитание:</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первоначальные представления об эстетических идеалах и ценностях; </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проявление и развитие индивидуальных творческих способностей;</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способность формулировать собственные эстетические предпочтения;</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представления о душевной и физической красоте человека;</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формирование эстетических идеалов, чувства прекрасного; умение видеть красоту природы, труда и творчества;</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начальные представления об искусстве народов России;</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интерес к чтению, произведениям искусства, детским </w:t>
      </w:r>
      <w:r>
        <w:rPr>
          <w:rFonts w:ascii="Times New Roman" w:hAnsi="Times New Roman"/>
          <w:color w:val="auto"/>
          <w:sz w:val="28"/>
          <w:szCs w:val="28"/>
        </w:rPr>
        <w:t>спектаклям, концертам, выставкам, музыке;</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интерес к занятиям художественным творчеством;</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стремление к опрятному внешнему виду;</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отрицательное отношение к некрасивым поступкам и неряшливости.</w:t>
      </w:r>
    </w:p>
    <w:p w:rsidR="00365FBE" w:rsidRDefault="00365FBE" w:rsidP="00365FBE">
      <w:pPr>
        <w:pStyle w:val="a2"/>
        <w:spacing w:line="24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 xml:space="preserve">Правовое воспитание и культура безопасности: </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элементарные представления об институтах гражданского общества, о возможностях участия граждан в общественном управлении;</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4"/>
          <w:sz w:val="28"/>
          <w:szCs w:val="28"/>
        </w:rPr>
        <w:t>первоначальные представления о правах, свободах и обязанностях человека</w:t>
      </w:r>
      <w:r>
        <w:rPr>
          <w:rFonts w:ascii="Times New Roman" w:hAnsi="Times New Roman"/>
          <w:color w:val="auto"/>
          <w:sz w:val="28"/>
          <w:szCs w:val="28"/>
        </w:rPr>
        <w:t>;</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элементарные представления о верховенстве закона и потребности в правопорядке, общественном согласии;</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интерес к общественным явлениям, понимание активной роли человека в обществе;</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стремление активно участвовать в делах класса, школы, семьи, своего села, города;</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умение отвечать за свои поступки;</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негативное отношение к нарушениям порядка в классе, дома, на улице, к невыполнению человеком своих обязанностей;</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знание правил безопасного поведения в школе, быту, на отдыхе, городской среде, понимание необходимости их выполнения;</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первоначальные представления об информационной безопасности;</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представления о возможном негативном влиянии на мо</w:t>
      </w:r>
      <w:r>
        <w:rPr>
          <w:rFonts w:ascii="Times New Roman" w:hAnsi="Times New Roman"/>
          <w:color w:val="auto"/>
          <w:spacing w:val="2"/>
          <w:sz w:val="28"/>
          <w:szCs w:val="28"/>
        </w:rPr>
        <w:t>рально</w:t>
      </w:r>
      <w:r>
        <w:rPr>
          <w:rFonts w:ascii="Times New Roman" w:hAnsi="Times New Roman"/>
          <w:color w:val="auto"/>
          <w:spacing w:val="2"/>
          <w:sz w:val="28"/>
          <w:szCs w:val="28"/>
        </w:rPr>
        <w:softHyphen/>
        <w:t xml:space="preserve">психологическое состояние человека компьютерных </w:t>
      </w:r>
      <w:r>
        <w:rPr>
          <w:rFonts w:ascii="Times New Roman" w:hAnsi="Times New Roman"/>
          <w:color w:val="auto"/>
          <w:sz w:val="28"/>
          <w:szCs w:val="28"/>
        </w:rPr>
        <w:t>игр, кинофильмов, телевизионных передач, рекламы;</w:t>
      </w:r>
    </w:p>
    <w:p w:rsidR="00365FBE" w:rsidRDefault="00365FBE" w:rsidP="00365FBE">
      <w:pPr>
        <w:pStyle w:val="a2"/>
        <w:spacing w:line="240" w:lineRule="auto"/>
        <w:ind w:firstLine="709"/>
        <w:rPr>
          <w:rFonts w:ascii="Times New Roman" w:hAnsi="Times New Roman"/>
          <w:b/>
          <w:bCs/>
          <w:i/>
          <w:iCs/>
          <w:color w:val="auto"/>
          <w:sz w:val="28"/>
          <w:szCs w:val="28"/>
        </w:rPr>
      </w:pPr>
      <w:r>
        <w:rPr>
          <w:rFonts w:ascii="Times New Roman" w:hAnsi="Times New Roman"/>
          <w:color w:val="auto"/>
          <w:sz w:val="28"/>
          <w:szCs w:val="28"/>
        </w:rPr>
        <w:t>элементарные представления о девиантном и делинквентном поведении.</w:t>
      </w:r>
    </w:p>
    <w:p w:rsidR="00365FBE" w:rsidRDefault="00365FBE" w:rsidP="00365FBE">
      <w:pPr>
        <w:pStyle w:val="a2"/>
        <w:spacing w:line="24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Воспитание семейных ценностей:</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первоначальные представления о семье как социальном институте, о роли семьи в жизни человека и общества;</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знание правил поведение в семье, понимание необходимости их выполнения;</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представление о семейных ролях, правах и обязанностях членов семьи;</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знание истории, ценностей и традиций своей семьи;</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уважительное, заботливое отношение к родителям, прародителям, сестрам и братьям;</w:t>
      </w:r>
    </w:p>
    <w:p w:rsidR="00365FBE" w:rsidRDefault="00365FBE" w:rsidP="00365FBE">
      <w:pPr>
        <w:pStyle w:val="a2"/>
        <w:spacing w:line="240" w:lineRule="auto"/>
        <w:ind w:firstLine="709"/>
        <w:rPr>
          <w:rFonts w:ascii="Times New Roman" w:hAnsi="Times New Roman"/>
          <w:color w:val="auto"/>
          <w:spacing w:val="2"/>
          <w:sz w:val="28"/>
          <w:szCs w:val="28"/>
        </w:rPr>
      </w:pPr>
      <w:r>
        <w:rPr>
          <w:rFonts w:ascii="Times New Roman" w:hAnsi="Times New Roman"/>
          <w:color w:val="auto"/>
          <w:sz w:val="28"/>
          <w:szCs w:val="28"/>
        </w:rPr>
        <w:t>элементарные представления об этике и психологии семейных отношений, основанных на традиционных семейных ценностях народов России.</w:t>
      </w:r>
    </w:p>
    <w:p w:rsidR="00365FBE" w:rsidRDefault="00365FBE" w:rsidP="00365FBE">
      <w:pPr>
        <w:pStyle w:val="a2"/>
        <w:spacing w:line="24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Формирование коммуникативной культуры:</w:t>
      </w:r>
    </w:p>
    <w:p w:rsidR="00365FBE" w:rsidRDefault="00365FBE" w:rsidP="00365FBE">
      <w:pPr>
        <w:pStyle w:val="a2"/>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 xml:space="preserve">первоначальные представления о значении общения для жизни человека, развития личности, успешной учебы; </w:t>
      </w:r>
    </w:p>
    <w:p w:rsidR="00365FBE" w:rsidRDefault="00365FBE" w:rsidP="00365FBE">
      <w:pPr>
        <w:pStyle w:val="a2"/>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365FBE" w:rsidRDefault="00365FBE" w:rsidP="00365FBE">
      <w:pPr>
        <w:pStyle w:val="a2"/>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понимание значимости ответственного отношения к слову как к поступку, действию;</w:t>
      </w:r>
    </w:p>
    <w:p w:rsidR="00365FBE" w:rsidRDefault="00365FBE" w:rsidP="00365FBE">
      <w:pPr>
        <w:pStyle w:val="a2"/>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первоначальные знания о безопасном общении в Интернете;</w:t>
      </w:r>
    </w:p>
    <w:p w:rsidR="00365FBE" w:rsidRDefault="00365FBE" w:rsidP="00365FBE">
      <w:pPr>
        <w:pStyle w:val="a2"/>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ценностные представления о родном языке;</w:t>
      </w:r>
    </w:p>
    <w:p w:rsidR="00365FBE" w:rsidRDefault="00365FBE" w:rsidP="00365FBE">
      <w:pPr>
        <w:pStyle w:val="a2"/>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первоначальные представления об истории родного языка, его особенностях и месте в мире;</w:t>
      </w:r>
    </w:p>
    <w:p w:rsidR="00365FBE" w:rsidRDefault="00365FBE" w:rsidP="00365FBE">
      <w:pPr>
        <w:pStyle w:val="a2"/>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элементарные представления о современных технологиях коммуникации;</w:t>
      </w:r>
    </w:p>
    <w:p w:rsidR="00365FBE" w:rsidRDefault="00365FBE" w:rsidP="00365FBE">
      <w:pPr>
        <w:pStyle w:val="a2"/>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 xml:space="preserve">элементарные навыки межкультурной коммуникации; </w:t>
      </w:r>
    </w:p>
    <w:p w:rsidR="00365FBE" w:rsidRDefault="00365FBE" w:rsidP="00365FBE">
      <w:pPr>
        <w:pStyle w:val="a2"/>
        <w:widowControl w:val="0"/>
        <w:spacing w:line="24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Экологическое воспитание:</w:t>
      </w:r>
    </w:p>
    <w:p w:rsidR="00365FBE" w:rsidRDefault="00365FBE" w:rsidP="00365FBE">
      <w:pPr>
        <w:pStyle w:val="a2"/>
        <w:widowControl w:val="0"/>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развитие интереса к природе, природным явлениям и </w:t>
      </w:r>
      <w:r>
        <w:rPr>
          <w:rFonts w:ascii="Times New Roman" w:hAnsi="Times New Roman"/>
          <w:color w:val="auto"/>
          <w:sz w:val="28"/>
          <w:szCs w:val="28"/>
        </w:rPr>
        <w:t>формам жизни, понимание активной роли человека в природе;</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ценностное отношение к природе и всем формам жизни;</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элементарный опыт природоохранительной деятельности;</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бережное отношение к растениям и животным;</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понимание взаимосвязи здоровья человека и экологической культуры;</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элементарные знания законодательства в области защиты окружающей среды.</w:t>
      </w:r>
    </w:p>
    <w:p w:rsidR="00365FBE" w:rsidRDefault="00365FBE" w:rsidP="00365FBE">
      <w:pPr>
        <w:pStyle w:val="a2"/>
        <w:spacing w:line="240" w:lineRule="auto"/>
        <w:ind w:firstLine="709"/>
        <w:rPr>
          <w:rFonts w:ascii="Times New Roman" w:hAnsi="Times New Roman"/>
          <w:b/>
          <w:color w:val="auto"/>
          <w:sz w:val="28"/>
          <w:szCs w:val="28"/>
        </w:rPr>
      </w:pPr>
    </w:p>
    <w:p w:rsidR="00365FBE" w:rsidRDefault="00365FBE" w:rsidP="00365FBE">
      <w:pPr>
        <w:pStyle w:val="a2"/>
        <w:spacing w:line="240" w:lineRule="auto"/>
        <w:ind w:firstLine="709"/>
        <w:rPr>
          <w:rFonts w:ascii="Times New Roman" w:hAnsi="Times New Roman"/>
          <w:b/>
          <w:color w:val="auto"/>
          <w:sz w:val="28"/>
          <w:szCs w:val="28"/>
        </w:rPr>
      </w:pPr>
      <w:r>
        <w:rPr>
          <w:rFonts w:ascii="Times New Roman" w:hAnsi="Times New Roman"/>
          <w:b/>
          <w:color w:val="auto"/>
          <w:sz w:val="28"/>
          <w:szCs w:val="28"/>
        </w:rPr>
        <w:t xml:space="preserve">2.3.4.Виды деятельности и формы занятий с обучающимися </w:t>
      </w:r>
    </w:p>
    <w:p w:rsidR="00365FBE" w:rsidRDefault="00365FBE" w:rsidP="00365FBE">
      <w:pPr>
        <w:pStyle w:val="a2"/>
        <w:spacing w:line="24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Гражданско-патриотическое воспитание:</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получают первоначальные представления о Конституции</w:t>
      </w:r>
      <w:r>
        <w:rPr>
          <w:rFonts w:ascii="Times New Roman" w:hAnsi="Times New Roman"/>
          <w:color w:val="auto"/>
          <w:spacing w:val="-2"/>
          <w:sz w:val="28"/>
          <w:szCs w:val="28"/>
        </w:rPr>
        <w:br/>
        <w:t>Российской Федерации, знакомятся с государственной сим</w:t>
      </w:r>
      <w:r>
        <w:rPr>
          <w:rFonts w:ascii="Times New Roman" w:hAnsi="Times New Roman"/>
          <w:color w:val="auto"/>
          <w:sz w:val="28"/>
          <w:szCs w:val="28"/>
        </w:rPr>
        <w:t>воликой – Гербом, Флагом Российской Федерации, гербом и флагом субъекта Российской Федерации, в котором нахо</w:t>
      </w:r>
      <w:r>
        <w:rPr>
          <w:rFonts w:ascii="Times New Roman" w:hAnsi="Times New Roman"/>
          <w:color w:val="auto"/>
          <w:spacing w:val="2"/>
          <w:sz w:val="28"/>
          <w:szCs w:val="28"/>
        </w:rPr>
        <w:t xml:space="preserve">дится образовательная организация (на плакатах, картинах, </w:t>
      </w:r>
      <w:r>
        <w:rPr>
          <w:rFonts w:ascii="Times New Roman" w:hAnsi="Times New Roman"/>
          <w:color w:val="auto"/>
          <w:sz w:val="28"/>
          <w:szCs w:val="28"/>
        </w:rPr>
        <w:t xml:space="preserve">в процессе бесед, чтения книг, </w:t>
      </w:r>
      <w:r>
        <w:rPr>
          <w:rFonts w:ascii="Times New Roman" w:hAnsi="Times New Roman"/>
          <w:color w:val="auto"/>
          <w:spacing w:val="-2"/>
          <w:sz w:val="28"/>
          <w:szCs w:val="28"/>
        </w:rPr>
        <w:t>изучения основных и вариативных учебных дисциплин</w:t>
      </w:r>
      <w:r>
        <w:rPr>
          <w:rFonts w:ascii="Times New Roman" w:hAnsi="Times New Roman"/>
          <w:color w:val="auto"/>
          <w:sz w:val="28"/>
          <w:szCs w:val="28"/>
        </w:rPr>
        <w:t>);</w:t>
      </w:r>
    </w:p>
    <w:p w:rsidR="00365FBE" w:rsidRDefault="00365FBE" w:rsidP="00365FBE">
      <w:pPr>
        <w:pStyle w:val="a2"/>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Pr>
          <w:rFonts w:ascii="Times New Roman" w:hAnsi="Times New Roman"/>
          <w:color w:val="auto"/>
          <w:spacing w:val="2"/>
          <w:sz w:val="28"/>
          <w:szCs w:val="28"/>
        </w:rPr>
        <w:t>местам, сюжетно</w:t>
      </w:r>
      <w:r>
        <w:rPr>
          <w:rFonts w:ascii="Times New Roman" w:hAnsi="Times New Roman"/>
          <w:color w:val="auto"/>
          <w:spacing w:val="2"/>
          <w:sz w:val="28"/>
          <w:szCs w:val="28"/>
        </w:rPr>
        <w:softHyphen/>
        <w:t>ролевых игр гражданского и историко</w:t>
      </w:r>
      <w:r>
        <w:rPr>
          <w:rFonts w:ascii="Times New Roman" w:hAnsi="Times New Roman"/>
          <w:color w:val="auto"/>
          <w:spacing w:val="2"/>
          <w:sz w:val="28"/>
          <w:szCs w:val="28"/>
        </w:rPr>
        <w:softHyphen/>
      </w:r>
      <w:r>
        <w:rPr>
          <w:rFonts w:ascii="Times New Roman" w:hAnsi="Times New Roman"/>
          <w:color w:val="auto"/>
          <w:spacing w:val="2"/>
          <w:sz w:val="28"/>
          <w:szCs w:val="28"/>
        </w:rPr>
        <w:br/>
      </w:r>
      <w:r>
        <w:rPr>
          <w:rFonts w:ascii="Times New Roman" w:hAnsi="Times New Roman"/>
          <w:color w:val="auto"/>
          <w:spacing w:val="-2"/>
          <w:sz w:val="28"/>
          <w:szCs w:val="28"/>
        </w:rPr>
        <w:t>патриотического содержания, изучения основных и вариативных учебных дисциплин);</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знакомятся с историей и культурой родного края, на</w:t>
      </w:r>
      <w:r>
        <w:rPr>
          <w:rFonts w:ascii="Times New Roman" w:hAnsi="Times New Roman"/>
          <w:color w:val="auto"/>
          <w:spacing w:val="-2"/>
          <w:sz w:val="28"/>
          <w:szCs w:val="28"/>
        </w:rPr>
        <w:t>родным творчеством, этнокультурными традициями, фолькло</w:t>
      </w:r>
      <w:r>
        <w:rPr>
          <w:rFonts w:ascii="Times New Roman" w:hAnsi="Times New Roman"/>
          <w:color w:val="auto"/>
          <w:sz w:val="28"/>
          <w:szCs w:val="28"/>
        </w:rPr>
        <w:t xml:space="preserve">ром, особенностями быта народов России (в процессе бесед, </w:t>
      </w:r>
      <w:r>
        <w:rPr>
          <w:rFonts w:ascii="Times New Roman" w:hAnsi="Times New Roman"/>
          <w:color w:val="auto"/>
          <w:spacing w:val="2"/>
          <w:sz w:val="28"/>
          <w:szCs w:val="28"/>
        </w:rPr>
        <w:t>сюжетно</w:t>
      </w:r>
      <w:r>
        <w:rPr>
          <w:rFonts w:ascii="Times New Roman" w:hAnsi="Times New Roman"/>
          <w:color w:val="auto"/>
          <w:spacing w:val="2"/>
          <w:sz w:val="28"/>
          <w:szCs w:val="28"/>
        </w:rPr>
        <w:softHyphen/>
        <w:t xml:space="preserve">ролевых игр, просмотра кинофильмов, творческих </w:t>
      </w:r>
      <w:r>
        <w:rPr>
          <w:rFonts w:ascii="Times New Roman" w:hAnsi="Times New Roman"/>
          <w:color w:val="auto"/>
          <w:sz w:val="28"/>
          <w:szCs w:val="28"/>
        </w:rPr>
        <w:t>конкурсов, фестивалей, праздников, экскурсий, путешествий, туристско</w:t>
      </w:r>
      <w:r>
        <w:rPr>
          <w:rFonts w:ascii="Times New Roman" w:hAnsi="Times New Roman"/>
          <w:color w:val="auto"/>
          <w:sz w:val="28"/>
          <w:szCs w:val="28"/>
        </w:rPr>
        <w:softHyphen/>
        <w:t>краеведческих экспедиций, изучения вариативных учебных дисциплин);</w:t>
      </w:r>
    </w:p>
    <w:p w:rsidR="00365FBE" w:rsidRDefault="00365FBE" w:rsidP="00365FBE">
      <w:pPr>
        <w:pStyle w:val="a2"/>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знакомятся с деятельностью общественных организа</w:t>
      </w:r>
      <w:r>
        <w:rPr>
          <w:rFonts w:ascii="Times New Roman" w:hAnsi="Times New Roman"/>
          <w:color w:val="auto"/>
          <w:sz w:val="28"/>
          <w:szCs w:val="28"/>
        </w:rPr>
        <w:t>ций патриотической и гражданской направленности</w:t>
      </w:r>
      <w:r>
        <w:rPr>
          <w:rFonts w:ascii="Times New Roman" w:hAnsi="Times New Roman"/>
          <w:color w:val="auto"/>
          <w:spacing w:val="2"/>
          <w:sz w:val="28"/>
          <w:szCs w:val="28"/>
        </w:rPr>
        <w:t xml:space="preserve"> (в процессе посильного участия в социальных </w:t>
      </w:r>
      <w:r>
        <w:rPr>
          <w:rFonts w:ascii="Times New Roman" w:hAnsi="Times New Roman"/>
          <w:color w:val="auto"/>
          <w:sz w:val="28"/>
          <w:szCs w:val="28"/>
        </w:rPr>
        <w:t>проектах и мероприятиях, проводимых этими организациями, встреч с их представителями);</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участвуют в просмотре учебных фильмов, отрывков из ху</w:t>
      </w:r>
      <w:r>
        <w:rPr>
          <w:rFonts w:ascii="Times New Roman" w:hAnsi="Times New Roman"/>
          <w:color w:val="auto"/>
          <w:spacing w:val="2"/>
          <w:sz w:val="28"/>
          <w:szCs w:val="28"/>
        </w:rPr>
        <w:t>дожественных фильмов, проведении бесед о подвигах Российской армии, защитниках Отечества, подготовке и про</w:t>
      </w:r>
      <w:r>
        <w:rPr>
          <w:rFonts w:ascii="Times New Roman" w:hAnsi="Times New Roman"/>
          <w:color w:val="auto"/>
          <w:sz w:val="28"/>
          <w:szCs w:val="28"/>
        </w:rPr>
        <w:t>ведении игр военно</w:t>
      </w:r>
      <w:r>
        <w:rPr>
          <w:rFonts w:ascii="Times New Roman" w:hAnsi="Times New Roman"/>
          <w:color w:val="auto"/>
          <w:sz w:val="28"/>
          <w:szCs w:val="28"/>
        </w:rPr>
        <w:softHyphen/>
        <w:t>патриотического содержания, конкурсов и спортивных соревнований, сюжетно</w:t>
      </w:r>
      <w:r>
        <w:rPr>
          <w:rFonts w:ascii="Times New Roman" w:hAnsi="Times New Roman"/>
          <w:color w:val="auto"/>
          <w:sz w:val="28"/>
          <w:szCs w:val="28"/>
        </w:rPr>
        <w:softHyphen/>
        <w:t>ролевых игр на местности, встреч с ветеранами и военнослужащими;</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получают первоначальный опыт межкультурной ком</w:t>
      </w:r>
      <w:r>
        <w:rPr>
          <w:rFonts w:ascii="Times New Roman" w:hAnsi="Times New Roman"/>
          <w:color w:val="auto"/>
          <w:sz w:val="28"/>
          <w:szCs w:val="28"/>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w:t>
      </w:r>
      <w:r>
        <w:rPr>
          <w:rFonts w:ascii="Times New Roman" w:hAnsi="Times New Roman"/>
          <w:color w:val="auto"/>
          <w:sz w:val="28"/>
          <w:szCs w:val="28"/>
        </w:rPr>
        <w:softHyphen/>
        <w:t>культурных праздников);</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участвуют во встречах и беседах с выпускниками своей школы, ознакомятся с биографиями выпускников, явив</w:t>
      </w:r>
      <w:r>
        <w:rPr>
          <w:rFonts w:ascii="Times New Roman" w:hAnsi="Times New Roman"/>
          <w:color w:val="auto"/>
          <w:sz w:val="28"/>
          <w:szCs w:val="28"/>
        </w:rPr>
        <w:t>ших собой достойные примеры гражданственности и патриотизма;</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принимают посильное участие в школьных программах и мероприятиях по поддержке ветеранов войны;</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участвуют в проектах, направленных на изучение истории своей семьи в контексте значимых событий истории родного края, страны. </w:t>
      </w:r>
    </w:p>
    <w:p w:rsidR="00365FBE" w:rsidRDefault="00365FBE" w:rsidP="00365FBE">
      <w:pPr>
        <w:pStyle w:val="a2"/>
        <w:spacing w:line="24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Нравственное и духовное воспитание:</w:t>
      </w:r>
    </w:p>
    <w:p w:rsidR="00365FBE" w:rsidRDefault="00365FBE" w:rsidP="00365FBE">
      <w:pPr>
        <w:pStyle w:val="a2"/>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получают первоначальные представления о базовых цен</w:t>
      </w:r>
      <w:r>
        <w:rPr>
          <w:rFonts w:ascii="Times New Roman" w:hAnsi="Times New Roman"/>
          <w:color w:val="auto"/>
          <w:spacing w:val="2"/>
          <w:sz w:val="28"/>
          <w:szCs w:val="28"/>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Pr>
          <w:rFonts w:ascii="Times New Roman" w:hAnsi="Times New Roman"/>
          <w:color w:val="auto"/>
          <w:spacing w:val="-2"/>
          <w:sz w:val="28"/>
          <w:szCs w:val="28"/>
        </w:rPr>
        <w:t>такой, как театральные постановки, литературно</w:t>
      </w:r>
      <w:r>
        <w:rPr>
          <w:rFonts w:ascii="Times New Roman" w:hAnsi="Times New Roman"/>
          <w:color w:val="auto"/>
          <w:spacing w:val="-2"/>
          <w:sz w:val="28"/>
          <w:szCs w:val="28"/>
        </w:rPr>
        <w:softHyphen/>
        <w:t xml:space="preserve">музыкальные </w:t>
      </w:r>
      <w:r>
        <w:rPr>
          <w:rFonts w:ascii="Times New Roman" w:hAnsi="Times New Roman"/>
          <w:color w:val="auto"/>
          <w:spacing w:val="2"/>
          <w:sz w:val="28"/>
          <w:szCs w:val="28"/>
        </w:rPr>
        <w:t>других</w:t>
      </w:r>
      <w:r>
        <w:rPr>
          <w:rFonts w:ascii="Arial Unicode MS" w:eastAsia="Arial Unicode MS" w:hAnsi="Arial Unicode MS" w:cs="Arial Unicode MS" w:hint="eastAsia"/>
          <w:color w:val="auto"/>
          <w:spacing w:val="2"/>
          <w:sz w:val="28"/>
          <w:szCs w:val="28"/>
        </w:rPr>
        <w:t> </w:t>
      </w:r>
      <w:r>
        <w:rPr>
          <w:rFonts w:ascii="Times New Roman" w:hAnsi="Times New Roman"/>
          <w:color w:val="auto"/>
          <w:spacing w:val="2"/>
          <w:sz w:val="28"/>
          <w:szCs w:val="28"/>
        </w:rPr>
        <w:t xml:space="preserve">композиции, художественные выставки и мероприятий, отражающих </w:t>
      </w:r>
      <w:r>
        <w:rPr>
          <w:rFonts w:ascii="Times New Roman" w:hAnsi="Times New Roman"/>
          <w:color w:val="auto"/>
          <w:spacing w:val="-2"/>
          <w:sz w:val="28"/>
          <w:szCs w:val="28"/>
        </w:rPr>
        <w:t>культурные и духовные традиции народов России);</w:t>
      </w:r>
    </w:p>
    <w:p w:rsidR="00365FBE" w:rsidRDefault="00365FBE" w:rsidP="00365FBE">
      <w:pPr>
        <w:pStyle w:val="a2"/>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знакомятся по желанию обучающихся и с согласия</w:t>
      </w:r>
      <w:r>
        <w:rPr>
          <w:rFonts w:ascii="Times New Roman" w:hAnsi="Times New Roman"/>
          <w:color w:val="auto"/>
          <w:spacing w:val="-2"/>
          <w:sz w:val="28"/>
          <w:szCs w:val="28"/>
        </w:rPr>
        <w:t xml:space="preserve"> родителей (законных представителей) с деятельностью традиционных религиозных организаций (путем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участвуют в проведении уроков этики, внеурочных меро</w:t>
      </w:r>
      <w:r>
        <w:rPr>
          <w:rFonts w:ascii="Times New Roman" w:hAnsi="Times New Roman"/>
          <w:color w:val="auto"/>
          <w:spacing w:val="2"/>
          <w:sz w:val="28"/>
          <w:szCs w:val="28"/>
        </w:rPr>
        <w:t>приятий, направленных на формирование представлений</w:t>
      </w:r>
      <w:r>
        <w:rPr>
          <w:rFonts w:ascii="Times New Roman" w:hAnsi="Times New Roman"/>
          <w:color w:val="auto"/>
          <w:sz w:val="28"/>
          <w:szCs w:val="28"/>
        </w:rPr>
        <w:t xml:space="preserve"> о нормах морально</w:t>
      </w:r>
      <w:r>
        <w:rPr>
          <w:rFonts w:ascii="Times New Roman" w:hAnsi="Times New Roman"/>
          <w:color w:val="auto"/>
          <w:sz w:val="28"/>
          <w:szCs w:val="28"/>
        </w:rPr>
        <w:softHyphen/>
        <w:t>нравственного поведения, игровых программах, позволяющих школьникам приобретать опыт ролевого нравственного взаимодействия;</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Pr>
          <w:rFonts w:ascii="Times New Roman" w:hAnsi="Times New Roman"/>
          <w:color w:val="auto"/>
          <w:spacing w:val="2"/>
          <w:sz w:val="28"/>
          <w:szCs w:val="28"/>
        </w:rPr>
        <w:t>детям, взрослым, обучаются дружной игре, взаимной под</w:t>
      </w:r>
      <w:r>
        <w:rPr>
          <w:rFonts w:ascii="Times New Roman" w:hAnsi="Times New Roman"/>
          <w:color w:val="auto"/>
          <w:sz w:val="28"/>
          <w:szCs w:val="28"/>
        </w:rPr>
        <w:t>держке, участвуют в коллективных играх, приобретают опытасовместной деятельности;</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принимают посильное участие в делах благотворительности, мило</w:t>
      </w:r>
      <w:r>
        <w:rPr>
          <w:rFonts w:ascii="Times New Roman" w:hAnsi="Times New Roman"/>
          <w:color w:val="auto"/>
          <w:sz w:val="28"/>
          <w:szCs w:val="28"/>
        </w:rPr>
        <w:t>сердия, в оказании помощи нуждающимся, заботе о животных, других живых существах, природе.</w:t>
      </w:r>
    </w:p>
    <w:p w:rsidR="00365FBE" w:rsidRDefault="00365FBE" w:rsidP="00365FBE">
      <w:pPr>
        <w:pStyle w:val="a2"/>
        <w:spacing w:line="24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Воспитание положительного отношения к труду и творчеству:</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получают первоначальные представления о роли</w:t>
      </w:r>
      <w:r>
        <w:rPr>
          <w:rFonts w:ascii="Times New Roman" w:hAnsi="Times New Roman"/>
          <w:color w:val="auto"/>
          <w:sz w:val="28"/>
          <w:szCs w:val="28"/>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знакомятся с профессиями своих родителей (законных </w:t>
      </w:r>
      <w:r>
        <w:rPr>
          <w:rFonts w:ascii="Times New Roman" w:hAnsi="Times New Roman"/>
          <w:color w:val="auto"/>
          <w:spacing w:val="-2"/>
          <w:sz w:val="28"/>
          <w:szCs w:val="28"/>
        </w:rPr>
        <w:t>представителей) и прародителей, участвуют в организации и про</w:t>
      </w:r>
      <w:r>
        <w:rPr>
          <w:rFonts w:ascii="Times New Roman" w:hAnsi="Times New Roman"/>
          <w:color w:val="auto"/>
          <w:sz w:val="28"/>
          <w:szCs w:val="28"/>
        </w:rPr>
        <w:t>ведении презентаций «Труд наших родных»;</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получают первоначальные навыки сотрудничества, ролевого взаимодействия со сверстниками, старшими детьми, взрослыми в учебно</w:t>
      </w:r>
      <w:r>
        <w:rPr>
          <w:rFonts w:ascii="Times New Roman" w:hAnsi="Times New Roman"/>
          <w:color w:val="auto"/>
          <w:sz w:val="28"/>
          <w:szCs w:val="28"/>
        </w:rPr>
        <w:softHyphen/>
        <w:t>трудовой деятельности (в ходе сюжетно</w:t>
      </w:r>
      <w:r>
        <w:rPr>
          <w:rFonts w:ascii="Times New Roman" w:hAnsi="Times New Roman"/>
          <w:color w:val="auto"/>
          <w:sz w:val="28"/>
          <w:szCs w:val="28"/>
        </w:rPr>
        <w:softHyphen/>
        <w:t>ролевых экономических игр, посредством создания игровых ситуаций по мотивам различных профессий, проведения внеурочных мероприятий (праздники д.),</w:t>
      </w:r>
      <w:r>
        <w:rPr>
          <w:rFonts w:ascii="Arial Unicode MS" w:eastAsia="Arial Unicode MS" w:hAnsi="Arial Unicode MS" w:cs="Arial Unicode MS" w:hint="eastAsia"/>
          <w:color w:val="auto"/>
          <w:sz w:val="28"/>
          <w:szCs w:val="28"/>
        </w:rPr>
        <w:t> </w:t>
      </w:r>
      <w:r>
        <w:rPr>
          <w:rFonts w:ascii="Times New Roman" w:hAnsi="Times New Roman"/>
          <w:color w:val="auto"/>
          <w:sz w:val="28"/>
          <w:szCs w:val="28"/>
        </w:rPr>
        <w:t>т.</w:t>
      </w:r>
      <w:r>
        <w:rPr>
          <w:rFonts w:ascii="Arial Unicode MS" w:eastAsia="Arial Unicode MS" w:hAnsi="Arial Unicode MS" w:cs="Arial Unicode MS" w:hint="eastAsia"/>
          <w:color w:val="auto"/>
          <w:sz w:val="28"/>
          <w:szCs w:val="28"/>
        </w:rPr>
        <w:t> </w:t>
      </w:r>
      <w:r>
        <w:rPr>
          <w:rFonts w:ascii="Times New Roman" w:hAnsi="Times New Roman"/>
          <w:color w:val="auto"/>
          <w:sz w:val="28"/>
          <w:szCs w:val="28"/>
        </w:rPr>
        <w:t>труда, ярмарки, конкурсы, города мастеров, организации детских фирм и раскры</w:t>
      </w:r>
      <w:r>
        <w:rPr>
          <w:rFonts w:ascii="Times New Roman" w:hAnsi="Times New Roman"/>
          <w:color w:val="auto"/>
          <w:spacing w:val="2"/>
          <w:sz w:val="28"/>
          <w:szCs w:val="28"/>
        </w:rPr>
        <w:t xml:space="preserve">вающих перед детьми широкий спектр профессиональной </w:t>
      </w:r>
      <w:r>
        <w:rPr>
          <w:rFonts w:ascii="Times New Roman" w:hAnsi="Times New Roman"/>
          <w:color w:val="auto"/>
          <w:sz w:val="28"/>
          <w:szCs w:val="28"/>
        </w:rPr>
        <w:t>и трудовой деятельности);</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приобретают опыт уважительного и творческого отно</w:t>
      </w:r>
      <w:r>
        <w:rPr>
          <w:rFonts w:ascii="Times New Roman" w:hAnsi="Times New Roman"/>
          <w:color w:val="auto"/>
          <w:spacing w:val="2"/>
          <w:sz w:val="28"/>
          <w:szCs w:val="28"/>
        </w:rPr>
        <w:t>шения к учебному труду (посредством презентации учеб</w:t>
      </w:r>
      <w:r>
        <w:rPr>
          <w:rFonts w:ascii="Times New Roman" w:hAnsi="Times New Roman"/>
          <w:color w:val="auto"/>
          <w:sz w:val="28"/>
          <w:szCs w:val="28"/>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осваивают навыки творческого применения знаний, полу</w:t>
      </w:r>
      <w:r>
        <w:rPr>
          <w:rFonts w:ascii="Times New Roman" w:hAnsi="Times New Roman"/>
          <w:color w:val="auto"/>
          <w:sz w:val="28"/>
          <w:szCs w:val="28"/>
        </w:rPr>
        <w:t>ченных при изучении учебных предметов на практике (в рамках предмета «Технология», участия в разработке и реализации различных проектов);</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приобретают начальный опыт участия в различных </w:t>
      </w:r>
      <w:r>
        <w:rPr>
          <w:rFonts w:ascii="Times New Roman" w:hAnsi="Times New Roman"/>
          <w:color w:val="auto"/>
          <w:sz w:val="28"/>
          <w:szCs w:val="28"/>
        </w:rPr>
        <w:t>видах общественно полезной деятельности на базе образова</w:t>
      </w:r>
      <w:r>
        <w:rPr>
          <w:rFonts w:ascii="Times New Roman" w:hAnsi="Times New Roman"/>
          <w:color w:val="auto"/>
          <w:spacing w:val="-2"/>
          <w:sz w:val="28"/>
          <w:szCs w:val="28"/>
        </w:rPr>
        <w:t xml:space="preserve">тельной организации и взаимодействующих с ним организаций </w:t>
      </w:r>
      <w:r>
        <w:rPr>
          <w:rFonts w:ascii="Times New Roman" w:hAnsi="Times New Roman"/>
          <w:color w:val="auto"/>
          <w:spacing w:val="2"/>
          <w:sz w:val="28"/>
          <w:szCs w:val="28"/>
        </w:rPr>
        <w:t>дополнительного образования, других социальных институ</w:t>
      </w:r>
      <w:r>
        <w:rPr>
          <w:rFonts w:ascii="Times New Roman" w:hAnsi="Times New Roman"/>
          <w:color w:val="auto"/>
          <w:sz w:val="28"/>
          <w:szCs w:val="28"/>
        </w:rPr>
        <w:t>тов (занятие народными промыслами, природоохранительная деятельность, работа творческих и учебно</w:t>
      </w:r>
      <w:r>
        <w:rPr>
          <w:rFonts w:ascii="Times New Roman" w:hAnsi="Times New Roman"/>
          <w:color w:val="auto"/>
          <w:sz w:val="28"/>
          <w:szCs w:val="28"/>
        </w:rPr>
        <w:softHyphen/>
        <w:t>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4"/>
          <w:sz w:val="28"/>
          <w:szCs w:val="28"/>
        </w:rPr>
        <w:t>приобретают умения и навыки самообслуживания в шко</w:t>
      </w:r>
      <w:r>
        <w:rPr>
          <w:rFonts w:ascii="Times New Roman" w:hAnsi="Times New Roman"/>
          <w:color w:val="auto"/>
          <w:sz w:val="28"/>
          <w:szCs w:val="28"/>
        </w:rPr>
        <w:t>ле и дома;</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участвуют во встречах и беседах с выпускниками своей </w:t>
      </w:r>
      <w:r>
        <w:rPr>
          <w:rFonts w:ascii="Times New Roman" w:hAnsi="Times New Roman"/>
          <w:color w:val="auto"/>
          <w:sz w:val="28"/>
          <w:szCs w:val="28"/>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365FBE" w:rsidRDefault="00365FBE" w:rsidP="00365FBE">
      <w:pPr>
        <w:pStyle w:val="a2"/>
        <w:spacing w:line="24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Интеллектуальное воспитание:</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получают первоначальные представления о роли зна</w:t>
      </w:r>
      <w:r>
        <w:rPr>
          <w:rFonts w:ascii="Times New Roman" w:hAnsi="Times New Roman"/>
          <w:color w:val="auto"/>
          <w:sz w:val="28"/>
          <w:szCs w:val="28"/>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365FBE" w:rsidRDefault="00365FBE" w:rsidP="00365FBE">
      <w:pPr>
        <w:pStyle w:val="a2"/>
        <w:widowControl w:val="0"/>
        <w:spacing w:line="240" w:lineRule="auto"/>
        <w:ind w:firstLine="709"/>
        <w:rPr>
          <w:rFonts w:ascii="Times New Roman" w:hAnsi="Times New Roman"/>
          <w:color w:val="auto"/>
          <w:sz w:val="28"/>
          <w:szCs w:val="28"/>
        </w:rPr>
      </w:pPr>
      <w:r>
        <w:rPr>
          <w:rFonts w:ascii="Times New Roman" w:hAnsi="Times New Roman"/>
          <w:color w:val="auto"/>
          <w:sz w:val="28"/>
          <w:szCs w:val="28"/>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365FBE" w:rsidRDefault="00365FBE" w:rsidP="00365FBE">
      <w:pPr>
        <w:pStyle w:val="a2"/>
        <w:widowControl w:val="0"/>
        <w:spacing w:line="240" w:lineRule="auto"/>
        <w:ind w:firstLine="709"/>
        <w:rPr>
          <w:rFonts w:ascii="Times New Roman" w:hAnsi="Times New Roman"/>
          <w:color w:val="auto"/>
          <w:sz w:val="28"/>
          <w:szCs w:val="28"/>
        </w:rPr>
      </w:pPr>
      <w:r>
        <w:rPr>
          <w:rFonts w:ascii="Times New Roman" w:hAnsi="Times New Roman"/>
          <w:color w:val="auto"/>
          <w:sz w:val="28"/>
          <w:szCs w:val="28"/>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получают элементарные навыки научно-исследовательской работы в ходе реализации учебно-исследовательских проектов;</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w:t>
      </w:r>
      <w:r>
        <w:rPr>
          <w:rFonts w:ascii="Times New Roman" w:hAnsi="Times New Roman"/>
          <w:color w:val="auto"/>
          <w:sz w:val="28"/>
          <w:szCs w:val="28"/>
        </w:rPr>
        <w:softHyphen/>
        <w:t>ролевых игр, посредством создания игровых ситуаций по мотивам различных интеллектуальных профессий, проведения внеурочных мероприятий, раскры</w:t>
      </w:r>
      <w:r>
        <w:rPr>
          <w:rFonts w:ascii="Times New Roman" w:hAnsi="Times New Roman"/>
          <w:color w:val="auto"/>
          <w:spacing w:val="2"/>
          <w:sz w:val="28"/>
          <w:szCs w:val="28"/>
        </w:rPr>
        <w:t xml:space="preserve">вающих перед детьми широкий спектр интеллектуальной </w:t>
      </w:r>
      <w:r>
        <w:rPr>
          <w:rFonts w:ascii="Times New Roman" w:hAnsi="Times New Roman"/>
          <w:color w:val="auto"/>
          <w:sz w:val="28"/>
          <w:szCs w:val="28"/>
        </w:rPr>
        <w:t>деятельности);</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365FBE" w:rsidRDefault="00365FBE" w:rsidP="00365FBE">
      <w:pPr>
        <w:pStyle w:val="a2"/>
        <w:spacing w:line="240" w:lineRule="auto"/>
        <w:ind w:firstLine="709"/>
        <w:rPr>
          <w:rFonts w:ascii="Times New Roman" w:hAnsi="Times New Roman"/>
          <w:color w:val="auto"/>
          <w:spacing w:val="2"/>
          <w:sz w:val="28"/>
          <w:szCs w:val="28"/>
        </w:rPr>
      </w:pPr>
      <w:r>
        <w:rPr>
          <w:rFonts w:ascii="Times New Roman" w:hAnsi="Times New Roman"/>
          <w:b/>
          <w:color w:val="auto"/>
          <w:spacing w:val="2"/>
          <w:sz w:val="28"/>
          <w:szCs w:val="28"/>
        </w:rPr>
        <w:t>Здоровьесберегающее воспитание</w:t>
      </w:r>
      <w:r>
        <w:rPr>
          <w:rFonts w:ascii="Times New Roman" w:hAnsi="Times New Roman"/>
          <w:color w:val="auto"/>
          <w:spacing w:val="2"/>
          <w:sz w:val="28"/>
          <w:szCs w:val="28"/>
        </w:rPr>
        <w:t>:</w:t>
      </w:r>
    </w:p>
    <w:p w:rsidR="00365FBE" w:rsidRDefault="00365FBE" w:rsidP="00365FBE">
      <w:pPr>
        <w:pStyle w:val="a2"/>
        <w:spacing w:line="240" w:lineRule="auto"/>
        <w:ind w:firstLine="709"/>
        <w:rPr>
          <w:rFonts w:ascii="Times New Roman" w:hAnsi="Times New Roman"/>
          <w:color w:val="auto"/>
          <w:spacing w:val="2"/>
          <w:sz w:val="28"/>
          <w:szCs w:val="28"/>
        </w:rPr>
      </w:pPr>
      <w:r>
        <w:rPr>
          <w:rFonts w:ascii="Times New Roman" w:hAnsi="Times New Roman"/>
          <w:color w:val="auto"/>
          <w:sz w:val="28"/>
          <w:szCs w:val="28"/>
        </w:rPr>
        <w:t>получают первоначальные представления о</w:t>
      </w:r>
      <w:r>
        <w:rPr>
          <w:rFonts w:ascii="Times New Roman" w:hAnsi="Times New Roman"/>
          <w:color w:val="auto"/>
          <w:spacing w:val="2"/>
          <w:sz w:val="28"/>
          <w:szCs w:val="28"/>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Pr>
          <w:rFonts w:ascii="Times New Roman" w:hAnsi="Times New Roman"/>
          <w:color w:val="auto"/>
          <w:sz w:val="28"/>
          <w:szCs w:val="28"/>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365FBE" w:rsidRDefault="00365FBE" w:rsidP="00365FBE">
      <w:pPr>
        <w:pStyle w:val="NormalWeb"/>
        <w:spacing w:before="0" w:beforeAutospacing="0" w:after="0" w:afterAutospacing="0"/>
        <w:ind w:firstLine="709"/>
        <w:jc w:val="both"/>
        <w:rPr>
          <w:sz w:val="28"/>
          <w:szCs w:val="28"/>
        </w:rPr>
      </w:pPr>
      <w:r>
        <w:rPr>
          <w:sz w:val="28"/>
          <w:szCs w:val="28"/>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365FBE" w:rsidRDefault="00365FBE" w:rsidP="00365FBE">
      <w:pPr>
        <w:pStyle w:val="NormalWeb"/>
        <w:spacing w:before="0" w:beforeAutospacing="0" w:after="0" w:afterAutospacing="0"/>
        <w:ind w:firstLine="709"/>
        <w:jc w:val="both"/>
        <w:rPr>
          <w:sz w:val="28"/>
          <w:szCs w:val="28"/>
        </w:rPr>
      </w:pPr>
      <w:r>
        <w:rPr>
          <w:sz w:val="28"/>
          <w:szCs w:val="28"/>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365FBE" w:rsidRDefault="00365FBE" w:rsidP="00365FBE">
      <w:pPr>
        <w:pStyle w:val="NormalWeb"/>
        <w:spacing w:before="0" w:beforeAutospacing="0" w:after="0" w:afterAutospacing="0"/>
        <w:ind w:firstLine="709"/>
        <w:jc w:val="both"/>
        <w:rPr>
          <w:sz w:val="28"/>
          <w:szCs w:val="28"/>
        </w:rPr>
      </w:pPr>
      <w:r>
        <w:rPr>
          <w:sz w:val="28"/>
          <w:szCs w:val="28"/>
        </w:rPr>
        <w:t>получают элементарные представления о первой доврачебной помощи пострадавшим;</w:t>
      </w:r>
    </w:p>
    <w:p w:rsidR="00365FBE" w:rsidRDefault="00365FBE" w:rsidP="00365FBE">
      <w:pPr>
        <w:pStyle w:val="NormalWeb"/>
        <w:spacing w:before="0" w:beforeAutospacing="0" w:after="0" w:afterAutospacing="0"/>
        <w:ind w:firstLine="709"/>
        <w:jc w:val="both"/>
        <w:rPr>
          <w:sz w:val="28"/>
          <w:szCs w:val="28"/>
        </w:rPr>
      </w:pPr>
      <w:r>
        <w:rPr>
          <w:sz w:val="28"/>
          <w:szCs w:val="28"/>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365FBE" w:rsidRDefault="00365FBE" w:rsidP="00365FBE">
      <w:pPr>
        <w:pStyle w:val="NormalWeb"/>
        <w:spacing w:before="0" w:beforeAutospacing="0" w:after="0" w:afterAutospacing="0"/>
        <w:ind w:firstLine="709"/>
        <w:jc w:val="both"/>
        <w:rPr>
          <w:sz w:val="28"/>
          <w:szCs w:val="28"/>
        </w:rPr>
      </w:pPr>
      <w:r>
        <w:rPr>
          <w:sz w:val="28"/>
          <w:szCs w:val="28"/>
        </w:rPr>
        <w:t>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 др.);</w:t>
      </w:r>
    </w:p>
    <w:p w:rsidR="00365FBE" w:rsidRDefault="00365FBE" w:rsidP="00365FBE">
      <w:pPr>
        <w:pStyle w:val="NormalWeb"/>
        <w:spacing w:before="0" w:beforeAutospacing="0" w:after="0" w:afterAutospacing="0"/>
        <w:ind w:firstLine="709"/>
        <w:jc w:val="both"/>
        <w:rPr>
          <w:sz w:val="28"/>
          <w:szCs w:val="28"/>
        </w:rPr>
      </w:pPr>
      <w:r>
        <w:rPr>
          <w:sz w:val="28"/>
          <w:szCs w:val="28"/>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365FBE" w:rsidRDefault="00365FBE" w:rsidP="00365FBE">
      <w:pPr>
        <w:pStyle w:val="NormalWeb"/>
        <w:spacing w:before="0" w:beforeAutospacing="0" w:after="0" w:afterAutospacing="0"/>
        <w:ind w:firstLine="709"/>
        <w:jc w:val="both"/>
        <w:rPr>
          <w:sz w:val="28"/>
          <w:szCs w:val="28"/>
        </w:rPr>
      </w:pPr>
      <w:r>
        <w:rPr>
          <w:sz w:val="28"/>
          <w:szCs w:val="28"/>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365FBE" w:rsidRDefault="00365FBE" w:rsidP="00365FBE">
      <w:pPr>
        <w:pStyle w:val="NormalWeb"/>
        <w:spacing w:before="0" w:beforeAutospacing="0" w:after="0" w:afterAutospacing="0"/>
        <w:ind w:firstLine="709"/>
        <w:jc w:val="both"/>
        <w:rPr>
          <w:sz w:val="28"/>
          <w:szCs w:val="28"/>
        </w:rPr>
      </w:pPr>
      <w:r>
        <w:rPr>
          <w:sz w:val="28"/>
          <w:szCs w:val="28"/>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365FBE" w:rsidRDefault="00365FBE" w:rsidP="00365FBE">
      <w:pPr>
        <w:pStyle w:val="a2"/>
        <w:spacing w:line="24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Социокультурное и медиакультурное воспитание:</w:t>
      </w:r>
    </w:p>
    <w:p w:rsidR="00365FBE" w:rsidRDefault="00365FBE" w:rsidP="00365FBE">
      <w:pPr>
        <w:pStyle w:val="a2"/>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365FBE" w:rsidRDefault="00365FBE" w:rsidP="00365FBE">
      <w:pPr>
        <w:pStyle w:val="a2"/>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365FBE" w:rsidRDefault="00365FBE" w:rsidP="00365FBE">
      <w:pPr>
        <w:pStyle w:val="a2"/>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365FBE" w:rsidRDefault="00365FBE" w:rsidP="00365FBE">
      <w:pPr>
        <w:pStyle w:val="NormalWeb"/>
        <w:spacing w:before="0" w:beforeAutospacing="0" w:after="0" w:afterAutospacing="0"/>
        <w:ind w:firstLine="709"/>
        <w:jc w:val="both"/>
        <w:rPr>
          <w:sz w:val="28"/>
          <w:szCs w:val="28"/>
        </w:rPr>
      </w:pPr>
      <w:r>
        <w:rPr>
          <w:sz w:val="28"/>
          <w:szCs w:val="28"/>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365FBE" w:rsidRDefault="00365FBE" w:rsidP="00365FBE">
      <w:pPr>
        <w:pStyle w:val="NormalWeb"/>
        <w:spacing w:before="0" w:beforeAutospacing="0" w:after="0" w:afterAutospacing="0"/>
        <w:ind w:firstLine="709"/>
        <w:jc w:val="both"/>
        <w:rPr>
          <w:sz w:val="28"/>
          <w:szCs w:val="28"/>
        </w:rPr>
      </w:pPr>
      <w:r>
        <w:rPr>
          <w:sz w:val="28"/>
          <w:szCs w:val="28"/>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365FBE" w:rsidRDefault="00365FBE" w:rsidP="00365FBE">
      <w:pPr>
        <w:pStyle w:val="a2"/>
        <w:spacing w:line="240" w:lineRule="auto"/>
        <w:ind w:firstLine="709"/>
        <w:rPr>
          <w:rFonts w:ascii="Times New Roman" w:hAnsi="Times New Roman"/>
          <w:color w:val="auto"/>
          <w:spacing w:val="2"/>
          <w:sz w:val="28"/>
          <w:szCs w:val="28"/>
        </w:rPr>
      </w:pPr>
      <w:r>
        <w:rPr>
          <w:rFonts w:ascii="Times New Roman" w:hAnsi="Times New Roman"/>
          <w:color w:val="auto"/>
          <w:sz w:val="28"/>
          <w:szCs w:val="28"/>
        </w:rPr>
        <w:t>приобретают первичные навыки</w:t>
      </w:r>
      <w:r>
        <w:rPr>
          <w:rFonts w:ascii="Times New Roman" w:hAnsi="Times New Roman"/>
          <w:color w:val="auto"/>
          <w:spacing w:val="2"/>
          <w:sz w:val="28"/>
          <w:szCs w:val="28"/>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365FBE" w:rsidRDefault="00365FBE" w:rsidP="00365FBE">
      <w:pPr>
        <w:pStyle w:val="a2"/>
        <w:spacing w:line="24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Культуротворческое и эстетическое воспитание:</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w:t>
      </w:r>
      <w:r>
        <w:rPr>
          <w:rFonts w:ascii="Times New Roman" w:hAnsi="Times New Roman"/>
          <w:color w:val="auto"/>
          <w:sz w:val="28"/>
          <w:szCs w:val="28"/>
        </w:rPr>
        <w:softHyphen/>
        <w:t xml:space="preserve">краеведческой </w:t>
      </w:r>
      <w:r>
        <w:rPr>
          <w:rFonts w:ascii="Times New Roman" w:hAnsi="Times New Roman"/>
          <w:color w:val="auto"/>
          <w:spacing w:val="2"/>
          <w:sz w:val="28"/>
          <w:szCs w:val="28"/>
        </w:rPr>
        <w:t xml:space="preserve">деятельности, внеклассных мероприятий, включая шефство </w:t>
      </w:r>
      <w:r>
        <w:rPr>
          <w:rFonts w:ascii="Times New Roman" w:hAnsi="Times New Roman"/>
          <w:color w:val="auto"/>
          <w:sz w:val="28"/>
          <w:szCs w:val="28"/>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Pr>
          <w:rFonts w:ascii="Times New Roman" w:hAnsi="Times New Roman"/>
          <w:color w:val="auto"/>
          <w:spacing w:val="2"/>
          <w:sz w:val="28"/>
          <w:szCs w:val="28"/>
        </w:rPr>
        <w:t xml:space="preserve">ных народных ярмарок, фестивалей народного творчества, </w:t>
      </w:r>
      <w:r>
        <w:rPr>
          <w:rFonts w:ascii="Times New Roman" w:hAnsi="Times New Roman"/>
          <w:color w:val="auto"/>
          <w:sz w:val="28"/>
          <w:szCs w:val="28"/>
        </w:rPr>
        <w:t>тематических выставок);</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осваивают навыки видеть прекрасное в окружающем </w:t>
      </w:r>
      <w:r>
        <w:rPr>
          <w:rFonts w:ascii="Times New Roman" w:hAnsi="Times New Roman"/>
          <w:color w:val="auto"/>
          <w:sz w:val="28"/>
          <w:szCs w:val="28"/>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Pr>
          <w:rFonts w:ascii="Times New Roman" w:hAnsi="Times New Roman"/>
          <w:color w:val="auto"/>
          <w:spacing w:val="2"/>
          <w:sz w:val="28"/>
          <w:szCs w:val="28"/>
        </w:rPr>
        <w:t xml:space="preserve">фильмов, фрагментов художественных фильмов о природе, </w:t>
      </w:r>
      <w:r>
        <w:rPr>
          <w:rFonts w:ascii="Times New Roman" w:hAnsi="Times New Roman"/>
          <w:color w:val="auto"/>
          <w:sz w:val="28"/>
          <w:szCs w:val="28"/>
        </w:rPr>
        <w:t>городских и сельских ландшафтах; развивают умения понимать красоту окружающего мира через художественные образы;</w:t>
      </w:r>
    </w:p>
    <w:p w:rsidR="00365FBE" w:rsidRDefault="00365FBE" w:rsidP="00365FBE">
      <w:pPr>
        <w:pStyle w:val="a2"/>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 xml:space="preserve">осваивают навыки видеть прекрасное в поведении, отношениях и труде людей, развивают умения </w:t>
      </w:r>
      <w:r>
        <w:rPr>
          <w:rFonts w:ascii="Times New Roman" w:hAnsi="Times New Roman"/>
          <w:color w:val="auto"/>
          <w:sz w:val="28"/>
          <w:szCs w:val="28"/>
        </w:rPr>
        <w:t xml:space="preserve">различать добро и зло, красивое и безобразное, </w:t>
      </w:r>
      <w:r>
        <w:rPr>
          <w:rFonts w:ascii="Times New Roman" w:hAnsi="Times New Roman"/>
          <w:color w:val="auto"/>
          <w:spacing w:val="-2"/>
          <w:sz w:val="28"/>
          <w:szCs w:val="28"/>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4"/>
          <w:sz w:val="28"/>
          <w:szCs w:val="28"/>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Pr>
          <w:rFonts w:ascii="Times New Roman" w:hAnsi="Times New Roman"/>
          <w:color w:val="auto"/>
          <w:sz w:val="28"/>
          <w:szCs w:val="28"/>
        </w:rPr>
        <w:t>;</w:t>
      </w:r>
    </w:p>
    <w:p w:rsidR="00365FBE" w:rsidRDefault="00365FBE" w:rsidP="00365FBE">
      <w:pPr>
        <w:pStyle w:val="a2"/>
        <w:spacing w:line="240" w:lineRule="auto"/>
        <w:ind w:firstLine="709"/>
        <w:rPr>
          <w:rFonts w:ascii="Times New Roman" w:hAnsi="Times New Roman"/>
          <w:color w:val="auto"/>
          <w:spacing w:val="-3"/>
          <w:sz w:val="28"/>
          <w:szCs w:val="28"/>
        </w:rPr>
      </w:pPr>
      <w:r>
        <w:rPr>
          <w:rFonts w:ascii="Times New Roman" w:hAnsi="Times New Roman"/>
          <w:color w:val="auto"/>
          <w:spacing w:val="-3"/>
          <w:sz w:val="28"/>
          <w:szCs w:val="28"/>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w:t>
      </w:r>
      <w:r>
        <w:rPr>
          <w:rFonts w:ascii="Times New Roman" w:hAnsi="Times New Roman"/>
          <w:color w:val="auto"/>
          <w:spacing w:val="-3"/>
          <w:sz w:val="28"/>
          <w:szCs w:val="28"/>
        </w:rPr>
        <w:softHyphen/>
        <w:t>краеведческой деятель</w:t>
      </w:r>
      <w:r>
        <w:rPr>
          <w:rFonts w:ascii="Times New Roman" w:hAnsi="Times New Roman"/>
          <w:color w:val="auto"/>
          <w:spacing w:val="2"/>
          <w:sz w:val="28"/>
          <w:szCs w:val="28"/>
        </w:rPr>
        <w:t>ности, реализации культурно</w:t>
      </w:r>
      <w:r>
        <w:rPr>
          <w:rFonts w:ascii="Times New Roman" w:hAnsi="Times New Roman"/>
          <w:color w:val="auto"/>
          <w:spacing w:val="2"/>
          <w:sz w:val="28"/>
          <w:szCs w:val="28"/>
        </w:rPr>
        <w:softHyphen/>
        <w:t xml:space="preserve">досуговых программ, включая </w:t>
      </w:r>
      <w:r>
        <w:rPr>
          <w:rFonts w:ascii="Times New Roman" w:hAnsi="Times New Roman"/>
          <w:color w:val="auto"/>
          <w:spacing w:val="-3"/>
          <w:sz w:val="28"/>
          <w:szCs w:val="28"/>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получают элементарные представления о стиле одежды как способе выражения душевного состояния человека;</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участвуют в художественном оформлении помещений.</w:t>
      </w:r>
    </w:p>
    <w:p w:rsidR="00365FBE" w:rsidRDefault="00365FBE" w:rsidP="00365FBE">
      <w:pPr>
        <w:pStyle w:val="a2"/>
        <w:spacing w:line="24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 xml:space="preserve">Правовое воспитание и культура безопасности: </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4"/>
          <w:sz w:val="28"/>
          <w:szCs w:val="28"/>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Pr>
          <w:rFonts w:ascii="Times New Roman" w:hAnsi="Times New Roman"/>
          <w:color w:val="auto"/>
          <w:sz w:val="28"/>
          <w:szCs w:val="28"/>
        </w:rPr>
        <w:t>;</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Pr>
          <w:rFonts w:ascii="Times New Roman" w:hAnsi="Times New Roman"/>
          <w:color w:val="auto"/>
          <w:sz w:val="28"/>
          <w:szCs w:val="28"/>
        </w:rPr>
        <w:t>детско</w:t>
      </w:r>
      <w:r>
        <w:rPr>
          <w:rFonts w:ascii="Times New Roman" w:hAnsi="Times New Roman"/>
          <w:color w:val="auto"/>
          <w:sz w:val="28"/>
          <w:szCs w:val="28"/>
        </w:rPr>
        <w:softHyphen/>
      </w:r>
      <w:r>
        <w:rPr>
          <w:rFonts w:ascii="Times New Roman" w:hAnsi="Times New Roman"/>
          <w:color w:val="auto"/>
          <w:spacing w:val="2"/>
          <w:sz w:val="28"/>
          <w:szCs w:val="28"/>
        </w:rPr>
        <w:t xml:space="preserve">юношеских движений, организаций, сообществ, посильного участия в социальных </w:t>
      </w:r>
      <w:r>
        <w:rPr>
          <w:rFonts w:ascii="Times New Roman" w:hAnsi="Times New Roman"/>
          <w:color w:val="auto"/>
          <w:sz w:val="28"/>
          <w:szCs w:val="28"/>
        </w:rPr>
        <w:t>проектах и мероприятиях, проводимых детско</w:t>
      </w:r>
      <w:r>
        <w:rPr>
          <w:rFonts w:ascii="Times New Roman" w:hAnsi="Times New Roman"/>
          <w:color w:val="auto"/>
          <w:sz w:val="28"/>
          <w:szCs w:val="28"/>
        </w:rPr>
        <w:softHyphen/>
        <w:t>юношескими организациями);</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365FBE" w:rsidRDefault="00365FBE" w:rsidP="00365FBE">
      <w:pPr>
        <w:pStyle w:val="a2"/>
        <w:spacing w:line="240" w:lineRule="auto"/>
        <w:ind w:firstLine="0"/>
        <w:rPr>
          <w:rFonts w:ascii="Times New Roman" w:hAnsi="Times New Roman"/>
          <w:b/>
          <w:color w:val="auto"/>
          <w:spacing w:val="2"/>
          <w:sz w:val="28"/>
          <w:szCs w:val="28"/>
        </w:rPr>
      </w:pPr>
    </w:p>
    <w:p w:rsidR="00365FBE" w:rsidRDefault="00365FBE" w:rsidP="00365FBE">
      <w:pPr>
        <w:pStyle w:val="a2"/>
        <w:spacing w:line="24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Воспитание семейных ценностей:</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4"/>
          <w:sz w:val="28"/>
          <w:szCs w:val="28"/>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Pr>
          <w:rFonts w:ascii="Times New Roman" w:hAnsi="Times New Roman"/>
          <w:color w:val="auto"/>
          <w:sz w:val="28"/>
          <w:szCs w:val="28"/>
        </w:rPr>
        <w:t>;</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получают первоначальные представления о семейных ценностях, традициях, культуре семейной жизни, этике и психологии семейных отношений,</w:t>
      </w:r>
      <w:r>
        <w:rPr>
          <w:rFonts w:ascii="Times New Roman" w:hAnsi="Times New Roman"/>
          <w:color w:val="auto"/>
          <w:spacing w:val="2"/>
          <w:sz w:val="28"/>
          <w:szCs w:val="28"/>
        </w:rPr>
        <w:t xml:space="preserve"> основанных на традиционных семейных ценностях народов России, нравствен</w:t>
      </w:r>
      <w:r>
        <w:rPr>
          <w:rFonts w:ascii="Times New Roman" w:hAnsi="Times New Roman"/>
          <w:color w:val="auto"/>
          <w:sz w:val="28"/>
          <w:szCs w:val="28"/>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расширят опыт позитивного взаимодействия в семье </w:t>
      </w:r>
      <w:r>
        <w:rPr>
          <w:rFonts w:ascii="Times New Roman" w:hAnsi="Times New Roman"/>
          <w:color w:val="auto"/>
          <w:spacing w:val="2"/>
          <w:sz w:val="28"/>
          <w:szCs w:val="28"/>
        </w:rPr>
        <w:t xml:space="preserve">(в процессе проведения открытых семейных праздников, </w:t>
      </w:r>
      <w:r>
        <w:rPr>
          <w:rFonts w:ascii="Times New Roman" w:hAnsi="Times New Roman"/>
          <w:color w:val="auto"/>
          <w:sz w:val="28"/>
          <w:szCs w:val="28"/>
        </w:rPr>
        <w:t>выполнения и презентации совместно с родителями (закон</w:t>
      </w:r>
      <w:r>
        <w:rPr>
          <w:rFonts w:ascii="Times New Roman" w:hAnsi="Times New Roman"/>
          <w:color w:val="auto"/>
          <w:spacing w:val="2"/>
          <w:sz w:val="28"/>
          <w:szCs w:val="28"/>
        </w:rPr>
        <w:t xml:space="preserve">ными представителями) творческих проектов, проведения </w:t>
      </w:r>
      <w:r>
        <w:rPr>
          <w:rFonts w:ascii="Times New Roman" w:hAnsi="Times New Roman"/>
          <w:color w:val="auto"/>
          <w:sz w:val="28"/>
          <w:szCs w:val="28"/>
        </w:rPr>
        <w:t>других мероприятий, раскрывающих историю семьи, воспи</w:t>
      </w:r>
      <w:r>
        <w:rPr>
          <w:rFonts w:ascii="Times New Roman" w:hAnsi="Times New Roman"/>
          <w:color w:val="auto"/>
          <w:spacing w:val="2"/>
          <w:sz w:val="28"/>
          <w:szCs w:val="28"/>
        </w:rPr>
        <w:t xml:space="preserve">тывающих уважение к старшему поколению, укрепляющих </w:t>
      </w:r>
      <w:r>
        <w:rPr>
          <w:rFonts w:ascii="Times New Roman" w:hAnsi="Times New Roman"/>
          <w:color w:val="auto"/>
          <w:sz w:val="28"/>
          <w:szCs w:val="28"/>
        </w:rPr>
        <w:t>преемственность между поколениями);</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365FBE" w:rsidRDefault="00365FBE" w:rsidP="00365FBE">
      <w:pPr>
        <w:pStyle w:val="a2"/>
        <w:spacing w:line="24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Формирование коммуникативной культуры:</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4"/>
          <w:sz w:val="28"/>
          <w:szCs w:val="28"/>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Pr>
          <w:rFonts w:ascii="Times New Roman" w:hAnsi="Times New Roman"/>
          <w:color w:val="auto"/>
          <w:sz w:val="28"/>
          <w:szCs w:val="28"/>
        </w:rPr>
        <w:t>;</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участвуют в развитии школьных средств массовой информации (школьные газеты, сайты, радио-, теле-, видеостудии);</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получают первоначальные представления о ценности и возможностях родного языка</w:t>
      </w:r>
      <w:r>
        <w:rPr>
          <w:rFonts w:ascii="Times New Roman" w:hAnsi="Times New Roman"/>
          <w:color w:val="auto"/>
          <w:spacing w:val="2"/>
          <w:sz w:val="28"/>
          <w:szCs w:val="28"/>
        </w:rPr>
        <w:t>, об истории родного языка, его особенностях и месте в мире (</w:t>
      </w:r>
      <w:r>
        <w:rPr>
          <w:rFonts w:ascii="Times New Roman" w:hAnsi="Times New Roman"/>
          <w:color w:val="auto"/>
          <w:sz w:val="28"/>
          <w:szCs w:val="28"/>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365FBE" w:rsidRDefault="00365FBE" w:rsidP="00365FBE">
      <w:pPr>
        <w:pStyle w:val="NormalWeb"/>
        <w:spacing w:before="0" w:beforeAutospacing="0" w:after="0" w:afterAutospacing="0"/>
        <w:ind w:firstLine="709"/>
        <w:jc w:val="both"/>
        <w:rPr>
          <w:sz w:val="28"/>
          <w:szCs w:val="28"/>
        </w:rPr>
      </w:pPr>
      <w:r>
        <w:rPr>
          <w:sz w:val="28"/>
          <w:szCs w:val="28"/>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365FBE" w:rsidRDefault="00365FBE" w:rsidP="00365FBE">
      <w:pPr>
        <w:pStyle w:val="a2"/>
        <w:spacing w:line="240" w:lineRule="auto"/>
        <w:ind w:firstLine="0"/>
        <w:rPr>
          <w:rFonts w:ascii="Times New Roman" w:hAnsi="Times New Roman"/>
          <w:b/>
          <w:color w:val="auto"/>
          <w:spacing w:val="2"/>
          <w:sz w:val="28"/>
          <w:szCs w:val="28"/>
        </w:rPr>
      </w:pPr>
    </w:p>
    <w:p w:rsidR="00365FBE" w:rsidRDefault="00365FBE" w:rsidP="00365FBE">
      <w:pPr>
        <w:pStyle w:val="a2"/>
        <w:spacing w:line="24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Экологическое воспитание:</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Pr>
          <w:rFonts w:ascii="Times New Roman" w:hAnsi="Times New Roman"/>
          <w:color w:val="auto"/>
          <w:spacing w:val="-2"/>
          <w:sz w:val="28"/>
          <w:szCs w:val="28"/>
        </w:rPr>
        <w:t xml:space="preserve">культуре народов России, других стран, нормах экологической </w:t>
      </w:r>
      <w:r>
        <w:rPr>
          <w:rFonts w:ascii="Times New Roman" w:hAnsi="Times New Roman"/>
          <w:color w:val="auto"/>
          <w:sz w:val="28"/>
          <w:szCs w:val="28"/>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365FBE" w:rsidRDefault="00365FBE" w:rsidP="00365FBE">
      <w:pPr>
        <w:pStyle w:val="a2"/>
        <w:spacing w:line="240" w:lineRule="auto"/>
        <w:ind w:firstLine="709"/>
        <w:rPr>
          <w:rFonts w:ascii="Times New Roman" w:hAnsi="Times New Roman"/>
          <w:color w:val="auto"/>
          <w:spacing w:val="-4"/>
          <w:sz w:val="28"/>
          <w:szCs w:val="28"/>
        </w:rPr>
      </w:pPr>
      <w:r>
        <w:rPr>
          <w:rFonts w:ascii="Times New Roman" w:hAnsi="Times New Roman"/>
          <w:color w:val="auto"/>
          <w:spacing w:val="-4"/>
          <w:sz w:val="28"/>
          <w:szCs w:val="28"/>
        </w:rPr>
        <w:t>получают первоначальный опыт эмоционально</w:t>
      </w:r>
      <w:r>
        <w:rPr>
          <w:rFonts w:ascii="Times New Roman" w:hAnsi="Times New Roman"/>
          <w:color w:val="auto"/>
          <w:spacing w:val="-4"/>
          <w:sz w:val="28"/>
          <w:szCs w:val="28"/>
        </w:rPr>
        <w:softHyphen/>
        <w:t>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365FBE" w:rsidRDefault="00365FBE" w:rsidP="00365FBE">
      <w:pPr>
        <w:pStyle w:val="a2"/>
        <w:spacing w:line="240" w:lineRule="auto"/>
        <w:ind w:firstLine="709"/>
        <w:rPr>
          <w:rFonts w:ascii="Times New Roman" w:hAnsi="Times New Roman"/>
          <w:color w:val="auto"/>
          <w:spacing w:val="-5"/>
          <w:sz w:val="28"/>
          <w:szCs w:val="28"/>
        </w:rPr>
      </w:pPr>
      <w:r>
        <w:rPr>
          <w:rFonts w:ascii="Times New Roman" w:hAnsi="Times New Roman"/>
          <w:color w:val="auto"/>
          <w:spacing w:val="-5"/>
          <w:sz w:val="28"/>
          <w:szCs w:val="28"/>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Pr>
          <w:rFonts w:ascii="Times New Roman" w:hAnsi="Times New Roman"/>
          <w:color w:val="auto"/>
          <w:sz w:val="28"/>
          <w:szCs w:val="28"/>
        </w:rPr>
        <w:t xml:space="preserve">клумб, очистка доступных территорий от мусора, подкормка </w:t>
      </w:r>
      <w:r>
        <w:rPr>
          <w:rFonts w:ascii="Times New Roman" w:hAnsi="Times New Roman"/>
          <w:color w:val="auto"/>
          <w:spacing w:val="-5"/>
          <w:sz w:val="28"/>
          <w:szCs w:val="28"/>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Pr>
          <w:rFonts w:ascii="Times New Roman" w:hAnsi="Times New Roman"/>
          <w:color w:val="auto"/>
          <w:sz w:val="28"/>
          <w:szCs w:val="28"/>
        </w:rPr>
        <w:t xml:space="preserve"> посильное участие в деятельности детско</w:t>
      </w:r>
      <w:r>
        <w:rPr>
          <w:rFonts w:ascii="Times New Roman" w:hAnsi="Times New Roman"/>
          <w:color w:val="auto"/>
          <w:sz w:val="28"/>
          <w:szCs w:val="28"/>
        </w:rPr>
        <w:softHyphen/>
        <w:t>юношеских организаций);</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при поддержке школы усваивают в семье позитивные образцы взаимодействия </w:t>
      </w:r>
      <w:r>
        <w:rPr>
          <w:rFonts w:ascii="Times New Roman" w:hAnsi="Times New Roman"/>
          <w:color w:val="auto"/>
          <w:spacing w:val="2"/>
          <w:sz w:val="28"/>
          <w:szCs w:val="28"/>
        </w:rPr>
        <w:t>с природой: совместно с родителями (законными представителями) расширяют опыт общения с природой, заботятся</w:t>
      </w:r>
      <w:r>
        <w:rPr>
          <w:rFonts w:ascii="Times New Roman" w:hAnsi="Times New Roman"/>
          <w:color w:val="auto"/>
          <w:spacing w:val="-2"/>
          <w:sz w:val="28"/>
          <w:szCs w:val="28"/>
        </w:rPr>
        <w:t xml:space="preserve"> о животных и растениях, участвуют вместе с родителями (закон</w:t>
      </w:r>
      <w:r>
        <w:rPr>
          <w:rFonts w:ascii="Times New Roman" w:hAnsi="Times New Roman"/>
          <w:color w:val="auto"/>
          <w:sz w:val="28"/>
          <w:szCs w:val="28"/>
        </w:rPr>
        <w:t>ными представителями) в экологических мероприятиях по месту жительства;</w:t>
      </w:r>
    </w:p>
    <w:p w:rsidR="00365FBE" w:rsidRDefault="00365FBE" w:rsidP="00365FBE">
      <w:pPr>
        <w:pStyle w:val="NormalWeb"/>
        <w:spacing w:before="0" w:beforeAutospacing="0" w:after="0" w:afterAutospacing="0"/>
        <w:ind w:firstLine="709"/>
        <w:jc w:val="both"/>
        <w:rPr>
          <w:sz w:val="28"/>
          <w:szCs w:val="28"/>
        </w:rPr>
      </w:pPr>
      <w:r>
        <w:rPr>
          <w:sz w:val="28"/>
          <w:szCs w:val="28"/>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365FBE" w:rsidRDefault="00365FBE" w:rsidP="00365FBE">
      <w:pPr>
        <w:pStyle w:val="NormalWeb"/>
        <w:spacing w:before="0" w:beforeAutospacing="0" w:after="0" w:afterAutospacing="0"/>
        <w:ind w:firstLine="709"/>
        <w:jc w:val="center"/>
        <w:rPr>
          <w:b/>
          <w:sz w:val="28"/>
          <w:szCs w:val="28"/>
        </w:rPr>
      </w:pPr>
    </w:p>
    <w:p w:rsidR="00365FBE" w:rsidRDefault="00365FBE" w:rsidP="00365FBE">
      <w:pPr>
        <w:pStyle w:val="NormalWeb"/>
        <w:spacing w:before="0" w:beforeAutospacing="0" w:after="0" w:afterAutospacing="0"/>
        <w:ind w:firstLine="709"/>
        <w:jc w:val="center"/>
        <w:rPr>
          <w:b/>
          <w:sz w:val="28"/>
          <w:szCs w:val="28"/>
        </w:rPr>
      </w:pPr>
      <w:r>
        <w:rPr>
          <w:b/>
          <w:sz w:val="28"/>
          <w:szCs w:val="28"/>
        </w:rPr>
        <w:t>2.3.4.Модель организации работы по духовно-нравственному воспитанию, развитию  обучающихся при получении начального общего образования</w:t>
      </w:r>
    </w:p>
    <w:p w:rsidR="00365FBE" w:rsidRDefault="00365FBE" w:rsidP="00365FBE">
      <w:pPr>
        <w:pStyle w:val="af"/>
        <w:spacing w:line="240" w:lineRule="auto"/>
        <w:ind w:firstLine="709"/>
        <w:rPr>
          <w:rFonts w:ascii="Times New Roman" w:hAnsi="Times New Roman"/>
        </w:rPr>
      </w:pPr>
      <w:r>
        <w:rPr>
          <w:rFonts w:ascii="Times New Roman" w:hAnsi="Times New Roman"/>
        </w:rPr>
        <w:t>Уровни организации работы по духовно-нравственному развитию, воспитанию и социализации обучающихся:</w:t>
      </w:r>
    </w:p>
    <w:p w:rsidR="00365FBE" w:rsidRDefault="00365FBE" w:rsidP="00365FBE">
      <w:pPr>
        <w:pStyle w:val="af"/>
        <w:spacing w:line="240" w:lineRule="auto"/>
        <w:ind w:firstLine="709"/>
        <w:rPr>
          <w:rFonts w:ascii="Times New Roman" w:hAnsi="Times New Roman"/>
        </w:rPr>
      </w:pPr>
      <w:r>
        <w:rPr>
          <w:rFonts w:ascii="Times New Roman" w:hAnsi="Times New Roman"/>
        </w:rPr>
        <w:t>- научно-методологический (уровень согласованного единства базовых педагогических принципов и подходов к воспитанию);</w:t>
      </w:r>
    </w:p>
    <w:p w:rsidR="00365FBE" w:rsidRDefault="00365FBE" w:rsidP="00365FBE">
      <w:pPr>
        <w:pStyle w:val="af"/>
        <w:spacing w:line="240" w:lineRule="auto"/>
        <w:ind w:firstLine="709"/>
        <w:rPr>
          <w:rFonts w:ascii="Times New Roman" w:hAnsi="Times New Roman"/>
        </w:rPr>
      </w:pPr>
      <w:r>
        <w:rPr>
          <w:rFonts w:ascii="Times New Roman" w:hAnsi="Times New Roman"/>
        </w:rPr>
        <w:t>- программно-методический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365FBE" w:rsidRDefault="00365FBE" w:rsidP="00365FBE">
      <w:pPr>
        <w:pStyle w:val="af"/>
        <w:spacing w:line="240" w:lineRule="auto"/>
        <w:ind w:firstLine="709"/>
        <w:rPr>
          <w:rFonts w:ascii="Times New Roman" w:hAnsi="Times New Roman"/>
        </w:rPr>
      </w:pPr>
      <w:r>
        <w:rPr>
          <w:rFonts w:ascii="Times New Roman" w:hAnsi="Times New Roman"/>
        </w:rPr>
        <w:t>- организационно-практический (уровень преемственности практического опыта и согласованного взаимодействия коллектива педагогов, обучающихся и их родителей).</w:t>
      </w:r>
    </w:p>
    <w:p w:rsidR="00365FBE" w:rsidRDefault="00365FBE" w:rsidP="00365FBE">
      <w:pPr>
        <w:pStyle w:val="af"/>
        <w:spacing w:line="240" w:lineRule="auto"/>
        <w:ind w:firstLine="709"/>
        <w:rPr>
          <w:rFonts w:ascii="Times New Roman" w:hAnsi="Times New Roman"/>
        </w:rPr>
      </w:pPr>
      <w:r>
        <w:rPr>
          <w:rFonts w:ascii="Times New Roman" w:hAnsi="Times New Roman"/>
        </w:rPr>
        <w:t>Данная модель взаимодействия базируется на сочетании двух принципов структурного взаимодействия: иерархического и сетевого.</w:t>
      </w:r>
    </w:p>
    <w:p w:rsidR="00365FBE" w:rsidRDefault="00365FBE" w:rsidP="00365FBE">
      <w:pPr>
        <w:pStyle w:val="af"/>
        <w:spacing w:line="240" w:lineRule="auto"/>
        <w:ind w:firstLine="709"/>
        <w:rPr>
          <w:rFonts w:ascii="Times New Roman" w:hAnsi="Times New Roman"/>
        </w:rPr>
      </w:pPr>
      <w:r>
        <w:rPr>
          <w:rFonts w:ascii="Times New Roman" w:hAnsi="Times New Roman"/>
          <w:i/>
        </w:rPr>
        <w:t>Иерархический принцип</w:t>
      </w:r>
      <w:r>
        <w:rPr>
          <w:rFonts w:ascii="Times New Roman" w:hAnsi="Times New Roman"/>
        </w:rPr>
        <w:t xml:space="preserve">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365FBE" w:rsidRDefault="00365FBE" w:rsidP="00365FBE">
      <w:pPr>
        <w:pStyle w:val="af"/>
        <w:spacing w:line="240" w:lineRule="auto"/>
        <w:ind w:firstLine="709"/>
        <w:rPr>
          <w:rFonts w:ascii="Times New Roman" w:hAnsi="Times New Roman"/>
        </w:rPr>
      </w:pPr>
      <w:r>
        <w:rPr>
          <w:rFonts w:ascii="Times New Roman" w:hAnsi="Times New Roman"/>
        </w:rPr>
        <w:t xml:space="preserve">Практическое взаимодействие осуществляется по </w:t>
      </w:r>
      <w:r>
        <w:rPr>
          <w:rFonts w:ascii="Times New Roman" w:hAnsi="Times New Roman"/>
          <w:i/>
        </w:rPr>
        <w:t>сетевому принципу</w:t>
      </w:r>
      <w:r>
        <w:rPr>
          <w:rFonts w:ascii="Times New Roman" w:hAnsi="Times New Roman"/>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365FBE" w:rsidRDefault="00365FBE" w:rsidP="00365FBE">
      <w:pPr>
        <w:pStyle w:val="af"/>
        <w:spacing w:line="240" w:lineRule="auto"/>
        <w:ind w:firstLine="709"/>
        <w:rPr>
          <w:rFonts w:ascii="Times New Roman" w:hAnsi="Times New Roman"/>
        </w:rPr>
      </w:pPr>
      <w:r>
        <w:rPr>
          <w:rFonts w:ascii="Times New Roman" w:hAnsi="Times New Roman"/>
        </w:rPr>
        <w:t xml:space="preserve">Главными </w:t>
      </w:r>
      <w:r>
        <w:rPr>
          <w:rFonts w:ascii="Times New Roman" w:hAnsi="Times New Roman"/>
          <w:i/>
        </w:rPr>
        <w:t>принципами межличностного педагогического общения</w:t>
      </w:r>
      <w:r>
        <w:rPr>
          <w:rFonts w:ascii="Times New Roman" w:hAnsi="Times New Roman"/>
        </w:rPr>
        <w:t xml:space="preserve">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365FBE" w:rsidRDefault="00365FBE" w:rsidP="00365FBE">
      <w:pPr>
        <w:pStyle w:val="af"/>
        <w:spacing w:line="240" w:lineRule="auto"/>
        <w:ind w:firstLine="709"/>
        <w:rPr>
          <w:rFonts w:ascii="Times New Roman" w:hAnsi="Times New Roman"/>
        </w:rPr>
      </w:pPr>
      <w:r>
        <w:rPr>
          <w:rFonts w:ascii="Times New Roman" w:hAnsi="Times New Roman"/>
        </w:rPr>
        <w:t xml:space="preserve">Базовым методологическим принципом реализации модели сетевого взаимодействия участников образовательной деятельности служит </w:t>
      </w:r>
      <w:r>
        <w:rPr>
          <w:rFonts w:ascii="Times New Roman" w:hAnsi="Times New Roman"/>
          <w:i/>
        </w:rPr>
        <w:t>принцип культуросообразности</w:t>
      </w:r>
      <w:r>
        <w:rPr>
          <w:rFonts w:ascii="Times New Roman" w:hAnsi="Times New Roman"/>
        </w:rPr>
        <w:t>,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365FBE" w:rsidRDefault="00365FBE" w:rsidP="00365FBE">
      <w:pPr>
        <w:pStyle w:val="af"/>
        <w:tabs>
          <w:tab w:val="left" w:pos="993"/>
        </w:tabs>
        <w:spacing w:line="240" w:lineRule="auto"/>
        <w:ind w:left="709" w:firstLine="0"/>
        <w:rPr>
          <w:rFonts w:ascii="Times New Roman" w:hAnsi="Times New Roman"/>
        </w:rPr>
      </w:pPr>
    </w:p>
    <w:p w:rsidR="00365FBE" w:rsidRDefault="00365FBE" w:rsidP="00365FBE">
      <w:pPr>
        <w:pStyle w:val="af"/>
        <w:spacing w:line="240" w:lineRule="auto"/>
        <w:ind w:firstLine="709"/>
        <w:jc w:val="center"/>
        <w:rPr>
          <w:rFonts w:ascii="Times New Roman" w:hAnsi="Times New Roman"/>
          <w:b/>
        </w:rPr>
      </w:pPr>
      <w:r>
        <w:rPr>
          <w:rFonts w:ascii="Times New Roman" w:hAnsi="Times New Roman"/>
          <w:b/>
        </w:rPr>
        <w:t>Принципы и особенности организации воспитания и социализации младших школьников</w:t>
      </w:r>
    </w:p>
    <w:p w:rsidR="00365FBE" w:rsidRDefault="00365FBE" w:rsidP="00365FBE">
      <w:pPr>
        <w:pStyle w:val="a0"/>
        <w:spacing w:line="240" w:lineRule="auto"/>
        <w:ind w:firstLine="709"/>
        <w:rPr>
          <w:rFonts w:ascii="Times New Roman" w:hAnsi="Times New Roman"/>
          <w:b/>
          <w:bCs/>
          <w:color w:val="auto"/>
          <w:sz w:val="28"/>
          <w:szCs w:val="28"/>
        </w:rPr>
      </w:pPr>
      <w:r>
        <w:rPr>
          <w:rFonts w:ascii="Times New Roman" w:hAnsi="Times New Roman"/>
          <w:bCs/>
          <w:i/>
          <w:color w:val="auto"/>
          <w:spacing w:val="2"/>
          <w:sz w:val="28"/>
          <w:szCs w:val="28"/>
        </w:rPr>
        <w:t>Принцип ориентации на идеал.</w:t>
      </w:r>
      <w:r>
        <w:rPr>
          <w:rFonts w:ascii="Times New Roman" w:hAnsi="Times New Roman"/>
          <w:color w:val="auto"/>
          <w:spacing w:val="2"/>
          <w:sz w:val="28"/>
          <w:szCs w:val="28"/>
        </w:rPr>
        <w:t xml:space="preserve"> Идеал – это высшая </w:t>
      </w:r>
      <w:r>
        <w:rPr>
          <w:rFonts w:ascii="Times New Roman" w:hAnsi="Times New Roman"/>
          <w:color w:val="auto"/>
          <w:sz w:val="28"/>
          <w:szCs w:val="28"/>
        </w:rPr>
        <w:t>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Pr>
          <w:rFonts w:ascii="Times New Roman" w:hAnsi="Times New Roman"/>
          <w:color w:val="auto"/>
          <w:spacing w:val="-2"/>
          <w:sz w:val="28"/>
          <w:szCs w:val="28"/>
        </w:rPr>
        <w:t>ческой жизни, духовно</w:t>
      </w:r>
      <w:r>
        <w:rPr>
          <w:rFonts w:ascii="Times New Roman" w:hAnsi="Times New Roman"/>
          <w:color w:val="auto"/>
          <w:spacing w:val="-2"/>
          <w:sz w:val="28"/>
          <w:szCs w:val="28"/>
        </w:rPr>
        <w:softHyphen/>
        <w:t xml:space="preserve">нравственного и социального развития </w:t>
      </w:r>
      <w:r>
        <w:rPr>
          <w:rFonts w:ascii="Times New Roman" w:hAnsi="Times New Roman"/>
          <w:color w:val="auto"/>
          <w:sz w:val="28"/>
          <w:szCs w:val="28"/>
        </w:rPr>
        <w:t>личности. В содержании программы духовно</w:t>
      </w:r>
      <w:r>
        <w:rPr>
          <w:rFonts w:ascii="Times New Roman" w:hAnsi="Times New Roman"/>
          <w:color w:val="auto"/>
          <w:sz w:val="28"/>
          <w:szCs w:val="28"/>
        </w:rPr>
        <w:softHyphen/>
        <w:t xml:space="preserve">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Pr>
          <w:rFonts w:ascii="Times New Roman" w:hAnsi="Times New Roman"/>
          <w:color w:val="auto"/>
          <w:spacing w:val="2"/>
          <w:sz w:val="28"/>
          <w:szCs w:val="28"/>
        </w:rPr>
        <w:t>уклада школьной жизни, придают ему нравственные изме</w:t>
      </w:r>
      <w:r>
        <w:rPr>
          <w:rFonts w:ascii="Times New Roman" w:hAnsi="Times New Roman"/>
          <w:color w:val="auto"/>
          <w:sz w:val="28"/>
          <w:szCs w:val="28"/>
        </w:rPr>
        <w:t>рения, обеспечивают возможность согласования деятельности различных субъектов воспитания и социализации.</w:t>
      </w:r>
    </w:p>
    <w:p w:rsidR="00365FBE" w:rsidRPr="002F79F2" w:rsidRDefault="00365FBE" w:rsidP="00365FBE">
      <w:pPr>
        <w:pStyle w:val="a0"/>
        <w:spacing w:line="240" w:lineRule="auto"/>
        <w:ind w:firstLine="709"/>
        <w:rPr>
          <w:rFonts w:ascii="Times New Roman" w:hAnsi="Times New Roman"/>
          <w:color w:val="auto"/>
          <w:sz w:val="28"/>
          <w:szCs w:val="28"/>
        </w:rPr>
      </w:pPr>
      <w:r>
        <w:rPr>
          <w:rFonts w:ascii="Times New Roman" w:hAnsi="Times New Roman"/>
          <w:bCs/>
          <w:i/>
          <w:color w:val="auto"/>
          <w:spacing w:val="2"/>
          <w:sz w:val="28"/>
          <w:szCs w:val="28"/>
        </w:rPr>
        <w:t>Аксиологический принцип.</w:t>
      </w:r>
      <w:r>
        <w:rPr>
          <w:rFonts w:ascii="Times New Roman" w:hAnsi="Times New Roman"/>
          <w:color w:val="auto"/>
          <w:spacing w:val="2"/>
          <w:sz w:val="28"/>
          <w:szCs w:val="28"/>
        </w:rPr>
        <w:t xml:space="preserve"> Ценности определяют основное содержание духовно</w:t>
      </w:r>
      <w:r>
        <w:rPr>
          <w:rFonts w:ascii="Times New Roman" w:hAnsi="Times New Roman"/>
          <w:color w:val="auto"/>
          <w:spacing w:val="2"/>
          <w:sz w:val="28"/>
          <w:szCs w:val="28"/>
        </w:rPr>
        <w:softHyphen/>
        <w:t>нравственного развития, вос</w:t>
      </w:r>
      <w:r>
        <w:rPr>
          <w:rFonts w:ascii="Times New Roman" w:hAnsi="Times New Roman"/>
          <w:color w:val="auto"/>
          <w:sz w:val="28"/>
          <w:szCs w:val="28"/>
        </w:rPr>
        <w:t xml:space="preserve">питания и социализации личности младшего школьника. Любое содержание обучения, общения, деятельности может стать содержанием </w:t>
      </w:r>
      <w:r>
        <w:rPr>
          <w:rFonts w:ascii="Times New Roman" w:hAnsi="Times New Roman"/>
          <w:color w:val="auto"/>
          <w:spacing w:val="2"/>
          <w:sz w:val="28"/>
          <w:szCs w:val="28"/>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Pr>
          <w:rFonts w:ascii="Times New Roman" w:hAnsi="Times New Roman"/>
          <w:color w:val="auto"/>
          <w:sz w:val="28"/>
          <w:szCs w:val="28"/>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w:t>
      </w:r>
      <w:r>
        <w:rPr>
          <w:rFonts w:ascii="Times New Roman" w:hAnsi="Times New Roman"/>
          <w:color w:val="auto"/>
          <w:sz w:val="28"/>
          <w:szCs w:val="28"/>
        </w:rPr>
        <w:softHyphen/>
        <w:t>нравственного развития.</w:t>
      </w:r>
    </w:p>
    <w:p w:rsidR="00365FBE" w:rsidRDefault="00365FBE" w:rsidP="00365FBE">
      <w:pPr>
        <w:pStyle w:val="a0"/>
        <w:spacing w:line="240" w:lineRule="auto"/>
        <w:ind w:firstLine="709"/>
        <w:rPr>
          <w:rFonts w:ascii="Times New Roman" w:hAnsi="Times New Roman"/>
          <w:color w:val="auto"/>
          <w:spacing w:val="2"/>
          <w:sz w:val="28"/>
          <w:szCs w:val="28"/>
        </w:rPr>
      </w:pPr>
      <w:r>
        <w:rPr>
          <w:rFonts w:ascii="Times New Roman" w:hAnsi="Times New Roman"/>
          <w:i/>
          <w:color w:val="auto"/>
          <w:spacing w:val="2"/>
          <w:sz w:val="28"/>
          <w:szCs w:val="28"/>
        </w:rPr>
        <w:t>Принцип амплификации</w:t>
      </w:r>
      <w:r>
        <w:rPr>
          <w:rFonts w:ascii="Times New Roman" w:hAnsi="Times New Roman"/>
          <w:color w:val="auto"/>
          <w:spacing w:val="2"/>
          <w:sz w:val="28"/>
          <w:szCs w:val="28"/>
        </w:rPr>
        <w:t xml:space="preserve">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365FBE" w:rsidRDefault="00365FBE" w:rsidP="00365FBE">
      <w:pPr>
        <w:pStyle w:val="a0"/>
        <w:spacing w:line="240" w:lineRule="auto"/>
        <w:ind w:firstLine="709"/>
        <w:rPr>
          <w:rFonts w:ascii="Times New Roman" w:hAnsi="Times New Roman"/>
          <w:b/>
          <w:bCs/>
          <w:color w:val="auto"/>
          <w:spacing w:val="-2"/>
          <w:sz w:val="28"/>
          <w:szCs w:val="28"/>
        </w:rPr>
      </w:pPr>
      <w:r>
        <w:rPr>
          <w:rFonts w:ascii="Times New Roman" w:hAnsi="Times New Roman"/>
          <w:bCs/>
          <w:i/>
          <w:color w:val="auto"/>
          <w:spacing w:val="-2"/>
          <w:sz w:val="28"/>
          <w:szCs w:val="28"/>
        </w:rPr>
        <w:t>Принцип следования нравственному примеру.</w:t>
      </w:r>
      <w:r>
        <w:rPr>
          <w:rFonts w:ascii="Times New Roman" w:hAnsi="Times New Roman"/>
          <w:color w:val="auto"/>
          <w:spacing w:val="-2"/>
          <w:sz w:val="28"/>
          <w:szCs w:val="28"/>
        </w:rPr>
        <w:t>Следова</w:t>
      </w:r>
      <w:r>
        <w:rPr>
          <w:rFonts w:ascii="Times New Roman" w:hAnsi="Times New Roman"/>
          <w:color w:val="auto"/>
          <w:spacing w:val="2"/>
          <w:sz w:val="28"/>
          <w:szCs w:val="28"/>
        </w:rPr>
        <w:t xml:space="preserve">ние примеру – ведущий метод нравственного воспитания. </w:t>
      </w:r>
      <w:r>
        <w:rPr>
          <w:rFonts w:ascii="Times New Roman" w:hAnsi="Times New Roman"/>
          <w:color w:val="auto"/>
          <w:sz w:val="28"/>
          <w:szCs w:val="28"/>
        </w:rPr>
        <w:t xml:space="preserve">Пример – это возможная модель выстраивания отношений </w:t>
      </w:r>
      <w:r>
        <w:rPr>
          <w:rFonts w:ascii="Times New Roman" w:hAnsi="Times New Roman"/>
          <w:color w:val="auto"/>
          <w:spacing w:val="-2"/>
          <w:sz w:val="28"/>
          <w:szCs w:val="28"/>
        </w:rPr>
        <w:t>ребенка с другими людьми и с самим собой, образец ценност</w:t>
      </w:r>
      <w:r>
        <w:rPr>
          <w:rFonts w:ascii="Times New Roman" w:hAnsi="Times New Roman"/>
          <w:color w:val="auto"/>
          <w:spacing w:val="2"/>
          <w:sz w:val="28"/>
          <w:szCs w:val="28"/>
        </w:rPr>
        <w:t xml:space="preserve">ного выбора, совершенного значимым другим. Содержание </w:t>
      </w:r>
      <w:r>
        <w:rPr>
          <w:rFonts w:ascii="Times New Roman" w:hAnsi="Times New Roman"/>
          <w:color w:val="auto"/>
          <w:spacing w:val="-2"/>
          <w:sz w:val="28"/>
          <w:szCs w:val="28"/>
        </w:rPr>
        <w:t xml:space="preserve">учебного процесса, внеучебной и внешкольной деятельности должно быть наполнено примерами нравственного поведения. </w:t>
      </w:r>
      <w:r>
        <w:rPr>
          <w:rFonts w:ascii="Times New Roman" w:hAnsi="Times New Roman"/>
          <w:color w:val="auto"/>
          <w:spacing w:val="2"/>
          <w:sz w:val="28"/>
          <w:szCs w:val="28"/>
        </w:rPr>
        <w:t>Пример как метод воспитания позволяет расширить нрав</w:t>
      </w:r>
      <w:r>
        <w:rPr>
          <w:rFonts w:ascii="Times New Roman" w:hAnsi="Times New Roman"/>
          <w:color w:val="auto"/>
          <w:spacing w:val="-2"/>
          <w:sz w:val="28"/>
          <w:szCs w:val="28"/>
        </w:rPr>
        <w:t xml:space="preserve">ственный опыт ребенка, побудить его к внутреннему диалогу, </w:t>
      </w:r>
      <w:r>
        <w:rPr>
          <w:rFonts w:ascii="Times New Roman" w:hAnsi="Times New Roman"/>
          <w:color w:val="auto"/>
          <w:sz w:val="28"/>
          <w:szCs w:val="28"/>
        </w:rPr>
        <w:t>пробудить в нем нравственную рефлексию, обеспечить воз</w:t>
      </w:r>
      <w:r>
        <w:rPr>
          <w:rFonts w:ascii="Times New Roman" w:hAnsi="Times New Roman"/>
          <w:color w:val="auto"/>
          <w:spacing w:val="-2"/>
          <w:sz w:val="28"/>
          <w:szCs w:val="28"/>
        </w:rPr>
        <w:t>можность выбора при построении собственной системы цен</w:t>
      </w:r>
      <w:r>
        <w:rPr>
          <w:rFonts w:ascii="Times New Roman" w:hAnsi="Times New Roman"/>
          <w:color w:val="auto"/>
          <w:sz w:val="28"/>
          <w:szCs w:val="28"/>
        </w:rPr>
        <w:t xml:space="preserve">ностных отношений, продемонстрировать ребенку реальную </w:t>
      </w:r>
      <w:r>
        <w:rPr>
          <w:rFonts w:ascii="Times New Roman" w:hAnsi="Times New Roman"/>
          <w:color w:val="auto"/>
          <w:spacing w:val="-2"/>
          <w:sz w:val="28"/>
          <w:szCs w:val="28"/>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w:t>
      </w:r>
      <w:r>
        <w:rPr>
          <w:rFonts w:ascii="Times New Roman" w:hAnsi="Times New Roman"/>
          <w:color w:val="auto"/>
          <w:spacing w:val="-2"/>
          <w:sz w:val="28"/>
          <w:szCs w:val="28"/>
        </w:rPr>
        <w:softHyphen/>
        <w:t>нравственного развития обучающегося имеет пример учителя.</w:t>
      </w:r>
    </w:p>
    <w:p w:rsidR="00365FBE" w:rsidRDefault="00365FBE" w:rsidP="00365FBE">
      <w:pPr>
        <w:pStyle w:val="a0"/>
        <w:spacing w:line="240" w:lineRule="auto"/>
        <w:ind w:firstLine="709"/>
        <w:rPr>
          <w:rFonts w:ascii="Times New Roman" w:hAnsi="Times New Roman"/>
          <w:b/>
          <w:bCs/>
          <w:color w:val="auto"/>
          <w:spacing w:val="2"/>
          <w:sz w:val="28"/>
          <w:szCs w:val="28"/>
        </w:rPr>
      </w:pPr>
      <w:r>
        <w:rPr>
          <w:rFonts w:ascii="Times New Roman" w:hAnsi="Times New Roman"/>
          <w:bCs/>
          <w:i/>
          <w:color w:val="auto"/>
          <w:spacing w:val="2"/>
          <w:sz w:val="28"/>
          <w:szCs w:val="28"/>
        </w:rPr>
        <w:t>Принцип идентификации (персонификации).</w:t>
      </w:r>
      <w:r>
        <w:rPr>
          <w:rFonts w:ascii="Times New Roman" w:hAnsi="Times New Roman"/>
          <w:color w:val="auto"/>
          <w:spacing w:val="2"/>
          <w:sz w:val="28"/>
          <w:szCs w:val="28"/>
        </w:rPr>
        <w:t xml:space="preserve"> Идентификация – устойчивое отождествление себя со значимым </w:t>
      </w:r>
      <w:r>
        <w:rPr>
          <w:rFonts w:ascii="Times New Roman" w:hAnsi="Times New Roman"/>
          <w:color w:val="auto"/>
          <w:spacing w:val="-2"/>
          <w:sz w:val="28"/>
          <w:szCs w:val="28"/>
        </w:rPr>
        <w:t>другим, стремление быть похожим на него. В младшем школь</w:t>
      </w:r>
      <w:r>
        <w:rPr>
          <w:rFonts w:ascii="Times New Roman" w:hAnsi="Times New Roman"/>
          <w:color w:val="auto"/>
          <w:spacing w:val="2"/>
          <w:sz w:val="28"/>
          <w:szCs w:val="28"/>
        </w:rPr>
        <w:t>ном возрасте преобладает образно</w:t>
      </w:r>
      <w:r>
        <w:rPr>
          <w:rFonts w:ascii="Times New Roman" w:hAnsi="Times New Roman"/>
          <w:color w:val="auto"/>
          <w:spacing w:val="2"/>
          <w:sz w:val="28"/>
          <w:szCs w:val="28"/>
        </w:rPr>
        <w:softHyphen/>
        <w:t>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365FBE" w:rsidRPr="00F973B5" w:rsidRDefault="00365FBE" w:rsidP="00F973B5">
      <w:pPr>
        <w:pStyle w:val="a0"/>
        <w:spacing w:line="240" w:lineRule="auto"/>
        <w:ind w:firstLine="709"/>
        <w:rPr>
          <w:rFonts w:ascii="Times New Roman" w:eastAsia="@Arial Unicode MS" w:hAnsi="Times New Roman"/>
          <w:color w:val="auto"/>
          <w:sz w:val="28"/>
          <w:szCs w:val="28"/>
        </w:rPr>
      </w:pPr>
      <w:r>
        <w:rPr>
          <w:rFonts w:ascii="Times New Roman" w:hAnsi="Times New Roman"/>
          <w:bCs/>
          <w:i/>
          <w:color w:val="auto"/>
          <w:spacing w:val="2"/>
          <w:sz w:val="28"/>
          <w:szCs w:val="28"/>
        </w:rPr>
        <w:t>Принцип диалогического общения.</w:t>
      </w:r>
      <w:r>
        <w:rPr>
          <w:rFonts w:ascii="Times New Roman" w:hAnsi="Times New Roman"/>
          <w:color w:val="auto"/>
          <w:spacing w:val="2"/>
          <w:sz w:val="28"/>
          <w:szCs w:val="28"/>
        </w:rPr>
        <w:t xml:space="preserve"> В формировании </w:t>
      </w:r>
      <w:r>
        <w:rPr>
          <w:rFonts w:ascii="Times New Roman" w:hAnsi="Times New Roman"/>
          <w:color w:val="auto"/>
          <w:sz w:val="28"/>
          <w:szCs w:val="28"/>
        </w:rPr>
        <w:t xml:space="preserve">ценностных отношений большую роль играет диалогическое </w:t>
      </w:r>
      <w:r>
        <w:rPr>
          <w:rFonts w:ascii="Times New Roman" w:hAnsi="Times New Roman"/>
          <w:color w:val="auto"/>
          <w:spacing w:val="2"/>
          <w:sz w:val="28"/>
          <w:szCs w:val="28"/>
        </w:rPr>
        <w:t>общение младшего школьника со сверстниками, родителя</w:t>
      </w:r>
      <w:r>
        <w:rPr>
          <w:rFonts w:ascii="Times New Roman" w:hAnsi="Times New Roman"/>
          <w:color w:val="auto"/>
          <w:sz w:val="28"/>
          <w:szCs w:val="28"/>
        </w:rPr>
        <w:t>ми (законными представителями), учителем и другими зна</w:t>
      </w:r>
      <w:r>
        <w:rPr>
          <w:rFonts w:ascii="Times New Roman" w:hAnsi="Times New Roman"/>
          <w:color w:val="auto"/>
          <w:spacing w:val="2"/>
          <w:sz w:val="28"/>
          <w:szCs w:val="28"/>
        </w:rPr>
        <w:t>чимыми взрослыми. Наличие значимого другого в воспи</w:t>
      </w:r>
      <w:r>
        <w:rPr>
          <w:rFonts w:ascii="Times New Roman" w:hAnsi="Times New Roman"/>
          <w:color w:val="auto"/>
          <w:sz w:val="28"/>
          <w:szCs w:val="28"/>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Pr>
          <w:rStyle w:val="Zag11"/>
          <w:rFonts w:ascii="Times New Roman" w:eastAsia="@Arial Unicode MS" w:hAnsi="Times New Roman"/>
          <w:color w:val="auto"/>
          <w:sz w:val="28"/>
          <w:szCs w:val="28"/>
        </w:rPr>
        <w:t>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w:t>
      </w:r>
      <w:r w:rsidR="00F973B5">
        <w:rPr>
          <w:rStyle w:val="Zag11"/>
          <w:rFonts w:ascii="Times New Roman" w:eastAsia="@Arial Unicode MS" w:hAnsi="Times New Roman"/>
          <w:color w:val="auto"/>
          <w:sz w:val="28"/>
          <w:szCs w:val="28"/>
        </w:rPr>
        <w:t xml:space="preserve"> воспитанник, но это не должно </w:t>
      </w:r>
      <w:r>
        <w:rPr>
          <w:rStyle w:val="Zag11"/>
          <w:rFonts w:ascii="Times New Roman" w:eastAsia="@Arial Unicode MS" w:hAnsi="Times New Roman"/>
          <w:color w:val="auto"/>
          <w:sz w:val="28"/>
          <w:szCs w:val="28"/>
        </w:rPr>
        <w:t xml:space="preserve">приводить к отношению к ребенку как к «низшему» субъекту. </w:t>
      </w:r>
      <w:r>
        <w:rPr>
          <w:rFonts w:ascii="Times New Roman" w:hAnsi="Times New Roman"/>
          <w:color w:val="auto"/>
          <w:sz w:val="28"/>
          <w:szCs w:val="28"/>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365FBE" w:rsidRDefault="00365FBE" w:rsidP="00365FBE">
      <w:pPr>
        <w:pStyle w:val="a0"/>
        <w:spacing w:line="240" w:lineRule="auto"/>
        <w:ind w:firstLine="709"/>
        <w:rPr>
          <w:rFonts w:ascii="Times New Roman" w:hAnsi="Times New Roman"/>
          <w:b/>
          <w:bCs/>
          <w:color w:val="auto"/>
          <w:sz w:val="28"/>
          <w:szCs w:val="28"/>
        </w:rPr>
      </w:pPr>
      <w:r>
        <w:rPr>
          <w:rFonts w:ascii="Times New Roman" w:hAnsi="Times New Roman"/>
          <w:bCs/>
          <w:i/>
          <w:color w:val="auto"/>
          <w:sz w:val="28"/>
          <w:szCs w:val="28"/>
        </w:rPr>
        <w:t>Принцип полисубъектности воспитания.</w:t>
      </w:r>
      <w:r>
        <w:rPr>
          <w:rFonts w:ascii="Times New Roman" w:hAnsi="Times New Roman"/>
          <w:color w:val="auto"/>
          <w:sz w:val="28"/>
          <w:szCs w:val="28"/>
        </w:rPr>
        <w:t xml:space="preserve"> В современных условиях процесс развития и воспитания личности имеет полисубъектный, многомерно</w:t>
      </w:r>
      <w:r>
        <w:rPr>
          <w:rFonts w:ascii="Times New Roman" w:hAnsi="Times New Roman"/>
          <w:color w:val="auto"/>
          <w:sz w:val="28"/>
          <w:szCs w:val="28"/>
        </w:rPr>
        <w:softHyphen/>
        <w:t>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w:t>
      </w:r>
      <w:r>
        <w:rPr>
          <w:rFonts w:ascii="Times New Roman" w:hAnsi="Times New Roman"/>
          <w:color w:val="auto"/>
          <w:sz w:val="28"/>
          <w:szCs w:val="28"/>
        </w:rPr>
        <w:softHyphen/>
        <w:t>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w:t>
      </w:r>
      <w:r>
        <w:rPr>
          <w:rFonts w:ascii="Times New Roman" w:hAnsi="Times New Roman"/>
          <w:color w:val="auto"/>
          <w:sz w:val="28"/>
          <w:szCs w:val="28"/>
        </w:rPr>
        <w:softHyphen/>
        <w:t>нравственного развития, воспитания и социализации обучающихся на уровне начального общего образования.</w:t>
      </w:r>
    </w:p>
    <w:p w:rsidR="00365FBE" w:rsidRDefault="00365FBE" w:rsidP="00365FBE">
      <w:pPr>
        <w:pStyle w:val="a0"/>
        <w:spacing w:line="240" w:lineRule="auto"/>
        <w:ind w:firstLine="709"/>
        <w:rPr>
          <w:rFonts w:ascii="Times New Roman" w:hAnsi="Times New Roman"/>
          <w:color w:val="auto"/>
          <w:spacing w:val="-2"/>
          <w:sz w:val="28"/>
          <w:szCs w:val="28"/>
        </w:rPr>
      </w:pPr>
      <w:r>
        <w:rPr>
          <w:rFonts w:ascii="Times New Roman" w:hAnsi="Times New Roman"/>
          <w:bCs/>
          <w:i/>
          <w:color w:val="auto"/>
          <w:spacing w:val="-2"/>
          <w:sz w:val="28"/>
          <w:szCs w:val="28"/>
        </w:rPr>
        <w:t>Принцип системно</w:t>
      </w:r>
      <w:r>
        <w:rPr>
          <w:rFonts w:ascii="Times New Roman" w:hAnsi="Times New Roman"/>
          <w:bCs/>
          <w:i/>
          <w:color w:val="auto"/>
          <w:spacing w:val="-2"/>
          <w:sz w:val="28"/>
          <w:szCs w:val="28"/>
        </w:rPr>
        <w:softHyphen/>
        <w:t>деятельностной организации воспи</w:t>
      </w:r>
      <w:r>
        <w:rPr>
          <w:rFonts w:ascii="Times New Roman" w:hAnsi="Times New Roman"/>
          <w:bCs/>
          <w:i/>
          <w:color w:val="auto"/>
          <w:spacing w:val="2"/>
          <w:sz w:val="28"/>
          <w:szCs w:val="28"/>
        </w:rPr>
        <w:t>тания.</w:t>
      </w:r>
      <w:r>
        <w:rPr>
          <w:rFonts w:ascii="Times New Roman" w:hAnsi="Times New Roman"/>
          <w:color w:val="auto"/>
          <w:spacing w:val="2"/>
          <w:sz w:val="28"/>
          <w:szCs w:val="28"/>
        </w:rPr>
        <w:t xml:space="preserve"> Воспитание, направленное на духовно-нравственное </w:t>
      </w:r>
      <w:r>
        <w:rPr>
          <w:rFonts w:ascii="Times New Roman" w:hAnsi="Times New Roman"/>
          <w:color w:val="auto"/>
          <w:spacing w:val="-4"/>
          <w:sz w:val="28"/>
          <w:szCs w:val="28"/>
        </w:rPr>
        <w:t>развитие обучающихся и поддерживаемое всем укладом школь</w:t>
      </w:r>
      <w:r>
        <w:rPr>
          <w:rFonts w:ascii="Times New Roman" w:hAnsi="Times New Roman"/>
          <w:color w:val="auto"/>
          <w:spacing w:val="-2"/>
          <w:sz w:val="28"/>
          <w:szCs w:val="28"/>
        </w:rPr>
        <w:t>ной жизни, включает в себя организацию учебной, внеучебной, общественно значимой деятельности младших школьни</w:t>
      </w:r>
      <w:r>
        <w:rPr>
          <w:rFonts w:ascii="Times New Roman" w:hAnsi="Times New Roman"/>
          <w:color w:val="auto"/>
          <w:sz w:val="28"/>
          <w:szCs w:val="28"/>
        </w:rPr>
        <w:t xml:space="preserve">ков. Интеграция содержания различных видов деятельности </w:t>
      </w:r>
      <w:r>
        <w:rPr>
          <w:rFonts w:ascii="Times New Roman" w:hAnsi="Times New Roman"/>
          <w:color w:val="auto"/>
          <w:spacing w:val="-2"/>
          <w:sz w:val="28"/>
          <w:szCs w:val="28"/>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Pr>
          <w:rFonts w:ascii="Times New Roman" w:hAnsi="Times New Roman"/>
          <w:color w:val="auto"/>
          <w:sz w:val="28"/>
          <w:szCs w:val="28"/>
        </w:rPr>
        <w:t>и открытие их личностного смысла. Для решения воспита</w:t>
      </w:r>
      <w:r>
        <w:rPr>
          <w:rFonts w:ascii="Times New Roman" w:hAnsi="Times New Roman"/>
          <w:color w:val="auto"/>
          <w:spacing w:val="-2"/>
          <w:sz w:val="28"/>
          <w:szCs w:val="28"/>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общеобразовательных дисциплин;</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произведений искусства;</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периодической литературы, публикаций, радио</w:t>
      </w:r>
      <w:r>
        <w:rPr>
          <w:rFonts w:ascii="Times New Roman" w:hAnsi="Times New Roman"/>
          <w:color w:val="auto"/>
          <w:sz w:val="28"/>
          <w:szCs w:val="28"/>
        </w:rPr>
        <w:softHyphen/>
        <w:t xml:space="preserve"> и телепередач, отражающих современную жизнь;</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духовной культуры и фольклора народов России;</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истории, традиций и современной жизни своей Родины, своего края, своей семьи;</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жизненного опыта своих родителей (законных представителей) и прародителей;</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общественно полезной и личностно значимой деятельности в рамках педагогически организованных социальных </w:t>
      </w:r>
      <w:r>
        <w:rPr>
          <w:rFonts w:ascii="Times New Roman" w:hAnsi="Times New Roman"/>
          <w:color w:val="auto"/>
          <w:sz w:val="28"/>
          <w:szCs w:val="28"/>
        </w:rPr>
        <w:t>и культурных практик;</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других источников информации и научного знания.</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Решение этих задач предполагает, что при разработке содержания образования</w:t>
      </w:r>
      <w:r>
        <w:rPr>
          <w:rFonts w:ascii="Times New Roman" w:hAnsi="Times New Roman"/>
          <w:color w:val="auto"/>
          <w:sz w:val="28"/>
          <w:szCs w:val="28"/>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365FBE" w:rsidRDefault="00365FBE" w:rsidP="00365FBE">
      <w:pPr>
        <w:pStyle w:val="a0"/>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Таким образом, содержание разных видов учебной, се</w:t>
      </w:r>
      <w:r>
        <w:rPr>
          <w:rFonts w:ascii="Times New Roman" w:hAnsi="Times New Roman"/>
          <w:color w:val="auto"/>
          <w:sz w:val="28"/>
          <w:szCs w:val="28"/>
        </w:rPr>
        <w:t>мейной, общественно значимой деятельности интегрируется вокруг сформулированной в виде вопроса</w:t>
      </w:r>
      <w:r>
        <w:rPr>
          <w:rFonts w:ascii="Times New Roman" w:hAnsi="Times New Roman"/>
          <w:color w:val="auto"/>
          <w:sz w:val="28"/>
          <w:szCs w:val="28"/>
        </w:rPr>
        <w:softHyphen/>
        <w:t>задачи ценности. В свою очередь, ценности последовательно раскрываются в</w:t>
      </w:r>
      <w:r>
        <w:rPr>
          <w:rFonts w:ascii="Times New Roman" w:hAnsi="Times New Roman"/>
          <w:color w:val="auto"/>
          <w:spacing w:val="-2"/>
          <w:sz w:val="28"/>
          <w:szCs w:val="28"/>
        </w:rPr>
        <w:t>содержании образовательной деятельности и всего уклада школьной жизни. Ценности не локализованы в содержании отдель</w:t>
      </w:r>
      <w:r>
        <w:rPr>
          <w:rFonts w:ascii="Times New Roman" w:hAnsi="Times New Roman"/>
          <w:color w:val="auto"/>
          <w:spacing w:val="2"/>
          <w:sz w:val="28"/>
          <w:szCs w:val="28"/>
        </w:rPr>
        <w:t xml:space="preserve">ного учебного предмета, формы или вида образовательной </w:t>
      </w:r>
      <w:r>
        <w:rPr>
          <w:rFonts w:ascii="Times New Roman" w:hAnsi="Times New Roman"/>
          <w:color w:val="auto"/>
          <w:spacing w:val="-2"/>
          <w:sz w:val="28"/>
          <w:szCs w:val="28"/>
        </w:rPr>
        <w:t xml:space="preserve">деятельности. Они пронизывают все содержание </w:t>
      </w:r>
    </w:p>
    <w:p w:rsidR="00365FBE" w:rsidRDefault="00365FBE" w:rsidP="00365FBE">
      <w:pPr>
        <w:pStyle w:val="a0"/>
        <w:spacing w:line="240" w:lineRule="auto"/>
        <w:ind w:firstLine="0"/>
        <w:rPr>
          <w:rFonts w:ascii="Times New Roman" w:hAnsi="Times New Roman"/>
          <w:color w:val="auto"/>
          <w:spacing w:val="-2"/>
          <w:sz w:val="28"/>
          <w:szCs w:val="28"/>
        </w:rPr>
      </w:pPr>
    </w:p>
    <w:p w:rsidR="00365FBE" w:rsidRDefault="00365FBE" w:rsidP="00365FBE">
      <w:pPr>
        <w:pStyle w:val="a0"/>
        <w:spacing w:line="240" w:lineRule="auto"/>
        <w:ind w:firstLine="0"/>
        <w:rPr>
          <w:rFonts w:ascii="Times New Roman" w:hAnsi="Times New Roman"/>
          <w:color w:val="auto"/>
          <w:spacing w:val="-2"/>
          <w:sz w:val="28"/>
          <w:szCs w:val="28"/>
        </w:rPr>
      </w:pPr>
      <w:r>
        <w:rPr>
          <w:rFonts w:ascii="Times New Roman" w:hAnsi="Times New Roman"/>
          <w:color w:val="auto"/>
          <w:spacing w:val="-2"/>
          <w:sz w:val="28"/>
          <w:szCs w:val="28"/>
        </w:rPr>
        <w:t>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w:t>
      </w:r>
      <w:r>
        <w:rPr>
          <w:rFonts w:ascii="Times New Roman" w:hAnsi="Times New Roman"/>
          <w:color w:val="auto"/>
          <w:spacing w:val="-2"/>
          <w:sz w:val="28"/>
          <w:szCs w:val="28"/>
        </w:rPr>
        <w:softHyphen/>
        <w:t>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Перечисленные принципы определяют концептуальную </w:t>
      </w:r>
      <w:r>
        <w:rPr>
          <w:rFonts w:ascii="Times New Roman" w:hAnsi="Times New Roman"/>
          <w:color w:val="auto"/>
          <w:sz w:val="28"/>
          <w:szCs w:val="28"/>
        </w:rPr>
        <w:t>основу уклада школьной жизни. Сам по себе этот уклад фор</w:t>
      </w:r>
      <w:r>
        <w:rPr>
          <w:rFonts w:ascii="Times New Roman" w:hAnsi="Times New Roman"/>
          <w:color w:val="auto"/>
          <w:spacing w:val="2"/>
          <w:sz w:val="28"/>
          <w:szCs w:val="28"/>
        </w:rPr>
        <w:t xml:space="preserve">мален. Придает ему жизненную, социальную, культурную, </w:t>
      </w:r>
      <w:r>
        <w:rPr>
          <w:rFonts w:ascii="Times New Roman" w:hAnsi="Times New Roman"/>
          <w:color w:val="auto"/>
          <w:sz w:val="28"/>
          <w:szCs w:val="28"/>
        </w:rPr>
        <w:t>нравственную силу педагог.</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Обучающийся испытывает большое доверие к учителю. </w:t>
      </w:r>
      <w:r>
        <w:rPr>
          <w:rFonts w:ascii="Times New Roman" w:hAnsi="Times New Roman"/>
          <w:color w:val="auto"/>
          <w:sz w:val="28"/>
          <w:szCs w:val="28"/>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Pr>
          <w:rFonts w:ascii="Times New Roman" w:hAnsi="Times New Roman"/>
          <w:color w:val="auto"/>
          <w:spacing w:val="2"/>
          <w:sz w:val="28"/>
          <w:szCs w:val="28"/>
        </w:rPr>
        <w:t xml:space="preserve">вечности, нравственности, об отношениях между людьми. </w:t>
      </w:r>
      <w:r>
        <w:rPr>
          <w:rFonts w:ascii="Times New Roman" w:hAnsi="Times New Roman"/>
          <w:color w:val="auto"/>
          <w:sz w:val="28"/>
          <w:szCs w:val="28"/>
        </w:rPr>
        <w:t>Характер отношений между педагогом и детьми во многом определяет качество духовно</w:t>
      </w:r>
      <w:r>
        <w:rPr>
          <w:rFonts w:ascii="Times New Roman" w:hAnsi="Times New Roman"/>
          <w:color w:val="auto"/>
          <w:sz w:val="28"/>
          <w:szCs w:val="28"/>
        </w:rPr>
        <w:softHyphen/>
        <w:t>нравственного развития и воспитания последних.</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Родители (законные представители), так же как и педа</w:t>
      </w:r>
      <w:r>
        <w:rPr>
          <w:rFonts w:ascii="Times New Roman" w:hAnsi="Times New Roman"/>
          <w:color w:val="auto"/>
          <w:sz w:val="28"/>
          <w:szCs w:val="28"/>
        </w:rPr>
        <w:t>гог, подают ребенку первый пример нравственности. Пример имеет огромное значение в духовно-нравственном развитии и воспитании личности.</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z w:val="28"/>
          <w:szCs w:val="28"/>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w:t>
      </w:r>
      <w:r>
        <w:rPr>
          <w:rFonts w:ascii="Times New Roman" w:hAnsi="Times New Roman"/>
          <w:color w:val="auto"/>
          <w:sz w:val="28"/>
          <w:szCs w:val="28"/>
        </w:rPr>
        <w:softHyphen/>
        <w:t>нравственной культуре народов Россий</w:t>
      </w:r>
      <w:r>
        <w:rPr>
          <w:rFonts w:ascii="Times New Roman" w:hAnsi="Times New Roman"/>
          <w:color w:val="auto"/>
          <w:spacing w:val="2"/>
          <w:sz w:val="28"/>
          <w:szCs w:val="28"/>
        </w:rPr>
        <w:t xml:space="preserve">ской Федерации, литературе и различных видах искусства, </w:t>
      </w:r>
      <w:r>
        <w:rPr>
          <w:rFonts w:ascii="Times New Roman" w:hAnsi="Times New Roman"/>
          <w:color w:val="auto"/>
          <w:sz w:val="28"/>
          <w:szCs w:val="28"/>
        </w:rPr>
        <w:t>сказках, легендах и мифах. В содержании каждого из основных направлений духовно</w:t>
      </w:r>
      <w:r>
        <w:rPr>
          <w:rFonts w:ascii="Times New Roman" w:hAnsi="Times New Roman"/>
          <w:color w:val="auto"/>
          <w:sz w:val="28"/>
          <w:szCs w:val="28"/>
        </w:rPr>
        <w:softHyphen/>
        <w:t>нравственного развития, воспи</w:t>
      </w:r>
      <w:r>
        <w:rPr>
          <w:rFonts w:ascii="Times New Roman" w:hAnsi="Times New Roman"/>
          <w:color w:val="auto"/>
          <w:spacing w:val="2"/>
          <w:sz w:val="28"/>
          <w:szCs w:val="28"/>
        </w:rPr>
        <w:t>тания и социализации должны быть широко представлены примеры духов</w:t>
      </w:r>
      <w:r>
        <w:rPr>
          <w:rFonts w:ascii="Times New Roman" w:hAnsi="Times New Roman"/>
          <w:color w:val="auto"/>
          <w:sz w:val="28"/>
          <w:szCs w:val="28"/>
        </w:rPr>
        <w:t>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Pr>
          <w:rFonts w:ascii="Times New Roman" w:hAnsi="Times New Roman"/>
          <w:color w:val="auto"/>
          <w:spacing w:val="-2"/>
          <w:sz w:val="28"/>
          <w:szCs w:val="28"/>
        </w:rPr>
        <w:t xml:space="preserve">му педагогическая поддержка нравственного самоопределения </w:t>
      </w:r>
      <w:r>
        <w:rPr>
          <w:rFonts w:ascii="Times New Roman" w:hAnsi="Times New Roman"/>
          <w:color w:val="auto"/>
          <w:sz w:val="28"/>
          <w:szCs w:val="28"/>
        </w:rPr>
        <w:t>младшего школьника есть одно из условий его духовно</w:t>
      </w:r>
      <w:r>
        <w:rPr>
          <w:rFonts w:ascii="Times New Roman" w:hAnsi="Times New Roman"/>
          <w:color w:val="auto"/>
          <w:sz w:val="28"/>
          <w:szCs w:val="28"/>
        </w:rPr>
        <w:softHyphen/>
        <w:t>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365FBE" w:rsidRPr="00F973B5" w:rsidRDefault="00365FBE" w:rsidP="00F973B5">
      <w:pPr>
        <w:pStyle w:val="a0"/>
        <w:spacing w:line="240" w:lineRule="auto"/>
        <w:ind w:firstLine="709"/>
        <w:rPr>
          <w:rFonts w:ascii="Times New Roman" w:hAnsi="Times New Roman"/>
          <w:color w:val="auto"/>
          <w:sz w:val="28"/>
          <w:szCs w:val="28"/>
        </w:rPr>
      </w:pPr>
      <w:r>
        <w:rPr>
          <w:rFonts w:ascii="Times New Roman" w:hAnsi="Times New Roman"/>
          <w:color w:val="auto"/>
          <w:sz w:val="28"/>
          <w:szCs w:val="28"/>
        </w:rPr>
        <w:t>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w:t>
      </w:r>
      <w:r w:rsidR="00F973B5">
        <w:rPr>
          <w:rFonts w:ascii="Times New Roman" w:hAnsi="Times New Roman"/>
          <w:color w:val="auto"/>
          <w:sz w:val="28"/>
          <w:szCs w:val="28"/>
        </w:rPr>
        <w:t xml:space="preserve">ельных влияний на обучающихся. </w:t>
      </w:r>
    </w:p>
    <w:p w:rsidR="00365FBE" w:rsidRDefault="00365FBE" w:rsidP="00F973B5">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Представление об </w:t>
      </w:r>
      <w:r>
        <w:rPr>
          <w:rFonts w:ascii="Times New Roman" w:hAnsi="Times New Roman"/>
          <w:b/>
          <w:i/>
          <w:sz w:val="28"/>
          <w:szCs w:val="28"/>
        </w:rPr>
        <w:t>эффективном регулировании</w:t>
      </w:r>
      <w:r>
        <w:rPr>
          <w:rFonts w:ascii="Times New Roman" w:hAnsi="Times New Roman"/>
          <w:sz w:val="28"/>
          <w:szCs w:val="28"/>
        </w:rPr>
        <w:t>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w:t>
      </w:r>
      <w:r w:rsidR="00F973B5">
        <w:rPr>
          <w:rFonts w:ascii="Times New Roman" w:hAnsi="Times New Roman"/>
          <w:sz w:val="28"/>
          <w:szCs w:val="28"/>
        </w:rPr>
        <w:t xml:space="preserve"> начального общего образования </w:t>
      </w:r>
    </w:p>
    <w:p w:rsidR="00365FBE" w:rsidRPr="002F79F2" w:rsidRDefault="00365FBE" w:rsidP="00365FBE">
      <w:pPr>
        <w:spacing w:after="0" w:line="240" w:lineRule="auto"/>
        <w:jc w:val="both"/>
        <w:rPr>
          <w:rFonts w:ascii="Times New Roman" w:hAnsi="Times New Roman"/>
          <w:sz w:val="28"/>
          <w:szCs w:val="28"/>
        </w:rPr>
      </w:pPr>
      <w:r>
        <w:rPr>
          <w:rFonts w:ascii="Times New Roman" w:hAnsi="Times New Roman"/>
          <w:sz w:val="28"/>
          <w:szCs w:val="28"/>
        </w:rPr>
        <w:t xml:space="preserve">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rsidR="00365FBE" w:rsidRPr="002F79F2"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365FBE" w:rsidRDefault="00365FBE" w:rsidP="00365FBE">
      <w:pPr>
        <w:spacing w:after="0" w:line="240" w:lineRule="auto"/>
        <w:ind w:firstLine="709"/>
        <w:jc w:val="center"/>
        <w:rPr>
          <w:rFonts w:ascii="Times New Roman" w:hAnsi="Times New Roman"/>
          <w:b/>
          <w:sz w:val="28"/>
          <w:szCs w:val="28"/>
        </w:rPr>
      </w:pPr>
      <w:r>
        <w:rPr>
          <w:rFonts w:ascii="Times New Roman" w:hAnsi="Times New Roman"/>
          <w:b/>
          <w:sz w:val="28"/>
          <w:szCs w:val="28"/>
        </w:rPr>
        <w:t>2.3.5.Описание форм и методов организации социально значимой деятельности обучающихся</w:t>
      </w:r>
    </w:p>
    <w:p w:rsidR="00365FBE" w:rsidRDefault="00365FBE" w:rsidP="00365FBE">
      <w:pPr>
        <w:spacing w:after="0" w:line="240" w:lineRule="auto"/>
        <w:ind w:firstLine="709"/>
        <w:jc w:val="both"/>
        <w:rPr>
          <w:rFonts w:ascii="Times New Roman" w:hAnsi="Times New Roman"/>
          <w:sz w:val="28"/>
          <w:szCs w:val="28"/>
        </w:rPr>
      </w:pP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w:t>
      </w:r>
      <w:r>
        <w:rPr>
          <w:rFonts w:ascii="Times New Roman" w:hAnsi="Times New Roman"/>
          <w:i/>
          <w:sz w:val="28"/>
          <w:szCs w:val="28"/>
        </w:rPr>
        <w:t>социально значимая деятельность</w:t>
      </w:r>
      <w:r>
        <w:rPr>
          <w:rFonts w:ascii="Times New Roman" w:hAnsi="Times New Roman"/>
          <w:sz w:val="28"/>
          <w:szCs w:val="28"/>
        </w:rPr>
        <w:t xml:space="preserve">,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365FBE" w:rsidRDefault="00365FBE" w:rsidP="000D4F40">
      <w:pPr>
        <w:pStyle w:val="1b"/>
        <w:numPr>
          <w:ilvl w:val="0"/>
          <w:numId w:val="3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общественный – позитивные изменения в социальной среде (преодоление социальных проблем, улучшение положения отдельных лиц или групп);</w:t>
      </w:r>
    </w:p>
    <w:p w:rsidR="00365FBE" w:rsidRDefault="00365FBE" w:rsidP="000D4F40">
      <w:pPr>
        <w:numPr>
          <w:ilvl w:val="0"/>
          <w:numId w:val="36"/>
        </w:numPr>
        <w:tabs>
          <w:tab w:val="left" w:pos="993"/>
        </w:tabs>
        <w:spacing w:after="0" w:line="240" w:lineRule="auto"/>
        <w:ind w:left="0" w:firstLine="709"/>
        <w:contextualSpacing/>
        <w:jc w:val="both"/>
        <w:rPr>
          <w:rFonts w:ascii="Times New Roman" w:eastAsia="Calibri" w:hAnsi="Times New Roman"/>
          <w:sz w:val="28"/>
          <w:szCs w:val="28"/>
        </w:rPr>
      </w:pPr>
      <w:r>
        <w:rPr>
          <w:rFonts w:ascii="Times New Roman" w:eastAsia="Calibri" w:hAnsi="Times New Roman"/>
          <w:sz w:val="28"/>
          <w:szCs w:val="28"/>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pacing w:val="-4"/>
          <w:sz w:val="28"/>
          <w:szCs w:val="28"/>
        </w:rPr>
        <w:t>По организации социальная значимая деятельность может быть инициируема преимущественно педагогами,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Pr>
          <w:rFonts w:ascii="Times New Roman" w:hAnsi="Times New Roman"/>
          <w:sz w:val="28"/>
          <w:szCs w:val="28"/>
        </w:rPr>
        <w:t>.</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Одним из методов организациисоциально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 xml:space="preserve">Еще одним методом организациисоциально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 целесообразно ориентировать на следующие задачи: </w:t>
      </w:r>
    </w:p>
    <w:p w:rsidR="00365FBE" w:rsidRDefault="00365FBE" w:rsidP="000D4F40">
      <w:pPr>
        <w:pStyle w:val="1b"/>
        <w:numPr>
          <w:ilvl w:val="0"/>
          <w:numId w:val="3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осуществление консультирования школьников по наиболее эффективному достижению деловых и личностно значимых целей; </w:t>
      </w:r>
    </w:p>
    <w:p w:rsidR="00365FBE" w:rsidRDefault="00365FBE" w:rsidP="000D4F40">
      <w:pPr>
        <w:numPr>
          <w:ilvl w:val="0"/>
          <w:numId w:val="37"/>
        </w:numPr>
        <w:tabs>
          <w:tab w:val="left" w:pos="993"/>
        </w:tabs>
        <w:spacing w:after="0" w:line="240" w:lineRule="auto"/>
        <w:ind w:left="0" w:firstLine="709"/>
        <w:contextualSpacing/>
        <w:jc w:val="both"/>
        <w:rPr>
          <w:rFonts w:ascii="Times New Roman" w:eastAsia="Calibri" w:hAnsi="Times New Roman"/>
          <w:sz w:val="28"/>
          <w:szCs w:val="28"/>
        </w:rPr>
      </w:pPr>
      <w:r>
        <w:rPr>
          <w:rFonts w:ascii="Times New Roman" w:eastAsia="Calibri" w:hAnsi="Times New Roman"/>
          <w:sz w:val="28"/>
          <w:szCs w:val="28"/>
        </w:rPr>
        <w:t xml:space="preserve">использование технологии развития способностей для достижения целей в различных областях жизни; </w:t>
      </w:r>
    </w:p>
    <w:p w:rsidR="00365FBE" w:rsidRDefault="00365FBE" w:rsidP="000D4F40">
      <w:pPr>
        <w:numPr>
          <w:ilvl w:val="0"/>
          <w:numId w:val="37"/>
        </w:numPr>
        <w:tabs>
          <w:tab w:val="left" w:pos="993"/>
        </w:tabs>
        <w:spacing w:after="0" w:line="240" w:lineRule="auto"/>
        <w:ind w:left="0" w:firstLine="709"/>
        <w:contextualSpacing/>
        <w:jc w:val="both"/>
        <w:rPr>
          <w:rFonts w:ascii="Times New Roman" w:eastAsia="Calibri" w:hAnsi="Times New Roman"/>
          <w:sz w:val="28"/>
          <w:szCs w:val="28"/>
        </w:rPr>
      </w:pPr>
      <w:r>
        <w:rPr>
          <w:rFonts w:ascii="Times New Roman" w:eastAsia="Calibri" w:hAnsi="Times New Roman"/>
          <w:sz w:val="28"/>
          <w:szCs w:val="28"/>
        </w:rPr>
        <w:t>отказ взрослого от экспертной позиции;</w:t>
      </w:r>
    </w:p>
    <w:p w:rsidR="00365FBE" w:rsidRDefault="00365FBE" w:rsidP="000D4F40">
      <w:pPr>
        <w:numPr>
          <w:ilvl w:val="0"/>
          <w:numId w:val="37"/>
        </w:numPr>
        <w:tabs>
          <w:tab w:val="left" w:pos="993"/>
        </w:tabs>
        <w:spacing w:after="0" w:line="240" w:lineRule="auto"/>
        <w:ind w:left="0" w:firstLine="709"/>
        <w:contextualSpacing/>
        <w:jc w:val="both"/>
        <w:rPr>
          <w:rFonts w:ascii="Times New Roman" w:eastAsia="Calibri" w:hAnsi="Times New Roman"/>
          <w:sz w:val="28"/>
          <w:szCs w:val="28"/>
        </w:rPr>
      </w:pPr>
      <w:r>
        <w:rPr>
          <w:rFonts w:ascii="Times New Roman" w:eastAsia="Calibri" w:hAnsi="Times New Roman"/>
          <w:sz w:val="28"/>
          <w:szCs w:val="28"/>
        </w:rPr>
        <w:t xml:space="preserve">задача взрослого – создать условия для принятия детьми решения. </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 xml:space="preserve">Широко известным </w:t>
      </w:r>
      <w:r>
        <w:rPr>
          <w:rFonts w:ascii="Times New Roman" w:hAnsi="Times New Roman"/>
          <w:i/>
          <w:sz w:val="28"/>
          <w:szCs w:val="28"/>
        </w:rPr>
        <w:t>методом организации</w:t>
      </w:r>
      <w:r>
        <w:rPr>
          <w:rFonts w:ascii="Times New Roman" w:hAnsi="Times New Roman"/>
          <w:sz w:val="28"/>
          <w:szCs w:val="28"/>
        </w:rPr>
        <w:t xml:space="preserve">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365FBE" w:rsidRDefault="00365FBE" w:rsidP="000D4F40">
      <w:pPr>
        <w:pStyle w:val="1b"/>
        <w:numPr>
          <w:ilvl w:val="0"/>
          <w:numId w:val="3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365FBE" w:rsidRDefault="00365FBE" w:rsidP="000D4F40">
      <w:pPr>
        <w:numPr>
          <w:ilvl w:val="0"/>
          <w:numId w:val="37"/>
        </w:numPr>
        <w:tabs>
          <w:tab w:val="left" w:pos="993"/>
        </w:tabs>
        <w:spacing w:after="0" w:line="240" w:lineRule="auto"/>
        <w:ind w:left="0" w:firstLine="709"/>
        <w:contextualSpacing/>
        <w:jc w:val="both"/>
        <w:rPr>
          <w:rFonts w:ascii="Times New Roman" w:eastAsia="Calibri" w:hAnsi="Times New Roman"/>
          <w:sz w:val="28"/>
          <w:szCs w:val="28"/>
        </w:rPr>
      </w:pPr>
      <w:r>
        <w:rPr>
          <w:rFonts w:ascii="Times New Roman" w:eastAsia="Calibri" w:hAnsi="Times New Roman"/>
          <w:sz w:val="28"/>
          <w:szCs w:val="28"/>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365FBE" w:rsidRDefault="00365FBE" w:rsidP="000D4F40">
      <w:pPr>
        <w:numPr>
          <w:ilvl w:val="0"/>
          <w:numId w:val="37"/>
        </w:numPr>
        <w:tabs>
          <w:tab w:val="left" w:pos="993"/>
        </w:tabs>
        <w:spacing w:after="0" w:line="240" w:lineRule="auto"/>
        <w:ind w:left="0" w:firstLine="709"/>
        <w:contextualSpacing/>
        <w:jc w:val="both"/>
        <w:rPr>
          <w:rFonts w:ascii="Times New Roman" w:eastAsia="Calibri" w:hAnsi="Times New Roman"/>
          <w:sz w:val="28"/>
          <w:szCs w:val="28"/>
        </w:rPr>
      </w:pPr>
      <w:r>
        <w:rPr>
          <w:rFonts w:ascii="Times New Roman" w:eastAsia="Calibri" w:hAnsi="Times New Roman"/>
          <w:sz w:val="28"/>
          <w:szCs w:val="28"/>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рамках названного метода могут использоваться такие </w:t>
      </w:r>
      <w:r>
        <w:rPr>
          <w:rFonts w:ascii="Times New Roman" w:hAnsi="Times New Roman"/>
          <w:i/>
          <w:sz w:val="28"/>
          <w:szCs w:val="28"/>
        </w:rPr>
        <w:t>формы организации</w:t>
      </w:r>
      <w:r>
        <w:rPr>
          <w:rFonts w:ascii="Times New Roman" w:hAnsi="Times New Roman"/>
          <w:sz w:val="28"/>
          <w:szCs w:val="28"/>
        </w:rPr>
        <w:t xml:space="preserve"> социально значимой деятельности, как «ярмарка социальных проектов», «защита социальных проектов», «презентация социального проекта». </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365FBE" w:rsidRDefault="00365FBE" w:rsidP="00365FBE">
      <w:pPr>
        <w:spacing w:after="0" w:line="240" w:lineRule="auto"/>
        <w:ind w:firstLine="709"/>
        <w:jc w:val="both"/>
        <w:rPr>
          <w:rFonts w:ascii="Times New Roman" w:hAnsi="Times New Roman"/>
          <w:sz w:val="28"/>
          <w:szCs w:val="28"/>
        </w:rPr>
      </w:pPr>
    </w:p>
    <w:p w:rsidR="00365FBE" w:rsidRDefault="00365FBE" w:rsidP="00365FBE">
      <w:pPr>
        <w:spacing w:after="0" w:line="240" w:lineRule="auto"/>
        <w:ind w:firstLine="709"/>
        <w:jc w:val="center"/>
        <w:rPr>
          <w:rFonts w:ascii="Times New Roman" w:hAnsi="Times New Roman"/>
          <w:b/>
          <w:sz w:val="28"/>
          <w:szCs w:val="28"/>
        </w:rPr>
      </w:pPr>
      <w:r>
        <w:rPr>
          <w:rFonts w:ascii="Times New Roman" w:hAnsi="Times New Roman"/>
          <w:b/>
          <w:sz w:val="28"/>
          <w:szCs w:val="28"/>
        </w:rPr>
        <w:t>2.3.6.Описание основных технологий взаимодействия и сотрудничества субъектов воспитательной деятельности и социальных институтов</w:t>
      </w:r>
    </w:p>
    <w:p w:rsidR="00365FBE" w:rsidRDefault="00365FBE" w:rsidP="00365FBE">
      <w:pPr>
        <w:widowControl w:val="0"/>
        <w:spacing w:after="0" w:line="240" w:lineRule="auto"/>
        <w:ind w:firstLine="709"/>
        <w:jc w:val="both"/>
        <w:rPr>
          <w:rFonts w:ascii="Times New Roman" w:hAnsi="Times New Roman"/>
          <w:sz w:val="28"/>
          <w:szCs w:val="28"/>
        </w:rPr>
      </w:pPr>
    </w:p>
    <w:p w:rsidR="00365FBE" w:rsidRDefault="00365FBE" w:rsidP="00365FBE">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Pr>
          <w:rFonts w:ascii="Times New Roman" w:hAnsi="Times New Roman"/>
          <w:sz w:val="28"/>
          <w:szCs w:val="28"/>
        </w:rPr>
        <w:softHyphen/>
        <w:t>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365FBE" w:rsidRDefault="00365FBE" w:rsidP="00365FBE">
      <w:pPr>
        <w:widowControl w:val="0"/>
        <w:autoSpaceDE w:val="0"/>
        <w:autoSpaceDN w:val="0"/>
        <w:adjustRightInd w:val="0"/>
        <w:spacing w:after="0" w:line="240" w:lineRule="auto"/>
        <w:jc w:val="both"/>
        <w:rPr>
          <w:rFonts w:ascii="Times New Roman" w:hAnsi="Times New Roman"/>
          <w:sz w:val="28"/>
          <w:szCs w:val="28"/>
        </w:rPr>
      </w:pPr>
    </w:p>
    <w:p w:rsidR="00365FBE" w:rsidRDefault="00365FBE" w:rsidP="00365FBE">
      <w:pPr>
        <w:widowControl w:val="0"/>
        <w:autoSpaceDE w:val="0"/>
        <w:autoSpaceDN w:val="0"/>
        <w:adjustRightInd w:val="0"/>
        <w:spacing w:after="0" w:line="240" w:lineRule="auto"/>
        <w:ind w:firstLine="709"/>
        <w:jc w:val="center"/>
        <w:rPr>
          <w:rFonts w:ascii="Times New Roman" w:hAnsi="Times New Roman"/>
          <w:b/>
          <w:sz w:val="28"/>
          <w:szCs w:val="28"/>
        </w:rPr>
      </w:pPr>
      <w:r>
        <w:rPr>
          <w:rFonts w:ascii="Times New Roman" w:hAnsi="Times New Roman"/>
          <w:b/>
          <w:sz w:val="28"/>
          <w:szCs w:val="28"/>
        </w:rPr>
        <w:t>2.3.7.Описание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b/>
          <w:i/>
          <w:sz w:val="28"/>
          <w:szCs w:val="28"/>
        </w:rPr>
        <w:t>Воспитание физической культуры, формирование ценностного отношения к здоровью и здоровому образу жизни.</w:t>
      </w:r>
      <w:r>
        <w:rPr>
          <w:rFonts w:ascii="Times New Roman" w:hAnsi="Times New Roman"/>
          <w:sz w:val="28"/>
          <w:szCs w:val="28"/>
        </w:rPr>
        <w:t>Физическое воспитание младших школьников, процесс формирования у них здорового образа жизни предполагает усиление внимание кформированию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365FBE" w:rsidRDefault="00365FBE" w:rsidP="00365FBE">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i/>
          <w:sz w:val="28"/>
          <w:szCs w:val="28"/>
        </w:rPr>
        <w:t>Формы и методы</w:t>
      </w:r>
      <w:r>
        <w:rPr>
          <w:rFonts w:ascii="Times New Roman" w:hAnsi="Times New Roman"/>
          <w:sz w:val="28"/>
          <w:szCs w:val="28"/>
        </w:rPr>
        <w:t>формирования у обучающихся культуры здорового и безопасного образа жизни:</w:t>
      </w:r>
    </w:p>
    <w:p w:rsidR="00365FBE" w:rsidRDefault="00365FBE" w:rsidP="000D4F40">
      <w:pPr>
        <w:pStyle w:val="1b"/>
        <w:numPr>
          <w:ilvl w:val="0"/>
          <w:numId w:val="3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365FBE" w:rsidRDefault="00365FBE" w:rsidP="000D4F40">
      <w:pPr>
        <w:numPr>
          <w:ilvl w:val="0"/>
          <w:numId w:val="38"/>
        </w:numPr>
        <w:tabs>
          <w:tab w:val="left" w:pos="993"/>
        </w:tabs>
        <w:autoSpaceDE w:val="0"/>
        <w:autoSpaceDN w:val="0"/>
        <w:adjustRightInd w:val="0"/>
        <w:spacing w:after="0" w:line="240" w:lineRule="auto"/>
        <w:ind w:left="0" w:firstLine="709"/>
        <w:contextualSpacing/>
        <w:jc w:val="both"/>
        <w:rPr>
          <w:rFonts w:ascii="Times New Roman" w:eastAsia="Calibri" w:hAnsi="Times New Roman"/>
          <w:sz w:val="28"/>
          <w:szCs w:val="28"/>
        </w:rPr>
      </w:pPr>
      <w:r>
        <w:rPr>
          <w:rFonts w:ascii="Times New Roman" w:eastAsia="Calibri" w:hAnsi="Times New Roman"/>
          <w:sz w:val="28"/>
          <w:szCs w:val="28"/>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365FBE" w:rsidRDefault="00365FBE" w:rsidP="000D4F40">
      <w:pPr>
        <w:numPr>
          <w:ilvl w:val="0"/>
          <w:numId w:val="38"/>
        </w:numPr>
        <w:tabs>
          <w:tab w:val="left" w:pos="993"/>
        </w:tabs>
        <w:autoSpaceDE w:val="0"/>
        <w:autoSpaceDN w:val="0"/>
        <w:adjustRightInd w:val="0"/>
        <w:spacing w:after="0" w:line="240" w:lineRule="auto"/>
        <w:ind w:left="0" w:firstLine="709"/>
        <w:contextualSpacing/>
        <w:jc w:val="both"/>
        <w:rPr>
          <w:rFonts w:ascii="Times New Roman" w:eastAsia="Calibri" w:hAnsi="Times New Roman"/>
          <w:sz w:val="28"/>
          <w:szCs w:val="28"/>
        </w:rPr>
      </w:pPr>
      <w:r>
        <w:rPr>
          <w:rFonts w:ascii="Times New Roman" w:eastAsia="Calibri" w:hAnsi="Times New Roman"/>
          <w:sz w:val="28"/>
          <w:szCs w:val="28"/>
        </w:rPr>
        <w:t>предъявление примеров ведения здорового образа жизни;</w:t>
      </w:r>
    </w:p>
    <w:p w:rsidR="00365FBE" w:rsidRDefault="00365FBE" w:rsidP="000D4F40">
      <w:pPr>
        <w:numPr>
          <w:ilvl w:val="0"/>
          <w:numId w:val="38"/>
        </w:numPr>
        <w:tabs>
          <w:tab w:val="left" w:pos="993"/>
        </w:tabs>
        <w:autoSpaceDE w:val="0"/>
        <w:autoSpaceDN w:val="0"/>
        <w:adjustRightInd w:val="0"/>
        <w:spacing w:after="0" w:line="240" w:lineRule="auto"/>
        <w:ind w:left="0" w:firstLine="709"/>
        <w:contextualSpacing/>
        <w:jc w:val="both"/>
        <w:rPr>
          <w:rFonts w:ascii="Times New Roman" w:eastAsia="Calibri" w:hAnsi="Times New Roman"/>
          <w:sz w:val="28"/>
          <w:szCs w:val="28"/>
        </w:rPr>
      </w:pPr>
      <w:r>
        <w:rPr>
          <w:rFonts w:ascii="Times New Roman" w:eastAsia="Calibri" w:hAnsi="Times New Roman"/>
          <w:sz w:val="28"/>
          <w:szCs w:val="28"/>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365FBE" w:rsidRDefault="00365FBE" w:rsidP="000D4F40">
      <w:pPr>
        <w:numPr>
          <w:ilvl w:val="0"/>
          <w:numId w:val="38"/>
        </w:numPr>
        <w:tabs>
          <w:tab w:val="left" w:pos="993"/>
        </w:tabs>
        <w:autoSpaceDE w:val="0"/>
        <w:autoSpaceDN w:val="0"/>
        <w:adjustRightInd w:val="0"/>
        <w:spacing w:after="0" w:line="240" w:lineRule="auto"/>
        <w:ind w:left="0" w:firstLine="709"/>
        <w:contextualSpacing/>
        <w:jc w:val="both"/>
        <w:rPr>
          <w:rFonts w:ascii="Times New Roman" w:eastAsia="Calibri" w:hAnsi="Times New Roman"/>
          <w:sz w:val="28"/>
          <w:szCs w:val="28"/>
        </w:rPr>
      </w:pPr>
      <w:r>
        <w:rPr>
          <w:rFonts w:ascii="Times New Roman" w:eastAsia="Calibri" w:hAnsi="Times New Roman"/>
          <w:sz w:val="28"/>
          <w:szCs w:val="28"/>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365FBE" w:rsidRDefault="00365FBE" w:rsidP="000D4F40">
      <w:pPr>
        <w:numPr>
          <w:ilvl w:val="0"/>
          <w:numId w:val="38"/>
        </w:numPr>
        <w:tabs>
          <w:tab w:val="left" w:pos="993"/>
        </w:tabs>
        <w:autoSpaceDE w:val="0"/>
        <w:autoSpaceDN w:val="0"/>
        <w:adjustRightInd w:val="0"/>
        <w:spacing w:after="0" w:line="240" w:lineRule="auto"/>
        <w:ind w:left="0" w:firstLine="709"/>
        <w:contextualSpacing/>
        <w:jc w:val="both"/>
        <w:rPr>
          <w:rFonts w:ascii="Times New Roman" w:eastAsia="Calibri" w:hAnsi="Times New Roman"/>
          <w:sz w:val="28"/>
          <w:szCs w:val="28"/>
        </w:rPr>
      </w:pPr>
      <w:r>
        <w:rPr>
          <w:rFonts w:ascii="Times New Roman" w:eastAsia="Calibri" w:hAnsi="Times New Roman"/>
          <w:sz w:val="28"/>
          <w:szCs w:val="28"/>
        </w:rPr>
        <w:t xml:space="preserve">организация сетевого партнерства учреждений здравоохранения, спорта, туризма, общего и дополнительного образования. </w:t>
      </w:r>
    </w:p>
    <w:p w:rsidR="00365FBE" w:rsidRDefault="00365FBE" w:rsidP="000D4F40">
      <w:pPr>
        <w:numPr>
          <w:ilvl w:val="0"/>
          <w:numId w:val="38"/>
        </w:numPr>
        <w:tabs>
          <w:tab w:val="left" w:pos="993"/>
        </w:tabs>
        <w:spacing w:after="0" w:line="240" w:lineRule="auto"/>
        <w:ind w:left="0" w:firstLine="709"/>
        <w:contextualSpacing/>
        <w:jc w:val="both"/>
        <w:rPr>
          <w:rFonts w:ascii="Times New Roman" w:eastAsia="Calibri" w:hAnsi="Times New Roman"/>
          <w:sz w:val="28"/>
          <w:szCs w:val="28"/>
        </w:rPr>
      </w:pPr>
      <w:r>
        <w:rPr>
          <w:rFonts w:ascii="Times New Roman" w:eastAsia="Calibri" w:hAnsi="Times New Roman"/>
          <w:sz w:val="28"/>
          <w:szCs w:val="28"/>
        </w:rPr>
        <w:t>коллективные прогулки, туристические походы ученического класса;</w:t>
      </w:r>
    </w:p>
    <w:p w:rsidR="00365FBE" w:rsidRDefault="00365FBE" w:rsidP="000D4F40">
      <w:pPr>
        <w:numPr>
          <w:ilvl w:val="0"/>
          <w:numId w:val="38"/>
        </w:numPr>
        <w:tabs>
          <w:tab w:val="left" w:pos="993"/>
        </w:tabs>
        <w:autoSpaceDE w:val="0"/>
        <w:autoSpaceDN w:val="0"/>
        <w:adjustRightInd w:val="0"/>
        <w:spacing w:after="0" w:line="240" w:lineRule="auto"/>
        <w:ind w:left="0" w:firstLine="709"/>
        <w:contextualSpacing/>
        <w:jc w:val="both"/>
        <w:rPr>
          <w:rFonts w:ascii="Times New Roman" w:eastAsia="Calibri" w:hAnsi="Times New Roman"/>
          <w:sz w:val="28"/>
          <w:szCs w:val="28"/>
        </w:rPr>
      </w:pPr>
      <w:r>
        <w:rPr>
          <w:rFonts w:ascii="Times New Roman" w:eastAsia="Calibri" w:hAnsi="Times New Roman"/>
          <w:sz w:val="28"/>
          <w:szCs w:val="28"/>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365FBE" w:rsidRPr="000953FE" w:rsidRDefault="00365FBE" w:rsidP="000D4F40">
      <w:pPr>
        <w:numPr>
          <w:ilvl w:val="0"/>
          <w:numId w:val="38"/>
        </w:numPr>
        <w:tabs>
          <w:tab w:val="left" w:pos="993"/>
        </w:tabs>
        <w:autoSpaceDE w:val="0"/>
        <w:autoSpaceDN w:val="0"/>
        <w:adjustRightInd w:val="0"/>
        <w:spacing w:after="0" w:line="240" w:lineRule="auto"/>
        <w:ind w:left="0" w:firstLine="709"/>
        <w:contextualSpacing/>
        <w:jc w:val="both"/>
        <w:rPr>
          <w:rFonts w:ascii="Times New Roman" w:eastAsia="Calibri" w:hAnsi="Times New Roman"/>
          <w:sz w:val="28"/>
          <w:szCs w:val="28"/>
        </w:rPr>
      </w:pPr>
      <w:r>
        <w:rPr>
          <w:rFonts w:ascii="Times New Roman" w:eastAsia="Calibri" w:hAnsi="Times New Roman"/>
          <w:sz w:val="28"/>
          <w:szCs w:val="28"/>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365FBE" w:rsidRDefault="00365FBE" w:rsidP="000D4F40">
      <w:pPr>
        <w:numPr>
          <w:ilvl w:val="0"/>
          <w:numId w:val="38"/>
        </w:numPr>
        <w:tabs>
          <w:tab w:val="left" w:pos="993"/>
        </w:tabs>
        <w:autoSpaceDE w:val="0"/>
        <w:autoSpaceDN w:val="0"/>
        <w:adjustRightInd w:val="0"/>
        <w:spacing w:after="0" w:line="240" w:lineRule="auto"/>
        <w:ind w:left="0" w:firstLine="709"/>
        <w:contextualSpacing/>
        <w:jc w:val="both"/>
        <w:rPr>
          <w:rFonts w:ascii="Times New Roman" w:eastAsia="Calibri" w:hAnsi="Times New Roman"/>
          <w:sz w:val="28"/>
          <w:szCs w:val="28"/>
        </w:rPr>
      </w:pPr>
      <w:r>
        <w:rPr>
          <w:rFonts w:ascii="Times New Roman" w:eastAsia="Calibri" w:hAnsi="Times New Roman"/>
          <w:sz w:val="28"/>
          <w:szCs w:val="28"/>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365FBE" w:rsidRDefault="00365FBE" w:rsidP="000D4F40">
      <w:pPr>
        <w:numPr>
          <w:ilvl w:val="0"/>
          <w:numId w:val="38"/>
        </w:numPr>
        <w:tabs>
          <w:tab w:val="left" w:pos="993"/>
        </w:tabs>
        <w:autoSpaceDE w:val="0"/>
        <w:autoSpaceDN w:val="0"/>
        <w:adjustRightInd w:val="0"/>
        <w:spacing w:after="0" w:line="240" w:lineRule="auto"/>
        <w:ind w:left="0" w:firstLine="709"/>
        <w:contextualSpacing/>
        <w:jc w:val="both"/>
        <w:rPr>
          <w:rFonts w:ascii="Times New Roman" w:eastAsia="Calibri" w:hAnsi="Times New Roman"/>
          <w:sz w:val="28"/>
          <w:szCs w:val="28"/>
        </w:rPr>
      </w:pPr>
      <w:r>
        <w:rPr>
          <w:rFonts w:ascii="Times New Roman" w:eastAsia="Calibri" w:hAnsi="Times New Roman"/>
          <w:sz w:val="28"/>
          <w:szCs w:val="28"/>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365FBE" w:rsidRDefault="00365FBE" w:rsidP="000D4F40">
      <w:pPr>
        <w:numPr>
          <w:ilvl w:val="0"/>
          <w:numId w:val="38"/>
        </w:numPr>
        <w:tabs>
          <w:tab w:val="left" w:pos="993"/>
        </w:tabs>
        <w:spacing w:after="0" w:line="240" w:lineRule="auto"/>
        <w:ind w:left="0" w:firstLine="709"/>
        <w:contextualSpacing/>
        <w:jc w:val="both"/>
        <w:rPr>
          <w:rFonts w:ascii="Times New Roman" w:eastAsia="Calibri" w:hAnsi="Times New Roman"/>
          <w:sz w:val="28"/>
          <w:szCs w:val="28"/>
        </w:rPr>
      </w:pPr>
      <w:r>
        <w:rPr>
          <w:rFonts w:ascii="Times New Roman" w:eastAsia="Calibri" w:hAnsi="Times New Roman"/>
          <w:sz w:val="28"/>
          <w:szCs w:val="28"/>
        </w:rPr>
        <w:t>совместные праздники, турпоходы, спортивные соревнования для детей и родителей;</w:t>
      </w:r>
    </w:p>
    <w:p w:rsidR="00365FBE" w:rsidRDefault="00365FBE" w:rsidP="000D4F40">
      <w:pPr>
        <w:numPr>
          <w:ilvl w:val="0"/>
          <w:numId w:val="38"/>
        </w:numPr>
        <w:tabs>
          <w:tab w:val="left" w:pos="993"/>
        </w:tabs>
        <w:autoSpaceDE w:val="0"/>
        <w:autoSpaceDN w:val="0"/>
        <w:adjustRightInd w:val="0"/>
        <w:spacing w:after="0" w:line="240" w:lineRule="auto"/>
        <w:ind w:left="0" w:firstLine="709"/>
        <w:contextualSpacing/>
        <w:jc w:val="both"/>
        <w:rPr>
          <w:rFonts w:ascii="Times New Roman" w:eastAsia="Calibri" w:hAnsi="Times New Roman"/>
          <w:sz w:val="28"/>
          <w:szCs w:val="28"/>
        </w:rPr>
      </w:pPr>
      <w:r>
        <w:rPr>
          <w:rFonts w:ascii="Times New Roman" w:eastAsia="Calibri" w:hAnsi="Times New Roman"/>
          <w:sz w:val="28"/>
          <w:szCs w:val="28"/>
        </w:rPr>
        <w:t>ведение «Индивидуальных дневников здоровья» (мониторинг – самодиагностика состояния собственного здоровья).</w:t>
      </w:r>
    </w:p>
    <w:p w:rsidR="00365FBE" w:rsidRDefault="00365FBE" w:rsidP="00365FBE">
      <w:pPr>
        <w:pStyle w:val="222"/>
        <w:widowControl w:val="0"/>
        <w:rPr>
          <w:sz w:val="28"/>
          <w:szCs w:val="28"/>
        </w:rPr>
      </w:pPr>
      <w:r>
        <w:rPr>
          <w:b/>
          <w:i/>
          <w:sz w:val="28"/>
          <w:szCs w:val="28"/>
        </w:rPr>
        <w:t>Развитие экологической культуры личности, ценностного отношения к природе, созидательной экологической позиции.</w:t>
      </w:r>
      <w:r>
        <w:rPr>
          <w:sz w:val="28"/>
          <w:szCs w:val="28"/>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365FBE" w:rsidRDefault="00365FBE" w:rsidP="00365FBE">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i/>
          <w:sz w:val="28"/>
          <w:szCs w:val="28"/>
        </w:rPr>
        <w:t xml:space="preserve">Формы и методы </w:t>
      </w:r>
      <w:r>
        <w:rPr>
          <w:rFonts w:ascii="Times New Roman" w:hAnsi="Times New Roman"/>
          <w:sz w:val="28"/>
          <w:szCs w:val="28"/>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365FBE" w:rsidRDefault="00365FBE" w:rsidP="000D4F40">
      <w:pPr>
        <w:pStyle w:val="1b"/>
        <w:numPr>
          <w:ilvl w:val="0"/>
          <w:numId w:val="3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bCs/>
          <w:sz w:val="28"/>
          <w:szCs w:val="28"/>
        </w:rPr>
        <w:t xml:space="preserve">исследование </w:t>
      </w:r>
      <w:r>
        <w:rPr>
          <w:rFonts w:ascii="Times New Roman" w:hAnsi="Times New Roman"/>
          <w:sz w:val="28"/>
          <w:szCs w:val="28"/>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365FBE" w:rsidRDefault="00365FBE" w:rsidP="000D4F40">
      <w:pPr>
        <w:numPr>
          <w:ilvl w:val="0"/>
          <w:numId w:val="38"/>
        </w:numPr>
        <w:tabs>
          <w:tab w:val="left" w:pos="993"/>
        </w:tabs>
        <w:autoSpaceDE w:val="0"/>
        <w:autoSpaceDN w:val="0"/>
        <w:adjustRightInd w:val="0"/>
        <w:spacing w:after="0" w:line="240" w:lineRule="auto"/>
        <w:ind w:left="0" w:firstLine="709"/>
        <w:contextualSpacing/>
        <w:jc w:val="both"/>
        <w:rPr>
          <w:rFonts w:ascii="Times New Roman" w:eastAsia="Calibri" w:hAnsi="Times New Roman"/>
          <w:sz w:val="28"/>
          <w:szCs w:val="28"/>
        </w:rPr>
      </w:pPr>
      <w:r>
        <w:rPr>
          <w:rFonts w:ascii="Times New Roman" w:eastAsia="Calibri" w:hAnsi="Times New Roman"/>
          <w:spacing w:val="-6"/>
          <w:sz w:val="28"/>
          <w:szCs w:val="28"/>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Pr>
          <w:rFonts w:ascii="Times New Roman" w:eastAsia="Calibri" w:hAnsi="Times New Roman"/>
          <w:sz w:val="28"/>
          <w:szCs w:val="28"/>
        </w:rPr>
        <w:t>;</w:t>
      </w:r>
    </w:p>
    <w:p w:rsidR="00365FBE" w:rsidRDefault="00365FBE" w:rsidP="000D4F40">
      <w:pPr>
        <w:numPr>
          <w:ilvl w:val="0"/>
          <w:numId w:val="38"/>
        </w:numPr>
        <w:tabs>
          <w:tab w:val="left" w:pos="993"/>
        </w:tabs>
        <w:autoSpaceDE w:val="0"/>
        <w:autoSpaceDN w:val="0"/>
        <w:adjustRightInd w:val="0"/>
        <w:spacing w:after="0" w:line="240" w:lineRule="auto"/>
        <w:ind w:left="0" w:firstLine="709"/>
        <w:contextualSpacing/>
        <w:jc w:val="both"/>
        <w:rPr>
          <w:rFonts w:ascii="Times New Roman" w:eastAsia="Calibri" w:hAnsi="Times New Roman"/>
          <w:sz w:val="28"/>
          <w:szCs w:val="28"/>
        </w:rPr>
      </w:pPr>
      <w:r>
        <w:rPr>
          <w:rFonts w:ascii="Times New Roman" w:eastAsia="Calibri" w:hAnsi="Times New Roman"/>
          <w:sz w:val="28"/>
          <w:szCs w:val="28"/>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365FBE" w:rsidRDefault="00365FBE" w:rsidP="000D4F40">
      <w:pPr>
        <w:numPr>
          <w:ilvl w:val="0"/>
          <w:numId w:val="38"/>
        </w:numPr>
        <w:tabs>
          <w:tab w:val="left" w:pos="993"/>
        </w:tabs>
        <w:autoSpaceDE w:val="0"/>
        <w:autoSpaceDN w:val="0"/>
        <w:adjustRightInd w:val="0"/>
        <w:spacing w:after="0" w:line="240" w:lineRule="auto"/>
        <w:ind w:left="0" w:firstLine="709"/>
        <w:contextualSpacing/>
        <w:jc w:val="both"/>
        <w:rPr>
          <w:rFonts w:ascii="Times New Roman" w:eastAsia="Calibri" w:hAnsi="Times New Roman"/>
          <w:sz w:val="28"/>
          <w:szCs w:val="28"/>
        </w:rPr>
      </w:pPr>
      <w:r>
        <w:rPr>
          <w:rFonts w:ascii="Times New Roman" w:eastAsia="Calibri" w:hAnsi="Times New Roman"/>
          <w:sz w:val="28"/>
          <w:szCs w:val="28"/>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365FBE" w:rsidRDefault="00365FBE" w:rsidP="000D4F40">
      <w:pPr>
        <w:numPr>
          <w:ilvl w:val="0"/>
          <w:numId w:val="38"/>
        </w:numPr>
        <w:tabs>
          <w:tab w:val="left" w:pos="993"/>
        </w:tabs>
        <w:autoSpaceDE w:val="0"/>
        <w:autoSpaceDN w:val="0"/>
        <w:adjustRightInd w:val="0"/>
        <w:spacing w:after="0" w:line="240" w:lineRule="auto"/>
        <w:ind w:left="0" w:firstLine="709"/>
        <w:contextualSpacing/>
        <w:jc w:val="both"/>
        <w:rPr>
          <w:rFonts w:ascii="Times New Roman" w:eastAsia="Calibri" w:hAnsi="Times New Roman"/>
          <w:sz w:val="28"/>
          <w:szCs w:val="28"/>
        </w:rPr>
      </w:pPr>
      <w:r>
        <w:rPr>
          <w:rFonts w:ascii="Times New Roman" w:eastAsia="Calibri" w:hAnsi="Times New Roman"/>
          <w:sz w:val="28"/>
          <w:szCs w:val="28"/>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365FBE" w:rsidRDefault="00365FBE" w:rsidP="000D4F40">
      <w:pPr>
        <w:numPr>
          <w:ilvl w:val="0"/>
          <w:numId w:val="38"/>
        </w:numPr>
        <w:tabs>
          <w:tab w:val="left" w:pos="993"/>
        </w:tabs>
        <w:autoSpaceDE w:val="0"/>
        <w:autoSpaceDN w:val="0"/>
        <w:adjustRightInd w:val="0"/>
        <w:spacing w:after="0" w:line="240" w:lineRule="auto"/>
        <w:ind w:left="0" w:firstLine="709"/>
        <w:contextualSpacing/>
        <w:jc w:val="both"/>
        <w:rPr>
          <w:rFonts w:ascii="Times New Roman" w:eastAsia="Calibri" w:hAnsi="Times New Roman"/>
          <w:bCs/>
          <w:sz w:val="28"/>
          <w:szCs w:val="28"/>
        </w:rPr>
      </w:pPr>
      <w:r>
        <w:rPr>
          <w:rFonts w:ascii="Times New Roman" w:eastAsia="Calibri" w:hAnsi="Times New Roman"/>
          <w:sz w:val="28"/>
          <w:szCs w:val="28"/>
        </w:rPr>
        <w:t>природоохранная деятель</w:t>
      </w:r>
      <w:r>
        <w:rPr>
          <w:rFonts w:ascii="Times New Roman" w:eastAsia="Calibri" w:hAnsi="Times New Roman"/>
          <w:bCs/>
          <w:sz w:val="28"/>
          <w:szCs w:val="28"/>
        </w:rPr>
        <w:t xml:space="preserve">ность (экологические акции, природоохранные флешмобы). </w:t>
      </w:r>
    </w:p>
    <w:p w:rsidR="00365FBE" w:rsidRPr="000953FE" w:rsidRDefault="00365FBE" w:rsidP="00365FBE">
      <w:pPr>
        <w:shd w:val="clear" w:color="auto" w:fill="FFFFFF"/>
        <w:tabs>
          <w:tab w:val="left" w:pos="142"/>
        </w:tabs>
        <w:spacing w:after="0" w:line="240" w:lineRule="auto"/>
        <w:ind w:firstLine="709"/>
        <w:jc w:val="both"/>
        <w:rPr>
          <w:rFonts w:ascii="Times New Roman" w:hAnsi="Times New Roman"/>
          <w:bCs/>
          <w:sz w:val="28"/>
          <w:szCs w:val="28"/>
        </w:rPr>
      </w:pPr>
      <w:r>
        <w:rPr>
          <w:rFonts w:ascii="Times New Roman" w:hAnsi="Times New Roman"/>
          <w:b/>
          <w:i/>
          <w:sz w:val="28"/>
          <w:szCs w:val="28"/>
        </w:rPr>
        <w:t xml:space="preserve">Обучение правилам безопасного поведения на дорогах </w:t>
      </w:r>
      <w:r>
        <w:rPr>
          <w:rFonts w:ascii="Times New Roman" w:hAnsi="Times New Roman"/>
          <w:bCs/>
          <w:sz w:val="28"/>
          <w:szCs w:val="28"/>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365FBE" w:rsidRDefault="00365FBE" w:rsidP="00365FBE">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i/>
          <w:sz w:val="28"/>
          <w:szCs w:val="28"/>
        </w:rPr>
        <w:t xml:space="preserve">Мероприятия </w:t>
      </w:r>
      <w:r>
        <w:rPr>
          <w:rFonts w:ascii="Times New Roman" w:hAnsi="Times New Roman"/>
          <w:sz w:val="28"/>
          <w:szCs w:val="28"/>
        </w:rPr>
        <w:t>по обучению младших школьников правилам безопасного поведения на дорогах:</w:t>
      </w:r>
    </w:p>
    <w:p w:rsidR="00365FBE" w:rsidRDefault="00365FBE" w:rsidP="000D4F40">
      <w:pPr>
        <w:pStyle w:val="1b"/>
        <w:numPr>
          <w:ilvl w:val="0"/>
          <w:numId w:val="3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bCs/>
          <w:sz w:val="28"/>
          <w:szCs w:val="28"/>
        </w:rPr>
        <w:t xml:space="preserve">конкурс </w:t>
      </w:r>
      <w:r>
        <w:rPr>
          <w:rFonts w:ascii="Times New Roman" w:hAnsi="Times New Roman"/>
          <w:sz w:val="28"/>
          <w:szCs w:val="28"/>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365FBE" w:rsidRDefault="00365FBE" w:rsidP="000D4F40">
      <w:pPr>
        <w:numPr>
          <w:ilvl w:val="0"/>
          <w:numId w:val="38"/>
        </w:numPr>
        <w:tabs>
          <w:tab w:val="left" w:pos="993"/>
        </w:tabs>
        <w:autoSpaceDE w:val="0"/>
        <w:autoSpaceDN w:val="0"/>
        <w:adjustRightInd w:val="0"/>
        <w:spacing w:after="0" w:line="240" w:lineRule="auto"/>
        <w:ind w:left="0" w:firstLine="709"/>
        <w:contextualSpacing/>
        <w:jc w:val="both"/>
        <w:rPr>
          <w:rFonts w:ascii="Times New Roman" w:eastAsia="Calibri" w:hAnsi="Times New Roman"/>
          <w:sz w:val="28"/>
          <w:szCs w:val="28"/>
        </w:rPr>
      </w:pPr>
      <w:r>
        <w:rPr>
          <w:rFonts w:ascii="Times New Roman" w:eastAsia="Calibri" w:hAnsi="Times New Roman"/>
          <w:sz w:val="28"/>
          <w:szCs w:val="28"/>
        </w:rPr>
        <w:t xml:space="preserve">практические занятия «ПДД в части велосипедистов», </w:t>
      </w:r>
    </w:p>
    <w:p w:rsidR="00365FBE" w:rsidRDefault="00365FBE" w:rsidP="000D4F40">
      <w:pPr>
        <w:numPr>
          <w:ilvl w:val="0"/>
          <w:numId w:val="38"/>
        </w:numPr>
        <w:tabs>
          <w:tab w:val="left" w:pos="993"/>
        </w:tabs>
        <w:autoSpaceDE w:val="0"/>
        <w:autoSpaceDN w:val="0"/>
        <w:adjustRightInd w:val="0"/>
        <w:spacing w:after="0" w:line="240" w:lineRule="auto"/>
        <w:ind w:left="0" w:firstLine="709"/>
        <w:contextualSpacing/>
        <w:jc w:val="both"/>
        <w:rPr>
          <w:rFonts w:ascii="Times New Roman" w:eastAsia="Calibri" w:hAnsi="Times New Roman"/>
          <w:sz w:val="28"/>
          <w:szCs w:val="28"/>
        </w:rPr>
      </w:pPr>
      <w:r>
        <w:rPr>
          <w:rFonts w:ascii="Times New Roman" w:eastAsia="Calibri" w:hAnsi="Times New Roman"/>
          <w:sz w:val="28"/>
          <w:szCs w:val="28"/>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365FBE" w:rsidRDefault="00365FBE" w:rsidP="000D4F40">
      <w:pPr>
        <w:numPr>
          <w:ilvl w:val="0"/>
          <w:numId w:val="38"/>
        </w:numPr>
        <w:tabs>
          <w:tab w:val="left" w:pos="993"/>
        </w:tabs>
        <w:autoSpaceDE w:val="0"/>
        <w:autoSpaceDN w:val="0"/>
        <w:adjustRightInd w:val="0"/>
        <w:spacing w:after="0" w:line="240" w:lineRule="auto"/>
        <w:ind w:left="0" w:firstLine="709"/>
        <w:contextualSpacing/>
        <w:jc w:val="both"/>
        <w:rPr>
          <w:rFonts w:ascii="Times New Roman" w:eastAsia="Calibri" w:hAnsi="Times New Roman"/>
          <w:sz w:val="28"/>
          <w:szCs w:val="28"/>
        </w:rPr>
      </w:pPr>
      <w:r>
        <w:rPr>
          <w:rFonts w:ascii="Times New Roman" w:eastAsia="Calibri" w:hAnsi="Times New Roman"/>
          <w:sz w:val="28"/>
          <w:szCs w:val="28"/>
        </w:rPr>
        <w:t>конкурс памяток «Школьнику пешеходу (зима)», «Школьнику- пешеходу (весна)» и т. д.;</w:t>
      </w:r>
    </w:p>
    <w:p w:rsidR="00365FBE" w:rsidRDefault="00365FBE" w:rsidP="00365FBE">
      <w:pPr>
        <w:shd w:val="clear" w:color="auto" w:fill="FFFFFF"/>
        <w:tabs>
          <w:tab w:val="left" w:pos="142"/>
        </w:tabs>
        <w:spacing w:after="0" w:line="240" w:lineRule="auto"/>
        <w:ind w:firstLine="709"/>
        <w:jc w:val="center"/>
        <w:rPr>
          <w:rFonts w:ascii="Times New Roman" w:hAnsi="Times New Roman"/>
          <w:b/>
          <w:bCs/>
          <w:sz w:val="28"/>
          <w:szCs w:val="28"/>
        </w:rPr>
      </w:pPr>
      <w:r>
        <w:rPr>
          <w:rFonts w:ascii="Times New Roman" w:hAnsi="Times New Roman"/>
          <w:b/>
          <w:sz w:val="28"/>
          <w:szCs w:val="28"/>
        </w:rPr>
        <w:t>2.3.8.Описание форм и методов повышения педагогической культуры родителей (законных представителей) обучающихся</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Повышение педагогической культуры родителей (закон</w:t>
      </w:r>
      <w:r>
        <w:rPr>
          <w:rFonts w:ascii="Times New Roman" w:hAnsi="Times New Roman"/>
          <w:color w:val="auto"/>
          <w:sz w:val="28"/>
          <w:szCs w:val="28"/>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Система работы образовательной организации по повы</w:t>
      </w:r>
      <w:r>
        <w:rPr>
          <w:rFonts w:ascii="Times New Roman" w:hAnsi="Times New Roman"/>
          <w:color w:val="auto"/>
          <w:sz w:val="28"/>
          <w:szCs w:val="28"/>
        </w:rPr>
        <w:t>шению педагогической культуры родителей (законных пред</w:t>
      </w:r>
      <w:r>
        <w:rPr>
          <w:rFonts w:ascii="Times New Roman" w:hAnsi="Times New Roman"/>
          <w:color w:val="auto"/>
          <w:spacing w:val="2"/>
          <w:sz w:val="28"/>
          <w:szCs w:val="28"/>
        </w:rPr>
        <w:t>ставителей) в обеспечении духовно</w:t>
      </w:r>
      <w:r>
        <w:rPr>
          <w:rFonts w:ascii="Times New Roman" w:hAnsi="Times New Roman"/>
          <w:color w:val="auto"/>
          <w:spacing w:val="2"/>
          <w:sz w:val="28"/>
          <w:szCs w:val="28"/>
        </w:rPr>
        <w:softHyphen/>
        <w:t xml:space="preserve">нравственного развития, воспитания и социализации обучающихся младшего школьного возраста </w:t>
      </w:r>
      <w:r>
        <w:rPr>
          <w:rFonts w:ascii="Times New Roman" w:hAnsi="Times New Roman"/>
          <w:color w:val="auto"/>
          <w:sz w:val="28"/>
          <w:szCs w:val="28"/>
        </w:rPr>
        <w:t xml:space="preserve">должна быть основана на следующих </w:t>
      </w:r>
      <w:r>
        <w:rPr>
          <w:rFonts w:ascii="Times New Roman" w:hAnsi="Times New Roman"/>
          <w:i/>
          <w:color w:val="auto"/>
          <w:sz w:val="28"/>
          <w:szCs w:val="28"/>
        </w:rPr>
        <w:t>принципах</w:t>
      </w:r>
      <w:r>
        <w:rPr>
          <w:rFonts w:ascii="Times New Roman" w:hAnsi="Times New Roman"/>
          <w:color w:val="auto"/>
          <w:sz w:val="28"/>
          <w:szCs w:val="28"/>
        </w:rPr>
        <w:t>:</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w:t>
      </w:r>
      <w:r>
        <w:rPr>
          <w:rFonts w:ascii="Times New Roman" w:hAnsi="Times New Roman"/>
          <w:color w:val="auto"/>
          <w:sz w:val="28"/>
          <w:szCs w:val="28"/>
        </w:rPr>
        <w:softHyphen/>
        <w:t>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сочетание педагогического просвещения с педагогическим </w:t>
      </w:r>
      <w:r>
        <w:rPr>
          <w:rFonts w:ascii="Times New Roman" w:hAnsi="Times New Roman"/>
          <w:color w:val="auto"/>
          <w:sz w:val="28"/>
          <w:szCs w:val="28"/>
        </w:rPr>
        <w:t>самообразованием родителей (законных представителей);</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педагогическое внимание, уважение и требовательность</w:t>
      </w:r>
      <w:r>
        <w:rPr>
          <w:rFonts w:ascii="Times New Roman" w:hAnsi="Times New Roman"/>
          <w:color w:val="auto"/>
          <w:spacing w:val="2"/>
          <w:sz w:val="28"/>
          <w:szCs w:val="28"/>
        </w:rPr>
        <w:br/>
      </w:r>
      <w:r>
        <w:rPr>
          <w:rFonts w:ascii="Times New Roman" w:hAnsi="Times New Roman"/>
          <w:color w:val="auto"/>
          <w:sz w:val="28"/>
          <w:szCs w:val="28"/>
        </w:rPr>
        <w:t>к родителям (законным представителям);</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поддержка и индивидуальное сопровождение становле</w:t>
      </w:r>
      <w:r>
        <w:rPr>
          <w:rFonts w:ascii="Times New Roman" w:hAnsi="Times New Roman"/>
          <w:color w:val="auto"/>
          <w:sz w:val="28"/>
          <w:szCs w:val="28"/>
        </w:rPr>
        <w:t>ния и развития педагогической культуры каждого из родителей (законных представителей);</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365FBE" w:rsidRPr="001D7435"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опора на положительный опыт семейного воспитания, традиционные семейные ценности народов России.</w:t>
      </w:r>
    </w:p>
    <w:p w:rsidR="00365FBE" w:rsidRDefault="00365FBE" w:rsidP="00365FBE">
      <w:pPr>
        <w:spacing w:after="0" w:line="240" w:lineRule="auto"/>
        <w:jc w:val="both"/>
        <w:rPr>
          <w:rFonts w:ascii="Times New Roman" w:hAnsi="Times New Roman"/>
          <w:sz w:val="28"/>
          <w:szCs w:val="28"/>
        </w:rPr>
      </w:pPr>
      <w:r>
        <w:rPr>
          <w:rFonts w:ascii="Times New Roman" w:hAnsi="Times New Roman"/>
          <w:b/>
          <w:i/>
          <w:sz w:val="28"/>
          <w:szCs w:val="28"/>
        </w:rPr>
        <w:t>Методы</w:t>
      </w:r>
      <w:r>
        <w:rPr>
          <w:rFonts w:ascii="Times New Roman" w:hAnsi="Times New Roman"/>
          <w:sz w:val="28"/>
          <w:szCs w:val="28"/>
        </w:rPr>
        <w:t xml:space="preserve"> повышения педагогической культуры родителей: </w:t>
      </w:r>
    </w:p>
    <w:p w:rsidR="00365FBE" w:rsidRDefault="00365FBE" w:rsidP="000D4F40">
      <w:pPr>
        <w:pStyle w:val="1b"/>
        <w:numPr>
          <w:ilvl w:val="0"/>
          <w:numId w:val="3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365FBE" w:rsidRDefault="00365FBE" w:rsidP="000D4F40">
      <w:pPr>
        <w:numPr>
          <w:ilvl w:val="0"/>
          <w:numId w:val="38"/>
        </w:numPr>
        <w:tabs>
          <w:tab w:val="left" w:pos="993"/>
        </w:tabs>
        <w:spacing w:after="0" w:line="240" w:lineRule="auto"/>
        <w:ind w:left="0" w:firstLine="709"/>
        <w:contextualSpacing/>
        <w:jc w:val="both"/>
        <w:rPr>
          <w:rFonts w:ascii="Times New Roman" w:eastAsia="Calibri" w:hAnsi="Times New Roman"/>
          <w:sz w:val="28"/>
          <w:szCs w:val="28"/>
        </w:rPr>
      </w:pPr>
      <w:r>
        <w:rPr>
          <w:rFonts w:ascii="Times New Roman" w:eastAsia="Calibri" w:hAnsi="Times New Roman"/>
          <w:sz w:val="28"/>
          <w:szCs w:val="28"/>
        </w:rPr>
        <w:t xml:space="preserve"> информирование родителей специалистами (педагогами, психологами, врачами и т. п.);</w:t>
      </w:r>
    </w:p>
    <w:p w:rsidR="00365FBE" w:rsidRDefault="00365FBE" w:rsidP="000D4F40">
      <w:pPr>
        <w:numPr>
          <w:ilvl w:val="0"/>
          <w:numId w:val="38"/>
        </w:numPr>
        <w:tabs>
          <w:tab w:val="left" w:pos="993"/>
        </w:tabs>
        <w:spacing w:after="0" w:line="240" w:lineRule="auto"/>
        <w:ind w:left="0" w:firstLine="709"/>
        <w:contextualSpacing/>
        <w:jc w:val="both"/>
        <w:rPr>
          <w:rFonts w:ascii="Times New Roman" w:eastAsia="Calibri" w:hAnsi="Times New Roman"/>
          <w:sz w:val="28"/>
          <w:szCs w:val="28"/>
        </w:rPr>
      </w:pPr>
      <w:r>
        <w:rPr>
          <w:rFonts w:ascii="Times New Roman" w:eastAsia="Calibri" w:hAnsi="Times New Roman"/>
          <w:sz w:val="28"/>
          <w:szCs w:val="28"/>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365FBE" w:rsidRDefault="00365FBE" w:rsidP="000D4F40">
      <w:pPr>
        <w:numPr>
          <w:ilvl w:val="0"/>
          <w:numId w:val="38"/>
        </w:numPr>
        <w:tabs>
          <w:tab w:val="left" w:pos="993"/>
        </w:tabs>
        <w:spacing w:after="0" w:line="240" w:lineRule="auto"/>
        <w:ind w:left="0" w:firstLine="709"/>
        <w:contextualSpacing/>
        <w:jc w:val="both"/>
        <w:rPr>
          <w:rFonts w:ascii="Times New Roman" w:eastAsia="Calibri" w:hAnsi="Times New Roman"/>
          <w:sz w:val="28"/>
          <w:szCs w:val="28"/>
        </w:rPr>
      </w:pPr>
      <w:r>
        <w:rPr>
          <w:rFonts w:ascii="Times New Roman" w:eastAsia="Calibri" w:hAnsi="Times New Roman"/>
          <w:sz w:val="28"/>
          <w:szCs w:val="28"/>
        </w:rPr>
        <w:t>организация предъявления родителями своего опыта воспитания, своих проектов решения актуальных задач помощи ребенку;</w:t>
      </w:r>
    </w:p>
    <w:p w:rsidR="00365FBE" w:rsidRDefault="00365FBE" w:rsidP="000D4F40">
      <w:pPr>
        <w:numPr>
          <w:ilvl w:val="0"/>
          <w:numId w:val="38"/>
        </w:numPr>
        <w:tabs>
          <w:tab w:val="left" w:pos="993"/>
        </w:tabs>
        <w:spacing w:after="0" w:line="240" w:lineRule="auto"/>
        <w:ind w:left="0" w:firstLine="709"/>
        <w:contextualSpacing/>
        <w:jc w:val="both"/>
        <w:rPr>
          <w:rFonts w:ascii="Times New Roman" w:eastAsia="Calibri" w:hAnsi="Times New Roman"/>
          <w:sz w:val="28"/>
          <w:szCs w:val="28"/>
        </w:rPr>
      </w:pPr>
      <w:r>
        <w:rPr>
          <w:rFonts w:ascii="Times New Roman" w:eastAsia="Calibri" w:hAnsi="Times New Roman"/>
          <w:sz w:val="28"/>
          <w:szCs w:val="28"/>
        </w:rPr>
        <w:t>проигрывание родителем актуальных ситуаций для понимания собственных стереотипов и барьеров для эффективного воспитания;</w:t>
      </w:r>
    </w:p>
    <w:p w:rsidR="00365FBE" w:rsidRDefault="00365FBE" w:rsidP="000D4F40">
      <w:pPr>
        <w:numPr>
          <w:ilvl w:val="0"/>
          <w:numId w:val="38"/>
        </w:numPr>
        <w:tabs>
          <w:tab w:val="left" w:pos="993"/>
        </w:tabs>
        <w:spacing w:after="0" w:line="240" w:lineRule="auto"/>
        <w:ind w:left="0" w:firstLine="709"/>
        <w:contextualSpacing/>
        <w:jc w:val="both"/>
        <w:rPr>
          <w:rFonts w:ascii="Times New Roman" w:eastAsia="Calibri" w:hAnsi="Times New Roman"/>
          <w:sz w:val="28"/>
          <w:szCs w:val="28"/>
        </w:rPr>
      </w:pPr>
      <w:r>
        <w:rPr>
          <w:rFonts w:ascii="Times New Roman" w:eastAsia="Calibri" w:hAnsi="Times New Roman"/>
          <w:sz w:val="28"/>
          <w:szCs w:val="28"/>
        </w:rPr>
        <w:t>организация преодоления родителями ошибочных и неэффективных способов решения задач семейного воспитания младших школьников;</w:t>
      </w:r>
    </w:p>
    <w:p w:rsidR="00365FBE" w:rsidRDefault="00365FBE" w:rsidP="000D4F40">
      <w:pPr>
        <w:numPr>
          <w:ilvl w:val="0"/>
          <w:numId w:val="38"/>
        </w:numPr>
        <w:tabs>
          <w:tab w:val="left" w:pos="993"/>
        </w:tabs>
        <w:spacing w:after="0" w:line="240" w:lineRule="auto"/>
        <w:ind w:left="0" w:firstLine="709"/>
        <w:contextualSpacing/>
        <w:jc w:val="both"/>
        <w:rPr>
          <w:rFonts w:ascii="Times New Roman" w:eastAsia="Calibri" w:hAnsi="Times New Roman"/>
          <w:sz w:val="28"/>
          <w:szCs w:val="28"/>
        </w:rPr>
      </w:pPr>
      <w:r>
        <w:rPr>
          <w:rFonts w:ascii="Times New Roman" w:eastAsia="Calibri" w:hAnsi="Times New Roman"/>
          <w:sz w:val="28"/>
          <w:szCs w:val="28"/>
        </w:rPr>
        <w:t>организация совместного времяпрепровождения родителей одного ученического класса;</w:t>
      </w:r>
    </w:p>
    <w:p w:rsidR="00365FBE" w:rsidRDefault="00365FBE" w:rsidP="000D4F40">
      <w:pPr>
        <w:numPr>
          <w:ilvl w:val="0"/>
          <w:numId w:val="38"/>
        </w:numPr>
        <w:tabs>
          <w:tab w:val="left" w:pos="993"/>
        </w:tabs>
        <w:spacing w:after="0" w:line="240" w:lineRule="auto"/>
        <w:ind w:left="0" w:firstLine="709"/>
        <w:contextualSpacing/>
        <w:jc w:val="both"/>
        <w:rPr>
          <w:rFonts w:ascii="Times New Roman" w:eastAsia="Calibri" w:hAnsi="Times New Roman"/>
          <w:sz w:val="28"/>
          <w:szCs w:val="28"/>
        </w:rPr>
      </w:pPr>
      <w:r>
        <w:rPr>
          <w:rFonts w:ascii="Times New Roman" w:eastAsia="Calibri" w:hAnsi="Times New Roman"/>
          <w:sz w:val="28"/>
          <w:szCs w:val="28"/>
        </w:rPr>
        <w:t>преобразования стереотипов взаимодействия с родными близкими и партнерами в воспитании и социализации детей.</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Ведущей</w:t>
      </w:r>
      <w:r>
        <w:rPr>
          <w:rFonts w:ascii="Times New Roman" w:hAnsi="Times New Roman"/>
          <w:i/>
          <w:sz w:val="28"/>
          <w:szCs w:val="28"/>
        </w:rPr>
        <w:t>формой повышения</w:t>
      </w:r>
      <w:r>
        <w:rPr>
          <w:rFonts w:ascii="Times New Roman" w:hAnsi="Times New Roman"/>
          <w:sz w:val="28"/>
          <w:szCs w:val="28"/>
        </w:rPr>
        <w:t xml:space="preserve">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365FBE" w:rsidRDefault="00365FBE" w:rsidP="00365FBE">
      <w:pPr>
        <w:spacing w:after="0" w:line="240" w:lineRule="auto"/>
        <w:ind w:firstLine="709"/>
        <w:jc w:val="center"/>
        <w:rPr>
          <w:rFonts w:ascii="Times New Roman" w:hAnsi="Times New Roman"/>
          <w:b/>
          <w:sz w:val="28"/>
          <w:szCs w:val="28"/>
        </w:rPr>
      </w:pPr>
    </w:p>
    <w:p w:rsidR="00365FBE" w:rsidRDefault="00365FBE" w:rsidP="00365FBE">
      <w:pPr>
        <w:spacing w:after="0" w:line="240" w:lineRule="auto"/>
        <w:ind w:firstLine="709"/>
        <w:jc w:val="center"/>
        <w:rPr>
          <w:rFonts w:ascii="Times New Roman" w:hAnsi="Times New Roman"/>
          <w:b/>
          <w:sz w:val="28"/>
          <w:szCs w:val="28"/>
        </w:rPr>
      </w:pPr>
    </w:p>
    <w:p w:rsidR="00365FBE" w:rsidRPr="00EF39B7" w:rsidRDefault="00365FBE" w:rsidP="00365FBE">
      <w:pPr>
        <w:spacing w:after="0" w:line="240" w:lineRule="auto"/>
        <w:ind w:firstLine="709"/>
        <w:jc w:val="center"/>
        <w:rPr>
          <w:rFonts w:ascii="Times New Roman" w:hAnsi="Times New Roman"/>
          <w:b/>
          <w:sz w:val="28"/>
          <w:szCs w:val="28"/>
        </w:rPr>
      </w:pPr>
      <w:r w:rsidRPr="00F92932">
        <w:rPr>
          <w:rFonts w:ascii="Times New Roman" w:eastAsia="Calibri" w:hAnsi="Times New Roman"/>
          <w:b/>
          <w:i/>
          <w:sz w:val="36"/>
          <w:szCs w:val="36"/>
        </w:rPr>
        <w:t>Родительский  лекторий</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67"/>
        <w:gridCol w:w="2551"/>
        <w:gridCol w:w="2552"/>
        <w:gridCol w:w="2634"/>
      </w:tblGrid>
      <w:tr w:rsidR="00365FBE" w:rsidRPr="00EF39B7" w:rsidTr="0014231F">
        <w:trPr>
          <w:trHeight w:val="501"/>
        </w:trPr>
        <w:tc>
          <w:tcPr>
            <w:tcW w:w="1767" w:type="dxa"/>
            <w:tcBorders>
              <w:top w:val="single" w:sz="4" w:space="0" w:color="auto"/>
              <w:left w:val="single" w:sz="4" w:space="0" w:color="auto"/>
              <w:bottom w:val="single" w:sz="4" w:space="0" w:color="auto"/>
              <w:right w:val="single" w:sz="4" w:space="0" w:color="auto"/>
            </w:tcBorders>
          </w:tcPr>
          <w:p w:rsidR="00365FBE" w:rsidRPr="00EF39B7" w:rsidRDefault="00365FBE" w:rsidP="004D2069">
            <w:pPr>
              <w:pStyle w:val="1f2"/>
              <w:rPr>
                <w:rFonts w:ascii="Times New Roman" w:hAnsi="Times New Roman"/>
                <w:sz w:val="24"/>
                <w:szCs w:val="24"/>
                <w:lang w:eastAsia="en-US"/>
              </w:rPr>
            </w:pPr>
            <w:r w:rsidRPr="00EF39B7">
              <w:rPr>
                <w:rFonts w:ascii="Times New Roman" w:hAnsi="Times New Roman"/>
                <w:sz w:val="24"/>
                <w:szCs w:val="24"/>
                <w:lang w:eastAsia="en-US"/>
              </w:rPr>
              <w:t>Направления деятельности/</w:t>
            </w:r>
          </w:p>
          <w:p w:rsidR="00365FBE" w:rsidRPr="00EF39B7" w:rsidRDefault="00365FBE" w:rsidP="004D2069">
            <w:pPr>
              <w:pStyle w:val="1f2"/>
              <w:rPr>
                <w:rFonts w:ascii="Times New Roman" w:hAnsi="Times New Roman"/>
                <w:sz w:val="24"/>
                <w:szCs w:val="24"/>
                <w:lang w:eastAsia="en-US"/>
              </w:rPr>
            </w:pPr>
            <w:r w:rsidRPr="00EF39B7">
              <w:rPr>
                <w:rFonts w:ascii="Times New Roman" w:hAnsi="Times New Roman"/>
                <w:sz w:val="24"/>
                <w:szCs w:val="24"/>
                <w:lang w:eastAsia="en-US"/>
              </w:rPr>
              <w:t>классы</w:t>
            </w:r>
          </w:p>
        </w:tc>
        <w:tc>
          <w:tcPr>
            <w:tcW w:w="2551" w:type="dxa"/>
            <w:tcBorders>
              <w:top w:val="single" w:sz="4" w:space="0" w:color="auto"/>
              <w:left w:val="single" w:sz="4" w:space="0" w:color="auto"/>
              <w:bottom w:val="single" w:sz="4" w:space="0" w:color="auto"/>
              <w:right w:val="single" w:sz="4" w:space="0" w:color="auto"/>
            </w:tcBorders>
          </w:tcPr>
          <w:p w:rsidR="00365FBE" w:rsidRPr="00EF39B7" w:rsidRDefault="00365FBE" w:rsidP="004D2069">
            <w:pPr>
              <w:pStyle w:val="1f2"/>
              <w:rPr>
                <w:rFonts w:ascii="Times New Roman" w:hAnsi="Times New Roman"/>
                <w:i/>
                <w:sz w:val="24"/>
                <w:szCs w:val="24"/>
                <w:lang w:eastAsia="en-US"/>
              </w:rPr>
            </w:pPr>
            <w:r w:rsidRPr="00EF39B7">
              <w:rPr>
                <w:rFonts w:ascii="Times New Roman" w:hAnsi="Times New Roman"/>
                <w:sz w:val="24"/>
                <w:szCs w:val="24"/>
                <w:lang w:eastAsia="en-US"/>
              </w:rPr>
              <w:t xml:space="preserve">Повышение педагогической культуры родителей  </w:t>
            </w:r>
          </w:p>
        </w:tc>
        <w:tc>
          <w:tcPr>
            <w:tcW w:w="2552" w:type="dxa"/>
            <w:tcBorders>
              <w:top w:val="single" w:sz="4" w:space="0" w:color="auto"/>
              <w:left w:val="single" w:sz="4" w:space="0" w:color="auto"/>
              <w:bottom w:val="single" w:sz="4" w:space="0" w:color="auto"/>
              <w:right w:val="single" w:sz="4" w:space="0" w:color="auto"/>
            </w:tcBorders>
          </w:tcPr>
          <w:p w:rsidR="00365FBE" w:rsidRPr="00EF39B7" w:rsidRDefault="00365FBE" w:rsidP="004D2069">
            <w:pPr>
              <w:pStyle w:val="1f2"/>
              <w:rPr>
                <w:rFonts w:ascii="Times New Roman" w:hAnsi="Times New Roman"/>
                <w:sz w:val="24"/>
                <w:szCs w:val="24"/>
                <w:lang w:val="ru-RU" w:eastAsia="en-US"/>
              </w:rPr>
            </w:pPr>
            <w:r w:rsidRPr="00EF39B7">
              <w:rPr>
                <w:rFonts w:ascii="Times New Roman" w:hAnsi="Times New Roman"/>
                <w:sz w:val="24"/>
                <w:szCs w:val="24"/>
                <w:lang w:val="ru-RU" w:eastAsia="en-US"/>
              </w:rPr>
              <w:t xml:space="preserve">Совершенствования межличностных отношений педагогов, учащихся и родителей.  </w:t>
            </w:r>
          </w:p>
          <w:p w:rsidR="00365FBE" w:rsidRPr="00EF39B7" w:rsidRDefault="00365FBE" w:rsidP="004D2069">
            <w:pPr>
              <w:pStyle w:val="1f2"/>
              <w:rPr>
                <w:rFonts w:ascii="Times New Roman" w:hAnsi="Times New Roman"/>
                <w:i/>
                <w:sz w:val="24"/>
                <w:szCs w:val="24"/>
                <w:lang w:val="ru-RU" w:eastAsia="en-US"/>
              </w:rPr>
            </w:pPr>
          </w:p>
        </w:tc>
        <w:tc>
          <w:tcPr>
            <w:tcW w:w="2634" w:type="dxa"/>
            <w:tcBorders>
              <w:top w:val="single" w:sz="4" w:space="0" w:color="auto"/>
              <w:left w:val="single" w:sz="4" w:space="0" w:color="auto"/>
              <w:bottom w:val="single" w:sz="4" w:space="0" w:color="auto"/>
              <w:right w:val="single" w:sz="4" w:space="0" w:color="auto"/>
            </w:tcBorders>
          </w:tcPr>
          <w:p w:rsidR="00365FBE" w:rsidRPr="00EF39B7" w:rsidRDefault="00365FBE" w:rsidP="004D2069">
            <w:pPr>
              <w:pStyle w:val="1f2"/>
              <w:rPr>
                <w:rFonts w:ascii="Times New Roman" w:hAnsi="Times New Roman"/>
                <w:i/>
                <w:sz w:val="24"/>
                <w:szCs w:val="24"/>
                <w:lang w:val="ru-RU" w:eastAsia="en-US"/>
              </w:rPr>
            </w:pPr>
            <w:r w:rsidRPr="00EF39B7">
              <w:rPr>
                <w:rFonts w:ascii="Times New Roman" w:hAnsi="Times New Roman"/>
                <w:sz w:val="24"/>
                <w:szCs w:val="24"/>
                <w:lang w:val="ru-RU" w:eastAsia="en-US"/>
              </w:rPr>
              <w:t xml:space="preserve">Расширение партнерских взаимоотношений с родителями.  </w:t>
            </w:r>
          </w:p>
          <w:p w:rsidR="00365FBE" w:rsidRPr="00EF39B7" w:rsidRDefault="00365FBE" w:rsidP="004D2069">
            <w:pPr>
              <w:pStyle w:val="1f2"/>
              <w:rPr>
                <w:rFonts w:ascii="Times New Roman" w:hAnsi="Times New Roman"/>
                <w:i/>
                <w:sz w:val="24"/>
                <w:szCs w:val="24"/>
                <w:lang w:val="ru-RU" w:eastAsia="en-US"/>
              </w:rPr>
            </w:pPr>
          </w:p>
        </w:tc>
      </w:tr>
      <w:tr w:rsidR="00365FBE" w:rsidRPr="00EF39B7" w:rsidTr="0014231F">
        <w:trPr>
          <w:trHeight w:val="1738"/>
        </w:trPr>
        <w:tc>
          <w:tcPr>
            <w:tcW w:w="1767" w:type="dxa"/>
            <w:tcBorders>
              <w:top w:val="single" w:sz="4" w:space="0" w:color="auto"/>
              <w:left w:val="single" w:sz="4" w:space="0" w:color="auto"/>
              <w:bottom w:val="single" w:sz="4" w:space="0" w:color="auto"/>
              <w:right w:val="single" w:sz="4" w:space="0" w:color="auto"/>
            </w:tcBorders>
          </w:tcPr>
          <w:p w:rsidR="00365FBE" w:rsidRPr="0014231F" w:rsidRDefault="0014231F" w:rsidP="0014231F">
            <w:pPr>
              <w:pStyle w:val="1f2"/>
              <w:ind w:right="-108"/>
              <w:rPr>
                <w:rFonts w:ascii="Times New Roman" w:hAnsi="Times New Roman"/>
                <w:i/>
                <w:sz w:val="24"/>
                <w:szCs w:val="24"/>
                <w:lang w:val="ru-RU" w:eastAsia="en-US"/>
              </w:rPr>
            </w:pPr>
            <w:r>
              <w:rPr>
                <w:rFonts w:ascii="Times New Roman" w:hAnsi="Times New Roman"/>
                <w:i/>
                <w:sz w:val="24"/>
                <w:szCs w:val="24"/>
                <w:lang w:val="ru-RU" w:eastAsia="en-US"/>
              </w:rPr>
              <w:t>Школа будущего первоклассника</w:t>
            </w:r>
          </w:p>
        </w:tc>
        <w:tc>
          <w:tcPr>
            <w:tcW w:w="2551" w:type="dxa"/>
            <w:tcBorders>
              <w:top w:val="single" w:sz="4" w:space="0" w:color="auto"/>
              <w:left w:val="single" w:sz="4" w:space="0" w:color="auto"/>
              <w:bottom w:val="single" w:sz="4" w:space="0" w:color="auto"/>
              <w:right w:val="single" w:sz="4" w:space="0" w:color="auto"/>
            </w:tcBorders>
          </w:tcPr>
          <w:p w:rsidR="00365FBE" w:rsidRPr="00EF39B7" w:rsidRDefault="00365FBE" w:rsidP="004D2069">
            <w:pPr>
              <w:pStyle w:val="1f2"/>
              <w:rPr>
                <w:rFonts w:ascii="Times New Roman" w:hAnsi="Times New Roman"/>
                <w:sz w:val="24"/>
                <w:szCs w:val="24"/>
                <w:lang w:val="ru-RU" w:eastAsia="en-US"/>
              </w:rPr>
            </w:pPr>
            <w:r w:rsidRPr="00EF39B7">
              <w:rPr>
                <w:rFonts w:ascii="Times New Roman" w:hAnsi="Times New Roman"/>
                <w:sz w:val="24"/>
                <w:szCs w:val="24"/>
                <w:lang w:val="ru-RU" w:eastAsia="en-US"/>
              </w:rPr>
              <w:t>Родительское собрание с будущими первоклассниками  «Готовимся к школе»</w:t>
            </w:r>
          </w:p>
          <w:p w:rsidR="00365FBE" w:rsidRPr="00EF39B7" w:rsidRDefault="00365FBE" w:rsidP="004D2069">
            <w:pPr>
              <w:pStyle w:val="1f2"/>
              <w:rPr>
                <w:rFonts w:ascii="Times New Roman" w:hAnsi="Times New Roman"/>
                <w:sz w:val="24"/>
                <w:szCs w:val="24"/>
                <w:lang w:val="ru-RU" w:eastAsia="en-US"/>
              </w:rPr>
            </w:pPr>
            <w:r w:rsidRPr="00EF39B7">
              <w:rPr>
                <w:rFonts w:ascii="Times New Roman" w:hAnsi="Times New Roman"/>
                <w:sz w:val="24"/>
                <w:szCs w:val="24"/>
                <w:lang w:val="ru-RU" w:eastAsia="en-US"/>
              </w:rPr>
              <w:t xml:space="preserve">  Лекторий «Особенности психологического развития ребёнка младшего школьного возраста»</w:t>
            </w:r>
          </w:p>
          <w:p w:rsidR="00365FBE" w:rsidRPr="00EF39B7" w:rsidRDefault="00365FBE" w:rsidP="004D2069">
            <w:pPr>
              <w:pStyle w:val="1f2"/>
              <w:rPr>
                <w:rFonts w:ascii="Times New Roman" w:hAnsi="Times New Roman"/>
                <w:sz w:val="24"/>
                <w:szCs w:val="24"/>
                <w:lang w:val="ru-RU" w:eastAsia="en-US"/>
              </w:rPr>
            </w:pPr>
            <w:r w:rsidRPr="00EF39B7">
              <w:rPr>
                <w:rFonts w:ascii="Times New Roman" w:hAnsi="Times New Roman"/>
                <w:sz w:val="24"/>
                <w:szCs w:val="24"/>
                <w:lang w:val="ru-RU" w:eastAsia="en-US"/>
              </w:rPr>
              <w:t>-Кризис семи лет</w:t>
            </w:r>
          </w:p>
          <w:p w:rsidR="00365FBE" w:rsidRPr="00EF39B7" w:rsidRDefault="00365FBE" w:rsidP="004D2069">
            <w:pPr>
              <w:pStyle w:val="1f2"/>
              <w:rPr>
                <w:rFonts w:ascii="Times New Roman" w:hAnsi="Times New Roman"/>
                <w:sz w:val="24"/>
                <w:szCs w:val="24"/>
                <w:lang w:val="ru-RU" w:eastAsia="en-US"/>
              </w:rPr>
            </w:pPr>
            <w:r w:rsidRPr="00EF39B7">
              <w:rPr>
                <w:rFonts w:ascii="Times New Roman" w:hAnsi="Times New Roman"/>
                <w:sz w:val="24"/>
                <w:szCs w:val="24"/>
                <w:lang w:val="ru-RU" w:eastAsia="en-US"/>
              </w:rPr>
              <w:t>-Готов ли ребёнок к школе</w:t>
            </w:r>
          </w:p>
          <w:p w:rsidR="00365FBE" w:rsidRPr="00EF39B7" w:rsidRDefault="00365FBE" w:rsidP="004D2069">
            <w:pPr>
              <w:pStyle w:val="1f2"/>
              <w:rPr>
                <w:rFonts w:ascii="Times New Roman" w:hAnsi="Times New Roman"/>
                <w:sz w:val="24"/>
                <w:szCs w:val="24"/>
                <w:lang w:eastAsia="en-US"/>
              </w:rPr>
            </w:pPr>
            <w:r w:rsidRPr="00EF39B7">
              <w:rPr>
                <w:rFonts w:ascii="Times New Roman" w:hAnsi="Times New Roman"/>
                <w:sz w:val="24"/>
                <w:szCs w:val="24"/>
                <w:lang w:eastAsia="en-US"/>
              </w:rPr>
              <w:t>-Повышение уровня школьной зрелости</w:t>
            </w:r>
          </w:p>
        </w:tc>
        <w:tc>
          <w:tcPr>
            <w:tcW w:w="2552" w:type="dxa"/>
            <w:tcBorders>
              <w:top w:val="single" w:sz="4" w:space="0" w:color="auto"/>
              <w:left w:val="single" w:sz="4" w:space="0" w:color="auto"/>
              <w:bottom w:val="single" w:sz="4" w:space="0" w:color="auto"/>
              <w:right w:val="single" w:sz="4" w:space="0" w:color="auto"/>
            </w:tcBorders>
          </w:tcPr>
          <w:p w:rsidR="00365FBE" w:rsidRPr="00EF39B7" w:rsidRDefault="00365FBE" w:rsidP="004D2069">
            <w:pPr>
              <w:pStyle w:val="1f2"/>
              <w:rPr>
                <w:rFonts w:ascii="Times New Roman" w:hAnsi="Times New Roman"/>
                <w:sz w:val="24"/>
                <w:szCs w:val="24"/>
                <w:lang w:val="ru-RU" w:eastAsia="en-US"/>
              </w:rPr>
            </w:pPr>
            <w:r w:rsidRPr="00EF39B7">
              <w:rPr>
                <w:rFonts w:ascii="Times New Roman" w:hAnsi="Times New Roman"/>
                <w:sz w:val="24"/>
                <w:szCs w:val="24"/>
                <w:lang w:val="ru-RU" w:eastAsia="en-US"/>
              </w:rPr>
              <w:t>Экскурсия по школе будущих первоклассников и их родителей.</w:t>
            </w:r>
          </w:p>
        </w:tc>
        <w:tc>
          <w:tcPr>
            <w:tcW w:w="2634" w:type="dxa"/>
            <w:tcBorders>
              <w:top w:val="single" w:sz="4" w:space="0" w:color="auto"/>
              <w:left w:val="single" w:sz="4" w:space="0" w:color="auto"/>
              <w:bottom w:val="single" w:sz="4" w:space="0" w:color="auto"/>
              <w:right w:val="single" w:sz="4" w:space="0" w:color="auto"/>
            </w:tcBorders>
          </w:tcPr>
          <w:p w:rsidR="00365FBE" w:rsidRPr="00EF39B7" w:rsidRDefault="00365FBE" w:rsidP="004D2069">
            <w:pPr>
              <w:pStyle w:val="1f2"/>
              <w:rPr>
                <w:rFonts w:ascii="Times New Roman" w:hAnsi="Times New Roman"/>
                <w:i/>
                <w:sz w:val="24"/>
                <w:szCs w:val="24"/>
                <w:lang w:val="ru-RU" w:eastAsia="en-US"/>
              </w:rPr>
            </w:pPr>
          </w:p>
        </w:tc>
      </w:tr>
      <w:tr w:rsidR="00365FBE" w:rsidTr="0014231F">
        <w:trPr>
          <w:trHeight w:val="2552"/>
        </w:trPr>
        <w:tc>
          <w:tcPr>
            <w:tcW w:w="1767" w:type="dxa"/>
            <w:tcBorders>
              <w:top w:val="single" w:sz="4" w:space="0" w:color="auto"/>
              <w:left w:val="single" w:sz="4" w:space="0" w:color="auto"/>
              <w:bottom w:val="single" w:sz="4" w:space="0" w:color="auto"/>
              <w:right w:val="single" w:sz="4" w:space="0" w:color="auto"/>
            </w:tcBorders>
          </w:tcPr>
          <w:p w:rsidR="00365FBE" w:rsidRPr="00EF39B7" w:rsidRDefault="00365FBE" w:rsidP="004D2069">
            <w:pPr>
              <w:pStyle w:val="1f2"/>
              <w:rPr>
                <w:rFonts w:ascii="Times New Roman" w:hAnsi="Times New Roman"/>
                <w:sz w:val="24"/>
                <w:szCs w:val="24"/>
                <w:lang w:eastAsia="en-US"/>
              </w:rPr>
            </w:pPr>
            <w:r w:rsidRPr="00EF39B7">
              <w:rPr>
                <w:rFonts w:ascii="Times New Roman" w:hAnsi="Times New Roman"/>
                <w:i/>
                <w:sz w:val="24"/>
                <w:szCs w:val="24"/>
                <w:lang w:eastAsia="en-US"/>
              </w:rPr>
              <w:t>1 класс</w:t>
            </w:r>
          </w:p>
          <w:p w:rsidR="00365FBE" w:rsidRPr="00EF39B7" w:rsidRDefault="00365FBE" w:rsidP="004D2069">
            <w:pPr>
              <w:pStyle w:val="1f2"/>
              <w:rPr>
                <w:rFonts w:ascii="Times New Roman" w:hAnsi="Times New Roman"/>
                <w:i/>
                <w:sz w:val="24"/>
                <w:szCs w:val="24"/>
                <w:lang w:eastAsia="en-US"/>
              </w:rPr>
            </w:pPr>
          </w:p>
        </w:tc>
        <w:tc>
          <w:tcPr>
            <w:tcW w:w="2551" w:type="dxa"/>
            <w:tcBorders>
              <w:top w:val="single" w:sz="4" w:space="0" w:color="auto"/>
              <w:left w:val="single" w:sz="4" w:space="0" w:color="auto"/>
              <w:bottom w:val="single" w:sz="4" w:space="0" w:color="auto"/>
              <w:right w:val="single" w:sz="4" w:space="0" w:color="auto"/>
            </w:tcBorders>
          </w:tcPr>
          <w:p w:rsidR="00365FBE" w:rsidRPr="00EF39B7" w:rsidRDefault="00365FBE" w:rsidP="004D2069">
            <w:pPr>
              <w:pStyle w:val="1f2"/>
              <w:rPr>
                <w:rFonts w:ascii="Times New Roman" w:hAnsi="Times New Roman"/>
                <w:sz w:val="24"/>
                <w:szCs w:val="24"/>
                <w:lang w:val="ru-RU" w:eastAsia="en-US"/>
              </w:rPr>
            </w:pPr>
            <w:r w:rsidRPr="00EF39B7">
              <w:rPr>
                <w:rFonts w:ascii="Times New Roman" w:hAnsi="Times New Roman"/>
                <w:sz w:val="24"/>
                <w:szCs w:val="24"/>
                <w:lang w:val="ru-RU" w:eastAsia="en-US"/>
              </w:rPr>
              <w:t>Родительское собрание:</w:t>
            </w:r>
          </w:p>
          <w:p w:rsidR="00365FBE" w:rsidRPr="00EF39B7" w:rsidRDefault="00365FBE" w:rsidP="004D2069">
            <w:pPr>
              <w:pStyle w:val="1f2"/>
              <w:rPr>
                <w:rFonts w:ascii="Times New Roman" w:hAnsi="Times New Roman"/>
                <w:sz w:val="24"/>
                <w:szCs w:val="24"/>
                <w:lang w:val="ru-RU" w:eastAsia="en-US"/>
              </w:rPr>
            </w:pPr>
            <w:r w:rsidRPr="00EF39B7">
              <w:rPr>
                <w:rFonts w:ascii="Times New Roman" w:hAnsi="Times New Roman"/>
                <w:sz w:val="24"/>
                <w:szCs w:val="24"/>
                <w:lang w:val="ru-RU" w:eastAsia="en-US"/>
              </w:rPr>
              <w:t>Лекторий.</w:t>
            </w:r>
          </w:p>
          <w:p w:rsidR="00365FBE" w:rsidRDefault="00365FBE" w:rsidP="004D2069">
            <w:pPr>
              <w:pStyle w:val="1f2"/>
              <w:rPr>
                <w:rFonts w:ascii="Times New Roman" w:hAnsi="Times New Roman"/>
                <w:sz w:val="24"/>
                <w:szCs w:val="24"/>
                <w:lang w:val="ru-RU"/>
              </w:rPr>
            </w:pPr>
          </w:p>
          <w:p w:rsidR="00365FBE" w:rsidRPr="00EF39B7" w:rsidRDefault="00365FBE" w:rsidP="004D2069">
            <w:pPr>
              <w:pStyle w:val="1f2"/>
              <w:rPr>
                <w:rFonts w:ascii="Times New Roman" w:hAnsi="Times New Roman"/>
                <w:sz w:val="24"/>
                <w:szCs w:val="24"/>
                <w:lang w:val="ru-RU" w:eastAsia="en-US"/>
              </w:rPr>
            </w:pPr>
            <w:r w:rsidRPr="00FB4F29">
              <w:rPr>
                <w:rFonts w:ascii="Times New Roman" w:hAnsi="Times New Roman"/>
                <w:sz w:val="24"/>
                <w:szCs w:val="24"/>
                <w:lang w:val="ru-RU"/>
              </w:rPr>
              <w:t>Трудности адаптации первоклассников к школе. Как их преодолеть</w:t>
            </w:r>
          </w:p>
          <w:p w:rsidR="00365FBE" w:rsidRPr="00F92932" w:rsidRDefault="00365FBE" w:rsidP="004D2069">
            <w:pPr>
              <w:spacing w:before="100" w:beforeAutospacing="1" w:afterAutospacing="1"/>
              <w:jc w:val="both"/>
              <w:rPr>
                <w:rFonts w:ascii="Times New Roman" w:eastAsia="Calibri" w:hAnsi="Times New Roman"/>
                <w:sz w:val="24"/>
                <w:szCs w:val="24"/>
              </w:rPr>
            </w:pPr>
            <w:r w:rsidRPr="00F92932">
              <w:rPr>
                <w:rFonts w:ascii="Times New Roman" w:eastAsia="Calibri" w:hAnsi="Times New Roman"/>
                <w:sz w:val="24"/>
                <w:szCs w:val="24"/>
              </w:rPr>
              <w:t>Игра и труд в жизни младшего школьника.</w:t>
            </w:r>
          </w:p>
          <w:p w:rsidR="00365FBE" w:rsidRPr="00F92932" w:rsidRDefault="00365FBE" w:rsidP="004D2069">
            <w:pPr>
              <w:spacing w:before="100" w:beforeAutospacing="1" w:afterAutospacing="1"/>
              <w:rPr>
                <w:rFonts w:ascii="Times New Roman" w:hAnsi="Times New Roman"/>
                <w:sz w:val="24"/>
                <w:szCs w:val="24"/>
              </w:rPr>
            </w:pPr>
            <w:r w:rsidRPr="00F92932">
              <w:rPr>
                <w:rFonts w:ascii="Times New Roman" w:eastAsia="Calibri" w:hAnsi="Times New Roman"/>
                <w:sz w:val="24"/>
                <w:szCs w:val="24"/>
              </w:rPr>
              <w:t>Влияние здорового образа жизни на развитие и воспитание первоклассника</w:t>
            </w:r>
          </w:p>
          <w:p w:rsidR="00365FBE" w:rsidRPr="00F92932" w:rsidRDefault="00365FBE" w:rsidP="004D2069">
            <w:pPr>
              <w:pStyle w:val="1f2"/>
              <w:rPr>
                <w:rFonts w:ascii="Times New Roman" w:hAnsi="Times New Roman"/>
                <w:i/>
                <w:sz w:val="24"/>
                <w:szCs w:val="24"/>
                <w:lang w:val="ru-RU" w:eastAsia="en-US"/>
              </w:rPr>
            </w:pPr>
            <w:r w:rsidRPr="00F92932">
              <w:rPr>
                <w:rFonts w:ascii="Times New Roman" w:hAnsi="Times New Roman"/>
                <w:sz w:val="24"/>
                <w:szCs w:val="24"/>
                <w:lang w:val="ru-RU"/>
              </w:rPr>
              <w:t>Воспитание нравственных привычек и культуры поведения младшего школьника</w:t>
            </w:r>
          </w:p>
        </w:tc>
        <w:tc>
          <w:tcPr>
            <w:tcW w:w="2552" w:type="dxa"/>
            <w:tcBorders>
              <w:top w:val="single" w:sz="4" w:space="0" w:color="auto"/>
              <w:left w:val="single" w:sz="4" w:space="0" w:color="auto"/>
              <w:bottom w:val="single" w:sz="4" w:space="0" w:color="auto"/>
              <w:right w:val="single" w:sz="4" w:space="0" w:color="auto"/>
            </w:tcBorders>
          </w:tcPr>
          <w:p w:rsidR="00365FBE" w:rsidRPr="00EF39B7" w:rsidRDefault="00365FBE" w:rsidP="004D2069">
            <w:pPr>
              <w:pStyle w:val="1f2"/>
              <w:rPr>
                <w:rFonts w:ascii="Times New Roman" w:hAnsi="Times New Roman"/>
                <w:sz w:val="24"/>
                <w:szCs w:val="24"/>
                <w:lang w:val="ru-RU" w:eastAsia="en-US"/>
              </w:rPr>
            </w:pPr>
            <w:r w:rsidRPr="00EF39B7">
              <w:rPr>
                <w:rFonts w:ascii="Times New Roman" w:hAnsi="Times New Roman"/>
                <w:sz w:val="24"/>
                <w:szCs w:val="24"/>
                <w:lang w:val="ru-RU" w:eastAsia="en-US"/>
              </w:rPr>
              <w:t xml:space="preserve">Совместная организация </w:t>
            </w:r>
            <w:r>
              <w:rPr>
                <w:rFonts w:ascii="Times New Roman" w:hAnsi="Times New Roman"/>
                <w:sz w:val="24"/>
                <w:szCs w:val="24"/>
                <w:lang w:val="ru-RU" w:eastAsia="en-US"/>
              </w:rPr>
              <w:t>праздника «Посвящение в  лицеисты», «П</w:t>
            </w:r>
            <w:r w:rsidRPr="00EF39B7">
              <w:rPr>
                <w:rFonts w:ascii="Times New Roman" w:hAnsi="Times New Roman"/>
                <w:sz w:val="24"/>
                <w:szCs w:val="24"/>
                <w:lang w:val="ru-RU" w:eastAsia="en-US"/>
              </w:rPr>
              <w:t>освящение в пешеходы», «Посвящение в читатели»</w:t>
            </w:r>
          </w:p>
          <w:p w:rsidR="00365FBE" w:rsidRPr="00EF39B7" w:rsidRDefault="00365FBE" w:rsidP="004D2069">
            <w:pPr>
              <w:pStyle w:val="1f2"/>
              <w:rPr>
                <w:rFonts w:ascii="Times New Roman" w:hAnsi="Times New Roman"/>
                <w:i/>
                <w:sz w:val="24"/>
                <w:szCs w:val="24"/>
                <w:lang w:val="ru-RU" w:eastAsia="en-US"/>
              </w:rPr>
            </w:pPr>
            <w:r w:rsidRPr="00EF39B7">
              <w:rPr>
                <w:rFonts w:ascii="Times New Roman" w:hAnsi="Times New Roman"/>
                <w:sz w:val="24"/>
                <w:szCs w:val="24"/>
                <w:lang w:val="ru-RU" w:eastAsia="en-US"/>
              </w:rPr>
              <w:t>Оздоровительно – спортивный праздник «Мама, папа, я – спортивная семья</w:t>
            </w:r>
            <w:r w:rsidRPr="00EF39B7">
              <w:rPr>
                <w:rFonts w:ascii="Times New Roman" w:hAnsi="Times New Roman"/>
                <w:i/>
                <w:sz w:val="24"/>
                <w:szCs w:val="24"/>
                <w:lang w:val="ru-RU" w:eastAsia="en-US"/>
              </w:rPr>
              <w:t>»</w:t>
            </w:r>
          </w:p>
          <w:p w:rsidR="00365FBE" w:rsidRPr="00EF39B7" w:rsidRDefault="00365FBE" w:rsidP="004D2069">
            <w:pPr>
              <w:pStyle w:val="1f2"/>
              <w:rPr>
                <w:rFonts w:ascii="Times New Roman" w:hAnsi="Times New Roman"/>
                <w:sz w:val="24"/>
                <w:szCs w:val="24"/>
                <w:lang w:eastAsia="en-US"/>
              </w:rPr>
            </w:pPr>
            <w:r w:rsidRPr="00EF39B7">
              <w:rPr>
                <w:rFonts w:ascii="Times New Roman" w:hAnsi="Times New Roman"/>
                <w:sz w:val="24"/>
                <w:szCs w:val="24"/>
                <w:lang w:eastAsia="en-US"/>
              </w:rPr>
              <w:t>«Прощание с Азбукой»</w:t>
            </w:r>
          </w:p>
        </w:tc>
        <w:tc>
          <w:tcPr>
            <w:tcW w:w="2634" w:type="dxa"/>
            <w:tcBorders>
              <w:top w:val="single" w:sz="4" w:space="0" w:color="auto"/>
              <w:left w:val="single" w:sz="4" w:space="0" w:color="auto"/>
              <w:bottom w:val="single" w:sz="4" w:space="0" w:color="auto"/>
              <w:right w:val="single" w:sz="4" w:space="0" w:color="auto"/>
            </w:tcBorders>
          </w:tcPr>
          <w:p w:rsidR="00365FBE" w:rsidRPr="00EF39B7" w:rsidRDefault="00365FBE" w:rsidP="004D2069">
            <w:pPr>
              <w:pStyle w:val="1f2"/>
              <w:rPr>
                <w:rFonts w:ascii="Times New Roman" w:hAnsi="Times New Roman"/>
                <w:sz w:val="24"/>
                <w:szCs w:val="24"/>
                <w:lang w:val="ru-RU" w:eastAsia="en-US"/>
              </w:rPr>
            </w:pPr>
          </w:p>
          <w:p w:rsidR="00365FBE" w:rsidRDefault="00365FBE" w:rsidP="004D2069">
            <w:pPr>
              <w:pStyle w:val="1f2"/>
              <w:rPr>
                <w:rFonts w:ascii="Times New Roman" w:hAnsi="Times New Roman"/>
                <w:sz w:val="24"/>
                <w:szCs w:val="24"/>
                <w:lang w:val="ru-RU" w:eastAsia="en-US"/>
              </w:rPr>
            </w:pPr>
            <w:r w:rsidRPr="00EF39B7">
              <w:rPr>
                <w:rFonts w:ascii="Times New Roman" w:hAnsi="Times New Roman"/>
                <w:sz w:val="24"/>
                <w:szCs w:val="24"/>
                <w:lang w:val="ru-RU" w:eastAsia="en-US"/>
              </w:rPr>
              <w:t>Выбор родительского комитета класса. Делегирование родителей в совет школы.</w:t>
            </w:r>
          </w:p>
        </w:tc>
      </w:tr>
      <w:tr w:rsidR="00365FBE" w:rsidTr="0014231F">
        <w:trPr>
          <w:trHeight w:val="2224"/>
        </w:trPr>
        <w:tc>
          <w:tcPr>
            <w:tcW w:w="1767" w:type="dxa"/>
            <w:tcBorders>
              <w:top w:val="single" w:sz="4" w:space="0" w:color="auto"/>
              <w:left w:val="single" w:sz="4" w:space="0" w:color="auto"/>
              <w:bottom w:val="single" w:sz="4" w:space="0" w:color="auto"/>
              <w:right w:val="single" w:sz="4" w:space="0" w:color="auto"/>
            </w:tcBorders>
          </w:tcPr>
          <w:p w:rsidR="00365FBE" w:rsidRDefault="00365FBE" w:rsidP="004D2069">
            <w:pPr>
              <w:pStyle w:val="1f2"/>
              <w:rPr>
                <w:rFonts w:ascii="Times New Roman" w:hAnsi="Times New Roman"/>
                <w:i/>
                <w:sz w:val="24"/>
                <w:szCs w:val="24"/>
                <w:lang w:eastAsia="en-US"/>
              </w:rPr>
            </w:pPr>
            <w:r>
              <w:rPr>
                <w:rFonts w:ascii="Times New Roman" w:hAnsi="Times New Roman"/>
                <w:i/>
                <w:sz w:val="24"/>
                <w:szCs w:val="24"/>
                <w:lang w:eastAsia="en-US"/>
              </w:rPr>
              <w:t>2 класс</w:t>
            </w:r>
          </w:p>
          <w:p w:rsidR="00365FBE" w:rsidRDefault="00365FBE" w:rsidP="004D2069">
            <w:pPr>
              <w:pStyle w:val="1f2"/>
              <w:rPr>
                <w:rFonts w:ascii="Times New Roman" w:hAnsi="Times New Roman"/>
                <w:i/>
                <w:sz w:val="24"/>
                <w:szCs w:val="24"/>
                <w:lang w:eastAsia="en-US"/>
              </w:rPr>
            </w:pPr>
          </w:p>
        </w:tc>
        <w:tc>
          <w:tcPr>
            <w:tcW w:w="2551" w:type="dxa"/>
            <w:tcBorders>
              <w:top w:val="single" w:sz="4" w:space="0" w:color="auto"/>
              <w:left w:val="single" w:sz="4" w:space="0" w:color="auto"/>
              <w:bottom w:val="single" w:sz="4" w:space="0" w:color="auto"/>
              <w:right w:val="single" w:sz="4" w:space="0" w:color="auto"/>
            </w:tcBorders>
          </w:tcPr>
          <w:p w:rsidR="00365FBE" w:rsidRDefault="00365FBE" w:rsidP="004D2069">
            <w:pPr>
              <w:pStyle w:val="1f2"/>
              <w:rPr>
                <w:rFonts w:ascii="Times New Roman" w:hAnsi="Times New Roman"/>
                <w:sz w:val="24"/>
                <w:szCs w:val="24"/>
                <w:lang w:val="ru-RU" w:eastAsia="en-US"/>
              </w:rPr>
            </w:pPr>
            <w:r>
              <w:rPr>
                <w:rFonts w:ascii="Times New Roman" w:hAnsi="Times New Roman"/>
                <w:sz w:val="24"/>
                <w:szCs w:val="24"/>
                <w:lang w:val="ru-RU" w:eastAsia="en-US"/>
              </w:rPr>
              <w:t>Родительское собрание:</w:t>
            </w:r>
          </w:p>
          <w:p w:rsidR="00365FBE" w:rsidRDefault="00365FBE" w:rsidP="004D2069">
            <w:pPr>
              <w:pStyle w:val="1f2"/>
              <w:rPr>
                <w:rFonts w:ascii="Times New Roman" w:hAnsi="Times New Roman"/>
                <w:sz w:val="24"/>
                <w:szCs w:val="24"/>
                <w:lang w:val="ru-RU" w:eastAsia="en-US"/>
              </w:rPr>
            </w:pPr>
            <w:r>
              <w:rPr>
                <w:rFonts w:ascii="Times New Roman" w:hAnsi="Times New Roman"/>
                <w:sz w:val="24"/>
                <w:szCs w:val="24"/>
                <w:lang w:val="ru-RU" w:eastAsia="en-US"/>
              </w:rPr>
              <w:t>«Учись учиться» (методические и психологические рекомендации)</w:t>
            </w:r>
          </w:p>
          <w:p w:rsidR="00365FBE" w:rsidRDefault="00365FBE" w:rsidP="004D2069">
            <w:pPr>
              <w:pStyle w:val="1f2"/>
              <w:rPr>
                <w:rFonts w:ascii="Times New Roman" w:hAnsi="Times New Roman"/>
                <w:sz w:val="24"/>
                <w:szCs w:val="24"/>
                <w:lang w:val="ru-RU" w:eastAsia="en-US"/>
              </w:rPr>
            </w:pPr>
            <w:r>
              <w:rPr>
                <w:rFonts w:ascii="Times New Roman" w:hAnsi="Times New Roman"/>
                <w:sz w:val="24"/>
                <w:szCs w:val="24"/>
                <w:lang w:val="ru-RU" w:eastAsia="en-US"/>
              </w:rPr>
              <w:t>Лекторий.</w:t>
            </w:r>
          </w:p>
          <w:p w:rsidR="00365FBE" w:rsidRPr="00150E02" w:rsidRDefault="00365FBE" w:rsidP="004D2069">
            <w:pPr>
              <w:rPr>
                <w:rFonts w:ascii="Times New Roman" w:hAnsi="Times New Roman"/>
                <w:sz w:val="24"/>
                <w:szCs w:val="24"/>
              </w:rPr>
            </w:pPr>
            <w:r w:rsidRPr="00150E02">
              <w:rPr>
                <w:rFonts w:ascii="Times New Roman" w:hAnsi="Times New Roman"/>
                <w:sz w:val="24"/>
                <w:szCs w:val="24"/>
              </w:rPr>
              <w:t>Общение родителей с детьми младшего школьного возраста</w:t>
            </w:r>
          </w:p>
          <w:p w:rsidR="00365FBE" w:rsidRPr="00150E02" w:rsidRDefault="00365FBE" w:rsidP="0014231F">
            <w:pPr>
              <w:spacing w:line="240" w:lineRule="auto"/>
              <w:jc w:val="both"/>
              <w:rPr>
                <w:rFonts w:ascii="Times New Roman" w:hAnsi="Times New Roman"/>
                <w:sz w:val="24"/>
                <w:szCs w:val="24"/>
              </w:rPr>
            </w:pPr>
            <w:r w:rsidRPr="00150E02">
              <w:rPr>
                <w:rFonts w:ascii="Times New Roman" w:hAnsi="Times New Roman"/>
                <w:sz w:val="24"/>
                <w:szCs w:val="24"/>
              </w:rPr>
              <w:t>Дети и семейные конфликты: как научиться разрешать их с пользой для обеих сторон.</w:t>
            </w:r>
          </w:p>
          <w:p w:rsidR="00365FBE" w:rsidRPr="00150E02" w:rsidRDefault="00365FBE" w:rsidP="0014231F">
            <w:pPr>
              <w:spacing w:line="240" w:lineRule="auto"/>
              <w:jc w:val="both"/>
              <w:rPr>
                <w:rFonts w:ascii="Times New Roman" w:hAnsi="Times New Roman"/>
                <w:sz w:val="24"/>
                <w:szCs w:val="24"/>
              </w:rPr>
            </w:pPr>
            <w:r w:rsidRPr="00150E02">
              <w:rPr>
                <w:rFonts w:ascii="Times New Roman" w:hAnsi="Times New Roman"/>
                <w:sz w:val="24"/>
                <w:szCs w:val="24"/>
              </w:rPr>
              <w:t>Необходимость семейных традиций в жизни ребёнка.</w:t>
            </w:r>
          </w:p>
          <w:p w:rsidR="00365FBE" w:rsidRDefault="00365FBE" w:rsidP="0014231F">
            <w:pPr>
              <w:spacing w:line="240" w:lineRule="auto"/>
              <w:rPr>
                <w:rFonts w:ascii="Times New Roman" w:hAnsi="Times New Roman"/>
                <w:sz w:val="28"/>
                <w:szCs w:val="28"/>
              </w:rPr>
            </w:pPr>
            <w:r w:rsidRPr="00150E02">
              <w:rPr>
                <w:rFonts w:ascii="Times New Roman" w:hAnsi="Times New Roman"/>
                <w:sz w:val="24"/>
                <w:szCs w:val="24"/>
              </w:rPr>
              <w:t>Влияние на здоровье ребенка негативной теле- и видеоинформации</w:t>
            </w:r>
            <w:r w:rsidRPr="00C940A4">
              <w:rPr>
                <w:rFonts w:ascii="Times New Roman" w:hAnsi="Times New Roman"/>
                <w:sz w:val="28"/>
                <w:szCs w:val="28"/>
              </w:rPr>
              <w:t>.</w:t>
            </w:r>
          </w:p>
          <w:p w:rsidR="00365FBE" w:rsidRPr="00150E02" w:rsidRDefault="00365FBE" w:rsidP="004D2069">
            <w:pPr>
              <w:pStyle w:val="1f2"/>
              <w:rPr>
                <w:rFonts w:ascii="Times New Roman" w:hAnsi="Times New Roman"/>
                <w:i/>
                <w:sz w:val="24"/>
                <w:szCs w:val="24"/>
                <w:lang w:val="ru-RU" w:eastAsia="en-US"/>
              </w:rPr>
            </w:pPr>
          </w:p>
        </w:tc>
        <w:tc>
          <w:tcPr>
            <w:tcW w:w="2552" w:type="dxa"/>
            <w:tcBorders>
              <w:top w:val="single" w:sz="4" w:space="0" w:color="auto"/>
              <w:left w:val="single" w:sz="4" w:space="0" w:color="auto"/>
              <w:bottom w:val="single" w:sz="4" w:space="0" w:color="auto"/>
              <w:right w:val="single" w:sz="4" w:space="0" w:color="auto"/>
            </w:tcBorders>
          </w:tcPr>
          <w:p w:rsidR="00365FBE" w:rsidRDefault="00365FBE" w:rsidP="004D2069">
            <w:pPr>
              <w:pStyle w:val="1f2"/>
              <w:rPr>
                <w:rFonts w:ascii="Times New Roman" w:hAnsi="Times New Roman"/>
                <w:sz w:val="24"/>
                <w:szCs w:val="24"/>
                <w:lang w:val="ru-RU" w:eastAsia="en-US"/>
              </w:rPr>
            </w:pPr>
            <w:r>
              <w:rPr>
                <w:rFonts w:ascii="Times New Roman" w:hAnsi="Times New Roman"/>
                <w:sz w:val="24"/>
                <w:szCs w:val="24"/>
                <w:lang w:val="ru-RU" w:eastAsia="en-US"/>
              </w:rPr>
              <w:t xml:space="preserve">Круглый стол  </w:t>
            </w:r>
          </w:p>
          <w:p w:rsidR="00365FBE" w:rsidRDefault="00365FBE" w:rsidP="004D2069">
            <w:pPr>
              <w:pStyle w:val="1f2"/>
              <w:rPr>
                <w:rFonts w:ascii="Times New Roman" w:hAnsi="Times New Roman"/>
                <w:sz w:val="24"/>
                <w:szCs w:val="24"/>
                <w:lang w:val="ru-RU" w:eastAsia="en-US"/>
              </w:rPr>
            </w:pPr>
            <w:r>
              <w:rPr>
                <w:rFonts w:ascii="Times New Roman" w:hAnsi="Times New Roman"/>
                <w:sz w:val="24"/>
                <w:szCs w:val="24"/>
                <w:lang w:val="ru-RU" w:eastAsia="en-US"/>
              </w:rPr>
              <w:t xml:space="preserve">  «Семейный традиции: прошлое, настоящее, будущее»</w:t>
            </w:r>
          </w:p>
          <w:p w:rsidR="00365FBE" w:rsidRDefault="00365FBE" w:rsidP="004D2069">
            <w:pPr>
              <w:pStyle w:val="1f2"/>
              <w:rPr>
                <w:rFonts w:ascii="Times New Roman" w:hAnsi="Times New Roman"/>
                <w:sz w:val="24"/>
                <w:szCs w:val="24"/>
                <w:lang w:val="ru-RU" w:eastAsia="en-US"/>
              </w:rPr>
            </w:pPr>
          </w:p>
          <w:p w:rsidR="00365FBE" w:rsidRDefault="00365FBE" w:rsidP="004D2069">
            <w:pPr>
              <w:pStyle w:val="1f2"/>
              <w:rPr>
                <w:rFonts w:ascii="Times New Roman" w:hAnsi="Times New Roman"/>
                <w:sz w:val="24"/>
                <w:szCs w:val="24"/>
                <w:lang w:val="ru-RU" w:eastAsia="en-US"/>
              </w:rPr>
            </w:pPr>
            <w:r>
              <w:rPr>
                <w:rFonts w:ascii="Times New Roman" w:hAnsi="Times New Roman"/>
                <w:sz w:val="24"/>
                <w:szCs w:val="24"/>
                <w:lang w:val="ru-RU" w:eastAsia="en-US"/>
              </w:rPr>
              <w:t>Участие в проекте «Моя семья»</w:t>
            </w:r>
          </w:p>
        </w:tc>
        <w:tc>
          <w:tcPr>
            <w:tcW w:w="2634" w:type="dxa"/>
            <w:tcBorders>
              <w:top w:val="single" w:sz="4" w:space="0" w:color="auto"/>
              <w:left w:val="single" w:sz="4" w:space="0" w:color="auto"/>
              <w:bottom w:val="single" w:sz="4" w:space="0" w:color="auto"/>
              <w:right w:val="single" w:sz="4" w:space="0" w:color="auto"/>
            </w:tcBorders>
          </w:tcPr>
          <w:p w:rsidR="00365FBE" w:rsidRDefault="00365FBE" w:rsidP="004D2069">
            <w:pPr>
              <w:pStyle w:val="1f2"/>
              <w:rPr>
                <w:rFonts w:ascii="Times New Roman" w:hAnsi="Times New Roman"/>
                <w:sz w:val="24"/>
                <w:szCs w:val="24"/>
                <w:lang w:val="ru-RU" w:eastAsia="en-US"/>
              </w:rPr>
            </w:pPr>
            <w:r>
              <w:rPr>
                <w:rFonts w:ascii="Times New Roman" w:hAnsi="Times New Roman"/>
                <w:sz w:val="24"/>
                <w:szCs w:val="24"/>
                <w:lang w:val="ru-RU" w:eastAsia="en-US"/>
              </w:rPr>
              <w:t>Деятельность родительских комитетов  в подготовке и проведении конкурса «Ученик года»,</w:t>
            </w:r>
          </w:p>
          <w:p w:rsidR="00365FBE" w:rsidRDefault="00365FBE" w:rsidP="004D2069">
            <w:pPr>
              <w:pStyle w:val="1f2"/>
              <w:rPr>
                <w:rFonts w:ascii="Times New Roman" w:hAnsi="Times New Roman"/>
                <w:sz w:val="24"/>
                <w:szCs w:val="24"/>
                <w:lang w:val="ru-RU" w:eastAsia="en-US"/>
              </w:rPr>
            </w:pPr>
            <w:r>
              <w:rPr>
                <w:rFonts w:ascii="Times New Roman" w:hAnsi="Times New Roman"/>
                <w:sz w:val="24"/>
                <w:szCs w:val="24"/>
                <w:lang w:val="ru-RU" w:eastAsia="en-US"/>
              </w:rPr>
              <w:t>игры «Самый умный»</w:t>
            </w:r>
          </w:p>
          <w:p w:rsidR="00365FBE" w:rsidRDefault="00365FBE" w:rsidP="004D2069">
            <w:pPr>
              <w:pStyle w:val="1f2"/>
              <w:rPr>
                <w:rFonts w:ascii="Times New Roman" w:hAnsi="Times New Roman"/>
                <w:sz w:val="24"/>
                <w:szCs w:val="24"/>
                <w:lang w:val="ru-RU" w:eastAsia="en-US"/>
              </w:rPr>
            </w:pPr>
            <w:r>
              <w:rPr>
                <w:rFonts w:ascii="Times New Roman" w:hAnsi="Times New Roman"/>
                <w:sz w:val="24"/>
                <w:szCs w:val="24"/>
                <w:lang w:val="ru-RU" w:eastAsia="en-US"/>
              </w:rPr>
              <w:t>Участие в акции «Берегите лес»</w:t>
            </w:r>
          </w:p>
        </w:tc>
      </w:tr>
      <w:tr w:rsidR="00365FBE" w:rsidTr="0014231F">
        <w:trPr>
          <w:trHeight w:val="501"/>
        </w:trPr>
        <w:tc>
          <w:tcPr>
            <w:tcW w:w="1767" w:type="dxa"/>
            <w:tcBorders>
              <w:top w:val="single" w:sz="4" w:space="0" w:color="auto"/>
              <w:left w:val="single" w:sz="4" w:space="0" w:color="auto"/>
              <w:bottom w:val="single" w:sz="4" w:space="0" w:color="auto"/>
              <w:right w:val="single" w:sz="4" w:space="0" w:color="auto"/>
            </w:tcBorders>
          </w:tcPr>
          <w:p w:rsidR="00365FBE" w:rsidRDefault="00365FBE" w:rsidP="004D2069">
            <w:pPr>
              <w:pStyle w:val="1f2"/>
              <w:rPr>
                <w:rFonts w:ascii="Times New Roman" w:hAnsi="Times New Roman"/>
                <w:i/>
                <w:sz w:val="24"/>
                <w:szCs w:val="24"/>
                <w:lang w:eastAsia="en-US"/>
              </w:rPr>
            </w:pPr>
            <w:r>
              <w:rPr>
                <w:rFonts w:ascii="Times New Roman" w:hAnsi="Times New Roman"/>
                <w:i/>
                <w:sz w:val="24"/>
                <w:szCs w:val="24"/>
                <w:lang w:eastAsia="en-US"/>
              </w:rPr>
              <w:t>3 класс</w:t>
            </w:r>
          </w:p>
        </w:tc>
        <w:tc>
          <w:tcPr>
            <w:tcW w:w="2551" w:type="dxa"/>
            <w:tcBorders>
              <w:top w:val="single" w:sz="4" w:space="0" w:color="auto"/>
              <w:left w:val="single" w:sz="4" w:space="0" w:color="auto"/>
              <w:bottom w:val="single" w:sz="4" w:space="0" w:color="auto"/>
              <w:right w:val="single" w:sz="4" w:space="0" w:color="auto"/>
            </w:tcBorders>
          </w:tcPr>
          <w:p w:rsidR="00365FBE" w:rsidRDefault="00365FBE" w:rsidP="004D2069">
            <w:pPr>
              <w:pStyle w:val="1f2"/>
              <w:rPr>
                <w:rFonts w:ascii="Times New Roman" w:hAnsi="Times New Roman"/>
                <w:sz w:val="24"/>
                <w:szCs w:val="24"/>
                <w:lang w:val="ru-RU" w:eastAsia="en-US"/>
              </w:rPr>
            </w:pPr>
            <w:r>
              <w:rPr>
                <w:rFonts w:ascii="Times New Roman" w:hAnsi="Times New Roman"/>
                <w:sz w:val="24"/>
                <w:szCs w:val="24"/>
                <w:lang w:val="ru-RU" w:eastAsia="en-US"/>
              </w:rPr>
              <w:t>Родительское собрание:</w:t>
            </w:r>
          </w:p>
          <w:p w:rsidR="00365FBE" w:rsidRDefault="00365FBE" w:rsidP="004D2069">
            <w:pPr>
              <w:pStyle w:val="1f2"/>
              <w:rPr>
                <w:rFonts w:ascii="Times New Roman" w:hAnsi="Times New Roman"/>
                <w:sz w:val="24"/>
                <w:szCs w:val="24"/>
                <w:lang w:val="ru-RU" w:eastAsia="en-US"/>
              </w:rPr>
            </w:pPr>
            <w:r>
              <w:rPr>
                <w:rFonts w:ascii="Times New Roman" w:hAnsi="Times New Roman"/>
                <w:sz w:val="24"/>
                <w:szCs w:val="24"/>
                <w:lang w:val="ru-RU" w:eastAsia="en-US"/>
              </w:rPr>
              <w:t>«Пятёрка за здоровье»</w:t>
            </w:r>
          </w:p>
          <w:p w:rsidR="00365FBE" w:rsidRDefault="00365FBE" w:rsidP="004D2069">
            <w:pPr>
              <w:pStyle w:val="1f2"/>
              <w:rPr>
                <w:rFonts w:ascii="Times New Roman" w:hAnsi="Times New Roman"/>
                <w:sz w:val="24"/>
                <w:szCs w:val="24"/>
                <w:lang w:val="ru-RU" w:eastAsia="en-US"/>
              </w:rPr>
            </w:pPr>
            <w:r>
              <w:rPr>
                <w:rFonts w:ascii="Times New Roman" w:hAnsi="Times New Roman"/>
                <w:sz w:val="24"/>
                <w:szCs w:val="24"/>
                <w:lang w:val="ru-RU" w:eastAsia="en-US"/>
              </w:rPr>
              <w:t>Лекторий.</w:t>
            </w:r>
          </w:p>
          <w:p w:rsidR="00365FBE" w:rsidRPr="00150E02" w:rsidRDefault="00365FBE" w:rsidP="004D2069">
            <w:pPr>
              <w:spacing w:before="100" w:beforeAutospacing="1" w:afterAutospacing="1"/>
              <w:rPr>
                <w:rFonts w:ascii="Times New Roman" w:eastAsia="Calibri" w:hAnsi="Times New Roman"/>
                <w:sz w:val="24"/>
                <w:szCs w:val="24"/>
              </w:rPr>
            </w:pPr>
            <w:r w:rsidRPr="00150E02">
              <w:rPr>
                <w:rFonts w:ascii="Times New Roman" w:eastAsia="Calibri" w:hAnsi="Times New Roman"/>
                <w:sz w:val="24"/>
                <w:szCs w:val="24"/>
              </w:rPr>
              <w:t>Методы семейного воспитания. Наказание и поощрение в семье: за и против.</w:t>
            </w:r>
          </w:p>
          <w:p w:rsidR="00365FBE" w:rsidRPr="00150E02" w:rsidRDefault="00365FBE" w:rsidP="004D2069">
            <w:pPr>
              <w:spacing w:before="100" w:beforeAutospacing="1" w:afterAutospacing="1"/>
              <w:rPr>
                <w:rFonts w:ascii="Times New Roman" w:eastAsia="Calibri" w:hAnsi="Times New Roman"/>
                <w:sz w:val="24"/>
                <w:szCs w:val="24"/>
              </w:rPr>
            </w:pPr>
            <w:r w:rsidRPr="00150E02">
              <w:rPr>
                <w:rFonts w:ascii="Times New Roman" w:eastAsia="Calibri" w:hAnsi="Times New Roman"/>
                <w:sz w:val="24"/>
                <w:szCs w:val="24"/>
              </w:rPr>
              <w:t>Гиперактивный ребенок в школе и дома.</w:t>
            </w:r>
          </w:p>
          <w:p w:rsidR="00365FBE" w:rsidRPr="00150E02" w:rsidRDefault="00365FBE" w:rsidP="004D2069">
            <w:pPr>
              <w:spacing w:before="100" w:beforeAutospacing="1" w:afterAutospacing="1"/>
              <w:rPr>
                <w:rFonts w:ascii="Times New Roman" w:hAnsi="Times New Roman"/>
                <w:spacing w:val="-4"/>
                <w:sz w:val="24"/>
                <w:szCs w:val="24"/>
              </w:rPr>
            </w:pPr>
            <w:r w:rsidRPr="00150E02">
              <w:rPr>
                <w:rFonts w:ascii="Times New Roman" w:hAnsi="Times New Roman"/>
                <w:spacing w:val="-4"/>
                <w:sz w:val="24"/>
                <w:szCs w:val="24"/>
              </w:rPr>
              <w:t>Десять ошибок в семейном воспитании, которые все когда-нибудь совершали</w:t>
            </w:r>
          </w:p>
          <w:p w:rsidR="00365FBE" w:rsidRPr="00150E02" w:rsidRDefault="00365FBE" w:rsidP="004D2069">
            <w:pPr>
              <w:pStyle w:val="1f2"/>
              <w:rPr>
                <w:rFonts w:ascii="Times New Roman" w:hAnsi="Times New Roman"/>
                <w:i/>
                <w:sz w:val="24"/>
                <w:szCs w:val="24"/>
                <w:lang w:val="ru-RU" w:eastAsia="en-US"/>
              </w:rPr>
            </w:pPr>
            <w:r w:rsidRPr="00150E02">
              <w:rPr>
                <w:rFonts w:ascii="Times New Roman" w:hAnsi="Times New Roman"/>
                <w:sz w:val="24"/>
                <w:szCs w:val="24"/>
                <w:lang w:val="ru-RU"/>
              </w:rPr>
              <w:t>Семейные традиции в организации жизнедеятельности  ребенка младшего школьного возраста</w:t>
            </w:r>
          </w:p>
        </w:tc>
        <w:tc>
          <w:tcPr>
            <w:tcW w:w="2552" w:type="dxa"/>
            <w:tcBorders>
              <w:top w:val="single" w:sz="4" w:space="0" w:color="auto"/>
              <w:left w:val="single" w:sz="4" w:space="0" w:color="auto"/>
              <w:bottom w:val="single" w:sz="4" w:space="0" w:color="auto"/>
              <w:right w:val="single" w:sz="4" w:space="0" w:color="auto"/>
            </w:tcBorders>
          </w:tcPr>
          <w:p w:rsidR="00365FBE" w:rsidRDefault="00365FBE" w:rsidP="004D2069">
            <w:pPr>
              <w:pStyle w:val="1f2"/>
              <w:rPr>
                <w:rFonts w:ascii="Times New Roman" w:hAnsi="Times New Roman"/>
                <w:sz w:val="24"/>
                <w:szCs w:val="24"/>
                <w:lang w:val="ru-RU" w:eastAsia="en-US"/>
              </w:rPr>
            </w:pPr>
            <w:r>
              <w:rPr>
                <w:rFonts w:ascii="Times New Roman" w:hAnsi="Times New Roman"/>
                <w:sz w:val="24"/>
                <w:szCs w:val="24"/>
                <w:lang w:val="ru-RU" w:eastAsia="en-US"/>
              </w:rPr>
              <w:t>Консультации и тренинги для родителей</w:t>
            </w:r>
          </w:p>
        </w:tc>
        <w:tc>
          <w:tcPr>
            <w:tcW w:w="2634" w:type="dxa"/>
            <w:tcBorders>
              <w:top w:val="single" w:sz="4" w:space="0" w:color="auto"/>
              <w:left w:val="single" w:sz="4" w:space="0" w:color="auto"/>
              <w:bottom w:val="single" w:sz="4" w:space="0" w:color="auto"/>
              <w:right w:val="single" w:sz="4" w:space="0" w:color="auto"/>
            </w:tcBorders>
          </w:tcPr>
          <w:p w:rsidR="00365FBE" w:rsidRDefault="00365FBE" w:rsidP="004D2069">
            <w:pPr>
              <w:pStyle w:val="1f2"/>
              <w:rPr>
                <w:rFonts w:ascii="Times New Roman" w:hAnsi="Times New Roman"/>
                <w:sz w:val="24"/>
                <w:szCs w:val="24"/>
                <w:lang w:val="ru-RU" w:eastAsia="en-US"/>
              </w:rPr>
            </w:pPr>
            <w:r>
              <w:rPr>
                <w:rFonts w:ascii="Times New Roman" w:hAnsi="Times New Roman"/>
                <w:sz w:val="24"/>
                <w:szCs w:val="24"/>
                <w:lang w:val="ru-RU" w:eastAsia="en-US"/>
              </w:rPr>
              <w:t>Проведение экскурсионной работы силами родителей.</w:t>
            </w:r>
          </w:p>
          <w:p w:rsidR="00365FBE" w:rsidRPr="00365FBE" w:rsidRDefault="00365FBE" w:rsidP="004D2069">
            <w:pPr>
              <w:pStyle w:val="1f2"/>
              <w:rPr>
                <w:rFonts w:ascii="Times New Roman" w:hAnsi="Times New Roman"/>
                <w:i/>
                <w:sz w:val="24"/>
                <w:szCs w:val="24"/>
                <w:lang w:val="ru-RU" w:eastAsia="en-US"/>
              </w:rPr>
            </w:pPr>
          </w:p>
        </w:tc>
      </w:tr>
      <w:tr w:rsidR="00365FBE" w:rsidTr="0014231F">
        <w:trPr>
          <w:trHeight w:val="501"/>
        </w:trPr>
        <w:tc>
          <w:tcPr>
            <w:tcW w:w="1767" w:type="dxa"/>
            <w:tcBorders>
              <w:top w:val="single" w:sz="4" w:space="0" w:color="auto"/>
              <w:left w:val="single" w:sz="4" w:space="0" w:color="auto"/>
              <w:bottom w:val="single" w:sz="4" w:space="0" w:color="auto"/>
              <w:right w:val="single" w:sz="4" w:space="0" w:color="auto"/>
            </w:tcBorders>
          </w:tcPr>
          <w:p w:rsidR="00365FBE" w:rsidRDefault="00365FBE" w:rsidP="004D2069">
            <w:pPr>
              <w:pStyle w:val="1f2"/>
              <w:rPr>
                <w:rFonts w:ascii="Times New Roman" w:hAnsi="Times New Roman"/>
                <w:i/>
                <w:sz w:val="24"/>
                <w:szCs w:val="24"/>
                <w:lang w:eastAsia="en-US"/>
              </w:rPr>
            </w:pPr>
            <w:r>
              <w:rPr>
                <w:rFonts w:ascii="Times New Roman" w:hAnsi="Times New Roman"/>
                <w:i/>
                <w:sz w:val="24"/>
                <w:szCs w:val="24"/>
                <w:lang w:eastAsia="en-US"/>
              </w:rPr>
              <w:t>4 класс</w:t>
            </w:r>
          </w:p>
        </w:tc>
        <w:tc>
          <w:tcPr>
            <w:tcW w:w="2551" w:type="dxa"/>
            <w:tcBorders>
              <w:top w:val="single" w:sz="4" w:space="0" w:color="auto"/>
              <w:left w:val="single" w:sz="4" w:space="0" w:color="auto"/>
              <w:bottom w:val="single" w:sz="4" w:space="0" w:color="auto"/>
              <w:right w:val="single" w:sz="4" w:space="0" w:color="auto"/>
            </w:tcBorders>
          </w:tcPr>
          <w:p w:rsidR="00365FBE" w:rsidRDefault="00365FBE" w:rsidP="004D2069">
            <w:pPr>
              <w:pStyle w:val="1f2"/>
              <w:rPr>
                <w:rFonts w:ascii="Times New Roman" w:hAnsi="Times New Roman"/>
                <w:sz w:val="24"/>
                <w:szCs w:val="24"/>
                <w:lang w:val="ru-RU" w:eastAsia="en-US"/>
              </w:rPr>
            </w:pPr>
            <w:r>
              <w:rPr>
                <w:rFonts w:ascii="Times New Roman" w:hAnsi="Times New Roman"/>
                <w:sz w:val="24"/>
                <w:szCs w:val="24"/>
                <w:lang w:val="ru-RU" w:eastAsia="en-US"/>
              </w:rPr>
              <w:t>Родительское собрание</w:t>
            </w:r>
          </w:p>
          <w:p w:rsidR="00365FBE" w:rsidRDefault="00365FBE" w:rsidP="004D2069">
            <w:pPr>
              <w:pStyle w:val="1f2"/>
              <w:rPr>
                <w:rFonts w:ascii="Times New Roman" w:hAnsi="Times New Roman"/>
                <w:sz w:val="24"/>
                <w:szCs w:val="24"/>
                <w:lang w:val="ru-RU" w:eastAsia="en-US"/>
              </w:rPr>
            </w:pPr>
            <w:r>
              <w:rPr>
                <w:rFonts w:ascii="Times New Roman" w:hAnsi="Times New Roman"/>
                <w:sz w:val="24"/>
                <w:szCs w:val="24"/>
                <w:lang w:val="ru-RU" w:eastAsia="en-US"/>
              </w:rPr>
              <w:t>«Подготовка к переходу на следующую ступень обучения».</w:t>
            </w:r>
          </w:p>
          <w:p w:rsidR="00365FBE" w:rsidRDefault="00365FBE" w:rsidP="004D2069">
            <w:pPr>
              <w:pStyle w:val="1f2"/>
              <w:rPr>
                <w:rFonts w:ascii="Times New Roman" w:hAnsi="Times New Roman"/>
                <w:sz w:val="24"/>
                <w:szCs w:val="24"/>
                <w:lang w:val="ru-RU" w:eastAsia="en-US"/>
              </w:rPr>
            </w:pPr>
          </w:p>
          <w:p w:rsidR="00365FBE" w:rsidRPr="00150E02" w:rsidRDefault="00365FBE" w:rsidP="004D2069">
            <w:pPr>
              <w:spacing w:before="100" w:beforeAutospacing="1" w:afterAutospacing="1"/>
              <w:rPr>
                <w:rFonts w:ascii="Times New Roman" w:eastAsia="Calibri" w:hAnsi="Times New Roman"/>
                <w:sz w:val="24"/>
                <w:szCs w:val="24"/>
              </w:rPr>
            </w:pPr>
            <w:r w:rsidRPr="00150E02">
              <w:rPr>
                <w:rFonts w:ascii="Times New Roman" w:eastAsia="Calibri" w:hAnsi="Times New Roman"/>
                <w:sz w:val="24"/>
                <w:szCs w:val="24"/>
              </w:rPr>
              <w:t>Развитие самостоятельности у детей, как важная составляющая успешного   обучения школьников.</w:t>
            </w:r>
          </w:p>
          <w:p w:rsidR="00365FBE" w:rsidRPr="00150E02" w:rsidRDefault="00365FBE" w:rsidP="004D2069">
            <w:pPr>
              <w:spacing w:before="100" w:beforeAutospacing="1" w:afterAutospacing="1"/>
              <w:rPr>
                <w:rFonts w:ascii="Times New Roman" w:eastAsia="Calibri" w:hAnsi="Times New Roman"/>
                <w:sz w:val="24"/>
                <w:szCs w:val="24"/>
              </w:rPr>
            </w:pPr>
            <w:r w:rsidRPr="00150E02">
              <w:rPr>
                <w:rFonts w:ascii="Times New Roman" w:hAnsi="Times New Roman"/>
                <w:sz w:val="24"/>
                <w:szCs w:val="24"/>
              </w:rPr>
              <w:t>Организация свободного времени детей младшего школьного возраста</w:t>
            </w:r>
          </w:p>
          <w:p w:rsidR="00365FBE" w:rsidRPr="00150E02" w:rsidRDefault="00365FBE" w:rsidP="004D2069">
            <w:pPr>
              <w:spacing w:before="100" w:beforeAutospacing="1" w:afterAutospacing="1"/>
              <w:rPr>
                <w:rFonts w:ascii="Times New Roman" w:hAnsi="Times New Roman"/>
                <w:sz w:val="24"/>
                <w:szCs w:val="24"/>
              </w:rPr>
            </w:pPr>
            <w:r w:rsidRPr="00150E02">
              <w:rPr>
                <w:rFonts w:ascii="Times New Roman" w:eastAsia="Calibri" w:hAnsi="Times New Roman"/>
                <w:sz w:val="24"/>
                <w:szCs w:val="24"/>
              </w:rPr>
              <w:t>Детская агрессивность и ее причины.</w:t>
            </w:r>
          </w:p>
          <w:p w:rsidR="00365FBE" w:rsidRPr="00150E02" w:rsidRDefault="00365FBE" w:rsidP="004D2069">
            <w:pPr>
              <w:pStyle w:val="1f2"/>
              <w:rPr>
                <w:rFonts w:ascii="Times New Roman" w:hAnsi="Times New Roman"/>
                <w:i/>
                <w:sz w:val="24"/>
                <w:szCs w:val="24"/>
                <w:lang w:val="ru-RU" w:eastAsia="en-US"/>
              </w:rPr>
            </w:pPr>
            <w:r w:rsidRPr="00150E02">
              <w:rPr>
                <w:rFonts w:ascii="Times New Roman" w:eastAsia="Calibri" w:hAnsi="Times New Roman"/>
                <w:sz w:val="24"/>
                <w:szCs w:val="24"/>
                <w:lang w:val="ru-RU"/>
              </w:rPr>
              <w:t>Необходимость семейных традиций в жизни ребенка.</w:t>
            </w:r>
          </w:p>
        </w:tc>
        <w:tc>
          <w:tcPr>
            <w:tcW w:w="2552" w:type="dxa"/>
            <w:tcBorders>
              <w:top w:val="single" w:sz="4" w:space="0" w:color="auto"/>
              <w:left w:val="single" w:sz="4" w:space="0" w:color="auto"/>
              <w:bottom w:val="single" w:sz="4" w:space="0" w:color="auto"/>
              <w:right w:val="single" w:sz="4" w:space="0" w:color="auto"/>
            </w:tcBorders>
          </w:tcPr>
          <w:p w:rsidR="00365FBE" w:rsidRDefault="00365FBE" w:rsidP="004D2069">
            <w:pPr>
              <w:pStyle w:val="1f2"/>
              <w:rPr>
                <w:rFonts w:ascii="Times New Roman" w:hAnsi="Times New Roman"/>
                <w:sz w:val="24"/>
                <w:szCs w:val="24"/>
                <w:lang w:val="ru-RU" w:eastAsia="en-US"/>
              </w:rPr>
            </w:pPr>
            <w:r>
              <w:rPr>
                <w:rFonts w:ascii="Times New Roman" w:hAnsi="Times New Roman"/>
                <w:sz w:val="24"/>
                <w:szCs w:val="24"/>
                <w:lang w:val="ru-RU" w:eastAsia="en-US"/>
              </w:rPr>
              <w:t xml:space="preserve">Круглый стол «Портфолио  ученика, как средство мотивации личностного развития и успешности на следующей ступени обучения»  </w:t>
            </w:r>
          </w:p>
          <w:p w:rsidR="00365FBE" w:rsidRDefault="00365FBE" w:rsidP="004D2069">
            <w:pPr>
              <w:pStyle w:val="1f2"/>
              <w:rPr>
                <w:rFonts w:ascii="Times New Roman" w:hAnsi="Times New Roman"/>
                <w:sz w:val="24"/>
                <w:szCs w:val="24"/>
                <w:lang w:val="ru-RU" w:eastAsia="en-US"/>
              </w:rPr>
            </w:pPr>
            <w:r>
              <w:rPr>
                <w:rFonts w:ascii="Times New Roman" w:hAnsi="Times New Roman"/>
                <w:sz w:val="24"/>
                <w:szCs w:val="24"/>
                <w:lang w:val="ru-RU" w:eastAsia="en-US"/>
              </w:rPr>
              <w:t>Участие в проекте «Память поколений»</w:t>
            </w:r>
          </w:p>
          <w:p w:rsidR="00365FBE" w:rsidRDefault="00365FBE" w:rsidP="004D2069">
            <w:pPr>
              <w:pStyle w:val="1f2"/>
              <w:rPr>
                <w:rFonts w:ascii="Times New Roman" w:hAnsi="Times New Roman"/>
                <w:i/>
                <w:sz w:val="24"/>
                <w:szCs w:val="24"/>
                <w:lang w:val="ru-RU" w:eastAsia="en-US"/>
              </w:rPr>
            </w:pPr>
            <w:r>
              <w:rPr>
                <w:rFonts w:ascii="Times New Roman" w:hAnsi="Times New Roman"/>
                <w:sz w:val="24"/>
                <w:szCs w:val="24"/>
                <w:lang w:val="ru-RU" w:eastAsia="en-US"/>
              </w:rPr>
              <w:t xml:space="preserve"> «Заседание выездного клуба выходного дня».</w:t>
            </w:r>
          </w:p>
        </w:tc>
        <w:tc>
          <w:tcPr>
            <w:tcW w:w="2634" w:type="dxa"/>
            <w:tcBorders>
              <w:top w:val="single" w:sz="4" w:space="0" w:color="auto"/>
              <w:left w:val="single" w:sz="4" w:space="0" w:color="auto"/>
              <w:bottom w:val="single" w:sz="4" w:space="0" w:color="auto"/>
              <w:right w:val="single" w:sz="4" w:space="0" w:color="auto"/>
            </w:tcBorders>
          </w:tcPr>
          <w:p w:rsidR="00365FBE" w:rsidRDefault="00365FBE" w:rsidP="004D2069">
            <w:pPr>
              <w:pStyle w:val="1f2"/>
              <w:rPr>
                <w:rFonts w:ascii="Times New Roman" w:hAnsi="Times New Roman"/>
                <w:sz w:val="24"/>
                <w:szCs w:val="24"/>
                <w:lang w:val="ru-RU" w:eastAsia="en-US"/>
              </w:rPr>
            </w:pPr>
            <w:r>
              <w:rPr>
                <w:rFonts w:ascii="Times New Roman" w:hAnsi="Times New Roman"/>
                <w:sz w:val="24"/>
                <w:szCs w:val="24"/>
                <w:lang w:val="ru-RU" w:eastAsia="en-US"/>
              </w:rPr>
              <w:t>Проведение экскурсионной работы силами родителей.</w:t>
            </w:r>
          </w:p>
          <w:p w:rsidR="00365FBE" w:rsidRDefault="00365FBE" w:rsidP="004D2069">
            <w:pPr>
              <w:pStyle w:val="1f2"/>
              <w:rPr>
                <w:rFonts w:ascii="Times New Roman" w:hAnsi="Times New Roman"/>
                <w:i/>
                <w:sz w:val="24"/>
                <w:szCs w:val="24"/>
                <w:lang w:val="ru-RU" w:eastAsia="en-US"/>
              </w:rPr>
            </w:pPr>
          </w:p>
        </w:tc>
      </w:tr>
    </w:tbl>
    <w:p w:rsidR="00365FBE" w:rsidRDefault="00365FBE" w:rsidP="00F973B5">
      <w:pPr>
        <w:pStyle w:val="a0"/>
        <w:spacing w:line="240" w:lineRule="auto"/>
        <w:ind w:firstLine="0"/>
        <w:rPr>
          <w:rFonts w:ascii="Times New Roman" w:hAnsi="Times New Roman"/>
          <w:b/>
          <w:color w:val="auto"/>
          <w:sz w:val="28"/>
          <w:szCs w:val="28"/>
        </w:rPr>
      </w:pPr>
    </w:p>
    <w:p w:rsidR="00365FBE" w:rsidRDefault="00365FBE" w:rsidP="00365FBE">
      <w:pPr>
        <w:pStyle w:val="a0"/>
        <w:spacing w:line="240" w:lineRule="auto"/>
        <w:ind w:firstLine="709"/>
        <w:jc w:val="center"/>
        <w:rPr>
          <w:rFonts w:ascii="Times New Roman" w:hAnsi="Times New Roman"/>
          <w:b/>
          <w:color w:val="auto"/>
          <w:sz w:val="28"/>
          <w:szCs w:val="28"/>
        </w:rPr>
      </w:pPr>
    </w:p>
    <w:p w:rsidR="00365FBE" w:rsidRDefault="00365FBE" w:rsidP="00365FBE">
      <w:pPr>
        <w:pStyle w:val="a0"/>
        <w:spacing w:line="240" w:lineRule="auto"/>
        <w:ind w:firstLine="709"/>
        <w:jc w:val="center"/>
        <w:rPr>
          <w:rFonts w:ascii="Times New Roman" w:hAnsi="Times New Roman"/>
          <w:b/>
          <w:color w:val="auto"/>
          <w:sz w:val="28"/>
          <w:szCs w:val="28"/>
        </w:rPr>
      </w:pPr>
      <w:r>
        <w:rPr>
          <w:rFonts w:ascii="Times New Roman" w:hAnsi="Times New Roman"/>
          <w:b/>
          <w:color w:val="auto"/>
          <w:sz w:val="28"/>
          <w:szCs w:val="28"/>
        </w:rPr>
        <w:t xml:space="preserve">2.3.9.Планируемые результаты </w:t>
      </w:r>
    </w:p>
    <w:p w:rsidR="00365FBE" w:rsidRDefault="00365FBE" w:rsidP="00365FBE">
      <w:pPr>
        <w:pStyle w:val="a0"/>
        <w:spacing w:line="240" w:lineRule="auto"/>
        <w:ind w:firstLine="709"/>
        <w:jc w:val="center"/>
        <w:rPr>
          <w:rFonts w:ascii="Times New Roman" w:hAnsi="Times New Roman"/>
          <w:b/>
          <w:color w:val="auto"/>
          <w:sz w:val="28"/>
          <w:szCs w:val="28"/>
        </w:rPr>
      </w:pPr>
    </w:p>
    <w:p w:rsidR="00365FBE" w:rsidRDefault="00365FBE" w:rsidP="00365FBE">
      <w:pPr>
        <w:pStyle w:val="a0"/>
        <w:spacing w:line="240" w:lineRule="auto"/>
        <w:ind w:firstLine="709"/>
        <w:rPr>
          <w:rFonts w:ascii="Times New Roman" w:hAnsi="Times New Roman"/>
          <w:color w:val="auto"/>
          <w:spacing w:val="-2"/>
          <w:sz w:val="28"/>
          <w:szCs w:val="28"/>
        </w:rPr>
      </w:pPr>
      <w:r>
        <w:rPr>
          <w:rFonts w:ascii="Times New Roman" w:hAnsi="Times New Roman"/>
          <w:color w:val="auto"/>
          <w:sz w:val="28"/>
          <w:szCs w:val="28"/>
        </w:rPr>
        <w:t>Каждое из основных направлений духовно</w:t>
      </w:r>
      <w:r>
        <w:rPr>
          <w:rFonts w:ascii="Times New Roman" w:hAnsi="Times New Roman"/>
          <w:color w:val="auto"/>
          <w:sz w:val="28"/>
          <w:szCs w:val="28"/>
        </w:rPr>
        <w:softHyphen/>
        <w:t xml:space="preserve">нравственного </w:t>
      </w:r>
      <w:r>
        <w:rPr>
          <w:rFonts w:ascii="Times New Roman" w:hAnsi="Times New Roman"/>
          <w:color w:val="auto"/>
          <w:spacing w:val="2"/>
          <w:sz w:val="28"/>
          <w:szCs w:val="28"/>
        </w:rPr>
        <w:t xml:space="preserve">развития, воспитания и социализации обучающихся должно обеспечивать </w:t>
      </w:r>
      <w:r>
        <w:rPr>
          <w:rFonts w:ascii="Times New Roman" w:hAnsi="Times New Roman"/>
          <w:color w:val="auto"/>
          <w:sz w:val="28"/>
          <w:szCs w:val="28"/>
        </w:rPr>
        <w:t xml:space="preserve">присвоение ими соответствующих ценностей, формирование </w:t>
      </w:r>
      <w:r>
        <w:rPr>
          <w:rFonts w:ascii="Times New Roman" w:hAnsi="Times New Roman"/>
          <w:color w:val="auto"/>
          <w:spacing w:val="-2"/>
          <w:sz w:val="28"/>
          <w:szCs w:val="28"/>
        </w:rPr>
        <w:t>знаний, начальных представлений, опыта эмоционально</w:t>
      </w:r>
      <w:r>
        <w:rPr>
          <w:rFonts w:ascii="Times New Roman" w:hAnsi="Times New Roman"/>
          <w:color w:val="auto"/>
          <w:spacing w:val="-2"/>
          <w:sz w:val="28"/>
          <w:szCs w:val="28"/>
        </w:rPr>
        <w:softHyphen/>
        <w:t>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z w:val="28"/>
          <w:szCs w:val="28"/>
        </w:rP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воспитательных результатов – тех духовно</w:t>
      </w:r>
      <w:r>
        <w:rPr>
          <w:rFonts w:ascii="Times New Roman" w:hAnsi="Times New Roman"/>
          <w:color w:val="auto"/>
          <w:sz w:val="28"/>
          <w:szCs w:val="28"/>
        </w:rPr>
        <w:softHyphen/>
        <w:t xml:space="preserve">нравственных </w:t>
      </w:r>
      <w:r>
        <w:rPr>
          <w:rFonts w:ascii="Times New Roman" w:hAnsi="Times New Roman"/>
          <w:color w:val="auto"/>
          <w:spacing w:val="2"/>
          <w:sz w:val="28"/>
          <w:szCs w:val="28"/>
        </w:rPr>
        <w:t xml:space="preserve">приобретений, которые получил обучающийся вследствие </w:t>
      </w:r>
      <w:r>
        <w:rPr>
          <w:rFonts w:ascii="Times New Roman" w:hAnsi="Times New Roman"/>
          <w:color w:val="auto"/>
          <w:sz w:val="28"/>
          <w:szCs w:val="28"/>
        </w:rPr>
        <w:t>участия в той или иной деятельности (например, приобрел, участвуя в каком</w:t>
      </w:r>
      <w:r>
        <w:rPr>
          <w:rFonts w:ascii="Times New Roman" w:hAnsi="Times New Roman"/>
          <w:color w:val="auto"/>
          <w:sz w:val="28"/>
          <w:szCs w:val="28"/>
        </w:rPr>
        <w:softHyphen/>
        <w:t xml:space="preserve">либо мероприятии, </w:t>
      </w:r>
      <w:r>
        <w:rPr>
          <w:rFonts w:ascii="Times New Roman" w:hAnsi="Times New Roman"/>
          <w:color w:val="auto"/>
          <w:spacing w:val="2"/>
          <w:sz w:val="28"/>
          <w:szCs w:val="28"/>
        </w:rPr>
        <w:t>опыт самостоятельного действия</w:t>
      </w:r>
      <w:r>
        <w:rPr>
          <w:rFonts w:ascii="Times New Roman" w:hAnsi="Times New Roman"/>
          <w:color w:val="auto"/>
          <w:sz w:val="28"/>
          <w:szCs w:val="28"/>
        </w:rPr>
        <w:t>);</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эффекта – последствий результата, того, к чему привело </w:t>
      </w:r>
      <w:r>
        <w:rPr>
          <w:rFonts w:ascii="Times New Roman" w:hAnsi="Times New Roman"/>
          <w:color w:val="auto"/>
          <w:spacing w:val="-2"/>
          <w:sz w:val="28"/>
          <w:szCs w:val="28"/>
        </w:rPr>
        <w:t xml:space="preserve">достижение результата (развитие обучающегося как личности, </w:t>
      </w:r>
      <w:r>
        <w:rPr>
          <w:rFonts w:ascii="Times New Roman" w:hAnsi="Times New Roman"/>
          <w:color w:val="auto"/>
          <w:sz w:val="28"/>
          <w:szCs w:val="28"/>
        </w:rPr>
        <w:t>формирование д.).</w:t>
      </w:r>
      <w:r>
        <w:rPr>
          <w:rFonts w:ascii="Arial Unicode MS" w:eastAsia="Arial Unicode MS" w:hAnsi="Arial Unicode MS" w:cs="Arial Unicode MS" w:hint="eastAsia"/>
          <w:color w:val="auto"/>
          <w:sz w:val="28"/>
          <w:szCs w:val="28"/>
        </w:rPr>
        <w:t> </w:t>
      </w:r>
      <w:r>
        <w:rPr>
          <w:rFonts w:ascii="Times New Roman" w:hAnsi="Times New Roman"/>
          <w:color w:val="auto"/>
          <w:sz w:val="28"/>
          <w:szCs w:val="28"/>
        </w:rPr>
        <w:t>т.</w:t>
      </w:r>
      <w:r>
        <w:rPr>
          <w:rFonts w:ascii="Arial Unicode MS" w:eastAsia="Arial Unicode MS" w:hAnsi="Arial Unicode MS" w:cs="Arial Unicode MS" w:hint="eastAsia"/>
          <w:color w:val="auto"/>
          <w:sz w:val="28"/>
          <w:szCs w:val="28"/>
        </w:rPr>
        <w:t> </w:t>
      </w:r>
      <w:r>
        <w:rPr>
          <w:rFonts w:ascii="Times New Roman" w:hAnsi="Times New Roman"/>
          <w:color w:val="auto"/>
          <w:sz w:val="28"/>
          <w:szCs w:val="28"/>
        </w:rPr>
        <w:t>его компетентности, идентичности и</w:t>
      </w:r>
    </w:p>
    <w:p w:rsidR="00365FBE" w:rsidRDefault="00365FBE" w:rsidP="00365FBE">
      <w:pPr>
        <w:pStyle w:val="a0"/>
        <w:spacing w:line="240" w:lineRule="auto"/>
        <w:ind w:firstLine="709"/>
        <w:rPr>
          <w:rFonts w:ascii="Times New Roman" w:hAnsi="Times New Roman"/>
          <w:color w:val="auto"/>
          <w:spacing w:val="-3"/>
          <w:sz w:val="28"/>
          <w:szCs w:val="28"/>
        </w:rPr>
      </w:pPr>
      <w:r>
        <w:rPr>
          <w:rFonts w:ascii="Times New Roman" w:hAnsi="Times New Roman"/>
          <w:color w:val="auto"/>
          <w:spacing w:val="-3"/>
          <w:sz w:val="28"/>
          <w:szCs w:val="28"/>
        </w:rPr>
        <w:t xml:space="preserve">При этом учитывается, что достижение эффекта – развитие </w:t>
      </w:r>
      <w:r>
        <w:rPr>
          <w:rFonts w:ascii="Times New Roman" w:hAnsi="Times New Roman"/>
          <w:color w:val="auto"/>
          <w:spacing w:val="-4"/>
          <w:sz w:val="28"/>
          <w:szCs w:val="28"/>
        </w:rPr>
        <w:t>личности обучающегося, формирование его социальных компе</w:t>
      </w:r>
      <w:r>
        <w:rPr>
          <w:rFonts w:ascii="Times New Roman" w:hAnsi="Times New Roman"/>
          <w:color w:val="auto"/>
          <w:spacing w:val="-3"/>
          <w:sz w:val="28"/>
          <w:szCs w:val="28"/>
        </w:rPr>
        <w:t>д. – становится возможным благодаря</w:t>
      </w:r>
      <w:r>
        <w:rPr>
          <w:rFonts w:ascii="Arial Unicode MS" w:eastAsia="Arial Unicode MS" w:hAnsi="Arial Unicode MS" w:cs="Arial Unicode MS" w:hint="eastAsia"/>
          <w:color w:val="auto"/>
          <w:spacing w:val="-3"/>
          <w:sz w:val="28"/>
          <w:szCs w:val="28"/>
        </w:rPr>
        <w:t> </w:t>
      </w:r>
      <w:r>
        <w:rPr>
          <w:rFonts w:ascii="Times New Roman" w:hAnsi="Times New Roman"/>
          <w:color w:val="auto"/>
          <w:spacing w:val="-3"/>
          <w:sz w:val="28"/>
          <w:szCs w:val="28"/>
        </w:rPr>
        <w:t>т.</w:t>
      </w:r>
      <w:r>
        <w:rPr>
          <w:rFonts w:ascii="Arial Unicode MS" w:eastAsia="Arial Unicode MS" w:hAnsi="Arial Unicode MS" w:cs="Arial Unicode MS" w:hint="eastAsia"/>
          <w:color w:val="auto"/>
          <w:spacing w:val="-3"/>
          <w:sz w:val="28"/>
          <w:szCs w:val="28"/>
        </w:rPr>
        <w:t> </w:t>
      </w:r>
      <w:r>
        <w:rPr>
          <w:rFonts w:ascii="Times New Roman" w:hAnsi="Times New Roman"/>
          <w:color w:val="auto"/>
          <w:spacing w:val="-3"/>
          <w:sz w:val="28"/>
          <w:szCs w:val="28"/>
        </w:rPr>
        <w:t>тенций и деятельности педагога, других субъектов духовно</w:t>
      </w:r>
      <w:r>
        <w:rPr>
          <w:rFonts w:ascii="Times New Roman" w:hAnsi="Times New Roman"/>
          <w:color w:val="auto"/>
          <w:spacing w:val="-3"/>
          <w:sz w:val="28"/>
          <w:szCs w:val="28"/>
        </w:rPr>
        <w:softHyphen/>
        <w:t>нравственного воспитания п.), а также</w:t>
      </w:r>
      <w:r>
        <w:rPr>
          <w:rFonts w:ascii="Arial Unicode MS" w:eastAsia="Arial Unicode MS" w:hAnsi="Arial Unicode MS" w:cs="Arial Unicode MS" w:hint="eastAsia"/>
          <w:color w:val="auto"/>
          <w:spacing w:val="-3"/>
          <w:sz w:val="28"/>
          <w:szCs w:val="28"/>
        </w:rPr>
        <w:t> </w:t>
      </w:r>
      <w:r>
        <w:rPr>
          <w:rFonts w:ascii="Times New Roman" w:hAnsi="Times New Roman"/>
          <w:color w:val="auto"/>
          <w:spacing w:val="-3"/>
          <w:sz w:val="28"/>
          <w:szCs w:val="28"/>
        </w:rPr>
        <w:t>т.</w:t>
      </w:r>
      <w:r>
        <w:rPr>
          <w:rFonts w:ascii="Arial Unicode MS" w:eastAsia="Arial Unicode MS" w:hAnsi="Arial Unicode MS" w:cs="Arial Unicode MS" w:hint="eastAsia"/>
          <w:color w:val="auto"/>
          <w:spacing w:val="-3"/>
          <w:sz w:val="28"/>
          <w:szCs w:val="28"/>
        </w:rPr>
        <w:t> </w:t>
      </w:r>
      <w:r>
        <w:rPr>
          <w:rFonts w:ascii="Times New Roman" w:hAnsi="Times New Roman"/>
          <w:color w:val="auto"/>
          <w:spacing w:val="-3"/>
          <w:sz w:val="28"/>
          <w:szCs w:val="28"/>
        </w:rPr>
        <w:t>(семьи, друзей, ближайшего окружения, общественности, СМИ и собственным усилиям обучающегося.</w:t>
      </w:r>
    </w:p>
    <w:p w:rsidR="00365FBE" w:rsidRDefault="00365FBE" w:rsidP="00365FBE">
      <w:pPr>
        <w:pStyle w:val="a0"/>
        <w:spacing w:line="240" w:lineRule="auto"/>
        <w:ind w:firstLine="709"/>
        <w:rPr>
          <w:rFonts w:ascii="Times New Roman" w:hAnsi="Times New Roman"/>
          <w:b/>
          <w:bCs/>
          <w:color w:val="auto"/>
          <w:sz w:val="28"/>
          <w:szCs w:val="28"/>
        </w:rPr>
      </w:pPr>
      <w:r>
        <w:rPr>
          <w:rFonts w:ascii="Times New Roman" w:hAnsi="Times New Roman"/>
          <w:color w:val="auto"/>
          <w:spacing w:val="2"/>
          <w:sz w:val="28"/>
          <w:szCs w:val="28"/>
        </w:rPr>
        <w:t xml:space="preserve">Воспитательные результаты могут быть распределены по </w:t>
      </w:r>
      <w:r>
        <w:rPr>
          <w:rFonts w:ascii="Times New Roman" w:hAnsi="Times New Roman"/>
          <w:color w:val="auto"/>
          <w:sz w:val="28"/>
          <w:szCs w:val="28"/>
        </w:rPr>
        <w:t>трем уровням.</w:t>
      </w:r>
    </w:p>
    <w:p w:rsidR="00365FBE" w:rsidRDefault="00365FBE" w:rsidP="00365FBE">
      <w:pPr>
        <w:pStyle w:val="a0"/>
        <w:spacing w:line="240" w:lineRule="auto"/>
        <w:ind w:firstLine="709"/>
        <w:rPr>
          <w:rFonts w:ascii="Times New Roman" w:hAnsi="Times New Roman"/>
          <w:b/>
          <w:bCs/>
          <w:color w:val="auto"/>
          <w:spacing w:val="-4"/>
          <w:sz w:val="28"/>
          <w:szCs w:val="28"/>
        </w:rPr>
      </w:pPr>
      <w:r>
        <w:rPr>
          <w:rFonts w:ascii="Times New Roman" w:hAnsi="Times New Roman"/>
          <w:b/>
          <w:bCs/>
          <w:i/>
          <w:color w:val="auto"/>
          <w:spacing w:val="-2"/>
          <w:sz w:val="28"/>
          <w:szCs w:val="28"/>
        </w:rPr>
        <w:t>Первый уровень результатов</w:t>
      </w:r>
      <w:r>
        <w:rPr>
          <w:rFonts w:ascii="Times New Roman" w:hAnsi="Times New Roman"/>
          <w:color w:val="auto"/>
          <w:spacing w:val="-2"/>
          <w:sz w:val="28"/>
          <w:szCs w:val="28"/>
        </w:rPr>
        <w:t xml:space="preserve"> – приобретение обучающимися социальных знаний (об общественных нормах, устройстве общества, социально одобряемых и не одобряемых фор</w:t>
      </w:r>
      <w:r>
        <w:rPr>
          <w:rFonts w:ascii="Times New Roman" w:hAnsi="Times New Roman"/>
          <w:color w:val="auto"/>
          <w:spacing w:val="2"/>
          <w:sz w:val="28"/>
          <w:szCs w:val="28"/>
        </w:rPr>
        <w:t>п.),</w:t>
      </w:r>
      <w:r>
        <w:rPr>
          <w:rFonts w:ascii="Arial Unicode MS" w:eastAsia="Arial Unicode MS" w:hAnsi="Arial Unicode MS" w:cs="Arial Unicode MS" w:hint="eastAsia"/>
          <w:color w:val="auto"/>
          <w:spacing w:val="2"/>
          <w:sz w:val="28"/>
          <w:szCs w:val="28"/>
        </w:rPr>
        <w:t> </w:t>
      </w:r>
      <w:r>
        <w:rPr>
          <w:rFonts w:ascii="Times New Roman" w:hAnsi="Times New Roman"/>
          <w:color w:val="auto"/>
          <w:spacing w:val="2"/>
          <w:sz w:val="28"/>
          <w:szCs w:val="28"/>
        </w:rPr>
        <w:t>т.</w:t>
      </w:r>
      <w:r>
        <w:rPr>
          <w:rFonts w:ascii="Arial Unicode MS" w:eastAsia="Arial Unicode MS" w:hAnsi="Arial Unicode MS" w:cs="Arial Unicode MS" w:hint="eastAsia"/>
          <w:color w:val="auto"/>
          <w:spacing w:val="2"/>
          <w:sz w:val="28"/>
          <w:szCs w:val="28"/>
        </w:rPr>
        <w:t> </w:t>
      </w:r>
      <w:r>
        <w:rPr>
          <w:rFonts w:ascii="Times New Roman" w:hAnsi="Times New Roman"/>
          <w:color w:val="auto"/>
          <w:spacing w:val="2"/>
          <w:sz w:val="28"/>
          <w:szCs w:val="28"/>
        </w:rPr>
        <w:t xml:space="preserve">мах поведения в обществе и первичного понимания </w:t>
      </w:r>
      <w:r>
        <w:rPr>
          <w:rFonts w:ascii="Times New Roman" w:hAnsi="Times New Roman"/>
          <w:color w:val="auto"/>
          <w:spacing w:val="-3"/>
          <w:sz w:val="28"/>
          <w:szCs w:val="28"/>
        </w:rPr>
        <w:t>социальной реальности и повседневной жизни. Для достиже</w:t>
      </w:r>
      <w:r>
        <w:rPr>
          <w:rFonts w:ascii="Times New Roman" w:hAnsi="Times New Roman"/>
          <w:color w:val="auto"/>
          <w:spacing w:val="-2"/>
          <w:sz w:val="28"/>
          <w:szCs w:val="28"/>
        </w:rPr>
        <w:t>ния данного уровня результатов особое значение имеет взаимодействие обучающегося со своими учителями (в урочной</w:t>
      </w:r>
      <w:r>
        <w:rPr>
          <w:rFonts w:ascii="Times New Roman" w:hAnsi="Times New Roman"/>
          <w:color w:val="auto"/>
          <w:spacing w:val="-4"/>
          <w:sz w:val="28"/>
          <w:szCs w:val="28"/>
        </w:rPr>
        <w:t>и внеурочной деятельности) как значимыми для него носителями положительного социального знания и повседневного опыта.</w:t>
      </w:r>
    </w:p>
    <w:p w:rsidR="00365FBE" w:rsidRDefault="00365FBE" w:rsidP="00365FBE">
      <w:pPr>
        <w:pStyle w:val="a0"/>
        <w:spacing w:line="240" w:lineRule="auto"/>
        <w:ind w:firstLine="709"/>
        <w:rPr>
          <w:rFonts w:ascii="Times New Roman" w:hAnsi="Times New Roman"/>
          <w:b/>
          <w:bCs/>
          <w:color w:val="auto"/>
          <w:sz w:val="28"/>
          <w:szCs w:val="28"/>
        </w:rPr>
      </w:pPr>
      <w:r>
        <w:rPr>
          <w:rFonts w:ascii="Times New Roman" w:hAnsi="Times New Roman"/>
          <w:b/>
          <w:bCs/>
          <w:i/>
          <w:color w:val="auto"/>
          <w:sz w:val="28"/>
          <w:szCs w:val="28"/>
        </w:rPr>
        <w:t>Второй уровень результатов</w:t>
      </w:r>
      <w:r>
        <w:rPr>
          <w:rFonts w:ascii="Times New Roman" w:hAnsi="Times New Roman"/>
          <w:color w:val="auto"/>
          <w:sz w:val="28"/>
          <w:szCs w:val="28"/>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Pr>
          <w:rFonts w:ascii="Times New Roman" w:hAnsi="Times New Roman"/>
          <w:color w:val="auto"/>
          <w:spacing w:val="2"/>
          <w:sz w:val="28"/>
          <w:szCs w:val="28"/>
        </w:rPr>
        <w:t xml:space="preserve">татов особое значение имеет взаимодействие обучающихся </w:t>
      </w:r>
      <w:r>
        <w:rPr>
          <w:rFonts w:ascii="Times New Roman" w:hAnsi="Times New Roman"/>
          <w:color w:val="auto"/>
          <w:sz w:val="28"/>
          <w:szCs w:val="28"/>
        </w:rPr>
        <w:t xml:space="preserve">между собой на уровне класса, образовательной организации, </w:t>
      </w:r>
      <w:r>
        <w:rPr>
          <w:rFonts w:ascii="Times New Roman" w:hAnsi="Times New Roman"/>
          <w:color w:val="auto"/>
          <w:spacing w:val="2"/>
          <w:sz w:val="28"/>
          <w:szCs w:val="28"/>
        </w:rPr>
        <w:t xml:space="preserve">т. е. в защищенной среде, </w:t>
      </w:r>
      <w:r>
        <w:rPr>
          <w:rFonts w:ascii="Times New Roman" w:hAnsi="Times New Roman"/>
          <w:color w:val="auto"/>
          <w:sz w:val="28"/>
          <w:szCs w:val="28"/>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b/>
          <w:bCs/>
          <w:i/>
          <w:color w:val="auto"/>
          <w:sz w:val="28"/>
          <w:szCs w:val="28"/>
        </w:rPr>
        <w:t>Третий уровень результатов</w:t>
      </w:r>
      <w:r>
        <w:rPr>
          <w:rFonts w:ascii="Times New Roman" w:hAnsi="Times New Roman"/>
          <w:color w:val="auto"/>
          <w:sz w:val="28"/>
          <w:szCs w:val="28"/>
        </w:rPr>
        <w:t xml:space="preserve"> – получение обучающимся </w:t>
      </w:r>
      <w:r>
        <w:rPr>
          <w:rFonts w:ascii="Times New Roman" w:hAnsi="Times New Roman"/>
          <w:color w:val="auto"/>
          <w:spacing w:val="-2"/>
          <w:sz w:val="28"/>
          <w:szCs w:val="28"/>
        </w:rPr>
        <w:t xml:space="preserve">начального опыта самостоятельного общественного действия, </w:t>
      </w:r>
      <w:r>
        <w:rPr>
          <w:rFonts w:ascii="Times New Roman" w:hAnsi="Times New Roman"/>
          <w:color w:val="auto"/>
          <w:spacing w:val="-4"/>
          <w:sz w:val="28"/>
          <w:szCs w:val="28"/>
        </w:rPr>
        <w:t xml:space="preserve">формирование у младшего школьника социально приемлемых </w:t>
      </w:r>
      <w:r>
        <w:rPr>
          <w:rFonts w:ascii="Times New Roman" w:hAnsi="Times New Roman"/>
          <w:color w:val="auto"/>
          <w:spacing w:val="-2"/>
          <w:sz w:val="28"/>
          <w:szCs w:val="28"/>
        </w:rPr>
        <w:t xml:space="preserve">моделей поведения. Только в самостоятельном общественном </w:t>
      </w:r>
      <w:r>
        <w:rPr>
          <w:rFonts w:ascii="Times New Roman" w:hAnsi="Times New Roman"/>
          <w:color w:val="auto"/>
          <w:spacing w:val="-4"/>
          <w:sz w:val="28"/>
          <w:szCs w:val="28"/>
        </w:rPr>
        <w:t>действии человек действительно становится (а не просто узнает о том, как стать) гражданином, социальным деятелем, свобод</w:t>
      </w:r>
      <w:r>
        <w:rPr>
          <w:rFonts w:ascii="Times New Roman" w:hAnsi="Times New Roman"/>
          <w:color w:val="auto"/>
          <w:spacing w:val="-2"/>
          <w:sz w:val="28"/>
          <w:szCs w:val="28"/>
        </w:rPr>
        <w:t xml:space="preserve">ным человеком. Для достижения данного уровня результатов </w:t>
      </w:r>
      <w:r>
        <w:rPr>
          <w:rFonts w:ascii="Times New Roman" w:hAnsi="Times New Roman"/>
          <w:color w:val="auto"/>
          <w:spacing w:val="-4"/>
          <w:sz w:val="28"/>
          <w:szCs w:val="28"/>
        </w:rPr>
        <w:t>особое значение имеет взаимодействие обучающегося с пред</w:t>
      </w:r>
      <w:r>
        <w:rPr>
          <w:rFonts w:ascii="Times New Roman" w:hAnsi="Times New Roman"/>
          <w:color w:val="auto"/>
          <w:sz w:val="28"/>
          <w:szCs w:val="28"/>
        </w:rPr>
        <w:t xml:space="preserve">ставителями различных социальных субъектов за пределами </w:t>
      </w:r>
    </w:p>
    <w:p w:rsidR="00365FBE" w:rsidRDefault="00365FBE" w:rsidP="00365FBE">
      <w:pPr>
        <w:pStyle w:val="a0"/>
        <w:spacing w:line="240" w:lineRule="auto"/>
        <w:ind w:firstLine="709"/>
        <w:rPr>
          <w:rFonts w:ascii="Times New Roman" w:hAnsi="Times New Roman"/>
          <w:color w:val="auto"/>
          <w:spacing w:val="-4"/>
          <w:sz w:val="28"/>
          <w:szCs w:val="28"/>
        </w:rPr>
      </w:pPr>
      <w:r>
        <w:rPr>
          <w:rFonts w:ascii="Times New Roman" w:hAnsi="Times New Roman"/>
          <w:color w:val="auto"/>
          <w:spacing w:val="-4"/>
          <w:sz w:val="28"/>
          <w:szCs w:val="28"/>
        </w:rPr>
        <w:t>образовательной организации, в открытой общественной среде.</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z w:val="28"/>
          <w:szCs w:val="28"/>
        </w:rPr>
        <w:t>С переходом от одного уровня результатов к другому существенно возрастают воспитательные эффекты:</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на первом уровне воспитание приближено к обучению, </w:t>
      </w:r>
      <w:r>
        <w:rPr>
          <w:rFonts w:ascii="Times New Roman" w:hAnsi="Times New Roman"/>
          <w:color w:val="auto"/>
          <w:spacing w:val="2"/>
          <w:sz w:val="28"/>
          <w:szCs w:val="28"/>
        </w:rPr>
        <w:t xml:space="preserve">при этом предметом воспитания как учения являются не </w:t>
      </w:r>
      <w:r>
        <w:rPr>
          <w:rFonts w:ascii="Times New Roman" w:hAnsi="Times New Roman"/>
          <w:color w:val="auto"/>
          <w:sz w:val="28"/>
          <w:szCs w:val="28"/>
        </w:rPr>
        <w:t>столько научные знания, сколько знания о ценностях;</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z w:val="28"/>
          <w:szCs w:val="28"/>
        </w:rPr>
        <w:t>на втором уровне воспитание осуществляется в контексте жизнедеятельности школьников и ценности могут усваивать</w:t>
      </w:r>
      <w:r>
        <w:rPr>
          <w:rFonts w:ascii="Times New Roman" w:hAnsi="Times New Roman"/>
          <w:color w:val="auto"/>
          <w:spacing w:val="2"/>
          <w:sz w:val="28"/>
          <w:szCs w:val="28"/>
        </w:rPr>
        <w:t xml:space="preserve">ся ими в форме отдельных нравственно ориентированных </w:t>
      </w:r>
      <w:r>
        <w:rPr>
          <w:rFonts w:ascii="Times New Roman" w:hAnsi="Times New Roman"/>
          <w:color w:val="auto"/>
          <w:sz w:val="28"/>
          <w:szCs w:val="28"/>
        </w:rPr>
        <w:t>поступков;</w:t>
      </w:r>
    </w:p>
    <w:p w:rsidR="00365FBE" w:rsidRDefault="00365FBE" w:rsidP="00365FBE">
      <w:pPr>
        <w:pStyle w:val="a2"/>
        <w:spacing w:line="240" w:lineRule="auto"/>
        <w:ind w:firstLine="709"/>
        <w:rPr>
          <w:rFonts w:ascii="Times New Roman" w:hAnsi="Times New Roman"/>
          <w:color w:val="auto"/>
          <w:sz w:val="28"/>
          <w:szCs w:val="28"/>
        </w:rPr>
      </w:pPr>
      <w:r>
        <w:rPr>
          <w:rFonts w:ascii="Times New Roman" w:hAnsi="Times New Roman"/>
          <w:color w:val="auto"/>
          <w:spacing w:val="-4"/>
          <w:sz w:val="28"/>
          <w:szCs w:val="28"/>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Pr>
          <w:rFonts w:ascii="Times New Roman" w:hAnsi="Times New Roman"/>
          <w:color w:val="auto"/>
          <w:sz w:val="28"/>
          <w:szCs w:val="28"/>
        </w:rPr>
        <w:t>.</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z w:val="28"/>
          <w:szCs w:val="28"/>
        </w:rPr>
        <w:t>Таким образом, знания о ценностях переводятся в реаль</w:t>
      </w:r>
      <w:r>
        <w:rPr>
          <w:rFonts w:ascii="Times New Roman" w:hAnsi="Times New Roman"/>
          <w:color w:val="auto"/>
          <w:spacing w:val="-2"/>
          <w:sz w:val="28"/>
          <w:szCs w:val="28"/>
        </w:rPr>
        <w:t>но действующие, осознанные мотивы поведения, значения цен</w:t>
      </w:r>
      <w:r>
        <w:rPr>
          <w:rFonts w:ascii="Times New Roman" w:hAnsi="Times New Roman"/>
          <w:color w:val="auto"/>
          <w:sz w:val="28"/>
          <w:szCs w:val="28"/>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Переход от одного уровня воспитательных результатов</w:t>
      </w:r>
      <w:r>
        <w:rPr>
          <w:rFonts w:ascii="Times New Roman" w:hAnsi="Times New Roman"/>
          <w:color w:val="auto"/>
          <w:sz w:val="28"/>
          <w:szCs w:val="28"/>
        </w:rPr>
        <w:t xml:space="preserve"> к другому должен быть последовательным, постепенным.</w:t>
      </w:r>
    </w:p>
    <w:p w:rsidR="00365FBE" w:rsidRDefault="00365FBE" w:rsidP="00365FBE">
      <w:pPr>
        <w:pStyle w:val="a0"/>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Достижение трех уровней воспитательных результатов </w:t>
      </w:r>
      <w:r>
        <w:rPr>
          <w:rFonts w:ascii="Times New Roman" w:hAnsi="Times New Roman"/>
          <w:color w:val="auto"/>
          <w:sz w:val="28"/>
          <w:szCs w:val="28"/>
        </w:rPr>
        <w:t>обе</w:t>
      </w:r>
      <w:r>
        <w:rPr>
          <w:rFonts w:ascii="Times New Roman" w:hAnsi="Times New Roman"/>
          <w:color w:val="auto"/>
          <w:spacing w:val="2"/>
          <w:sz w:val="28"/>
          <w:szCs w:val="28"/>
        </w:rPr>
        <w:t xml:space="preserve">спечивает появление значимых </w:t>
      </w:r>
      <w:r>
        <w:rPr>
          <w:rFonts w:ascii="Times New Roman" w:hAnsi="Times New Roman"/>
          <w:i/>
          <w:iCs/>
          <w:color w:val="auto"/>
          <w:spacing w:val="2"/>
          <w:sz w:val="28"/>
          <w:szCs w:val="28"/>
        </w:rPr>
        <w:t>эффектов</w:t>
      </w:r>
      <w:r>
        <w:rPr>
          <w:rFonts w:ascii="Times New Roman" w:hAnsi="Times New Roman"/>
          <w:color w:val="auto"/>
          <w:spacing w:val="2"/>
          <w:sz w:val="28"/>
          <w:szCs w:val="28"/>
        </w:rPr>
        <w:t xml:space="preserve"> духовно</w:t>
      </w:r>
      <w:r>
        <w:rPr>
          <w:rFonts w:ascii="Times New Roman" w:hAnsi="Times New Roman"/>
          <w:color w:val="auto"/>
          <w:spacing w:val="2"/>
          <w:sz w:val="28"/>
          <w:szCs w:val="28"/>
        </w:rPr>
        <w:softHyphen/>
        <w:t>нрав</w:t>
      </w:r>
      <w:r>
        <w:rPr>
          <w:rFonts w:ascii="Times New Roman" w:hAnsi="Times New Roman"/>
          <w:color w:val="auto"/>
          <w:sz w:val="28"/>
          <w:szCs w:val="28"/>
        </w:rPr>
        <w:t xml:space="preserve">ственного развития, воспитания и социализации обучающихся – формирование основ российской идентичности, присвоение базовых </w:t>
      </w:r>
      <w:r>
        <w:rPr>
          <w:rFonts w:ascii="Times New Roman" w:hAnsi="Times New Roman"/>
          <w:color w:val="auto"/>
          <w:spacing w:val="2"/>
          <w:sz w:val="28"/>
          <w:szCs w:val="28"/>
        </w:rPr>
        <w:t>национальных ценностей, развитие нравственного самосо</w:t>
      </w:r>
      <w:r>
        <w:rPr>
          <w:rFonts w:ascii="Times New Roman" w:hAnsi="Times New Roman"/>
          <w:color w:val="auto"/>
          <w:sz w:val="28"/>
          <w:szCs w:val="28"/>
        </w:rPr>
        <w:t>знания, укрепление духовного и социально</w:t>
      </w:r>
      <w:r>
        <w:rPr>
          <w:rFonts w:ascii="Times New Roman" w:hAnsi="Times New Roman"/>
          <w:color w:val="auto"/>
          <w:sz w:val="28"/>
          <w:szCs w:val="28"/>
        </w:rPr>
        <w:softHyphen/>
        <w:t>психологического здоровья, позитивного отношения к жизни, доверия к людям и обществу и т. д.</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365FBE" w:rsidRDefault="00365FBE" w:rsidP="00365FBE">
      <w:pPr>
        <w:pStyle w:val="a2"/>
        <w:spacing w:line="24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Гражданско-патриотическое воспитание:</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первоначальный опыт ролевого взаимодействия и реализации гражданской, патриотической позиции;</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sz w:val="28"/>
          <w:szCs w:val="28"/>
        </w:rPr>
      </w:pPr>
      <w:r>
        <w:rPr>
          <w:rFonts w:ascii="Times New Roman" w:hAnsi="Times New Roman"/>
          <w:spacing w:val="2"/>
          <w:sz w:val="28"/>
          <w:szCs w:val="28"/>
        </w:rPr>
        <w:t>первоначальный опыт межкультурной ком</w:t>
      </w:r>
      <w:r>
        <w:rPr>
          <w:rFonts w:ascii="Times New Roman" w:hAnsi="Times New Roman"/>
          <w:sz w:val="28"/>
          <w:szCs w:val="28"/>
        </w:rPr>
        <w:t>муникации с детьми и взрослыми – представителями разных народов России;</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уважительное отношение к воинскому прошлому и настоящему нашей страны, уважение к защитникам Родины.</w:t>
      </w:r>
    </w:p>
    <w:p w:rsidR="00365FBE" w:rsidRDefault="00365FBE" w:rsidP="00365FBE">
      <w:pPr>
        <w:pStyle w:val="a2"/>
        <w:spacing w:line="24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Нравственное и духовное воспитание:</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w:t>
      </w:r>
    </w:p>
    <w:p w:rsidR="00365FBE" w:rsidRDefault="00365FBE" w:rsidP="00365FBE">
      <w:pPr>
        <w:tabs>
          <w:tab w:val="left" w:pos="993"/>
        </w:tabs>
        <w:spacing w:after="0" w:line="240" w:lineRule="auto"/>
        <w:jc w:val="both"/>
        <w:rPr>
          <w:rFonts w:ascii="Times New Roman" w:hAnsi="Times New Roman"/>
          <w:sz w:val="28"/>
          <w:szCs w:val="28"/>
        </w:rPr>
      </w:pPr>
    </w:p>
    <w:p w:rsidR="00365FBE" w:rsidRDefault="00365FBE" w:rsidP="00365FBE">
      <w:pPr>
        <w:tabs>
          <w:tab w:val="left" w:pos="993"/>
        </w:tabs>
        <w:spacing w:after="0" w:line="240" w:lineRule="auto"/>
        <w:jc w:val="both"/>
        <w:rPr>
          <w:rFonts w:ascii="Times New Roman" w:hAnsi="Times New Roman"/>
          <w:sz w:val="28"/>
          <w:szCs w:val="28"/>
        </w:rPr>
      </w:pPr>
      <w:r>
        <w:rPr>
          <w:rFonts w:ascii="Times New Roman" w:hAnsi="Times New Roman"/>
          <w:sz w:val="28"/>
          <w:szCs w:val="28"/>
        </w:rPr>
        <w:t>разных убеждений, представителями различных социальных групп;</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уважительное отношение к традиционным религиям народов России;</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неравнодушие к жизненным проблемам других людей, сочувствие к человеку, находящемуся в трудной ситуации;</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уважительное отношение к родителям (законным представителям), к старшим, заботливое отношение к младшим;</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b/>
          <w:spacing w:val="2"/>
          <w:sz w:val="28"/>
          <w:szCs w:val="28"/>
        </w:rPr>
      </w:pPr>
      <w:r>
        <w:rPr>
          <w:rFonts w:ascii="Times New Roman" w:hAnsi="Times New Roman"/>
          <w:sz w:val="28"/>
          <w:szCs w:val="28"/>
        </w:rPr>
        <w:t>знание традиций своей семьи и образовательной организации, бережное отношение к ним.</w:t>
      </w:r>
    </w:p>
    <w:p w:rsidR="00365FBE" w:rsidRDefault="00365FBE" w:rsidP="00365FBE">
      <w:pPr>
        <w:pStyle w:val="a2"/>
        <w:spacing w:line="24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Воспитание положительного отношения к труду и творчеству:</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ценностное отношение к труду и творчеству, человеку труда, трудовым достижениям России и человечества, трудолюбие;</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ценностное и творческое отношение к учебному труду, понимание важности образования для жизни человека;</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элементарные представления о различных профессиях;</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первоначальные навыки трудового, творческого сотрудничества со сверстниками, старшими детьми и взрослыми;</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осознание приоритета нравственных основ труда, творчества, создания нового;</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первоначальный опыт участия в различных видах общественно полезной и личностно значимой деятельности;</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осознание важности самореализации в социальном творчестве, познавательной и практической, общественно полезной деятельности;</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b/>
          <w:spacing w:val="2"/>
          <w:sz w:val="28"/>
          <w:szCs w:val="28"/>
        </w:rPr>
      </w:pPr>
      <w:r>
        <w:rPr>
          <w:rFonts w:ascii="Times New Roman" w:hAnsi="Times New Roman"/>
          <w:sz w:val="28"/>
          <w:szCs w:val="28"/>
        </w:rPr>
        <w:t>умения</w:t>
      </w:r>
      <w:r>
        <w:rPr>
          <w:rFonts w:ascii="Times New Roman" w:hAnsi="Times New Roman"/>
          <w:spacing w:val="-4"/>
          <w:sz w:val="28"/>
          <w:szCs w:val="28"/>
        </w:rPr>
        <w:t xml:space="preserve"> и навыки самообслуживания в шко</w:t>
      </w:r>
      <w:r>
        <w:rPr>
          <w:rFonts w:ascii="Times New Roman" w:hAnsi="Times New Roman"/>
          <w:sz w:val="28"/>
          <w:szCs w:val="28"/>
        </w:rPr>
        <w:t>ле и дома.</w:t>
      </w:r>
    </w:p>
    <w:p w:rsidR="00365FBE" w:rsidRDefault="00365FBE" w:rsidP="00365FBE">
      <w:pPr>
        <w:pStyle w:val="a2"/>
        <w:spacing w:line="24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Интеллектуальное воспитание:</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элементарные навыки учебно-исследовательской работы;</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b/>
          <w:spacing w:val="2"/>
          <w:sz w:val="28"/>
          <w:szCs w:val="28"/>
        </w:rPr>
      </w:pPr>
      <w:r>
        <w:rPr>
          <w:rFonts w:ascii="Times New Roman" w:hAnsi="Times New Roman"/>
          <w:sz w:val="28"/>
          <w:szCs w:val="28"/>
        </w:rPr>
        <w:t xml:space="preserve">элементарные представления об этике интеллектуальной деятельности. </w:t>
      </w:r>
    </w:p>
    <w:p w:rsidR="00365FBE" w:rsidRDefault="00365FBE" w:rsidP="00365FBE">
      <w:pPr>
        <w:pStyle w:val="a2"/>
        <w:spacing w:line="240" w:lineRule="auto"/>
        <w:ind w:firstLine="709"/>
        <w:rPr>
          <w:rFonts w:ascii="Times New Roman" w:hAnsi="Times New Roman"/>
          <w:color w:val="auto"/>
          <w:spacing w:val="2"/>
          <w:sz w:val="28"/>
          <w:szCs w:val="28"/>
        </w:rPr>
      </w:pPr>
      <w:r>
        <w:rPr>
          <w:rFonts w:ascii="Times New Roman" w:hAnsi="Times New Roman"/>
          <w:b/>
          <w:color w:val="auto"/>
          <w:spacing w:val="2"/>
          <w:sz w:val="28"/>
          <w:szCs w:val="28"/>
        </w:rPr>
        <w:t>Здоровьесберегающее воспитание</w:t>
      </w:r>
      <w:r>
        <w:rPr>
          <w:rFonts w:ascii="Times New Roman" w:hAnsi="Times New Roman"/>
          <w:color w:val="auto"/>
          <w:spacing w:val="2"/>
          <w:sz w:val="28"/>
          <w:szCs w:val="28"/>
        </w:rPr>
        <w:t>:</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элементарный опыт пропаганды здорового образа жизни;</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элементарный опыт организации здорового образа жизни;</w:t>
      </w:r>
    </w:p>
    <w:p w:rsidR="00365FBE" w:rsidRDefault="00365FBE" w:rsidP="00365FBE">
      <w:pPr>
        <w:tabs>
          <w:tab w:val="left" w:pos="993"/>
        </w:tabs>
        <w:spacing w:after="0" w:line="240" w:lineRule="auto"/>
        <w:jc w:val="both"/>
        <w:rPr>
          <w:rFonts w:ascii="Times New Roman" w:hAnsi="Times New Roman"/>
          <w:sz w:val="28"/>
          <w:szCs w:val="28"/>
        </w:rPr>
      </w:pPr>
    </w:p>
    <w:p w:rsidR="00365FBE" w:rsidRDefault="00365FBE" w:rsidP="000D4F40">
      <w:pPr>
        <w:numPr>
          <w:ilvl w:val="0"/>
          <w:numId w:val="3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представление о возможном негативном влиянии компьютерных игр, телевидения, рекламы на здоровье человека;</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представление о негативном влиянии психоактивных веществ, алкоголя, табакокурения на здоровье человека;</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spacing w:val="2"/>
          <w:sz w:val="28"/>
          <w:szCs w:val="28"/>
        </w:rPr>
      </w:pPr>
      <w:r>
        <w:rPr>
          <w:rFonts w:ascii="Times New Roman" w:hAnsi="Times New Roman"/>
          <w:sz w:val="28"/>
          <w:szCs w:val="28"/>
        </w:rPr>
        <w:t>регулярные</w:t>
      </w:r>
      <w:r>
        <w:rPr>
          <w:rFonts w:ascii="Times New Roman" w:hAnsi="Times New Roman"/>
          <w:spacing w:val="2"/>
          <w:sz w:val="28"/>
          <w:szCs w:val="28"/>
        </w:rPr>
        <w:t xml:space="preserve"> занятия</w:t>
      </w:r>
      <w:r>
        <w:rPr>
          <w:rFonts w:ascii="Times New Roman" w:hAnsi="Times New Roman"/>
          <w:sz w:val="28"/>
          <w:szCs w:val="28"/>
        </w:rPr>
        <w:t xml:space="preserve"> физической культурой и спортом и осознанное к ним отношение. </w:t>
      </w:r>
    </w:p>
    <w:p w:rsidR="00365FBE" w:rsidRDefault="00365FBE" w:rsidP="00365FBE">
      <w:pPr>
        <w:pStyle w:val="a2"/>
        <w:spacing w:line="24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Социокультурное и медиакультурное воспитание:</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spacing w:val="2"/>
          <w:sz w:val="28"/>
          <w:szCs w:val="28"/>
        </w:rPr>
      </w:pPr>
      <w:r>
        <w:rPr>
          <w:rFonts w:ascii="Times New Roman" w:hAnsi="Times New Roman"/>
          <w:spacing w:val="2"/>
          <w:sz w:val="28"/>
          <w:szCs w:val="28"/>
        </w:rPr>
        <w:t>первоначальное представление о значении понятий «миролюбие», «гражданское согласие», «социальное партнерство»;</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spacing w:val="2"/>
          <w:sz w:val="28"/>
          <w:szCs w:val="28"/>
        </w:rPr>
      </w:pPr>
      <w:r>
        <w:rPr>
          <w:rFonts w:ascii="Times New Roman" w:hAnsi="Times New Roman"/>
          <w:spacing w:val="2"/>
          <w:sz w:val="28"/>
          <w:szCs w:val="28"/>
        </w:rPr>
        <w:t xml:space="preserve"> элементарный опыт, межкультурного, межнационального, межконфессионального сотрудничества, диалогического общения;</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spacing w:val="2"/>
          <w:sz w:val="28"/>
          <w:szCs w:val="28"/>
        </w:rPr>
      </w:pPr>
      <w:r>
        <w:rPr>
          <w:rFonts w:ascii="Times New Roman" w:hAnsi="Times New Roman"/>
          <w:spacing w:val="2"/>
          <w:sz w:val="28"/>
          <w:szCs w:val="28"/>
        </w:rPr>
        <w:t xml:space="preserve"> первичный опыт социального партнерства и диалога поколений;</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spacing w:val="2"/>
          <w:sz w:val="28"/>
          <w:szCs w:val="28"/>
        </w:rPr>
      </w:pPr>
      <w:r>
        <w:rPr>
          <w:rFonts w:ascii="Times New Roman" w:hAnsi="Times New Roman"/>
          <w:spacing w:val="2"/>
          <w:sz w:val="28"/>
          <w:szCs w:val="28"/>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spacing w:val="2"/>
          <w:sz w:val="28"/>
          <w:szCs w:val="28"/>
        </w:rPr>
      </w:pPr>
      <w:r>
        <w:rPr>
          <w:rFonts w:ascii="Times New Roman" w:hAnsi="Times New Roman"/>
          <w:spacing w:val="2"/>
          <w:sz w:val="28"/>
          <w:szCs w:val="28"/>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365FBE" w:rsidRDefault="00365FBE" w:rsidP="00365FBE">
      <w:pPr>
        <w:pStyle w:val="a2"/>
        <w:spacing w:line="24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Культуротворческое и эстетическое воспитание:</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spacing w:val="2"/>
          <w:sz w:val="28"/>
          <w:szCs w:val="28"/>
        </w:rPr>
      </w:pPr>
      <w:r>
        <w:rPr>
          <w:rFonts w:ascii="Times New Roman" w:hAnsi="Times New Roman"/>
          <w:sz w:val="28"/>
          <w:szCs w:val="28"/>
        </w:rPr>
        <w:t xml:space="preserve"> умения видеть </w:t>
      </w:r>
      <w:r>
        <w:rPr>
          <w:rFonts w:ascii="Times New Roman" w:hAnsi="Times New Roman"/>
          <w:spacing w:val="2"/>
          <w:sz w:val="28"/>
          <w:szCs w:val="28"/>
        </w:rPr>
        <w:t>красоту в окружающем мире;</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spacing w:val="2"/>
          <w:sz w:val="28"/>
          <w:szCs w:val="28"/>
        </w:rPr>
      </w:pPr>
      <w:r>
        <w:rPr>
          <w:rFonts w:ascii="Times New Roman" w:hAnsi="Times New Roman"/>
          <w:spacing w:val="2"/>
          <w:sz w:val="28"/>
          <w:szCs w:val="28"/>
        </w:rPr>
        <w:t>первоначальные умения видеть красоту в поведении, поступках людей;</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spacing w:val="2"/>
          <w:sz w:val="28"/>
          <w:szCs w:val="28"/>
        </w:rPr>
      </w:pPr>
      <w:r>
        <w:rPr>
          <w:rFonts w:ascii="Times New Roman" w:hAnsi="Times New Roman"/>
          <w:spacing w:val="2"/>
          <w:sz w:val="28"/>
          <w:szCs w:val="28"/>
        </w:rPr>
        <w:t>элементарные представления об эстетических и художественных ценностях отечественной культуры;</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spacing w:val="2"/>
          <w:sz w:val="28"/>
          <w:szCs w:val="28"/>
        </w:rPr>
      </w:pPr>
      <w:r>
        <w:rPr>
          <w:rFonts w:ascii="Times New Roman" w:hAnsi="Times New Roman"/>
          <w:spacing w:val="2"/>
          <w:sz w:val="28"/>
          <w:szCs w:val="28"/>
        </w:rPr>
        <w:t>первоначальный опыт эмоционального постижения народного творчества, этнокультурных традиций, фольклора народов России;</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spacing w:val="2"/>
          <w:sz w:val="28"/>
          <w:szCs w:val="28"/>
        </w:rPr>
      </w:pPr>
      <w:r>
        <w:rPr>
          <w:rFonts w:ascii="Times New Roman" w:hAnsi="Times New Roman"/>
          <w:spacing w:val="2"/>
          <w:sz w:val="28"/>
          <w:szCs w:val="28"/>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spacing w:val="2"/>
          <w:sz w:val="28"/>
          <w:szCs w:val="28"/>
        </w:rPr>
      </w:pPr>
      <w:r>
        <w:rPr>
          <w:rFonts w:ascii="Times New Roman" w:hAnsi="Times New Roman"/>
          <w:spacing w:val="2"/>
          <w:sz w:val="28"/>
          <w:szCs w:val="28"/>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b/>
          <w:spacing w:val="2"/>
          <w:sz w:val="28"/>
          <w:szCs w:val="28"/>
        </w:rPr>
      </w:pPr>
      <w:r>
        <w:rPr>
          <w:rFonts w:ascii="Times New Roman" w:hAnsi="Times New Roman"/>
          <w:spacing w:val="2"/>
          <w:sz w:val="28"/>
          <w:szCs w:val="28"/>
        </w:rPr>
        <w:t>понимание важности</w:t>
      </w:r>
      <w:r>
        <w:rPr>
          <w:rFonts w:ascii="Times New Roman" w:hAnsi="Times New Roman"/>
          <w:sz w:val="28"/>
          <w:szCs w:val="28"/>
        </w:rPr>
        <w:t xml:space="preserve"> реализации эстетических ценностей в пространстве образовательной организации и семьи, в быту, в стиле одежды.</w:t>
      </w:r>
    </w:p>
    <w:p w:rsidR="00365FBE" w:rsidRDefault="00365FBE" w:rsidP="00365FBE">
      <w:pPr>
        <w:pStyle w:val="a2"/>
        <w:spacing w:line="24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 xml:space="preserve">Правовое воспитание и культура безопасности: </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первоначальные представления о правах, свободах и обязанностях человека;</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первоначальные умения отвечать за свои поступки, достигать общественного согласия по вопросам школьной жизни;</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элементарный опыт ответственного социального поведения, реализации прав школьника;</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первоначальный опыт общественного школьного самоуправления;</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365FBE" w:rsidRPr="00F973B5" w:rsidRDefault="00365FBE" w:rsidP="000D4F40">
      <w:pPr>
        <w:numPr>
          <w:ilvl w:val="0"/>
          <w:numId w:val="39"/>
        </w:numPr>
        <w:tabs>
          <w:tab w:val="left" w:pos="993"/>
        </w:tabs>
        <w:spacing w:after="0" w:line="240" w:lineRule="auto"/>
        <w:ind w:left="0" w:firstLine="709"/>
        <w:jc w:val="both"/>
        <w:rPr>
          <w:rFonts w:ascii="Times New Roman" w:hAnsi="Times New Roman"/>
          <w:b/>
          <w:spacing w:val="2"/>
          <w:sz w:val="28"/>
          <w:szCs w:val="28"/>
        </w:rPr>
      </w:pPr>
      <w:r>
        <w:rPr>
          <w:rFonts w:ascii="Times New Roman" w:hAnsi="Times New Roman"/>
          <w:sz w:val="28"/>
          <w:szCs w:val="28"/>
        </w:rPr>
        <w:t>первоначальные представления о правилах безопасного поведения в школе, семье, на улице, общественных местах.</w:t>
      </w:r>
    </w:p>
    <w:p w:rsidR="00365FBE" w:rsidRDefault="00365FBE" w:rsidP="00365FBE">
      <w:pPr>
        <w:pStyle w:val="a2"/>
        <w:spacing w:line="240" w:lineRule="auto"/>
        <w:ind w:firstLine="0"/>
        <w:rPr>
          <w:rFonts w:ascii="Times New Roman" w:hAnsi="Times New Roman"/>
          <w:b/>
          <w:color w:val="auto"/>
          <w:spacing w:val="2"/>
          <w:sz w:val="28"/>
          <w:szCs w:val="28"/>
        </w:rPr>
      </w:pPr>
    </w:p>
    <w:p w:rsidR="00365FBE" w:rsidRDefault="00365FBE" w:rsidP="00365FBE">
      <w:pPr>
        <w:pStyle w:val="a2"/>
        <w:spacing w:line="24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Воспитание семейных ценностей:</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элементарные представления о семье как социальном институте, о роли семьи в жизни человека;</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b/>
          <w:spacing w:val="2"/>
          <w:sz w:val="28"/>
          <w:szCs w:val="28"/>
        </w:rPr>
      </w:pPr>
      <w:r>
        <w:rPr>
          <w:rFonts w:ascii="Times New Roman" w:hAnsi="Times New Roman"/>
          <w:sz w:val="28"/>
          <w:szCs w:val="28"/>
        </w:rPr>
        <w:t>опыт позитивного взаимодействия в семье в рамках школьно-семейных программ и проектов.</w:t>
      </w:r>
    </w:p>
    <w:p w:rsidR="00365FBE" w:rsidRDefault="00365FBE" w:rsidP="00365FBE">
      <w:pPr>
        <w:pStyle w:val="a2"/>
        <w:spacing w:line="24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Формирование коммуникативной культуры</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первоначальные представления о значении общения для жизни человека, развития личности, успешной учебы;</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знание правил эффективного, бесконфликтного, безопасного общения в классе, школе, семье, со сверстниками, старшими;</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элементарные основы риторической компетентности;</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элементарный опыт участия в развитии школьных средств массовой информации;</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первоначальные представления о безопасном общении в интернете, о современных технологиях коммуникации;</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первоначальные представления о ценности и возможностях родного языка, об истории родного языка, его особенностях и месте в мире;</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b/>
          <w:spacing w:val="2"/>
          <w:sz w:val="28"/>
          <w:szCs w:val="28"/>
        </w:rPr>
      </w:pPr>
      <w:r>
        <w:rPr>
          <w:rFonts w:ascii="Times New Roman" w:hAnsi="Times New Roman"/>
          <w:sz w:val="28"/>
          <w:szCs w:val="28"/>
        </w:rPr>
        <w:t>элементарные навыки межкультурной коммуникации.</w:t>
      </w:r>
    </w:p>
    <w:p w:rsidR="00365FBE" w:rsidRDefault="00365FBE" w:rsidP="00365FBE">
      <w:pPr>
        <w:pStyle w:val="a2"/>
        <w:spacing w:line="24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Экологическое воспитание:</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ценностное отношение к природе;</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элементарные представления об экокультурных ценностях, о законодательстве в области защиты окружающей среды;</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первоначальный опыт эстетического, эмоционально-нравственного отношения к природе;</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элементарные знания о традициях нравственно-этического отношения к природе в культуре народов России, нормах экологической этики;</w:t>
      </w:r>
    </w:p>
    <w:p w:rsidR="00365FBE" w:rsidRDefault="00365FBE" w:rsidP="000D4F40">
      <w:pPr>
        <w:numPr>
          <w:ilvl w:val="0"/>
          <w:numId w:val="39"/>
        </w:numPr>
        <w:tabs>
          <w:tab w:val="left" w:pos="993"/>
        </w:tabs>
        <w:spacing w:after="0" w:line="240" w:lineRule="auto"/>
        <w:ind w:left="0" w:firstLine="709"/>
        <w:jc w:val="both"/>
        <w:rPr>
          <w:rFonts w:ascii="Times New Roman" w:hAnsi="Times New Roman"/>
          <w:b/>
          <w:spacing w:val="2"/>
          <w:sz w:val="28"/>
          <w:szCs w:val="28"/>
        </w:rPr>
      </w:pPr>
      <w:r>
        <w:rPr>
          <w:rFonts w:ascii="Times New Roman" w:hAnsi="Times New Roman"/>
          <w:sz w:val="28"/>
          <w:szCs w:val="28"/>
        </w:rPr>
        <w:t>первоначальный опыт участия в природоохранной деятельности в школе, на пришкольном участке, по месту жительства.</w:t>
      </w:r>
    </w:p>
    <w:p w:rsidR="00365FBE" w:rsidRDefault="00365FBE" w:rsidP="00365FBE">
      <w:pPr>
        <w:widowControl w:val="0"/>
        <w:autoSpaceDE w:val="0"/>
        <w:autoSpaceDN w:val="0"/>
        <w:adjustRightInd w:val="0"/>
        <w:spacing w:after="0" w:line="240" w:lineRule="auto"/>
        <w:rPr>
          <w:rFonts w:ascii="Times New Roman" w:hAnsi="Times New Roman"/>
          <w:b/>
          <w:sz w:val="28"/>
          <w:szCs w:val="28"/>
        </w:rPr>
      </w:pPr>
    </w:p>
    <w:p w:rsidR="00365FBE" w:rsidRDefault="00365FBE" w:rsidP="00365FBE">
      <w:pPr>
        <w:widowControl w:val="0"/>
        <w:autoSpaceDE w:val="0"/>
        <w:autoSpaceDN w:val="0"/>
        <w:adjustRightInd w:val="0"/>
        <w:spacing w:after="0" w:line="240" w:lineRule="auto"/>
        <w:ind w:firstLine="709"/>
        <w:jc w:val="center"/>
        <w:rPr>
          <w:rFonts w:ascii="Times New Roman" w:hAnsi="Times New Roman"/>
          <w:b/>
          <w:sz w:val="28"/>
          <w:szCs w:val="28"/>
        </w:rPr>
      </w:pPr>
      <w:r>
        <w:rPr>
          <w:rFonts w:ascii="Times New Roman" w:hAnsi="Times New Roman"/>
          <w:b/>
          <w:sz w:val="28"/>
          <w:szCs w:val="28"/>
        </w:rPr>
        <w:t>2.3.10.Критерии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Программа мониторинга должна включать в себя следующие направления (блоки исследования):</w:t>
      </w:r>
    </w:p>
    <w:p w:rsidR="00365FBE" w:rsidRDefault="00365FBE" w:rsidP="00365FBE">
      <w:pPr>
        <w:spacing w:after="0" w:line="240" w:lineRule="auto"/>
        <w:ind w:firstLine="709"/>
        <w:jc w:val="both"/>
        <w:rPr>
          <w:rStyle w:val="dash041e005f0441005f043d005f043e005f0432005f043d005f043e005f0439005f0020005f0442005f0435005f043a005f0441005f0442005f0020005f0441005f0020005f043e005f0442005f0441005f0442005f0443005f043f005f043e005f043char1"/>
        </w:rPr>
      </w:pPr>
      <w:r>
        <w:rPr>
          <w:rStyle w:val="dash041e005f0441005f043d005f043e005f0432005f043d005f043e005f0439005f0020005f0442005f0435005f043a005f0441005f0442005f0020005f0441005f0020005f043e005f0442005f0441005f0442005f0443005f043f005f043e005f043char1"/>
          <w:b/>
          <w:szCs w:val="28"/>
        </w:rPr>
        <w:t>Блок 1.</w:t>
      </w:r>
      <w:r>
        <w:rPr>
          <w:rStyle w:val="dash041e005f0441005f043d005f043e005f0432005f043d005f043e005f0439005f0020005f0442005f0435005f043a005f0441005f0442005f0020005f0441005f0020005f043e005f0442005f0441005f0442005f0443005f043f005f043e005f043char1"/>
          <w:szCs w:val="28"/>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365FBE" w:rsidRDefault="00365FBE" w:rsidP="00365FBE">
      <w:pPr>
        <w:spacing w:after="0" w:line="240" w:lineRule="auto"/>
        <w:ind w:firstLine="709"/>
        <w:jc w:val="both"/>
      </w:pPr>
      <w:r>
        <w:rPr>
          <w:rFonts w:ascii="Times New Roman" w:hAnsi="Times New Roman"/>
          <w:b/>
          <w:sz w:val="28"/>
          <w:szCs w:val="28"/>
        </w:rPr>
        <w:t>Блок 2.</w:t>
      </w:r>
      <w:r>
        <w:rPr>
          <w:rFonts w:ascii="Times New Roman" w:hAnsi="Times New Roman"/>
          <w:sz w:val="28"/>
          <w:szCs w:val="28"/>
        </w:rPr>
        <w:t xml:space="preserve"> Исследование</w:t>
      </w:r>
      <w:r>
        <w:rPr>
          <w:rFonts w:ascii="Times New Roman" w:hAnsi="Times New Roman"/>
          <w:kern w:val="2"/>
          <w:sz w:val="28"/>
          <w:szCs w:val="28"/>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365FBE" w:rsidRDefault="00365FBE" w:rsidP="00365FBE">
      <w:pPr>
        <w:spacing w:after="0" w:line="240" w:lineRule="auto"/>
        <w:ind w:firstLine="709"/>
        <w:jc w:val="both"/>
        <w:rPr>
          <w:rFonts w:ascii="Times New Roman" w:eastAsia="@Arial Unicode MS" w:hAnsi="Times New Roman"/>
          <w:sz w:val="28"/>
          <w:szCs w:val="28"/>
        </w:rPr>
      </w:pPr>
      <w:r>
        <w:rPr>
          <w:rFonts w:ascii="Times New Roman" w:hAnsi="Times New Roman"/>
          <w:b/>
          <w:sz w:val="28"/>
          <w:szCs w:val="28"/>
        </w:rPr>
        <w:t>Блок 3.</w:t>
      </w:r>
      <w:r>
        <w:rPr>
          <w:rFonts w:ascii="Times New Roman" w:hAnsi="Times New Roman"/>
          <w:sz w:val="28"/>
          <w:szCs w:val="28"/>
        </w:rPr>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Pr>
          <w:rStyle w:val="Zag11"/>
          <w:rFonts w:ascii="Times New Roman" w:eastAsia="@Arial Unicode MS" w:hAnsi="Times New Roman"/>
          <w:sz w:val="28"/>
          <w:szCs w:val="28"/>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Данные, полученные по каждому из трех направлений мониторинга, могут рассматриваться в качестве</w:t>
      </w:r>
      <w:r>
        <w:rPr>
          <w:rFonts w:ascii="Times New Roman" w:hAnsi="Times New Roman"/>
          <w:b/>
          <w:sz w:val="28"/>
          <w:szCs w:val="28"/>
        </w:rPr>
        <w:t xml:space="preserve"> основных показателей </w:t>
      </w:r>
      <w:r>
        <w:rPr>
          <w:rFonts w:ascii="Times New Roman" w:hAnsi="Times New Roman"/>
          <w:sz w:val="28"/>
          <w:szCs w:val="28"/>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365FBE" w:rsidRDefault="00365FBE" w:rsidP="00365FBE">
      <w:pPr>
        <w:pStyle w:val="-12"/>
        <w:spacing w:after="0"/>
        <w:ind w:left="0" w:firstLine="709"/>
        <w:jc w:val="both"/>
        <w:rPr>
          <w:rFonts w:ascii="Times New Roman" w:hAnsi="Times New Roman"/>
          <w:i/>
          <w:sz w:val="28"/>
          <w:szCs w:val="28"/>
        </w:rPr>
      </w:pPr>
      <w:r>
        <w:rPr>
          <w:rFonts w:ascii="Times New Roman" w:hAnsi="Times New Roman"/>
          <w:b/>
          <w:sz w:val="28"/>
          <w:szCs w:val="28"/>
        </w:rPr>
        <w:t>Методологический инструментарий</w:t>
      </w:r>
      <w:r>
        <w:rPr>
          <w:rFonts w:ascii="Times New Roman" w:hAnsi="Times New Roman"/>
          <w:sz w:val="28"/>
          <w:szCs w:val="28"/>
        </w:rPr>
        <w:t xml:space="preserve"> исследования предусматривает использование следующих методов: </w:t>
      </w:r>
      <w:r>
        <w:rPr>
          <w:rFonts w:ascii="Times New Roman" w:hAnsi="Times New Roman"/>
          <w:i/>
          <w:sz w:val="28"/>
          <w:szCs w:val="28"/>
        </w:rPr>
        <w:t xml:space="preserve">тестирование (метод тестов), проективные методы, </w:t>
      </w:r>
      <w:r>
        <w:rPr>
          <w:rFonts w:ascii="Times New Roman" w:hAnsi="Times New Roman"/>
          <w:bCs/>
          <w:i/>
          <w:sz w:val="28"/>
          <w:szCs w:val="28"/>
        </w:rPr>
        <w:t xml:space="preserve">опрос (анкетирование, интервью, беседа), </w:t>
      </w:r>
      <w:r>
        <w:rPr>
          <w:rFonts w:ascii="Times New Roman" w:hAnsi="Times New Roman"/>
          <w:i/>
          <w:sz w:val="28"/>
          <w:szCs w:val="28"/>
        </w:rPr>
        <w:t xml:space="preserve">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 </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Основной</w:t>
      </w:r>
      <w:r>
        <w:rPr>
          <w:rFonts w:ascii="Times New Roman" w:hAnsi="Times New Roman"/>
          <w:b/>
          <w:sz w:val="28"/>
          <w:szCs w:val="28"/>
        </w:rPr>
        <w:t xml:space="preserve"> целью исследования</w:t>
      </w:r>
      <w:r>
        <w:rPr>
          <w:rFonts w:ascii="Times New Roman" w:hAnsi="Times New Roman"/>
          <w:sz w:val="28"/>
          <w:szCs w:val="28"/>
        </w:rPr>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365FBE" w:rsidRDefault="00365FBE" w:rsidP="00365FBE">
      <w:pPr>
        <w:spacing w:after="0" w:line="240" w:lineRule="auto"/>
        <w:ind w:firstLine="709"/>
        <w:jc w:val="both"/>
        <w:rPr>
          <w:rFonts w:ascii="Times New Roman" w:hAnsi="Times New Roman"/>
          <w:i/>
          <w:sz w:val="28"/>
          <w:szCs w:val="28"/>
        </w:rPr>
      </w:pPr>
      <w:r>
        <w:rPr>
          <w:rFonts w:ascii="Times New Roman" w:hAnsi="Times New Roman"/>
          <w:b/>
          <w:i/>
          <w:sz w:val="28"/>
          <w:szCs w:val="28"/>
        </w:rPr>
        <w:t>Этап 1.</w:t>
      </w:r>
      <w:r>
        <w:rPr>
          <w:rFonts w:ascii="Times New Roman" w:hAnsi="Times New Roman"/>
          <w:i/>
          <w:sz w:val="28"/>
          <w:szCs w:val="28"/>
        </w:rPr>
        <w:t xml:space="preserve"> Контрольный этап исследования (начало учебного года) </w:t>
      </w:r>
      <w:r>
        <w:rPr>
          <w:rFonts w:ascii="Times New Roman" w:hAnsi="Times New Roman"/>
          <w:sz w:val="28"/>
          <w:szCs w:val="28"/>
        </w:rPr>
        <w:t>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365FBE" w:rsidRDefault="00365FBE" w:rsidP="00365FBE">
      <w:pPr>
        <w:spacing w:after="0" w:line="240" w:lineRule="auto"/>
        <w:ind w:firstLine="709"/>
        <w:jc w:val="both"/>
        <w:rPr>
          <w:rFonts w:ascii="Times New Roman" w:hAnsi="Times New Roman"/>
          <w:i/>
          <w:sz w:val="28"/>
          <w:szCs w:val="28"/>
        </w:rPr>
      </w:pPr>
      <w:r>
        <w:rPr>
          <w:rFonts w:ascii="Times New Roman" w:hAnsi="Times New Roman"/>
          <w:b/>
          <w:i/>
          <w:sz w:val="28"/>
          <w:szCs w:val="28"/>
        </w:rPr>
        <w:t>Этап 2.</w:t>
      </w:r>
      <w:r>
        <w:rPr>
          <w:rFonts w:ascii="Times New Roman" w:hAnsi="Times New Roman"/>
          <w:i/>
          <w:sz w:val="28"/>
          <w:szCs w:val="28"/>
        </w:rPr>
        <w:t xml:space="preserve"> Формирующий этап исследования (в течение всего учебного года) </w:t>
      </w:r>
      <w:r>
        <w:rPr>
          <w:rFonts w:ascii="Times New Roman" w:hAnsi="Times New Roman"/>
          <w:sz w:val="28"/>
          <w:szCs w:val="28"/>
        </w:rPr>
        <w:t>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365FBE" w:rsidRDefault="00365FBE" w:rsidP="00F973B5">
      <w:pPr>
        <w:spacing w:after="0" w:line="240" w:lineRule="auto"/>
        <w:ind w:firstLine="709"/>
        <w:jc w:val="both"/>
        <w:rPr>
          <w:rFonts w:ascii="Times New Roman" w:hAnsi="Times New Roman"/>
          <w:sz w:val="28"/>
          <w:szCs w:val="28"/>
        </w:rPr>
      </w:pPr>
      <w:r>
        <w:rPr>
          <w:rFonts w:ascii="Times New Roman" w:hAnsi="Times New Roman"/>
          <w:b/>
          <w:i/>
          <w:sz w:val="28"/>
          <w:szCs w:val="28"/>
        </w:rPr>
        <w:t>Этап 3.</w:t>
      </w:r>
      <w:r>
        <w:rPr>
          <w:rFonts w:ascii="Times New Roman" w:hAnsi="Times New Roman"/>
          <w:i/>
          <w:sz w:val="28"/>
          <w:szCs w:val="28"/>
        </w:rPr>
        <w:t xml:space="preserve"> Интерпретационный этап исследования (окончание учебного года) </w:t>
      </w:r>
      <w:r>
        <w:rPr>
          <w:rFonts w:ascii="Times New Roman" w:hAnsi="Times New Roman"/>
          <w:sz w:val="28"/>
          <w:szCs w:val="28"/>
        </w:rPr>
        <w:t>ориентирован на сбор данных социального и психолого-педагогического исследований после реализации образова</w:t>
      </w:r>
      <w:r w:rsidR="00F973B5">
        <w:rPr>
          <w:rFonts w:ascii="Times New Roman" w:hAnsi="Times New Roman"/>
          <w:sz w:val="28"/>
          <w:szCs w:val="28"/>
        </w:rPr>
        <w:t xml:space="preserve">тельной организацией программы </w:t>
      </w:r>
      <w:r>
        <w:rPr>
          <w:rFonts w:ascii="Times New Roman" w:hAnsi="Times New Roman"/>
          <w:sz w:val="28"/>
          <w:szCs w:val="28"/>
        </w:rPr>
        <w:t xml:space="preserve">воспитания и социализации обучающихся. Заключительный этап предполагает </w:t>
      </w:r>
      <w:r>
        <w:rPr>
          <w:rFonts w:ascii="Times New Roman" w:hAnsi="Times New Roman"/>
          <w:b/>
          <w:sz w:val="28"/>
          <w:szCs w:val="28"/>
        </w:rPr>
        <w:t>исследование динамики</w:t>
      </w:r>
      <w:r>
        <w:rPr>
          <w:rFonts w:ascii="Times New Roman" w:hAnsi="Times New Roman"/>
          <w:sz w:val="28"/>
          <w:szCs w:val="28"/>
        </w:rPr>
        <w:t xml:space="preserve"> развития младших школьников и анализ выполнения годового плана воспитательной работы.</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365FBE" w:rsidRDefault="00365FBE" w:rsidP="00365FBE">
      <w:pPr>
        <w:spacing w:after="0" w:line="240" w:lineRule="auto"/>
        <w:ind w:firstLine="709"/>
        <w:jc w:val="both"/>
        <w:rPr>
          <w:rFonts w:ascii="Times New Roman" w:hAnsi="Times New Roman"/>
          <w:b/>
          <w:sz w:val="28"/>
          <w:szCs w:val="28"/>
        </w:rPr>
      </w:pPr>
      <w:r>
        <w:rPr>
          <w:rFonts w:ascii="Times New Roman" w:hAnsi="Times New Roman"/>
          <w:sz w:val="28"/>
          <w:szCs w:val="28"/>
        </w:rPr>
        <w:t>Комплексная оценка эффективности реализуемой образовательной организацией воспитательной программыосуществляется в соответствии с динамикой</w:t>
      </w:r>
      <w:r>
        <w:rPr>
          <w:rFonts w:ascii="Times New Roman" w:hAnsi="Times New Roman"/>
          <w:b/>
          <w:i/>
          <w:sz w:val="28"/>
          <w:szCs w:val="28"/>
        </w:rPr>
        <w:t>основных показателей целостного процесса духовно-нравственного развития, воспитания и социализации младших школьников</w:t>
      </w:r>
      <w:r>
        <w:rPr>
          <w:rFonts w:ascii="Times New Roman" w:hAnsi="Times New Roman"/>
          <w:sz w:val="28"/>
          <w:szCs w:val="28"/>
        </w:rPr>
        <w:t>:</w:t>
      </w:r>
    </w:p>
    <w:p w:rsidR="00365FBE" w:rsidRDefault="00365FBE" w:rsidP="00365FBE">
      <w:pPr>
        <w:pStyle w:val="dash041e005f0431005f044b005f0447005f043d005f044b005f0439"/>
        <w:ind w:firstLine="709"/>
        <w:jc w:val="both"/>
        <w:rPr>
          <w:sz w:val="28"/>
          <w:szCs w:val="28"/>
        </w:rPr>
      </w:pPr>
      <w:r>
        <w:rPr>
          <w:b/>
          <w:sz w:val="28"/>
          <w:szCs w:val="28"/>
        </w:rPr>
        <w:t>Блок 1.</w:t>
      </w:r>
      <w:r>
        <w:rPr>
          <w:sz w:val="28"/>
          <w:szCs w:val="28"/>
        </w:rPr>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365FBE" w:rsidRDefault="00365FBE" w:rsidP="00365FBE">
      <w:pPr>
        <w:spacing w:after="0" w:line="240" w:lineRule="auto"/>
        <w:ind w:firstLine="709"/>
        <w:contextualSpacing/>
        <w:jc w:val="both"/>
        <w:rPr>
          <w:rFonts w:ascii="Times New Roman" w:hAnsi="Times New Roman"/>
          <w:kern w:val="2"/>
          <w:sz w:val="28"/>
          <w:szCs w:val="28"/>
        </w:rPr>
      </w:pPr>
      <w:r>
        <w:rPr>
          <w:rFonts w:ascii="Times New Roman" w:hAnsi="Times New Roman"/>
          <w:b/>
          <w:sz w:val="28"/>
          <w:szCs w:val="28"/>
        </w:rPr>
        <w:t>Блок 2.</w:t>
      </w:r>
      <w:r>
        <w:rPr>
          <w:rFonts w:ascii="Times New Roman" w:hAnsi="Times New Roman"/>
          <w:sz w:val="28"/>
          <w:szCs w:val="28"/>
        </w:rPr>
        <w:t xml:space="preserve"> Анализ изменений (динамика показателей)</w:t>
      </w:r>
      <w:r>
        <w:rPr>
          <w:rFonts w:ascii="Times New Roman" w:hAnsi="Times New Roman"/>
          <w:kern w:val="2"/>
          <w:sz w:val="28"/>
          <w:szCs w:val="28"/>
        </w:rPr>
        <w:t xml:space="preserve"> развивающей образовательной среды в образовательной организации (классе) исследуется по следующим направлениям:</w:t>
      </w:r>
    </w:p>
    <w:p w:rsidR="00365FBE" w:rsidRDefault="00365FBE" w:rsidP="000D4F40">
      <w:pPr>
        <w:pStyle w:val="NormalWeb"/>
        <w:numPr>
          <w:ilvl w:val="0"/>
          <w:numId w:val="40"/>
        </w:numPr>
        <w:tabs>
          <w:tab w:val="left" w:pos="993"/>
        </w:tabs>
        <w:spacing w:before="0" w:beforeAutospacing="0" w:after="0" w:afterAutospacing="0"/>
        <w:ind w:left="0" w:firstLine="709"/>
        <w:contextualSpacing/>
        <w:jc w:val="both"/>
        <w:rPr>
          <w:sz w:val="28"/>
          <w:szCs w:val="28"/>
        </w:rPr>
      </w:pPr>
      <w:r>
        <w:rPr>
          <w:sz w:val="28"/>
          <w:szCs w:val="28"/>
        </w:rPr>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rsidR="00365FBE" w:rsidRDefault="00365FBE" w:rsidP="000D4F40">
      <w:pPr>
        <w:pStyle w:val="NormalWeb"/>
        <w:numPr>
          <w:ilvl w:val="0"/>
          <w:numId w:val="40"/>
        </w:numPr>
        <w:tabs>
          <w:tab w:val="left" w:pos="993"/>
        </w:tabs>
        <w:spacing w:before="0" w:beforeAutospacing="0" w:after="0" w:afterAutospacing="0"/>
        <w:ind w:left="0" w:firstLine="709"/>
        <w:contextualSpacing/>
        <w:jc w:val="both"/>
        <w:rPr>
          <w:sz w:val="28"/>
          <w:szCs w:val="28"/>
        </w:rPr>
      </w:pPr>
      <w:r>
        <w:rPr>
          <w:sz w:val="28"/>
          <w:szCs w:val="28"/>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365FBE" w:rsidRDefault="00365FBE" w:rsidP="000D4F40">
      <w:pPr>
        <w:pStyle w:val="NormalWeb"/>
        <w:numPr>
          <w:ilvl w:val="0"/>
          <w:numId w:val="40"/>
        </w:numPr>
        <w:tabs>
          <w:tab w:val="left" w:pos="993"/>
        </w:tabs>
        <w:spacing w:before="0" w:beforeAutospacing="0" w:after="0" w:afterAutospacing="0"/>
        <w:ind w:left="0" w:firstLine="709"/>
        <w:contextualSpacing/>
        <w:jc w:val="both"/>
        <w:rPr>
          <w:sz w:val="28"/>
          <w:szCs w:val="28"/>
        </w:rPr>
      </w:pPr>
      <w:r>
        <w:rPr>
          <w:sz w:val="28"/>
          <w:szCs w:val="28"/>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365FBE" w:rsidRDefault="00365FBE" w:rsidP="000D4F40">
      <w:pPr>
        <w:pStyle w:val="NormalWeb"/>
        <w:numPr>
          <w:ilvl w:val="0"/>
          <w:numId w:val="40"/>
        </w:numPr>
        <w:tabs>
          <w:tab w:val="left" w:pos="993"/>
        </w:tabs>
        <w:spacing w:before="0" w:beforeAutospacing="0" w:after="0" w:afterAutospacing="0"/>
        <w:ind w:left="0" w:firstLine="709"/>
        <w:contextualSpacing/>
        <w:jc w:val="both"/>
        <w:rPr>
          <w:sz w:val="28"/>
          <w:szCs w:val="28"/>
        </w:rPr>
      </w:pPr>
      <w:r>
        <w:rPr>
          <w:sz w:val="28"/>
          <w:szCs w:val="28"/>
        </w:rPr>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365FBE" w:rsidRDefault="00365FBE" w:rsidP="000D4F40">
      <w:pPr>
        <w:pStyle w:val="NormalWeb"/>
        <w:numPr>
          <w:ilvl w:val="0"/>
          <w:numId w:val="40"/>
        </w:numPr>
        <w:tabs>
          <w:tab w:val="left" w:pos="993"/>
        </w:tabs>
        <w:spacing w:before="0" w:beforeAutospacing="0" w:after="0" w:afterAutospacing="0"/>
        <w:ind w:left="0" w:firstLine="709"/>
        <w:contextualSpacing/>
        <w:jc w:val="both"/>
        <w:rPr>
          <w:sz w:val="28"/>
          <w:szCs w:val="28"/>
        </w:rPr>
      </w:pPr>
      <w:r>
        <w:rPr>
          <w:sz w:val="28"/>
          <w:szCs w:val="28"/>
        </w:rPr>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365FBE" w:rsidRDefault="00365FBE" w:rsidP="00365FBE">
      <w:pPr>
        <w:pStyle w:val="NormalWeb"/>
        <w:spacing w:after="0" w:afterAutospacing="0"/>
        <w:ind w:firstLine="709"/>
        <w:contextualSpacing/>
        <w:jc w:val="both"/>
        <w:rPr>
          <w:kern w:val="2"/>
          <w:sz w:val="28"/>
          <w:szCs w:val="28"/>
        </w:rPr>
      </w:pPr>
      <w:r>
        <w:rPr>
          <w:b/>
          <w:sz w:val="28"/>
          <w:szCs w:val="28"/>
        </w:rPr>
        <w:t>Блок 3.</w:t>
      </w:r>
      <w:r>
        <w:rPr>
          <w:sz w:val="28"/>
          <w:szCs w:val="28"/>
        </w:rPr>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Pr>
          <w:kern w:val="2"/>
          <w:sz w:val="28"/>
          <w:szCs w:val="28"/>
        </w:rPr>
        <w:t xml:space="preserve"> исследуется по </w:t>
      </w:r>
    </w:p>
    <w:p w:rsidR="00365FBE" w:rsidRPr="00BA6026" w:rsidRDefault="00365FBE" w:rsidP="00BA6026">
      <w:pPr>
        <w:pStyle w:val="NormalWeb"/>
        <w:spacing w:after="0" w:afterAutospacing="0"/>
        <w:contextualSpacing/>
        <w:jc w:val="both"/>
        <w:rPr>
          <w:kern w:val="2"/>
          <w:sz w:val="28"/>
          <w:szCs w:val="28"/>
        </w:rPr>
      </w:pPr>
      <w:r>
        <w:rPr>
          <w:kern w:val="2"/>
          <w:sz w:val="28"/>
          <w:szCs w:val="28"/>
        </w:rPr>
        <w:t>следующим направлениям:</w:t>
      </w:r>
    </w:p>
    <w:p w:rsidR="00365FBE" w:rsidRDefault="00365FBE" w:rsidP="000D4F40">
      <w:pPr>
        <w:pStyle w:val="NormalWeb"/>
        <w:numPr>
          <w:ilvl w:val="0"/>
          <w:numId w:val="40"/>
        </w:numPr>
        <w:tabs>
          <w:tab w:val="left" w:pos="993"/>
        </w:tabs>
        <w:spacing w:before="0" w:beforeAutospacing="0" w:after="0" w:afterAutospacing="0"/>
        <w:ind w:left="0" w:firstLine="709"/>
        <w:contextualSpacing/>
        <w:jc w:val="both"/>
        <w:rPr>
          <w:sz w:val="28"/>
          <w:szCs w:val="28"/>
        </w:rPr>
      </w:pPr>
      <w:r>
        <w:rPr>
          <w:sz w:val="28"/>
          <w:szCs w:val="28"/>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365FBE" w:rsidRDefault="00365FBE" w:rsidP="000D4F40">
      <w:pPr>
        <w:pStyle w:val="NormalWeb"/>
        <w:numPr>
          <w:ilvl w:val="0"/>
          <w:numId w:val="40"/>
        </w:numPr>
        <w:tabs>
          <w:tab w:val="left" w:pos="993"/>
        </w:tabs>
        <w:spacing w:before="0" w:beforeAutospacing="0" w:after="0" w:afterAutospacing="0"/>
        <w:ind w:left="0" w:firstLine="709"/>
        <w:contextualSpacing/>
        <w:jc w:val="both"/>
        <w:rPr>
          <w:sz w:val="28"/>
          <w:szCs w:val="28"/>
        </w:rPr>
      </w:pPr>
      <w:r>
        <w:rPr>
          <w:sz w:val="28"/>
          <w:szCs w:val="28"/>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365FBE" w:rsidRDefault="00365FBE" w:rsidP="000D4F40">
      <w:pPr>
        <w:pStyle w:val="NormalWeb"/>
        <w:numPr>
          <w:ilvl w:val="0"/>
          <w:numId w:val="40"/>
        </w:numPr>
        <w:tabs>
          <w:tab w:val="left" w:pos="993"/>
        </w:tabs>
        <w:spacing w:before="0" w:beforeAutospacing="0" w:after="0" w:afterAutospacing="0"/>
        <w:ind w:left="0" w:firstLine="709"/>
        <w:contextualSpacing/>
        <w:jc w:val="both"/>
        <w:rPr>
          <w:sz w:val="28"/>
          <w:szCs w:val="28"/>
        </w:rPr>
      </w:pPr>
      <w:r>
        <w:rPr>
          <w:sz w:val="28"/>
          <w:szCs w:val="28"/>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365FBE" w:rsidRDefault="00365FBE" w:rsidP="000D4F40">
      <w:pPr>
        <w:pStyle w:val="NormalWeb"/>
        <w:widowControl w:val="0"/>
        <w:numPr>
          <w:ilvl w:val="0"/>
          <w:numId w:val="40"/>
        </w:numPr>
        <w:tabs>
          <w:tab w:val="left" w:pos="993"/>
        </w:tabs>
        <w:spacing w:before="0" w:beforeAutospacing="0" w:after="0" w:afterAutospacing="0"/>
        <w:ind w:left="0" w:firstLine="709"/>
        <w:contextualSpacing/>
        <w:jc w:val="both"/>
        <w:rPr>
          <w:sz w:val="28"/>
          <w:szCs w:val="28"/>
        </w:rPr>
      </w:pPr>
      <w:r>
        <w:rPr>
          <w:sz w:val="28"/>
          <w:szCs w:val="28"/>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365FBE" w:rsidRDefault="00365FBE" w:rsidP="000D4F40">
      <w:pPr>
        <w:pStyle w:val="dash041e005f0431005f044b005f0447005f043d005f044b005f0439"/>
        <w:widowControl w:val="0"/>
        <w:numPr>
          <w:ilvl w:val="0"/>
          <w:numId w:val="41"/>
        </w:numPr>
        <w:ind w:left="0" w:firstLine="709"/>
        <w:jc w:val="both"/>
        <w:rPr>
          <w:sz w:val="28"/>
          <w:szCs w:val="28"/>
        </w:rPr>
      </w:pPr>
      <w:r>
        <w:rPr>
          <w:sz w:val="28"/>
          <w:szCs w:val="28"/>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365FBE" w:rsidRDefault="00365FBE" w:rsidP="00365FB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качестве </w:t>
      </w:r>
      <w:r>
        <w:rPr>
          <w:rFonts w:ascii="Times New Roman" w:hAnsi="Times New Roman"/>
          <w:b/>
          <w:sz w:val="28"/>
          <w:szCs w:val="28"/>
        </w:rPr>
        <w:t>критериев, по которым изучается динамика</w:t>
      </w:r>
      <w:r>
        <w:rPr>
          <w:rFonts w:ascii="Times New Roman" w:hAnsi="Times New Roman"/>
          <w:sz w:val="28"/>
          <w:szCs w:val="28"/>
        </w:rPr>
        <w:t xml:space="preserve"> процесса воспитания и социализации обучающихся, выделены:</w:t>
      </w:r>
    </w:p>
    <w:p w:rsidR="00365FBE" w:rsidRDefault="00365FBE" w:rsidP="000D4F40">
      <w:pPr>
        <w:numPr>
          <w:ilvl w:val="0"/>
          <w:numId w:val="42"/>
        </w:numPr>
        <w:tabs>
          <w:tab w:val="left" w:pos="993"/>
        </w:tabs>
        <w:spacing w:after="0" w:line="240" w:lineRule="auto"/>
        <w:ind w:left="0" w:firstLine="709"/>
        <w:jc w:val="both"/>
        <w:rPr>
          <w:rFonts w:ascii="Times New Roman" w:hAnsi="Times New Roman"/>
          <w:sz w:val="28"/>
          <w:szCs w:val="28"/>
        </w:rPr>
      </w:pPr>
      <w:r>
        <w:rPr>
          <w:rFonts w:ascii="Times New Roman" w:hAnsi="Times New Roman"/>
          <w:i/>
          <w:sz w:val="28"/>
          <w:szCs w:val="28"/>
        </w:rPr>
        <w:t>Положительная динамика –</w:t>
      </w:r>
      <w:r>
        <w:rPr>
          <w:rFonts w:ascii="Times New Roman" w:hAnsi="Times New Roman"/>
          <w:sz w:val="28"/>
          <w:szCs w:val="28"/>
        </w:rPr>
        <w:t xml:space="preserve"> увеличение положительных значений выделенных показателей </w:t>
      </w:r>
      <w:r>
        <w:rPr>
          <w:rStyle w:val="dash041e005f0431005f044b005f0447005f043d005f044b005f0439005f005fchar1char1"/>
          <w:rFonts w:ascii="Times New Roman" w:hAnsi="Times New Roman"/>
          <w:sz w:val="28"/>
          <w:szCs w:val="28"/>
        </w:rPr>
        <w:t>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365FBE" w:rsidRDefault="00365FBE" w:rsidP="000D4F40">
      <w:pPr>
        <w:numPr>
          <w:ilvl w:val="0"/>
          <w:numId w:val="42"/>
        </w:numPr>
        <w:tabs>
          <w:tab w:val="left" w:pos="993"/>
        </w:tabs>
        <w:spacing w:after="0" w:line="240" w:lineRule="auto"/>
        <w:ind w:left="0" w:firstLine="709"/>
        <w:jc w:val="both"/>
        <w:rPr>
          <w:rFonts w:ascii="Times New Roman" w:hAnsi="Times New Roman"/>
          <w:sz w:val="28"/>
          <w:szCs w:val="28"/>
        </w:rPr>
      </w:pPr>
      <w:r>
        <w:rPr>
          <w:rFonts w:ascii="Times New Roman" w:hAnsi="Times New Roman"/>
          <w:i/>
          <w:sz w:val="28"/>
          <w:szCs w:val="28"/>
        </w:rPr>
        <w:t xml:space="preserve">Инертность положительной динамики </w:t>
      </w:r>
      <w:r>
        <w:rPr>
          <w:rFonts w:ascii="Times New Roman" w:hAnsi="Times New Roman"/>
          <w:sz w:val="28"/>
          <w:szCs w:val="28"/>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Pr>
          <w:rStyle w:val="dash041e005f0431005f044b005f0447005f043d005f044b005f0439005f005fchar1char1"/>
          <w:rFonts w:ascii="Times New Roman" w:hAnsi="Times New Roman"/>
          <w:sz w:val="28"/>
          <w:szCs w:val="28"/>
        </w:rPr>
        <w:t>на интерпретационном этапе (окончание учебного года) по сравнению с результатами контрольного этапа исследования (начало учебного года).</w:t>
      </w:r>
    </w:p>
    <w:p w:rsidR="00365FBE" w:rsidRDefault="00365FBE" w:rsidP="000D4F40">
      <w:pPr>
        <w:numPr>
          <w:ilvl w:val="0"/>
          <w:numId w:val="42"/>
        </w:numPr>
        <w:tabs>
          <w:tab w:val="left" w:pos="993"/>
        </w:tabs>
        <w:spacing w:after="0" w:line="240" w:lineRule="auto"/>
        <w:ind w:left="0" w:firstLine="709"/>
        <w:jc w:val="both"/>
        <w:rPr>
          <w:rFonts w:ascii="Times New Roman" w:hAnsi="Times New Roman"/>
          <w:sz w:val="28"/>
          <w:szCs w:val="28"/>
        </w:rPr>
      </w:pPr>
      <w:r>
        <w:rPr>
          <w:rFonts w:ascii="Times New Roman" w:hAnsi="Times New Roman"/>
          <w:i/>
          <w:sz w:val="28"/>
          <w:szCs w:val="28"/>
        </w:rPr>
        <w:t xml:space="preserve">Устойчивость (стабильность) исследуемых показателей духовно-нравственного развития, воспитания и социализации обучающихся </w:t>
      </w:r>
      <w:r>
        <w:rPr>
          <w:rStyle w:val="dash041e005f0431005f044b005f0447005f043d005f044b005f0439005f005fchar1char1"/>
          <w:rFonts w:ascii="Times New Roman" w:hAnsi="Times New Roman"/>
          <w:sz w:val="28"/>
          <w:szCs w:val="28"/>
        </w:rPr>
        <w:t xml:space="preserve">на интерпретационном и контрольном этапах исследования. </w:t>
      </w:r>
      <w:r>
        <w:rPr>
          <w:rFonts w:ascii="Times New Roman" w:hAnsi="Times New Roman"/>
          <w:sz w:val="28"/>
          <w:szCs w:val="28"/>
        </w:rPr>
        <w:t xml:space="preserve">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w:t>
      </w:r>
      <w:r>
        <w:rPr>
          <w:rFonts w:ascii="Times New Roman" w:hAnsi="Times New Roman"/>
          <w:i/>
          <w:sz w:val="28"/>
          <w:szCs w:val="28"/>
        </w:rPr>
        <w:t>устойчивость показателей может являться одной из характеристик положительной динамики</w:t>
      </w:r>
      <w:r>
        <w:rPr>
          <w:rFonts w:ascii="Times New Roman" w:hAnsi="Times New Roman"/>
          <w:sz w:val="28"/>
          <w:szCs w:val="28"/>
        </w:rPr>
        <w:t xml:space="preserve">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365FBE" w:rsidRDefault="00365FBE" w:rsidP="00365FBE">
      <w:pPr>
        <w:pStyle w:val="-12"/>
        <w:spacing w:after="0"/>
        <w:ind w:left="0" w:firstLine="709"/>
        <w:jc w:val="both"/>
        <w:rPr>
          <w:rFonts w:ascii="Times New Roman" w:hAnsi="Times New Roman"/>
          <w:sz w:val="28"/>
          <w:szCs w:val="28"/>
          <w:lang w:eastAsia="ru-RU"/>
        </w:rPr>
      </w:pPr>
      <w:r>
        <w:rPr>
          <w:rFonts w:ascii="Times New Roman" w:hAnsi="Times New Roman"/>
          <w:sz w:val="28"/>
          <w:szCs w:val="28"/>
          <w:lang w:eastAsia="ru-RU"/>
        </w:rPr>
        <w:t xml:space="preserve">Следует обратить внимание на то, что несоответствие содержания, методов воспитания обучающихся возрастным особенностям развития личности, </w:t>
      </w:r>
    </w:p>
    <w:p w:rsidR="00365FBE" w:rsidRDefault="00365FBE" w:rsidP="00365FBE">
      <w:pPr>
        <w:pStyle w:val="-12"/>
        <w:spacing w:after="0"/>
        <w:ind w:left="0"/>
        <w:jc w:val="both"/>
        <w:rPr>
          <w:rFonts w:ascii="Times New Roman" w:hAnsi="Times New Roman"/>
          <w:sz w:val="28"/>
          <w:szCs w:val="28"/>
          <w:lang w:eastAsia="ru-RU"/>
        </w:rPr>
      </w:pPr>
      <w:r>
        <w:rPr>
          <w:rFonts w:ascii="Times New Roman" w:hAnsi="Times New Roman"/>
          <w:sz w:val="28"/>
          <w:szCs w:val="28"/>
          <w:lang w:eastAsia="ru-RU"/>
        </w:rPr>
        <w:t>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Оценка эффективности реализации образовательной организацией программы воспитания и социализации должна </w:t>
      </w:r>
      <w:r>
        <w:rPr>
          <w:rFonts w:ascii="Times New Roman" w:hAnsi="Times New Roman"/>
          <w:i/>
          <w:sz w:val="28"/>
          <w:szCs w:val="28"/>
        </w:rPr>
        <w:t>сопровождаться отчетными материалами исследования</w:t>
      </w:r>
      <w:r>
        <w:rPr>
          <w:rFonts w:ascii="Times New Roman" w:hAnsi="Times New Roman"/>
          <w:sz w:val="28"/>
          <w:szCs w:val="28"/>
        </w:rPr>
        <w:t xml:space="preserve">: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результатовдуховно-нравственного развития, воспитания и социализации обучающихся. </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На основе результатов исследования может быть составлена</w:t>
      </w:r>
      <w:r>
        <w:rPr>
          <w:rFonts w:ascii="Times New Roman" w:hAnsi="Times New Roman"/>
          <w:i/>
          <w:sz w:val="28"/>
          <w:szCs w:val="28"/>
        </w:rPr>
        <w:t>характеристика класса и индивидуальная характеристика учащегося</w:t>
      </w:r>
      <w:r>
        <w:rPr>
          <w:rFonts w:ascii="Times New Roman" w:hAnsi="Times New Roman"/>
          <w:b/>
          <w:sz w:val="28"/>
          <w:szCs w:val="28"/>
        </w:rPr>
        <w:t xml:space="preserve">, </w:t>
      </w:r>
      <w:r>
        <w:rPr>
          <w:rFonts w:ascii="Times New Roman" w:hAnsi="Times New Roman"/>
          <w:sz w:val="28"/>
          <w:szCs w:val="28"/>
        </w:rPr>
        <w:t xml:space="preserve">включающая три основных компонента: </w:t>
      </w:r>
    </w:p>
    <w:p w:rsidR="00365FBE" w:rsidRDefault="00365FBE" w:rsidP="000D4F40">
      <w:pPr>
        <w:pStyle w:val="NormalWeb"/>
        <w:numPr>
          <w:ilvl w:val="0"/>
          <w:numId w:val="43"/>
        </w:numPr>
        <w:tabs>
          <w:tab w:val="left" w:pos="993"/>
        </w:tabs>
        <w:spacing w:before="0" w:beforeAutospacing="0" w:after="0" w:afterAutospacing="0"/>
        <w:ind w:left="0" w:firstLine="709"/>
        <w:contextualSpacing/>
        <w:jc w:val="both"/>
        <w:rPr>
          <w:sz w:val="28"/>
          <w:szCs w:val="28"/>
        </w:rPr>
      </w:pPr>
      <w:r>
        <w:rPr>
          <w:sz w:val="28"/>
          <w:szCs w:val="28"/>
        </w:rPr>
        <w:t xml:space="preserve">характеристику достижений и положительных качеств обучающегося; </w:t>
      </w:r>
    </w:p>
    <w:p w:rsidR="00365FBE" w:rsidRDefault="00365FBE" w:rsidP="000D4F40">
      <w:pPr>
        <w:pStyle w:val="NormalWeb"/>
        <w:numPr>
          <w:ilvl w:val="0"/>
          <w:numId w:val="43"/>
        </w:numPr>
        <w:tabs>
          <w:tab w:val="left" w:pos="993"/>
        </w:tabs>
        <w:spacing w:before="0" w:beforeAutospacing="0" w:after="0" w:afterAutospacing="0"/>
        <w:ind w:left="0" w:firstLine="709"/>
        <w:contextualSpacing/>
        <w:jc w:val="both"/>
        <w:rPr>
          <w:sz w:val="28"/>
          <w:szCs w:val="28"/>
        </w:rPr>
      </w:pPr>
      <w:r>
        <w:rPr>
          <w:sz w:val="28"/>
          <w:szCs w:val="28"/>
        </w:rPr>
        <w:t xml:space="preserve">определение приоритетных задач и направлений индивидуального развития; </w:t>
      </w:r>
    </w:p>
    <w:p w:rsidR="00365FBE" w:rsidRDefault="00365FBE" w:rsidP="000D4F40">
      <w:pPr>
        <w:pStyle w:val="NormalWeb"/>
        <w:numPr>
          <w:ilvl w:val="0"/>
          <w:numId w:val="43"/>
        </w:numPr>
        <w:tabs>
          <w:tab w:val="left" w:pos="993"/>
        </w:tabs>
        <w:spacing w:before="0" w:beforeAutospacing="0" w:after="0" w:afterAutospacing="0"/>
        <w:ind w:left="0" w:firstLine="709"/>
        <w:contextualSpacing/>
        <w:jc w:val="both"/>
        <w:rPr>
          <w:sz w:val="28"/>
          <w:szCs w:val="28"/>
        </w:rPr>
      </w:pPr>
      <w:r>
        <w:rPr>
          <w:sz w:val="28"/>
          <w:szCs w:val="28"/>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Полученные и зафиксированные результаты исследования могут быть включены в </w:t>
      </w:r>
      <w:r>
        <w:rPr>
          <w:rFonts w:ascii="Times New Roman" w:hAnsi="Times New Roman"/>
          <w:i/>
          <w:sz w:val="28"/>
          <w:szCs w:val="28"/>
        </w:rPr>
        <w:t>портфель достижений младших школьников</w:t>
      </w:r>
      <w:r>
        <w:rPr>
          <w:rFonts w:ascii="Times New Roman" w:hAnsi="Times New Roman"/>
          <w:sz w:val="28"/>
          <w:szCs w:val="28"/>
        </w:rPr>
        <w:t>.</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Необходимо отметить, что </w:t>
      </w:r>
      <w:r>
        <w:rPr>
          <w:rFonts w:ascii="Times New Roman" w:hAnsi="Times New Roman"/>
          <w:i/>
          <w:sz w:val="28"/>
          <w:szCs w:val="28"/>
        </w:rPr>
        <w:t>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w:t>
      </w:r>
      <w:r>
        <w:rPr>
          <w:rFonts w:ascii="Times New Roman" w:hAnsi="Times New Roman"/>
          <w:sz w:val="28"/>
          <w:szCs w:val="28"/>
        </w:rPr>
        <w:t xml:space="preserve">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365FBE" w:rsidRDefault="00365FBE" w:rsidP="00365FBE">
      <w:pPr>
        <w:tabs>
          <w:tab w:val="left" w:pos="284"/>
        </w:tabs>
        <w:spacing w:after="0" w:line="240" w:lineRule="auto"/>
        <w:ind w:firstLine="709"/>
        <w:jc w:val="both"/>
        <w:rPr>
          <w:rStyle w:val="Zag11"/>
          <w:rFonts w:eastAsia="@Arial Unicode MS"/>
        </w:rPr>
      </w:pPr>
      <w:r>
        <w:rPr>
          <w:rFonts w:ascii="Times New Roman" w:hAnsi="Times New Roman"/>
          <w:sz w:val="28"/>
          <w:szCs w:val="28"/>
        </w:rPr>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Pr>
          <w:rStyle w:val="Zag11"/>
          <w:rFonts w:ascii="Times New Roman" w:eastAsia="@Arial Unicode MS" w:hAnsi="Times New Roman"/>
          <w:sz w:val="28"/>
          <w:szCs w:val="28"/>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365FBE" w:rsidRDefault="00365FBE" w:rsidP="00365FBE">
      <w:pPr>
        <w:spacing w:after="0" w:line="240" w:lineRule="auto"/>
        <w:ind w:firstLine="709"/>
        <w:jc w:val="both"/>
        <w:rPr>
          <w:i/>
        </w:rPr>
      </w:pPr>
      <w:r>
        <w:rPr>
          <w:rFonts w:ascii="Times New Roman" w:hAnsi="Times New Roman"/>
          <w:b/>
          <w:i/>
          <w:sz w:val="28"/>
          <w:szCs w:val="28"/>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w:t>
      </w:r>
    </w:p>
    <w:p w:rsidR="00365FBE" w:rsidRDefault="00365FBE" w:rsidP="00365FBE">
      <w:pPr>
        <w:spacing w:after="0" w:line="240" w:lineRule="auto"/>
        <w:jc w:val="both"/>
        <w:rPr>
          <w:rFonts w:ascii="Times New Roman" w:hAnsi="Times New Roman"/>
          <w:sz w:val="28"/>
          <w:szCs w:val="28"/>
        </w:rPr>
      </w:pPr>
      <w:r>
        <w:rPr>
          <w:rFonts w:ascii="Times New Roman" w:hAnsi="Times New Roman"/>
          <w:sz w:val="28"/>
          <w:szCs w:val="28"/>
        </w:rPr>
        <w:t>(включая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2. 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w:t>
      </w:r>
      <w:r>
        <w:rPr>
          <w:rFonts w:ascii="Times New Roman" w:hAnsi="Times New Roman"/>
          <w:sz w:val="28"/>
          <w:szCs w:val="28"/>
        </w:rPr>
        <w:softHyphen/>
        <w:t>чес</w:t>
      </w:r>
      <w:r>
        <w:rPr>
          <w:rFonts w:ascii="Times New Roman" w:hAnsi="Times New Roman"/>
          <w:sz w:val="28"/>
          <w:szCs w:val="28"/>
        </w:rPr>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уpовень обеспеченности образовательной организации компью</w:t>
      </w:r>
      <w:r>
        <w:rPr>
          <w:rFonts w:ascii="Times New Roman" w:hAnsi="Times New Roman"/>
          <w:sz w:val="28"/>
          <w:szCs w:val="28"/>
        </w:rPr>
        <w:softHyphen/>
        <w:t>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 xml:space="preserve">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w:t>
      </w:r>
    </w:p>
    <w:p w:rsidR="00365FBE" w:rsidRDefault="00365FBE" w:rsidP="00365FBE">
      <w:pPr>
        <w:spacing w:after="0" w:line="240" w:lineRule="auto"/>
        <w:jc w:val="both"/>
        <w:rPr>
          <w:rFonts w:ascii="Times New Roman" w:hAnsi="Times New Roman"/>
          <w:sz w:val="28"/>
          <w:szCs w:val="28"/>
        </w:rPr>
      </w:pPr>
      <w:r>
        <w:rPr>
          <w:rFonts w:ascii="Times New Roman" w:hAnsi="Times New Roman"/>
          <w:sz w:val="28"/>
          <w:szCs w:val="28"/>
        </w:rPr>
        <w:t>образовательной организации органов ученического самоуправления.</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педколлективе).</w:t>
      </w:r>
    </w:p>
    <w:p w:rsidR="00365FBE" w:rsidRDefault="00365FBE" w:rsidP="00365FBE">
      <w:pPr>
        <w:spacing w:after="0" w:line="240" w:lineRule="auto"/>
        <w:ind w:firstLine="709"/>
        <w:jc w:val="both"/>
        <w:rPr>
          <w:rFonts w:ascii="Times New Roman" w:hAnsi="Times New Roman"/>
          <w:sz w:val="28"/>
          <w:szCs w:val="28"/>
        </w:rPr>
      </w:pPr>
      <w:r>
        <w:rPr>
          <w:rFonts w:ascii="Times New Roman" w:hAnsi="Times New Roman"/>
          <w:sz w:val="28"/>
          <w:szCs w:val="28"/>
        </w:rPr>
        <w:t>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365FBE" w:rsidRDefault="00365FBE" w:rsidP="00365FBE">
      <w:pPr>
        <w:spacing w:after="0" w:line="240" w:lineRule="auto"/>
        <w:ind w:firstLine="709"/>
        <w:jc w:val="both"/>
        <w:rPr>
          <w:rFonts w:ascii="Times New Roman" w:hAnsi="Times New Roman"/>
          <w:b/>
          <w:sz w:val="28"/>
          <w:szCs w:val="28"/>
        </w:rPr>
      </w:pPr>
      <w:r>
        <w:rPr>
          <w:rFonts w:ascii="Times New Roman" w:hAnsi="Times New Roman"/>
          <w:sz w:val="28"/>
          <w:szCs w:val="28"/>
        </w:rPr>
        <w:t xml:space="preserve">9. 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
    <w:p w:rsidR="00365FBE" w:rsidRDefault="00365FBE" w:rsidP="00365FBE">
      <w:pPr>
        <w:spacing w:after="0" w:line="240" w:lineRule="auto"/>
        <w:ind w:firstLine="709"/>
        <w:rPr>
          <w:rFonts w:ascii="Times New Roman" w:hAnsi="Times New Roman"/>
          <w:sz w:val="28"/>
          <w:szCs w:val="28"/>
        </w:rPr>
      </w:pPr>
    </w:p>
    <w:p w:rsidR="00365FBE" w:rsidRPr="003C6DDC" w:rsidRDefault="00365FBE" w:rsidP="000D4F40">
      <w:pPr>
        <w:pStyle w:val="NormalWeb"/>
        <w:numPr>
          <w:ilvl w:val="1"/>
          <w:numId w:val="28"/>
        </w:numPr>
        <w:spacing w:before="0" w:beforeAutospacing="0" w:after="0" w:afterAutospacing="0" w:line="276" w:lineRule="auto"/>
        <w:outlineLvl w:val="1"/>
        <w:rPr>
          <w:b/>
          <w:iCs/>
          <w:spacing w:val="15"/>
          <w:sz w:val="28"/>
          <w:szCs w:val="28"/>
          <w:lang w:eastAsia="en-US"/>
        </w:rPr>
      </w:pPr>
      <w:bookmarkStart w:id="63" w:name="_Toc424564340"/>
      <w:bookmarkStart w:id="64" w:name="_Toc288410700"/>
      <w:bookmarkStart w:id="65" w:name="_Toc288410571"/>
      <w:bookmarkStart w:id="66" w:name="_Toc288394104"/>
      <w:r w:rsidRPr="003C6DDC">
        <w:rPr>
          <w:b/>
          <w:iCs/>
          <w:spacing w:val="15"/>
          <w:sz w:val="28"/>
          <w:szCs w:val="28"/>
          <w:lang w:eastAsia="en-US"/>
        </w:rPr>
        <w:t>Программа формирования экологической культуры, здорового и безопасного образа жизни</w:t>
      </w:r>
      <w:bookmarkEnd w:id="63"/>
      <w:bookmarkEnd w:id="64"/>
      <w:bookmarkEnd w:id="65"/>
      <w:bookmarkEnd w:id="66"/>
    </w:p>
    <w:p w:rsidR="00F973B5" w:rsidRPr="003C6DDC" w:rsidRDefault="00F973B5" w:rsidP="003C6DDC">
      <w:pPr>
        <w:pStyle w:val="a0"/>
        <w:spacing w:line="276" w:lineRule="auto"/>
        <w:ind w:firstLine="454"/>
        <w:rPr>
          <w:rFonts w:ascii="Times New Roman" w:hAnsi="Times New Roman" w:cs="Times New Roman"/>
          <w:sz w:val="28"/>
          <w:szCs w:val="28"/>
        </w:rPr>
      </w:pPr>
      <w:bookmarkStart w:id="67" w:name="_Toc405972745"/>
      <w:r w:rsidRPr="003C6DDC">
        <w:rPr>
          <w:rFonts w:ascii="Times New Roman" w:hAnsi="Times New Roman" w:cs="Times New Roman"/>
          <w:sz w:val="28"/>
          <w:szCs w:val="28"/>
        </w:rPr>
        <w:t xml:space="preserve">У всех на слуху понятие о том, что нет ничего важнее, чем инвестиции в образование человека, но более важны инвестиции в здоровье человека, особенно, детского. Здоровье </w:t>
      </w:r>
      <w:r w:rsidR="0014231F" w:rsidRPr="003C6DDC">
        <w:rPr>
          <w:rFonts w:ascii="Times New Roman" w:hAnsi="Times New Roman" w:cs="Times New Roman"/>
          <w:sz w:val="28"/>
          <w:szCs w:val="28"/>
        </w:rPr>
        <w:t>ребёнка</w:t>
      </w:r>
      <w:r w:rsidRPr="003C6DDC">
        <w:rPr>
          <w:rFonts w:ascii="Times New Roman" w:hAnsi="Times New Roman" w:cs="Times New Roman"/>
          <w:sz w:val="28"/>
          <w:szCs w:val="28"/>
        </w:rPr>
        <w:t>, его психическое и физическое развитие, социально-психологическая адаптация в значительной степени определяются условиями его жизни: социальными, экономическими, экологическими и, прежде всего, условиями жизни в школе. В нашей школе задача по сохранению здоровья школьника, данного ему природой, всегда была приоритетной. Настоящая программа нужна учащимся, родителям, учителям и, в конечном итоге, здоровый человек нужен стране. Длиться она будет четыре года - курс начальной школы. За данный период есть шанс сформировать потребность у учащихся в здоровом образе жизни. Это и будет основным лейтмотивом нашей деятельности.</w:t>
      </w:r>
    </w:p>
    <w:p w:rsidR="00F973B5" w:rsidRPr="003C6DDC" w:rsidRDefault="00F973B5" w:rsidP="003C6DDC">
      <w:pPr>
        <w:pStyle w:val="a0"/>
        <w:spacing w:line="276" w:lineRule="auto"/>
        <w:ind w:firstLine="454"/>
        <w:rPr>
          <w:rFonts w:ascii="Times New Roman" w:hAnsi="Times New Roman" w:cs="Times New Roman"/>
          <w:sz w:val="28"/>
          <w:szCs w:val="28"/>
        </w:rPr>
      </w:pPr>
      <w:r w:rsidRPr="003C6DDC">
        <w:rPr>
          <w:rFonts w:ascii="Times New Roman" w:hAnsi="Times New Roman" w:cs="Times New Roman"/>
          <w:sz w:val="28"/>
          <w:szCs w:val="28"/>
        </w:rPr>
        <w:t xml:space="preserve">Исполнителями программы являются учителя, учащиеся и родители МБОУ Лицей № 185. </w:t>
      </w:r>
    </w:p>
    <w:p w:rsidR="00F973B5" w:rsidRPr="003C6DDC" w:rsidRDefault="00F973B5" w:rsidP="003C6DDC">
      <w:pPr>
        <w:pStyle w:val="a0"/>
        <w:spacing w:line="276" w:lineRule="auto"/>
        <w:ind w:firstLine="454"/>
        <w:rPr>
          <w:rFonts w:ascii="Times New Roman" w:hAnsi="Times New Roman" w:cs="Times New Roman"/>
          <w:sz w:val="28"/>
          <w:szCs w:val="28"/>
        </w:rPr>
      </w:pPr>
      <w:r w:rsidRPr="003C6DDC">
        <w:rPr>
          <w:rFonts w:ascii="Times New Roman" w:hAnsi="Times New Roman" w:cs="Times New Roman"/>
          <w:sz w:val="28"/>
          <w:szCs w:val="28"/>
        </w:rPr>
        <w:t>ЦЕЛИ ПРОГРАММЫ</w:t>
      </w:r>
    </w:p>
    <w:p w:rsidR="003C6DDC" w:rsidRPr="003C6DDC" w:rsidRDefault="00F973B5" w:rsidP="003C6DDC">
      <w:pPr>
        <w:pStyle w:val="a0"/>
        <w:spacing w:line="276" w:lineRule="auto"/>
        <w:ind w:firstLine="454"/>
        <w:rPr>
          <w:rFonts w:ascii="Times New Roman" w:hAnsi="Times New Roman" w:cs="Times New Roman"/>
          <w:sz w:val="28"/>
          <w:szCs w:val="28"/>
        </w:rPr>
      </w:pPr>
      <w:r w:rsidRPr="003C6DDC">
        <w:rPr>
          <w:rFonts w:ascii="Times New Roman" w:hAnsi="Times New Roman" w:cs="Times New Roman"/>
          <w:sz w:val="28"/>
          <w:szCs w:val="28"/>
        </w:rPr>
        <w:t xml:space="preserve">1. Реализация всех возможностей школы для сохранения здоровья </w:t>
      </w:r>
      <w:r w:rsidR="0014231F" w:rsidRPr="003C6DDC">
        <w:rPr>
          <w:rFonts w:ascii="Times New Roman" w:hAnsi="Times New Roman" w:cs="Times New Roman"/>
          <w:sz w:val="28"/>
          <w:szCs w:val="28"/>
        </w:rPr>
        <w:t>ребёнка</w:t>
      </w:r>
      <w:r w:rsidRPr="003C6DDC">
        <w:rPr>
          <w:rFonts w:ascii="Times New Roman" w:hAnsi="Times New Roman" w:cs="Times New Roman"/>
          <w:sz w:val="28"/>
          <w:szCs w:val="28"/>
        </w:rPr>
        <w:t xml:space="preserve">, через поиск </w:t>
      </w:r>
      <w:r w:rsidR="0014231F">
        <w:rPr>
          <w:rFonts w:ascii="Times New Roman" w:hAnsi="Times New Roman" w:cs="Times New Roman"/>
          <w:sz w:val="28"/>
          <w:szCs w:val="28"/>
        </w:rPr>
        <w:t>здоровье</w:t>
      </w:r>
      <w:r w:rsidR="0014231F" w:rsidRPr="003C6DDC">
        <w:rPr>
          <w:rFonts w:ascii="Times New Roman" w:hAnsi="Times New Roman" w:cs="Times New Roman"/>
          <w:sz w:val="28"/>
          <w:szCs w:val="28"/>
        </w:rPr>
        <w:t>сберегающих</w:t>
      </w:r>
      <w:r w:rsidRPr="003C6DDC">
        <w:rPr>
          <w:rFonts w:ascii="Times New Roman" w:hAnsi="Times New Roman" w:cs="Times New Roman"/>
          <w:sz w:val="28"/>
          <w:szCs w:val="28"/>
        </w:rPr>
        <w:t xml:space="preserve"> оптимальных режимов учебно-воспитательной работы. </w:t>
      </w:r>
    </w:p>
    <w:p w:rsidR="003C6DDC" w:rsidRPr="003C6DDC" w:rsidRDefault="00F973B5" w:rsidP="003C6DDC">
      <w:pPr>
        <w:pStyle w:val="a0"/>
        <w:spacing w:line="276" w:lineRule="auto"/>
        <w:ind w:firstLine="454"/>
        <w:rPr>
          <w:rFonts w:ascii="Times New Roman" w:hAnsi="Times New Roman" w:cs="Times New Roman"/>
          <w:sz w:val="28"/>
          <w:szCs w:val="28"/>
        </w:rPr>
      </w:pPr>
      <w:r w:rsidRPr="003C6DDC">
        <w:rPr>
          <w:rFonts w:ascii="Times New Roman" w:hAnsi="Times New Roman" w:cs="Times New Roman"/>
          <w:sz w:val="28"/>
          <w:szCs w:val="28"/>
        </w:rPr>
        <w:t xml:space="preserve">2. Создать методические и технологические основания для моделирования различных видов деятельности, направленных на укрепление здоровья в школе, а также на изменение всего уклада школы с пользой для здоровья каждого школьника и работника школы. </w:t>
      </w:r>
    </w:p>
    <w:p w:rsidR="003C6DDC" w:rsidRPr="003C6DDC" w:rsidRDefault="00F973B5" w:rsidP="003C6DDC">
      <w:pPr>
        <w:pStyle w:val="a0"/>
        <w:spacing w:line="276" w:lineRule="auto"/>
        <w:ind w:firstLine="454"/>
        <w:rPr>
          <w:rFonts w:ascii="Times New Roman" w:hAnsi="Times New Roman" w:cs="Times New Roman"/>
          <w:sz w:val="28"/>
          <w:szCs w:val="28"/>
        </w:rPr>
      </w:pPr>
      <w:r w:rsidRPr="003C6DDC">
        <w:rPr>
          <w:rFonts w:ascii="Times New Roman" w:hAnsi="Times New Roman" w:cs="Times New Roman"/>
          <w:sz w:val="28"/>
          <w:szCs w:val="28"/>
        </w:rPr>
        <w:t xml:space="preserve">3. Расширить и разнообразить взаимодействия школы, родителей и социума в контексте укрепления здоровья. </w:t>
      </w:r>
    </w:p>
    <w:p w:rsidR="00F973B5" w:rsidRPr="003C6DDC" w:rsidRDefault="00F973B5" w:rsidP="003C6DDC">
      <w:pPr>
        <w:pStyle w:val="a0"/>
        <w:spacing w:line="276" w:lineRule="auto"/>
        <w:ind w:firstLine="454"/>
        <w:rPr>
          <w:rFonts w:ascii="Times New Roman" w:hAnsi="Times New Roman" w:cs="Times New Roman"/>
          <w:sz w:val="28"/>
          <w:szCs w:val="28"/>
        </w:rPr>
      </w:pPr>
      <w:r w:rsidRPr="003C6DDC">
        <w:rPr>
          <w:rFonts w:ascii="Times New Roman" w:hAnsi="Times New Roman" w:cs="Times New Roman"/>
          <w:sz w:val="28"/>
          <w:szCs w:val="28"/>
        </w:rPr>
        <w:t>ОСНОВНЫЕ ЗАДАЧИ ПРОГРАММЫ</w:t>
      </w:r>
    </w:p>
    <w:p w:rsidR="003C6DDC" w:rsidRPr="003C6DDC" w:rsidRDefault="003C6DDC" w:rsidP="003C6DDC">
      <w:pPr>
        <w:pStyle w:val="a0"/>
        <w:spacing w:line="276" w:lineRule="auto"/>
        <w:ind w:firstLine="454"/>
        <w:rPr>
          <w:rFonts w:ascii="Times New Roman" w:hAnsi="Times New Roman" w:cs="Times New Roman"/>
          <w:sz w:val="28"/>
          <w:szCs w:val="28"/>
        </w:rPr>
      </w:pPr>
      <w:r w:rsidRPr="003C6DDC">
        <w:rPr>
          <w:rFonts w:ascii="Times New Roman" w:hAnsi="Times New Roman" w:cs="Times New Roman"/>
          <w:sz w:val="28"/>
          <w:szCs w:val="28"/>
        </w:rPr>
        <w:t xml:space="preserve">Предоставление возможности педагогам в получении необходимых знаний в области физиологии </w:t>
      </w:r>
      <w:r w:rsidR="0014231F" w:rsidRPr="003C6DDC">
        <w:rPr>
          <w:rFonts w:ascii="Times New Roman" w:hAnsi="Times New Roman" w:cs="Times New Roman"/>
          <w:sz w:val="28"/>
          <w:szCs w:val="28"/>
        </w:rPr>
        <w:t>ребёнка</w:t>
      </w:r>
      <w:r w:rsidRPr="003C6DDC">
        <w:rPr>
          <w:rFonts w:ascii="Times New Roman" w:hAnsi="Times New Roman" w:cs="Times New Roman"/>
          <w:sz w:val="28"/>
          <w:szCs w:val="28"/>
        </w:rPr>
        <w:t xml:space="preserve"> и его здоровья; </w:t>
      </w:r>
    </w:p>
    <w:p w:rsidR="003C6DDC" w:rsidRPr="003C6DDC" w:rsidRDefault="003C6DDC" w:rsidP="003C6DDC">
      <w:pPr>
        <w:pStyle w:val="a0"/>
        <w:spacing w:line="276" w:lineRule="auto"/>
        <w:ind w:firstLine="454"/>
        <w:rPr>
          <w:rFonts w:ascii="Times New Roman" w:hAnsi="Times New Roman" w:cs="Times New Roman"/>
          <w:sz w:val="28"/>
          <w:szCs w:val="28"/>
        </w:rPr>
      </w:pPr>
      <w:r w:rsidRPr="003C6DDC">
        <w:rPr>
          <w:rFonts w:ascii="Times New Roman" w:hAnsi="Times New Roman" w:cs="Times New Roman"/>
          <w:sz w:val="28"/>
          <w:szCs w:val="28"/>
        </w:rPr>
        <w:t xml:space="preserve">Формирование представлений об основах экологической культуры на примере экологически целесообразного поведения в быту и природе, безопасного для человека и окружающей среды; </w:t>
      </w:r>
    </w:p>
    <w:p w:rsidR="003C6DDC" w:rsidRPr="003C6DDC" w:rsidRDefault="003C6DDC" w:rsidP="003C6DDC">
      <w:pPr>
        <w:pStyle w:val="a0"/>
        <w:spacing w:line="276" w:lineRule="auto"/>
        <w:ind w:firstLine="454"/>
        <w:rPr>
          <w:rFonts w:ascii="Times New Roman" w:hAnsi="Times New Roman" w:cs="Times New Roman"/>
          <w:sz w:val="28"/>
          <w:szCs w:val="28"/>
        </w:rPr>
      </w:pPr>
      <w:r w:rsidRPr="003C6DDC">
        <w:rPr>
          <w:rFonts w:ascii="Times New Roman" w:hAnsi="Times New Roman" w:cs="Times New Roman"/>
          <w:sz w:val="28"/>
          <w:szCs w:val="28"/>
        </w:rPr>
        <w:t xml:space="preserve">Формирование познавательного интереса и бережного отношения к природе; </w:t>
      </w:r>
    </w:p>
    <w:p w:rsidR="003C6DDC" w:rsidRPr="003C6DDC" w:rsidRDefault="003C6DDC" w:rsidP="003C6DDC">
      <w:pPr>
        <w:pStyle w:val="a0"/>
        <w:spacing w:line="276" w:lineRule="auto"/>
        <w:ind w:firstLine="454"/>
        <w:rPr>
          <w:rFonts w:ascii="Times New Roman" w:hAnsi="Times New Roman" w:cs="Times New Roman"/>
          <w:sz w:val="28"/>
          <w:szCs w:val="28"/>
        </w:rPr>
      </w:pPr>
      <w:r w:rsidRPr="003C6DDC">
        <w:rPr>
          <w:rFonts w:ascii="Times New Roman" w:hAnsi="Times New Roman" w:cs="Times New Roman"/>
          <w:sz w:val="28"/>
          <w:szCs w:val="28"/>
        </w:rPr>
        <w:t xml:space="preserve">Поиск оптимальных здоровьесберегающих режимов учебно - воспитательной работы; </w:t>
      </w:r>
    </w:p>
    <w:p w:rsidR="003C6DDC" w:rsidRPr="003C6DDC" w:rsidRDefault="003C6DDC" w:rsidP="003C6DDC">
      <w:pPr>
        <w:pStyle w:val="a0"/>
        <w:spacing w:line="276" w:lineRule="auto"/>
        <w:ind w:firstLine="454"/>
        <w:rPr>
          <w:rFonts w:ascii="Times New Roman" w:hAnsi="Times New Roman" w:cs="Times New Roman"/>
          <w:sz w:val="28"/>
          <w:szCs w:val="28"/>
        </w:rPr>
      </w:pPr>
      <w:r w:rsidRPr="003C6DDC">
        <w:rPr>
          <w:rFonts w:ascii="Times New Roman" w:hAnsi="Times New Roman" w:cs="Times New Roman"/>
          <w:sz w:val="28"/>
          <w:szCs w:val="28"/>
        </w:rPr>
        <w:t xml:space="preserve">Пропаганда среди родителей, педагогов и детей основ здорового образа жизни; </w:t>
      </w:r>
    </w:p>
    <w:p w:rsidR="003C6DDC" w:rsidRPr="003C6DDC" w:rsidRDefault="003C6DDC" w:rsidP="003C6DDC">
      <w:pPr>
        <w:pStyle w:val="a0"/>
        <w:spacing w:line="276" w:lineRule="auto"/>
        <w:ind w:firstLine="454"/>
        <w:rPr>
          <w:rFonts w:ascii="Times New Roman" w:hAnsi="Times New Roman" w:cs="Times New Roman"/>
          <w:sz w:val="28"/>
          <w:szCs w:val="28"/>
        </w:rPr>
      </w:pPr>
      <w:r w:rsidRPr="003C6DDC">
        <w:rPr>
          <w:rFonts w:ascii="Times New Roman" w:hAnsi="Times New Roman" w:cs="Times New Roman"/>
          <w:sz w:val="28"/>
          <w:szCs w:val="28"/>
        </w:rPr>
        <w:t xml:space="preserve">Содействие гармоничному развитию детей путѐм профилактики коррекции и возможных отклонений физического состояния и здоровья на каждом возрастном этапе; </w:t>
      </w:r>
    </w:p>
    <w:p w:rsidR="003C6DDC" w:rsidRPr="003C6DDC" w:rsidRDefault="003C6DDC" w:rsidP="003C6DDC">
      <w:pPr>
        <w:pStyle w:val="a0"/>
        <w:spacing w:line="276" w:lineRule="auto"/>
        <w:ind w:firstLine="454"/>
        <w:rPr>
          <w:rFonts w:ascii="Times New Roman" w:hAnsi="Times New Roman" w:cs="Times New Roman"/>
          <w:sz w:val="28"/>
          <w:szCs w:val="28"/>
        </w:rPr>
      </w:pPr>
      <w:r w:rsidRPr="003C6DDC">
        <w:rPr>
          <w:rFonts w:ascii="Times New Roman" w:hAnsi="Times New Roman" w:cs="Times New Roman"/>
          <w:sz w:val="28"/>
          <w:szCs w:val="28"/>
        </w:rPr>
        <w:t>Все задачи адресны.</w:t>
      </w:r>
    </w:p>
    <w:p w:rsidR="003C6DDC" w:rsidRPr="003C6DDC" w:rsidRDefault="003C6DDC" w:rsidP="003C6DDC">
      <w:pPr>
        <w:pStyle w:val="a0"/>
        <w:spacing w:line="276" w:lineRule="auto"/>
        <w:ind w:firstLine="454"/>
        <w:rPr>
          <w:rFonts w:ascii="Times New Roman" w:hAnsi="Times New Roman" w:cs="Times New Roman"/>
          <w:sz w:val="28"/>
          <w:szCs w:val="28"/>
        </w:rPr>
      </w:pPr>
      <w:r w:rsidRPr="003C6DDC">
        <w:rPr>
          <w:rFonts w:ascii="Times New Roman" w:hAnsi="Times New Roman" w:cs="Times New Roman"/>
          <w:sz w:val="28"/>
          <w:szCs w:val="28"/>
        </w:rPr>
        <w:t xml:space="preserve"> Для школьной администрации:</w:t>
      </w:r>
    </w:p>
    <w:p w:rsidR="003C6DDC" w:rsidRPr="003C6DDC" w:rsidRDefault="003C6DDC" w:rsidP="003C6DDC">
      <w:pPr>
        <w:pStyle w:val="a0"/>
        <w:spacing w:line="276" w:lineRule="auto"/>
        <w:ind w:firstLine="454"/>
        <w:rPr>
          <w:rFonts w:ascii="Times New Roman" w:hAnsi="Times New Roman" w:cs="Times New Roman"/>
          <w:sz w:val="28"/>
          <w:szCs w:val="28"/>
        </w:rPr>
      </w:pPr>
      <w:r w:rsidRPr="003C6DDC">
        <w:rPr>
          <w:rFonts w:ascii="Times New Roman" w:hAnsi="Times New Roman" w:cs="Times New Roman"/>
          <w:sz w:val="28"/>
          <w:szCs w:val="28"/>
        </w:rPr>
        <w:t>1. Соблюдение СанПиНов.</w:t>
      </w:r>
    </w:p>
    <w:p w:rsidR="003C6DDC" w:rsidRPr="003C6DDC" w:rsidRDefault="003C6DDC" w:rsidP="003C6DDC">
      <w:pPr>
        <w:pStyle w:val="a0"/>
        <w:spacing w:line="276" w:lineRule="auto"/>
        <w:ind w:firstLine="454"/>
        <w:rPr>
          <w:rFonts w:ascii="Times New Roman" w:hAnsi="Times New Roman" w:cs="Times New Roman"/>
          <w:sz w:val="28"/>
          <w:szCs w:val="28"/>
        </w:rPr>
      </w:pPr>
      <w:r w:rsidRPr="003C6DDC">
        <w:rPr>
          <w:rFonts w:ascii="Times New Roman" w:hAnsi="Times New Roman" w:cs="Times New Roman"/>
          <w:sz w:val="28"/>
          <w:szCs w:val="28"/>
        </w:rPr>
        <w:t xml:space="preserve"> 2. Внедрение новых технологий обучения и оздоровления.</w:t>
      </w:r>
    </w:p>
    <w:p w:rsidR="003C6DDC" w:rsidRPr="003C6DDC" w:rsidRDefault="003C6DDC" w:rsidP="003C6DDC">
      <w:pPr>
        <w:pStyle w:val="a0"/>
        <w:spacing w:line="276" w:lineRule="auto"/>
        <w:ind w:firstLine="454"/>
        <w:rPr>
          <w:rFonts w:ascii="Times New Roman" w:hAnsi="Times New Roman" w:cs="Times New Roman"/>
          <w:sz w:val="28"/>
          <w:szCs w:val="28"/>
        </w:rPr>
      </w:pPr>
      <w:r w:rsidRPr="003C6DDC">
        <w:rPr>
          <w:rFonts w:ascii="Times New Roman" w:hAnsi="Times New Roman" w:cs="Times New Roman"/>
          <w:sz w:val="28"/>
          <w:szCs w:val="28"/>
        </w:rPr>
        <w:t xml:space="preserve"> 3. Создание условий для оздоровительной деятельности.</w:t>
      </w:r>
    </w:p>
    <w:p w:rsidR="003C6DDC" w:rsidRPr="003C6DDC" w:rsidRDefault="003C6DDC" w:rsidP="003C6DDC">
      <w:pPr>
        <w:pStyle w:val="a0"/>
        <w:spacing w:line="276" w:lineRule="auto"/>
        <w:ind w:firstLine="454"/>
        <w:rPr>
          <w:rFonts w:ascii="Times New Roman" w:hAnsi="Times New Roman" w:cs="Times New Roman"/>
          <w:sz w:val="28"/>
          <w:szCs w:val="28"/>
        </w:rPr>
      </w:pPr>
      <w:r w:rsidRPr="003C6DDC">
        <w:rPr>
          <w:rFonts w:ascii="Times New Roman" w:hAnsi="Times New Roman" w:cs="Times New Roman"/>
          <w:sz w:val="28"/>
          <w:szCs w:val="28"/>
        </w:rPr>
        <w:t xml:space="preserve"> Для классных руководителей:</w:t>
      </w:r>
    </w:p>
    <w:p w:rsidR="003C6DDC" w:rsidRPr="003C6DDC" w:rsidRDefault="003C6DDC" w:rsidP="003C6DDC">
      <w:pPr>
        <w:pStyle w:val="a0"/>
        <w:spacing w:line="276" w:lineRule="auto"/>
        <w:ind w:firstLine="454"/>
        <w:rPr>
          <w:rFonts w:ascii="Times New Roman" w:hAnsi="Times New Roman" w:cs="Times New Roman"/>
          <w:sz w:val="28"/>
          <w:szCs w:val="28"/>
        </w:rPr>
      </w:pPr>
      <w:r w:rsidRPr="003C6DDC">
        <w:rPr>
          <w:rFonts w:ascii="Times New Roman" w:hAnsi="Times New Roman" w:cs="Times New Roman"/>
          <w:sz w:val="28"/>
          <w:szCs w:val="28"/>
        </w:rPr>
        <w:t xml:space="preserve"> 1. Формирование отношения учащихся к своему здоровью как ценности, за которую он отвечает сам.</w:t>
      </w:r>
    </w:p>
    <w:p w:rsidR="003C6DDC" w:rsidRPr="003C6DDC" w:rsidRDefault="003C6DDC" w:rsidP="003C6DDC">
      <w:pPr>
        <w:pStyle w:val="a0"/>
        <w:spacing w:line="276" w:lineRule="auto"/>
        <w:ind w:firstLine="454"/>
        <w:rPr>
          <w:rFonts w:ascii="Times New Roman" w:hAnsi="Times New Roman" w:cs="Times New Roman"/>
          <w:sz w:val="28"/>
          <w:szCs w:val="28"/>
        </w:rPr>
      </w:pPr>
      <w:r w:rsidRPr="003C6DDC">
        <w:rPr>
          <w:rFonts w:ascii="Times New Roman" w:hAnsi="Times New Roman" w:cs="Times New Roman"/>
          <w:sz w:val="28"/>
          <w:szCs w:val="28"/>
        </w:rPr>
        <w:t xml:space="preserve"> 2. Просвещение учащихся по вопросам экологической культуры и экологически сообразного поведения в быту и природе, безопасного для человека и окружающей среды и вопросам здорового образа жизни. </w:t>
      </w:r>
    </w:p>
    <w:p w:rsidR="003C6DDC" w:rsidRPr="003C6DDC" w:rsidRDefault="003C6DDC" w:rsidP="003C6DDC">
      <w:pPr>
        <w:pStyle w:val="a0"/>
        <w:spacing w:line="276" w:lineRule="auto"/>
        <w:ind w:firstLine="454"/>
        <w:rPr>
          <w:rFonts w:ascii="Times New Roman" w:hAnsi="Times New Roman" w:cs="Times New Roman"/>
          <w:sz w:val="28"/>
          <w:szCs w:val="28"/>
        </w:rPr>
      </w:pPr>
      <w:r w:rsidRPr="003C6DDC">
        <w:rPr>
          <w:rFonts w:ascii="Times New Roman" w:hAnsi="Times New Roman" w:cs="Times New Roman"/>
          <w:sz w:val="28"/>
          <w:szCs w:val="28"/>
        </w:rPr>
        <w:t xml:space="preserve">3. Создание эффективного климата в классе. </w:t>
      </w:r>
    </w:p>
    <w:p w:rsidR="003C6DDC" w:rsidRPr="003C6DDC" w:rsidRDefault="003C6DDC" w:rsidP="003C6DDC">
      <w:pPr>
        <w:pStyle w:val="a0"/>
        <w:spacing w:line="276" w:lineRule="auto"/>
        <w:ind w:firstLine="454"/>
        <w:rPr>
          <w:rFonts w:ascii="Times New Roman" w:hAnsi="Times New Roman" w:cs="Times New Roman"/>
          <w:sz w:val="28"/>
          <w:szCs w:val="28"/>
        </w:rPr>
      </w:pPr>
      <w:r w:rsidRPr="003C6DDC">
        <w:rPr>
          <w:rFonts w:ascii="Times New Roman" w:hAnsi="Times New Roman" w:cs="Times New Roman"/>
          <w:sz w:val="28"/>
          <w:szCs w:val="28"/>
        </w:rPr>
        <w:t>4. Проведение мероприятий физкультурно - оздоровительного характера.</w:t>
      </w:r>
    </w:p>
    <w:p w:rsidR="003C6DDC" w:rsidRPr="003C6DDC" w:rsidRDefault="003C6DDC" w:rsidP="003C6DDC">
      <w:pPr>
        <w:pStyle w:val="a0"/>
        <w:spacing w:line="276" w:lineRule="auto"/>
        <w:ind w:firstLine="454"/>
        <w:rPr>
          <w:rFonts w:ascii="Times New Roman" w:hAnsi="Times New Roman" w:cs="Times New Roman"/>
          <w:sz w:val="28"/>
          <w:szCs w:val="28"/>
        </w:rPr>
      </w:pPr>
      <w:r w:rsidRPr="003C6DDC">
        <w:rPr>
          <w:rFonts w:ascii="Times New Roman" w:hAnsi="Times New Roman" w:cs="Times New Roman"/>
          <w:sz w:val="28"/>
          <w:szCs w:val="28"/>
        </w:rPr>
        <w:t xml:space="preserve"> 5. Формирования адекватного отношения к отрицательным социальным явлениям: пьянству, курению, наркомании.</w:t>
      </w:r>
    </w:p>
    <w:p w:rsidR="003C6DDC" w:rsidRPr="003C6DDC" w:rsidRDefault="003C6DDC" w:rsidP="003C6DDC">
      <w:pPr>
        <w:pStyle w:val="a0"/>
        <w:spacing w:line="276" w:lineRule="auto"/>
        <w:ind w:firstLine="454"/>
        <w:rPr>
          <w:rFonts w:ascii="Times New Roman" w:hAnsi="Times New Roman" w:cs="Times New Roman"/>
          <w:sz w:val="28"/>
          <w:szCs w:val="28"/>
        </w:rPr>
      </w:pPr>
      <w:r w:rsidRPr="003C6DDC">
        <w:rPr>
          <w:rFonts w:ascii="Times New Roman" w:hAnsi="Times New Roman" w:cs="Times New Roman"/>
          <w:sz w:val="28"/>
          <w:szCs w:val="28"/>
        </w:rPr>
        <w:t xml:space="preserve">Для учащихся: </w:t>
      </w:r>
    </w:p>
    <w:p w:rsidR="003C6DDC" w:rsidRPr="003C6DDC" w:rsidRDefault="003C6DDC" w:rsidP="003C6DDC">
      <w:pPr>
        <w:pStyle w:val="a0"/>
        <w:spacing w:line="276" w:lineRule="auto"/>
        <w:ind w:firstLine="454"/>
        <w:rPr>
          <w:rFonts w:ascii="Times New Roman" w:hAnsi="Times New Roman" w:cs="Times New Roman"/>
          <w:sz w:val="28"/>
          <w:szCs w:val="28"/>
        </w:rPr>
      </w:pPr>
      <w:r w:rsidRPr="003C6DDC">
        <w:rPr>
          <w:rFonts w:ascii="Times New Roman" w:hAnsi="Times New Roman" w:cs="Times New Roman"/>
          <w:sz w:val="28"/>
          <w:szCs w:val="28"/>
        </w:rPr>
        <w:t>Формирование собственной мотивации к сохранению здоровья.</w:t>
      </w:r>
    </w:p>
    <w:p w:rsidR="003C6DDC" w:rsidRPr="003C6DDC" w:rsidRDefault="003C6DDC" w:rsidP="003C6DDC">
      <w:pPr>
        <w:pStyle w:val="a0"/>
        <w:spacing w:line="276" w:lineRule="auto"/>
        <w:ind w:firstLine="454"/>
        <w:rPr>
          <w:rFonts w:ascii="Times New Roman" w:hAnsi="Times New Roman" w:cs="Times New Roman"/>
          <w:sz w:val="28"/>
          <w:szCs w:val="28"/>
        </w:rPr>
      </w:pPr>
      <w:r w:rsidRPr="003C6DDC">
        <w:rPr>
          <w:rFonts w:ascii="Times New Roman" w:hAnsi="Times New Roman" w:cs="Times New Roman"/>
          <w:sz w:val="28"/>
          <w:szCs w:val="28"/>
        </w:rPr>
        <w:t xml:space="preserve"> Формирование экологической культуры;</w:t>
      </w:r>
    </w:p>
    <w:p w:rsidR="003C6DDC" w:rsidRPr="003C6DDC" w:rsidRDefault="003C6DDC" w:rsidP="003C6DDC">
      <w:pPr>
        <w:pStyle w:val="a0"/>
        <w:spacing w:line="276" w:lineRule="auto"/>
        <w:ind w:firstLine="454"/>
        <w:rPr>
          <w:rFonts w:ascii="Times New Roman" w:hAnsi="Times New Roman" w:cs="Times New Roman"/>
          <w:sz w:val="28"/>
          <w:szCs w:val="28"/>
        </w:rPr>
      </w:pPr>
      <w:r w:rsidRPr="003C6DDC">
        <w:rPr>
          <w:rFonts w:ascii="Times New Roman" w:hAnsi="Times New Roman" w:cs="Times New Roman"/>
          <w:sz w:val="28"/>
          <w:szCs w:val="28"/>
        </w:rPr>
        <w:t xml:space="preserve"> Формирование привычки соблюдать гигиенические правила и нормы.</w:t>
      </w:r>
    </w:p>
    <w:p w:rsidR="003C6DDC" w:rsidRPr="003C6DDC" w:rsidRDefault="003C6DDC" w:rsidP="003C6DDC">
      <w:pPr>
        <w:pStyle w:val="a0"/>
        <w:spacing w:line="276" w:lineRule="auto"/>
        <w:ind w:firstLine="454"/>
        <w:rPr>
          <w:rFonts w:ascii="Times New Roman" w:hAnsi="Times New Roman" w:cs="Times New Roman"/>
          <w:sz w:val="28"/>
          <w:szCs w:val="28"/>
        </w:rPr>
      </w:pPr>
      <w:r w:rsidRPr="003C6DDC">
        <w:rPr>
          <w:rFonts w:ascii="Times New Roman" w:hAnsi="Times New Roman" w:cs="Times New Roman"/>
          <w:sz w:val="28"/>
          <w:szCs w:val="28"/>
        </w:rPr>
        <w:t xml:space="preserve">Для родителей: </w:t>
      </w:r>
    </w:p>
    <w:p w:rsidR="003C6DDC" w:rsidRPr="003C6DDC" w:rsidRDefault="003C6DDC" w:rsidP="003C6DDC">
      <w:pPr>
        <w:pStyle w:val="a0"/>
        <w:spacing w:line="276" w:lineRule="auto"/>
        <w:ind w:firstLine="454"/>
        <w:rPr>
          <w:rFonts w:ascii="Times New Roman" w:hAnsi="Times New Roman" w:cs="Times New Roman"/>
          <w:sz w:val="28"/>
          <w:szCs w:val="28"/>
        </w:rPr>
      </w:pPr>
      <w:r w:rsidRPr="003C6DDC">
        <w:rPr>
          <w:rFonts w:ascii="Times New Roman" w:hAnsi="Times New Roman" w:cs="Times New Roman"/>
          <w:sz w:val="28"/>
          <w:szCs w:val="28"/>
        </w:rPr>
        <w:t>1. Информировать родителей о состоянии здоровья детей школы, города, страны с целью объединения усилий по решению задачи оздоровления своих детей.</w:t>
      </w:r>
    </w:p>
    <w:p w:rsidR="003C6DDC" w:rsidRPr="003C6DDC" w:rsidRDefault="003C6DDC" w:rsidP="003C6DDC">
      <w:pPr>
        <w:pStyle w:val="a0"/>
        <w:spacing w:line="276" w:lineRule="auto"/>
        <w:ind w:firstLine="454"/>
        <w:rPr>
          <w:rFonts w:ascii="Times New Roman" w:hAnsi="Times New Roman" w:cs="Times New Roman"/>
          <w:sz w:val="28"/>
          <w:szCs w:val="28"/>
        </w:rPr>
      </w:pPr>
      <w:r w:rsidRPr="003C6DDC">
        <w:rPr>
          <w:rFonts w:ascii="Times New Roman" w:hAnsi="Times New Roman" w:cs="Times New Roman"/>
          <w:sz w:val="28"/>
          <w:szCs w:val="28"/>
        </w:rPr>
        <w:t>2. Пропагандировать среди родителей основы здорового образа жизни, через собрания, спортивные соревнования, информационные листы, праздники Здоровья, классные вечера совместно с детьми.</w:t>
      </w:r>
    </w:p>
    <w:p w:rsidR="003C6DDC" w:rsidRPr="003C6DDC" w:rsidRDefault="003C6DDC" w:rsidP="003C6DDC">
      <w:pPr>
        <w:pStyle w:val="a0"/>
        <w:spacing w:line="276" w:lineRule="auto"/>
        <w:ind w:firstLine="454"/>
        <w:rPr>
          <w:rFonts w:ascii="Times New Roman" w:hAnsi="Times New Roman" w:cs="Times New Roman"/>
          <w:sz w:val="28"/>
          <w:szCs w:val="28"/>
        </w:rPr>
      </w:pPr>
      <w:r w:rsidRPr="003C6DDC">
        <w:rPr>
          <w:rFonts w:ascii="Times New Roman" w:hAnsi="Times New Roman" w:cs="Times New Roman"/>
          <w:sz w:val="28"/>
          <w:szCs w:val="28"/>
        </w:rPr>
        <w:t xml:space="preserve"> 3. Привлекать родителей к организации спортивных секций. </w:t>
      </w:r>
    </w:p>
    <w:p w:rsidR="003C6DDC" w:rsidRPr="003C6DDC" w:rsidRDefault="003C6DDC" w:rsidP="003C6DDC">
      <w:pPr>
        <w:pStyle w:val="a0"/>
        <w:spacing w:line="276" w:lineRule="auto"/>
        <w:ind w:firstLine="454"/>
        <w:rPr>
          <w:rFonts w:ascii="Times New Roman" w:hAnsi="Times New Roman" w:cs="Times New Roman"/>
          <w:sz w:val="28"/>
          <w:szCs w:val="28"/>
        </w:rPr>
      </w:pPr>
      <w:r w:rsidRPr="003C6DDC">
        <w:rPr>
          <w:rFonts w:ascii="Times New Roman" w:hAnsi="Times New Roman" w:cs="Times New Roman"/>
          <w:sz w:val="28"/>
          <w:szCs w:val="28"/>
        </w:rPr>
        <w:t xml:space="preserve">4. Призывать к экологически грамотному поведению в социуме </w:t>
      </w:r>
    </w:p>
    <w:p w:rsidR="003C6DDC" w:rsidRPr="003C6DDC" w:rsidRDefault="003C6DDC" w:rsidP="003C6DDC">
      <w:pPr>
        <w:pStyle w:val="a0"/>
        <w:spacing w:line="276" w:lineRule="auto"/>
        <w:ind w:firstLine="454"/>
        <w:rPr>
          <w:rFonts w:ascii="Times New Roman" w:hAnsi="Times New Roman" w:cs="Times New Roman"/>
          <w:sz w:val="28"/>
          <w:szCs w:val="28"/>
        </w:rPr>
      </w:pPr>
      <w:r w:rsidRPr="003C6DDC">
        <w:rPr>
          <w:rFonts w:ascii="Times New Roman" w:hAnsi="Times New Roman" w:cs="Times New Roman"/>
          <w:sz w:val="28"/>
          <w:szCs w:val="28"/>
        </w:rPr>
        <w:t>Ресурсы, необходимые для реализации программы:</w:t>
      </w:r>
    </w:p>
    <w:p w:rsidR="003C6DDC" w:rsidRPr="003C6DDC" w:rsidRDefault="003C6DDC" w:rsidP="003C6DDC">
      <w:pPr>
        <w:pStyle w:val="a0"/>
        <w:spacing w:line="276" w:lineRule="auto"/>
        <w:ind w:firstLine="454"/>
        <w:rPr>
          <w:rFonts w:ascii="Times New Roman" w:hAnsi="Times New Roman" w:cs="Times New Roman"/>
          <w:sz w:val="28"/>
          <w:szCs w:val="28"/>
        </w:rPr>
      </w:pPr>
      <w:r w:rsidRPr="003C6DDC">
        <w:rPr>
          <w:rFonts w:ascii="Times New Roman" w:hAnsi="Times New Roman" w:cs="Times New Roman"/>
          <w:sz w:val="28"/>
          <w:szCs w:val="28"/>
        </w:rPr>
        <w:t xml:space="preserve"> Готовность всех участников учебного процесса к участию в программе;</w:t>
      </w:r>
    </w:p>
    <w:p w:rsidR="003C6DDC" w:rsidRPr="003C6DDC" w:rsidRDefault="003C6DDC" w:rsidP="003C6DDC">
      <w:pPr>
        <w:pStyle w:val="a0"/>
        <w:spacing w:line="276" w:lineRule="auto"/>
        <w:ind w:firstLine="454"/>
        <w:rPr>
          <w:rFonts w:ascii="Times New Roman" w:hAnsi="Times New Roman" w:cs="Times New Roman"/>
          <w:sz w:val="28"/>
          <w:szCs w:val="28"/>
        </w:rPr>
      </w:pPr>
      <w:r w:rsidRPr="003C6DDC">
        <w:rPr>
          <w:rFonts w:ascii="Times New Roman" w:hAnsi="Times New Roman" w:cs="Times New Roman"/>
          <w:sz w:val="28"/>
          <w:szCs w:val="28"/>
        </w:rPr>
        <w:t xml:space="preserve"> Профессиональная компетентность учителей; </w:t>
      </w:r>
    </w:p>
    <w:p w:rsidR="003C6DDC" w:rsidRPr="003C6DDC" w:rsidRDefault="003C6DDC" w:rsidP="003C6DDC">
      <w:pPr>
        <w:pStyle w:val="a0"/>
        <w:spacing w:line="276" w:lineRule="auto"/>
        <w:ind w:firstLine="454"/>
        <w:rPr>
          <w:rFonts w:ascii="Times New Roman" w:hAnsi="Times New Roman" w:cs="Times New Roman"/>
          <w:sz w:val="28"/>
          <w:szCs w:val="28"/>
        </w:rPr>
      </w:pPr>
      <w:r w:rsidRPr="003C6DDC">
        <w:rPr>
          <w:rFonts w:ascii="Times New Roman" w:hAnsi="Times New Roman" w:cs="Times New Roman"/>
          <w:sz w:val="28"/>
          <w:szCs w:val="28"/>
        </w:rPr>
        <w:t xml:space="preserve">Ресурс времени; </w:t>
      </w:r>
    </w:p>
    <w:p w:rsidR="003C6DDC" w:rsidRPr="003C6DDC" w:rsidRDefault="003C6DDC" w:rsidP="003C6DDC">
      <w:pPr>
        <w:pStyle w:val="a0"/>
        <w:spacing w:line="276" w:lineRule="auto"/>
        <w:ind w:firstLine="454"/>
        <w:rPr>
          <w:rFonts w:ascii="Times New Roman" w:hAnsi="Times New Roman" w:cs="Times New Roman"/>
          <w:sz w:val="28"/>
          <w:szCs w:val="28"/>
        </w:rPr>
      </w:pPr>
      <w:r w:rsidRPr="003C6DDC">
        <w:rPr>
          <w:rFonts w:ascii="Times New Roman" w:hAnsi="Times New Roman" w:cs="Times New Roman"/>
          <w:sz w:val="28"/>
          <w:szCs w:val="28"/>
        </w:rPr>
        <w:t xml:space="preserve">Информационные ресурсы; </w:t>
      </w:r>
    </w:p>
    <w:p w:rsidR="003C6DDC" w:rsidRPr="003C6DDC" w:rsidRDefault="003C6DDC" w:rsidP="003C6DDC">
      <w:pPr>
        <w:pStyle w:val="a0"/>
        <w:spacing w:line="276" w:lineRule="auto"/>
        <w:rPr>
          <w:rFonts w:ascii="Times New Roman" w:hAnsi="Times New Roman" w:cs="Times New Roman"/>
          <w:sz w:val="28"/>
          <w:szCs w:val="28"/>
        </w:rPr>
      </w:pPr>
      <w:r w:rsidRPr="003C6DDC">
        <w:rPr>
          <w:rFonts w:ascii="Times New Roman" w:hAnsi="Times New Roman" w:cs="Times New Roman"/>
          <w:sz w:val="28"/>
          <w:szCs w:val="28"/>
        </w:rPr>
        <w:t xml:space="preserve">   Материально- технические</w:t>
      </w:r>
    </w:p>
    <w:p w:rsidR="003C6DDC" w:rsidRPr="003C6DDC" w:rsidRDefault="003C6DDC" w:rsidP="003C6DDC">
      <w:pPr>
        <w:pStyle w:val="a0"/>
        <w:spacing w:line="276" w:lineRule="auto"/>
        <w:rPr>
          <w:rFonts w:ascii="Times New Roman" w:hAnsi="Times New Roman" w:cs="Times New Roman"/>
          <w:sz w:val="28"/>
          <w:szCs w:val="28"/>
        </w:rPr>
      </w:pPr>
      <w:r w:rsidRPr="003C6DDC">
        <w:rPr>
          <w:rFonts w:ascii="Times New Roman" w:hAnsi="Times New Roman" w:cs="Times New Roman"/>
          <w:sz w:val="28"/>
          <w:szCs w:val="28"/>
        </w:rPr>
        <w:t xml:space="preserve">Общие тактические задачи на первом этапе реализации программы: </w:t>
      </w:r>
    </w:p>
    <w:p w:rsidR="003C6DDC" w:rsidRPr="003C6DDC" w:rsidRDefault="003C6DDC" w:rsidP="003C6DDC">
      <w:pPr>
        <w:pStyle w:val="a0"/>
        <w:spacing w:line="276" w:lineRule="auto"/>
        <w:rPr>
          <w:rFonts w:ascii="Times New Roman" w:hAnsi="Times New Roman" w:cs="Times New Roman"/>
          <w:sz w:val="28"/>
          <w:szCs w:val="28"/>
        </w:rPr>
      </w:pPr>
      <w:r w:rsidRPr="003C6DDC">
        <w:rPr>
          <w:rFonts w:ascii="Times New Roman" w:hAnsi="Times New Roman" w:cs="Times New Roman"/>
          <w:sz w:val="28"/>
          <w:szCs w:val="28"/>
        </w:rPr>
        <w:t>1. Продолжить обследование учащихся с целью изучения реального состояния здоровья школьников, используя программу Айзмана.</w:t>
      </w:r>
    </w:p>
    <w:p w:rsidR="003C6DDC" w:rsidRPr="003C6DDC" w:rsidRDefault="003C6DDC" w:rsidP="003C6DDC">
      <w:pPr>
        <w:pStyle w:val="a0"/>
        <w:spacing w:line="276" w:lineRule="auto"/>
        <w:rPr>
          <w:rFonts w:ascii="Times New Roman" w:hAnsi="Times New Roman" w:cs="Times New Roman"/>
          <w:sz w:val="28"/>
          <w:szCs w:val="28"/>
        </w:rPr>
      </w:pPr>
      <w:r w:rsidRPr="003C6DDC">
        <w:rPr>
          <w:rFonts w:ascii="Times New Roman" w:hAnsi="Times New Roman" w:cs="Times New Roman"/>
          <w:sz w:val="28"/>
          <w:szCs w:val="28"/>
        </w:rPr>
        <w:t xml:space="preserve"> 2. Провести исследования по выявлению школьных факторов, отрицательно влияющих на здоровье . </w:t>
      </w:r>
    </w:p>
    <w:p w:rsidR="00F973B5" w:rsidRPr="003C6DDC" w:rsidRDefault="003C6DDC" w:rsidP="003C6DDC">
      <w:pPr>
        <w:pStyle w:val="a0"/>
        <w:spacing w:line="276" w:lineRule="auto"/>
        <w:rPr>
          <w:rStyle w:val="Zag11"/>
          <w:rFonts w:ascii="Times New Roman" w:hAnsi="Times New Roman" w:cs="Times New Roman"/>
          <w:b/>
          <w:bCs/>
          <w:iCs/>
          <w:color w:val="auto"/>
          <w:spacing w:val="2"/>
          <w:sz w:val="28"/>
          <w:szCs w:val="28"/>
        </w:rPr>
      </w:pPr>
      <w:r w:rsidRPr="003C6DDC">
        <w:rPr>
          <w:rFonts w:ascii="Times New Roman" w:hAnsi="Times New Roman" w:cs="Times New Roman"/>
          <w:sz w:val="28"/>
          <w:szCs w:val="28"/>
        </w:rPr>
        <w:t>3. Вовлечь родителей и общественность по линии ТОС в реализацию программы.</w:t>
      </w:r>
    </w:p>
    <w:p w:rsidR="003C6DDC" w:rsidRPr="003C6DDC" w:rsidRDefault="003C6DDC" w:rsidP="003C6DDC">
      <w:pPr>
        <w:pStyle w:val="a0"/>
        <w:spacing w:line="276" w:lineRule="auto"/>
        <w:rPr>
          <w:rFonts w:ascii="Times New Roman" w:hAnsi="Times New Roman" w:cs="Times New Roman"/>
          <w:sz w:val="28"/>
          <w:szCs w:val="28"/>
        </w:rPr>
      </w:pPr>
      <w:r w:rsidRPr="003C6DDC">
        <w:rPr>
          <w:rFonts w:ascii="Times New Roman" w:hAnsi="Times New Roman" w:cs="Times New Roman"/>
          <w:sz w:val="28"/>
          <w:szCs w:val="28"/>
        </w:rPr>
        <w:t>Деятельность школьного медицинского персонала</w:t>
      </w:r>
    </w:p>
    <w:p w:rsidR="003C6DDC" w:rsidRPr="003C6DDC" w:rsidRDefault="003C6DDC" w:rsidP="003C6DDC">
      <w:pPr>
        <w:pStyle w:val="a0"/>
        <w:spacing w:line="276" w:lineRule="auto"/>
        <w:rPr>
          <w:rFonts w:ascii="Times New Roman" w:hAnsi="Times New Roman" w:cs="Times New Roman"/>
          <w:sz w:val="28"/>
          <w:szCs w:val="28"/>
        </w:rPr>
      </w:pPr>
      <w:r w:rsidRPr="003C6DDC">
        <w:rPr>
          <w:rFonts w:ascii="Times New Roman" w:hAnsi="Times New Roman" w:cs="Times New Roman"/>
          <w:sz w:val="28"/>
          <w:szCs w:val="28"/>
        </w:rPr>
        <w:t xml:space="preserve"> 1. Оказание своевременной и целенаправленной помощи.</w:t>
      </w:r>
    </w:p>
    <w:p w:rsidR="003C6DDC" w:rsidRPr="003C6DDC" w:rsidRDefault="003C6DDC" w:rsidP="003C6DDC">
      <w:pPr>
        <w:pStyle w:val="a0"/>
        <w:spacing w:line="276" w:lineRule="auto"/>
        <w:rPr>
          <w:rFonts w:ascii="Times New Roman" w:hAnsi="Times New Roman" w:cs="Times New Roman"/>
          <w:sz w:val="28"/>
          <w:szCs w:val="28"/>
        </w:rPr>
      </w:pPr>
      <w:r w:rsidRPr="003C6DDC">
        <w:rPr>
          <w:rFonts w:ascii="Times New Roman" w:hAnsi="Times New Roman" w:cs="Times New Roman"/>
          <w:sz w:val="28"/>
          <w:szCs w:val="28"/>
        </w:rPr>
        <w:t xml:space="preserve"> 2. Раннее выявление отклонений в здоровье. </w:t>
      </w:r>
    </w:p>
    <w:p w:rsidR="003C6DDC" w:rsidRPr="003C6DDC" w:rsidRDefault="003C6DDC" w:rsidP="003C6DDC">
      <w:pPr>
        <w:pStyle w:val="a0"/>
        <w:spacing w:line="276" w:lineRule="auto"/>
        <w:rPr>
          <w:rFonts w:ascii="Times New Roman" w:hAnsi="Times New Roman" w:cs="Times New Roman"/>
          <w:sz w:val="28"/>
          <w:szCs w:val="28"/>
        </w:rPr>
      </w:pPr>
      <w:r w:rsidRPr="003C6DDC">
        <w:rPr>
          <w:rFonts w:ascii="Times New Roman" w:hAnsi="Times New Roman" w:cs="Times New Roman"/>
          <w:sz w:val="28"/>
          <w:szCs w:val="28"/>
        </w:rPr>
        <w:t>3. Помощь в формировании Карт Здоровья с целью определения реального состояния здоровья школьников. 4. Иметь следующую информацию:</w:t>
      </w:r>
    </w:p>
    <w:p w:rsidR="003C6DDC" w:rsidRPr="003C6DDC" w:rsidRDefault="003C6DDC" w:rsidP="003C6DDC">
      <w:pPr>
        <w:pStyle w:val="a0"/>
        <w:spacing w:line="276" w:lineRule="auto"/>
        <w:rPr>
          <w:rFonts w:ascii="Times New Roman" w:hAnsi="Times New Roman" w:cs="Times New Roman"/>
          <w:sz w:val="28"/>
          <w:szCs w:val="28"/>
        </w:rPr>
      </w:pPr>
      <w:r w:rsidRPr="003C6DDC">
        <w:rPr>
          <w:rFonts w:ascii="Times New Roman" w:hAnsi="Times New Roman" w:cs="Times New Roman"/>
          <w:sz w:val="28"/>
          <w:szCs w:val="28"/>
        </w:rPr>
        <w:t xml:space="preserve"> - число заболеваний за год; </w:t>
      </w:r>
    </w:p>
    <w:p w:rsidR="003C6DDC" w:rsidRPr="003C6DDC" w:rsidRDefault="003C6DDC" w:rsidP="003C6DDC">
      <w:pPr>
        <w:pStyle w:val="a0"/>
        <w:spacing w:line="276" w:lineRule="auto"/>
        <w:rPr>
          <w:rFonts w:ascii="Times New Roman" w:hAnsi="Times New Roman" w:cs="Times New Roman"/>
          <w:sz w:val="28"/>
          <w:szCs w:val="28"/>
        </w:rPr>
      </w:pPr>
      <w:r w:rsidRPr="003C6DDC">
        <w:rPr>
          <w:rFonts w:ascii="Times New Roman" w:hAnsi="Times New Roman" w:cs="Times New Roman"/>
          <w:sz w:val="28"/>
          <w:szCs w:val="28"/>
        </w:rPr>
        <w:t xml:space="preserve">- количество дней пропущенных по болезни; </w:t>
      </w:r>
    </w:p>
    <w:p w:rsidR="003C6DDC" w:rsidRPr="003C6DDC" w:rsidRDefault="003C6DDC" w:rsidP="003C6DDC">
      <w:pPr>
        <w:pStyle w:val="a0"/>
        <w:spacing w:line="276" w:lineRule="auto"/>
        <w:rPr>
          <w:rFonts w:ascii="Times New Roman" w:hAnsi="Times New Roman" w:cs="Times New Roman"/>
          <w:sz w:val="28"/>
          <w:szCs w:val="28"/>
        </w:rPr>
      </w:pPr>
      <w:r w:rsidRPr="003C6DDC">
        <w:rPr>
          <w:rFonts w:ascii="Times New Roman" w:hAnsi="Times New Roman" w:cs="Times New Roman"/>
          <w:sz w:val="28"/>
          <w:szCs w:val="28"/>
        </w:rPr>
        <w:t>- количество учащихся, переболевших за год (%);</w:t>
      </w:r>
    </w:p>
    <w:p w:rsidR="003C6DDC" w:rsidRPr="003C6DDC" w:rsidRDefault="003C6DDC" w:rsidP="003C6DDC">
      <w:pPr>
        <w:pStyle w:val="a0"/>
        <w:spacing w:line="276" w:lineRule="auto"/>
        <w:rPr>
          <w:rFonts w:ascii="Times New Roman" w:hAnsi="Times New Roman" w:cs="Times New Roman"/>
          <w:sz w:val="28"/>
          <w:szCs w:val="28"/>
        </w:rPr>
      </w:pPr>
      <w:r w:rsidRPr="003C6DDC">
        <w:rPr>
          <w:rFonts w:ascii="Times New Roman" w:hAnsi="Times New Roman" w:cs="Times New Roman"/>
          <w:sz w:val="28"/>
          <w:szCs w:val="28"/>
        </w:rPr>
        <w:t xml:space="preserve"> - количество впервые выявленных заболеваний </w:t>
      </w:r>
    </w:p>
    <w:p w:rsidR="003C6DDC" w:rsidRPr="003C6DDC" w:rsidRDefault="003C6DDC" w:rsidP="003C6DDC">
      <w:pPr>
        <w:pStyle w:val="a0"/>
        <w:spacing w:line="276" w:lineRule="auto"/>
        <w:rPr>
          <w:rFonts w:ascii="Times New Roman" w:hAnsi="Times New Roman" w:cs="Times New Roman"/>
          <w:sz w:val="28"/>
          <w:szCs w:val="28"/>
        </w:rPr>
      </w:pPr>
      <w:r w:rsidRPr="003C6DDC">
        <w:rPr>
          <w:rFonts w:ascii="Times New Roman" w:hAnsi="Times New Roman" w:cs="Times New Roman"/>
          <w:sz w:val="28"/>
          <w:szCs w:val="28"/>
        </w:rPr>
        <w:t xml:space="preserve">- количество детей по заболеваниям; </w:t>
      </w:r>
    </w:p>
    <w:p w:rsidR="003C6DDC" w:rsidRPr="003C6DDC" w:rsidRDefault="003C6DDC" w:rsidP="003C6DDC">
      <w:pPr>
        <w:pStyle w:val="a0"/>
        <w:spacing w:line="276" w:lineRule="auto"/>
        <w:rPr>
          <w:rFonts w:ascii="Times New Roman" w:hAnsi="Times New Roman" w:cs="Times New Roman"/>
          <w:sz w:val="28"/>
          <w:szCs w:val="28"/>
        </w:rPr>
      </w:pPr>
      <w:r w:rsidRPr="003C6DDC">
        <w:rPr>
          <w:rFonts w:ascii="Times New Roman" w:hAnsi="Times New Roman" w:cs="Times New Roman"/>
          <w:sz w:val="28"/>
          <w:szCs w:val="28"/>
        </w:rPr>
        <w:t xml:space="preserve">- травматизм; </w:t>
      </w:r>
    </w:p>
    <w:p w:rsidR="003C6DDC" w:rsidRPr="003C6DDC" w:rsidRDefault="003C6DDC" w:rsidP="003C6DDC">
      <w:pPr>
        <w:pStyle w:val="a0"/>
        <w:spacing w:line="276" w:lineRule="auto"/>
        <w:rPr>
          <w:rFonts w:ascii="Times New Roman" w:hAnsi="Times New Roman" w:cs="Times New Roman"/>
          <w:sz w:val="28"/>
          <w:szCs w:val="28"/>
        </w:rPr>
      </w:pPr>
      <w:r w:rsidRPr="003C6DDC">
        <w:rPr>
          <w:rFonts w:ascii="Times New Roman" w:hAnsi="Times New Roman" w:cs="Times New Roman"/>
          <w:sz w:val="28"/>
          <w:szCs w:val="28"/>
        </w:rPr>
        <w:t>- масса тела;</w:t>
      </w:r>
    </w:p>
    <w:p w:rsidR="003C6DDC" w:rsidRPr="003C6DDC" w:rsidRDefault="003C6DDC" w:rsidP="003C6DDC">
      <w:pPr>
        <w:pStyle w:val="a0"/>
        <w:spacing w:line="276" w:lineRule="auto"/>
        <w:rPr>
          <w:rFonts w:ascii="Times New Roman" w:hAnsi="Times New Roman" w:cs="Times New Roman"/>
          <w:sz w:val="28"/>
          <w:szCs w:val="28"/>
        </w:rPr>
      </w:pPr>
      <w:r w:rsidRPr="003C6DDC">
        <w:rPr>
          <w:rFonts w:ascii="Times New Roman" w:hAnsi="Times New Roman" w:cs="Times New Roman"/>
          <w:sz w:val="28"/>
          <w:szCs w:val="28"/>
        </w:rPr>
        <w:t xml:space="preserve">Данные показатели дадут возможность более объективно оценить состояние здоровья учащихся в динамике и могут быть использованы в качестве медицинских критериев эффективности различных образовательных программ, направленных на укрепление здоровья. </w:t>
      </w:r>
    </w:p>
    <w:p w:rsidR="003C6DDC" w:rsidRPr="003C6DDC" w:rsidRDefault="003C6DDC" w:rsidP="003C6DDC">
      <w:pPr>
        <w:pStyle w:val="a0"/>
        <w:spacing w:line="276" w:lineRule="auto"/>
        <w:rPr>
          <w:rFonts w:ascii="Times New Roman" w:hAnsi="Times New Roman" w:cs="Times New Roman"/>
          <w:sz w:val="28"/>
          <w:szCs w:val="28"/>
        </w:rPr>
      </w:pPr>
      <w:r w:rsidRPr="003C6DDC">
        <w:rPr>
          <w:rFonts w:ascii="Times New Roman" w:hAnsi="Times New Roman" w:cs="Times New Roman"/>
          <w:sz w:val="28"/>
          <w:szCs w:val="28"/>
        </w:rPr>
        <w:t xml:space="preserve">Образование в области физического воспитания. </w:t>
      </w:r>
    </w:p>
    <w:p w:rsidR="003C6DDC" w:rsidRPr="003C6DDC" w:rsidRDefault="003C6DDC" w:rsidP="003C6DDC">
      <w:pPr>
        <w:pStyle w:val="a0"/>
        <w:spacing w:line="276" w:lineRule="auto"/>
        <w:rPr>
          <w:rFonts w:ascii="Times New Roman" w:hAnsi="Times New Roman" w:cs="Times New Roman"/>
          <w:sz w:val="28"/>
          <w:szCs w:val="28"/>
        </w:rPr>
      </w:pPr>
      <w:r w:rsidRPr="003C6DDC">
        <w:rPr>
          <w:rFonts w:ascii="Times New Roman" w:hAnsi="Times New Roman" w:cs="Times New Roman"/>
          <w:sz w:val="28"/>
          <w:szCs w:val="28"/>
        </w:rPr>
        <w:t xml:space="preserve">Соблюдать санитарно-гигиенические требования, предъявляемые к урокам физической культуры, технологии (проветриваемые чистые помещения, специальная форма, нормированная физическая нагрузка). </w:t>
      </w:r>
    </w:p>
    <w:p w:rsidR="003C6DDC" w:rsidRPr="003C6DDC" w:rsidRDefault="003C6DDC" w:rsidP="003C6DDC">
      <w:pPr>
        <w:pStyle w:val="a0"/>
        <w:spacing w:line="276" w:lineRule="auto"/>
        <w:rPr>
          <w:rFonts w:ascii="Times New Roman" w:hAnsi="Times New Roman" w:cs="Times New Roman"/>
          <w:sz w:val="28"/>
          <w:szCs w:val="28"/>
        </w:rPr>
      </w:pPr>
      <w:r w:rsidRPr="003C6DDC">
        <w:rPr>
          <w:rFonts w:ascii="Times New Roman" w:hAnsi="Times New Roman" w:cs="Times New Roman"/>
          <w:sz w:val="28"/>
          <w:szCs w:val="28"/>
        </w:rPr>
        <w:t>Проведение динамических пауз на всех уроках в</w:t>
      </w:r>
      <w:r>
        <w:rPr>
          <w:rFonts w:ascii="Times New Roman" w:hAnsi="Times New Roman" w:cs="Times New Roman"/>
          <w:sz w:val="28"/>
          <w:szCs w:val="28"/>
        </w:rPr>
        <w:t xml:space="preserve"> 1-4-х классах и гимнастики</w:t>
      </w:r>
      <w:r w:rsidRPr="003C6DDC">
        <w:rPr>
          <w:rFonts w:ascii="Times New Roman" w:hAnsi="Times New Roman" w:cs="Times New Roman"/>
          <w:sz w:val="28"/>
          <w:szCs w:val="28"/>
        </w:rPr>
        <w:t xml:space="preserve"> для глаз два раза в день- 1раз в школе, 1раз дома с родителями.</w:t>
      </w:r>
    </w:p>
    <w:p w:rsidR="003C6DDC" w:rsidRPr="003C6DDC" w:rsidRDefault="003C6DDC" w:rsidP="003C6DDC">
      <w:pPr>
        <w:pStyle w:val="a0"/>
        <w:spacing w:line="276" w:lineRule="auto"/>
        <w:rPr>
          <w:rFonts w:ascii="Times New Roman" w:hAnsi="Times New Roman" w:cs="Times New Roman"/>
          <w:sz w:val="28"/>
          <w:szCs w:val="28"/>
        </w:rPr>
      </w:pPr>
    </w:p>
    <w:p w:rsidR="003C6DDC" w:rsidRDefault="003C6DDC" w:rsidP="003C6DDC">
      <w:pPr>
        <w:pStyle w:val="a0"/>
        <w:spacing w:line="276" w:lineRule="auto"/>
        <w:jc w:val="center"/>
        <w:rPr>
          <w:rFonts w:ascii="Times New Roman" w:hAnsi="Times New Roman" w:cs="Times New Roman"/>
          <w:sz w:val="28"/>
          <w:szCs w:val="28"/>
        </w:rPr>
      </w:pPr>
      <w:r w:rsidRPr="003C6DDC">
        <w:rPr>
          <w:rFonts w:ascii="Times New Roman" w:hAnsi="Times New Roman" w:cs="Times New Roman"/>
          <w:sz w:val="28"/>
          <w:szCs w:val="28"/>
        </w:rPr>
        <w:t>СТРАТЕГИЯ РЕАЛИЗАЦИИ ПРОГРАММЫ МЕРОПРИЯТИЯ ПО РЕАЛИЗАЦИИ ПОЛОЖЕНИЙ ПРОГРАММЫ</w:t>
      </w:r>
    </w:p>
    <w:tbl>
      <w:tblPr>
        <w:tblStyle w:val="TableGrid"/>
        <w:tblW w:w="0" w:type="auto"/>
        <w:tblLook w:val="04A0" w:firstRow="1" w:lastRow="0" w:firstColumn="1" w:lastColumn="0" w:noHBand="0" w:noVBand="1"/>
      </w:tblPr>
      <w:tblGrid>
        <w:gridCol w:w="2871"/>
        <w:gridCol w:w="7344"/>
      </w:tblGrid>
      <w:tr w:rsidR="00C81390" w:rsidRPr="008700D2" w:rsidTr="00C81390">
        <w:tc>
          <w:tcPr>
            <w:tcW w:w="0" w:type="auto"/>
          </w:tcPr>
          <w:p w:rsidR="00C81390" w:rsidRPr="008700D2" w:rsidRDefault="00C81390" w:rsidP="00C81390">
            <w:pPr>
              <w:pStyle w:val="a0"/>
              <w:spacing w:line="276" w:lineRule="auto"/>
              <w:ind w:firstLine="0"/>
              <w:rPr>
                <w:rFonts w:ascii="Times New Roman" w:hAnsi="Times New Roman"/>
              </w:rPr>
            </w:pPr>
            <w:r w:rsidRPr="008700D2">
              <w:rPr>
                <w:rFonts w:ascii="Times New Roman" w:hAnsi="Times New Roman"/>
              </w:rPr>
              <w:t xml:space="preserve">Основные направления </w:t>
            </w:r>
          </w:p>
          <w:p w:rsidR="00C81390" w:rsidRPr="008700D2" w:rsidRDefault="00C81390" w:rsidP="00C81390">
            <w:pPr>
              <w:pStyle w:val="a0"/>
              <w:spacing w:line="276" w:lineRule="auto"/>
              <w:ind w:firstLine="0"/>
              <w:rPr>
                <w:rFonts w:ascii="Times New Roman" w:hAnsi="Times New Roman"/>
                <w:sz w:val="28"/>
                <w:szCs w:val="28"/>
              </w:rPr>
            </w:pPr>
          </w:p>
        </w:tc>
        <w:tc>
          <w:tcPr>
            <w:tcW w:w="0" w:type="auto"/>
          </w:tcPr>
          <w:p w:rsidR="00C81390" w:rsidRPr="008700D2" w:rsidRDefault="00C81390" w:rsidP="00C81390">
            <w:pPr>
              <w:pStyle w:val="a0"/>
              <w:spacing w:line="276" w:lineRule="auto"/>
              <w:ind w:firstLine="0"/>
              <w:rPr>
                <w:rFonts w:ascii="Times New Roman" w:hAnsi="Times New Roman"/>
                <w:sz w:val="28"/>
                <w:szCs w:val="28"/>
              </w:rPr>
            </w:pPr>
            <w:r w:rsidRPr="008700D2">
              <w:rPr>
                <w:rFonts w:ascii="Times New Roman" w:hAnsi="Times New Roman"/>
              </w:rPr>
              <w:t>Мероприятия</w:t>
            </w:r>
          </w:p>
        </w:tc>
      </w:tr>
      <w:tr w:rsidR="00C81390" w:rsidRPr="008700D2" w:rsidTr="00C81390">
        <w:tc>
          <w:tcPr>
            <w:tcW w:w="0" w:type="auto"/>
          </w:tcPr>
          <w:p w:rsidR="00C81390" w:rsidRPr="008700D2" w:rsidRDefault="00C81390" w:rsidP="00C81390">
            <w:pPr>
              <w:pStyle w:val="a0"/>
              <w:spacing w:line="276" w:lineRule="auto"/>
              <w:ind w:firstLine="0"/>
              <w:rPr>
                <w:rFonts w:ascii="Times New Roman" w:hAnsi="Times New Roman"/>
                <w:sz w:val="28"/>
                <w:szCs w:val="28"/>
              </w:rPr>
            </w:pPr>
            <w:r w:rsidRPr="008700D2">
              <w:rPr>
                <w:rFonts w:ascii="Times New Roman" w:hAnsi="Times New Roman"/>
              </w:rPr>
              <w:t>Диагностика и мониторинг состояния здоровья учащихся и учителей</w:t>
            </w:r>
          </w:p>
        </w:tc>
        <w:tc>
          <w:tcPr>
            <w:tcW w:w="0" w:type="auto"/>
          </w:tcPr>
          <w:p w:rsidR="00C81390" w:rsidRPr="008700D2" w:rsidRDefault="00C81390" w:rsidP="00C81390">
            <w:pPr>
              <w:pStyle w:val="a0"/>
              <w:spacing w:line="276" w:lineRule="auto"/>
              <w:ind w:firstLine="0"/>
              <w:rPr>
                <w:rFonts w:ascii="Times New Roman" w:hAnsi="Times New Roman"/>
              </w:rPr>
            </w:pPr>
            <w:r w:rsidRPr="008700D2">
              <w:rPr>
                <w:rFonts w:ascii="Times New Roman" w:hAnsi="Times New Roman"/>
              </w:rPr>
              <w:t>1. Ежегодные углублѐнные медосмотры, выявление отклонений, составление «карточек здоровья» учащихся.</w:t>
            </w:r>
          </w:p>
          <w:p w:rsidR="00C81390" w:rsidRPr="008700D2" w:rsidRDefault="00C81390" w:rsidP="00C81390">
            <w:pPr>
              <w:pStyle w:val="a0"/>
              <w:spacing w:line="276" w:lineRule="auto"/>
              <w:ind w:firstLine="0"/>
              <w:rPr>
                <w:rFonts w:ascii="Times New Roman" w:hAnsi="Times New Roman"/>
                <w:sz w:val="28"/>
                <w:szCs w:val="28"/>
              </w:rPr>
            </w:pPr>
            <w:r w:rsidRPr="008700D2">
              <w:rPr>
                <w:rFonts w:ascii="Times New Roman" w:hAnsi="Times New Roman"/>
              </w:rPr>
              <w:t xml:space="preserve"> 2. Анализ состояния здоровья учащихся.</w:t>
            </w:r>
          </w:p>
        </w:tc>
      </w:tr>
      <w:tr w:rsidR="00C81390" w:rsidRPr="008700D2" w:rsidTr="00C81390">
        <w:tc>
          <w:tcPr>
            <w:tcW w:w="0" w:type="auto"/>
          </w:tcPr>
          <w:p w:rsidR="00C81390" w:rsidRPr="008700D2" w:rsidRDefault="00C81390" w:rsidP="00C81390">
            <w:pPr>
              <w:pStyle w:val="a0"/>
              <w:spacing w:line="276" w:lineRule="auto"/>
              <w:ind w:firstLine="0"/>
              <w:rPr>
                <w:rFonts w:ascii="Times New Roman" w:hAnsi="Times New Roman"/>
                <w:sz w:val="28"/>
                <w:szCs w:val="28"/>
              </w:rPr>
            </w:pPr>
            <w:r w:rsidRPr="008700D2">
              <w:rPr>
                <w:rFonts w:ascii="Times New Roman" w:hAnsi="Times New Roman"/>
              </w:rPr>
              <w:t>Коррекция состояния здоровья учащихся</w:t>
            </w:r>
          </w:p>
        </w:tc>
        <w:tc>
          <w:tcPr>
            <w:tcW w:w="0" w:type="auto"/>
          </w:tcPr>
          <w:p w:rsidR="00C81390" w:rsidRPr="008700D2" w:rsidRDefault="00C81390" w:rsidP="00C81390">
            <w:pPr>
              <w:pStyle w:val="a0"/>
              <w:spacing w:line="276" w:lineRule="auto"/>
              <w:ind w:firstLine="0"/>
              <w:rPr>
                <w:rFonts w:ascii="Times New Roman" w:hAnsi="Times New Roman"/>
              </w:rPr>
            </w:pPr>
            <w:r w:rsidRPr="008700D2">
              <w:rPr>
                <w:rFonts w:ascii="Times New Roman" w:hAnsi="Times New Roman"/>
              </w:rPr>
              <w:t xml:space="preserve">1. Приобретение медикаментов, выполнение предписанных процедур. </w:t>
            </w:r>
          </w:p>
          <w:p w:rsidR="00C81390" w:rsidRPr="008700D2" w:rsidRDefault="00C81390" w:rsidP="00C81390">
            <w:pPr>
              <w:pStyle w:val="a0"/>
              <w:spacing w:line="276" w:lineRule="auto"/>
              <w:ind w:firstLine="0"/>
              <w:rPr>
                <w:rFonts w:ascii="Times New Roman" w:hAnsi="Times New Roman"/>
              </w:rPr>
            </w:pPr>
            <w:r w:rsidRPr="008700D2">
              <w:rPr>
                <w:rFonts w:ascii="Times New Roman" w:hAnsi="Times New Roman"/>
              </w:rPr>
              <w:t xml:space="preserve">2. Организация горячего питания. </w:t>
            </w:r>
          </w:p>
          <w:p w:rsidR="00C81390" w:rsidRPr="008700D2" w:rsidRDefault="00C81390" w:rsidP="00C81390">
            <w:pPr>
              <w:pStyle w:val="a0"/>
              <w:spacing w:line="276" w:lineRule="auto"/>
              <w:ind w:firstLine="0"/>
              <w:rPr>
                <w:rFonts w:ascii="Times New Roman" w:hAnsi="Times New Roman"/>
                <w:sz w:val="28"/>
                <w:szCs w:val="28"/>
              </w:rPr>
            </w:pPr>
            <w:r w:rsidRPr="008700D2">
              <w:rPr>
                <w:rFonts w:ascii="Times New Roman" w:hAnsi="Times New Roman"/>
              </w:rPr>
              <w:t>3. Введение в рацион витаминных препаратов.</w:t>
            </w:r>
          </w:p>
        </w:tc>
      </w:tr>
      <w:tr w:rsidR="00C81390" w:rsidRPr="008700D2" w:rsidTr="00C81390">
        <w:tc>
          <w:tcPr>
            <w:tcW w:w="0" w:type="auto"/>
          </w:tcPr>
          <w:p w:rsidR="00C81390" w:rsidRPr="008700D2" w:rsidRDefault="00C81390" w:rsidP="00C81390">
            <w:pPr>
              <w:pStyle w:val="a0"/>
              <w:spacing w:line="276" w:lineRule="auto"/>
              <w:ind w:firstLine="0"/>
              <w:rPr>
                <w:rFonts w:ascii="Times New Roman" w:hAnsi="Times New Roman"/>
                <w:sz w:val="28"/>
                <w:szCs w:val="28"/>
              </w:rPr>
            </w:pPr>
            <w:r w:rsidRPr="008700D2">
              <w:rPr>
                <w:rFonts w:ascii="Times New Roman" w:hAnsi="Times New Roman"/>
              </w:rPr>
              <w:t>Поддержка санитарно-гигиенического режима, профилактика травматизма</w:t>
            </w:r>
          </w:p>
        </w:tc>
        <w:tc>
          <w:tcPr>
            <w:tcW w:w="0" w:type="auto"/>
          </w:tcPr>
          <w:p w:rsidR="00C81390" w:rsidRPr="008700D2" w:rsidRDefault="00C81390" w:rsidP="00C81390">
            <w:pPr>
              <w:pStyle w:val="a0"/>
              <w:spacing w:line="276" w:lineRule="auto"/>
              <w:ind w:firstLine="0"/>
              <w:rPr>
                <w:rFonts w:ascii="Times New Roman" w:hAnsi="Times New Roman"/>
              </w:rPr>
            </w:pPr>
            <w:r w:rsidRPr="008700D2">
              <w:rPr>
                <w:rFonts w:ascii="Times New Roman" w:hAnsi="Times New Roman"/>
              </w:rPr>
              <w:t xml:space="preserve">1. Постоянный контроль за выполнением санитарных норм и предписаний органов надзора. </w:t>
            </w:r>
          </w:p>
          <w:p w:rsidR="00C81390" w:rsidRPr="008700D2" w:rsidRDefault="00C81390" w:rsidP="00C81390">
            <w:pPr>
              <w:pStyle w:val="a0"/>
              <w:spacing w:line="276" w:lineRule="auto"/>
              <w:ind w:firstLine="0"/>
              <w:rPr>
                <w:rFonts w:ascii="Times New Roman" w:hAnsi="Times New Roman"/>
              </w:rPr>
            </w:pPr>
            <w:r w:rsidRPr="008700D2">
              <w:rPr>
                <w:rFonts w:ascii="Times New Roman" w:hAnsi="Times New Roman"/>
              </w:rPr>
              <w:t xml:space="preserve"> 2. Своевременный ремонт здания и оборудования. </w:t>
            </w:r>
          </w:p>
          <w:p w:rsidR="00C81390" w:rsidRPr="008700D2" w:rsidRDefault="00C81390" w:rsidP="00C81390">
            <w:pPr>
              <w:pStyle w:val="a0"/>
              <w:spacing w:line="276" w:lineRule="auto"/>
              <w:ind w:firstLine="0"/>
              <w:rPr>
                <w:rFonts w:ascii="Times New Roman" w:hAnsi="Times New Roman"/>
              </w:rPr>
            </w:pPr>
            <w:r w:rsidRPr="008700D2">
              <w:rPr>
                <w:rFonts w:ascii="Times New Roman" w:hAnsi="Times New Roman"/>
              </w:rPr>
              <w:t xml:space="preserve">3. Регулярная корректировка инструкций по технике безопасности и проверка их выполнения. </w:t>
            </w:r>
          </w:p>
          <w:p w:rsidR="00C81390" w:rsidRPr="008700D2" w:rsidRDefault="00C81390" w:rsidP="00C81390">
            <w:pPr>
              <w:pStyle w:val="a0"/>
              <w:spacing w:line="276" w:lineRule="auto"/>
              <w:ind w:firstLine="0"/>
              <w:rPr>
                <w:rFonts w:ascii="Times New Roman" w:hAnsi="Times New Roman"/>
                <w:sz w:val="28"/>
                <w:szCs w:val="28"/>
              </w:rPr>
            </w:pPr>
            <w:r w:rsidRPr="008700D2">
              <w:rPr>
                <w:rFonts w:ascii="Times New Roman" w:hAnsi="Times New Roman"/>
              </w:rPr>
              <w:t>4. Влажная уборка всего здания школы 2 раза за учебный день.</w:t>
            </w:r>
          </w:p>
        </w:tc>
      </w:tr>
      <w:tr w:rsidR="00C81390" w:rsidRPr="008700D2" w:rsidTr="00C81390">
        <w:tc>
          <w:tcPr>
            <w:tcW w:w="0" w:type="auto"/>
          </w:tcPr>
          <w:p w:rsidR="00C81390" w:rsidRPr="008700D2" w:rsidRDefault="00C81390" w:rsidP="00C81390">
            <w:pPr>
              <w:pStyle w:val="a0"/>
              <w:spacing w:line="276" w:lineRule="auto"/>
              <w:ind w:firstLine="0"/>
              <w:rPr>
                <w:rFonts w:ascii="Times New Roman" w:hAnsi="Times New Roman"/>
                <w:sz w:val="28"/>
                <w:szCs w:val="28"/>
              </w:rPr>
            </w:pPr>
            <w:r w:rsidRPr="008700D2">
              <w:rPr>
                <w:rFonts w:ascii="Times New Roman" w:hAnsi="Times New Roman"/>
              </w:rPr>
              <w:t>Усиление двигательного режима</w:t>
            </w:r>
          </w:p>
        </w:tc>
        <w:tc>
          <w:tcPr>
            <w:tcW w:w="0" w:type="auto"/>
          </w:tcPr>
          <w:p w:rsidR="00C81390" w:rsidRPr="008700D2" w:rsidRDefault="00C81390" w:rsidP="00C81390">
            <w:pPr>
              <w:pStyle w:val="a0"/>
              <w:spacing w:line="276" w:lineRule="auto"/>
              <w:ind w:firstLine="0"/>
              <w:rPr>
                <w:rFonts w:ascii="Times New Roman" w:hAnsi="Times New Roman"/>
                <w:sz w:val="28"/>
                <w:szCs w:val="28"/>
              </w:rPr>
            </w:pPr>
            <w:r w:rsidRPr="008700D2">
              <w:rPr>
                <w:rFonts w:ascii="Times New Roman" w:hAnsi="Times New Roman"/>
              </w:rPr>
              <w:t>1. Проведение утренней зарядки. 2. Проведение физ.паузы. 3. Использование каждым преподавателем физической культуры двух спортивных залов (хореографического и гимнастического) для проведения уроков. 4. Организация подвижных перемен. 5. Проведение спортивных классных часов. 6. Проведение спортивных праздников. 8. Активизировать туристическое движение. 9. Проведение Дней Здоровья, туристического слета. 10. Вовлечение учащихся в спортивные секции при школе и других спортивных учреждениях</w:t>
            </w:r>
          </w:p>
        </w:tc>
      </w:tr>
      <w:tr w:rsidR="00C81390" w:rsidRPr="008700D2" w:rsidTr="00C81390">
        <w:tc>
          <w:tcPr>
            <w:tcW w:w="0" w:type="auto"/>
          </w:tcPr>
          <w:p w:rsidR="00C81390" w:rsidRPr="008700D2" w:rsidRDefault="00C81390" w:rsidP="00C81390">
            <w:pPr>
              <w:pStyle w:val="a0"/>
              <w:spacing w:line="276" w:lineRule="auto"/>
              <w:ind w:firstLine="0"/>
              <w:rPr>
                <w:rFonts w:ascii="Times New Roman" w:hAnsi="Times New Roman"/>
                <w:sz w:val="28"/>
                <w:szCs w:val="28"/>
              </w:rPr>
            </w:pPr>
            <w:r w:rsidRPr="008700D2">
              <w:rPr>
                <w:rFonts w:ascii="Times New Roman" w:hAnsi="Times New Roman"/>
              </w:rPr>
              <w:t>Здоровьесберегающая деятельность</w:t>
            </w:r>
          </w:p>
        </w:tc>
        <w:tc>
          <w:tcPr>
            <w:tcW w:w="0" w:type="auto"/>
          </w:tcPr>
          <w:p w:rsidR="008700D2" w:rsidRPr="00074E43" w:rsidRDefault="008700D2" w:rsidP="000D4F40">
            <w:pPr>
              <w:widowControl w:val="0"/>
              <w:numPr>
                <w:ilvl w:val="0"/>
                <w:numId w:val="110"/>
              </w:numPr>
              <w:tabs>
                <w:tab w:val="left" w:pos="388"/>
              </w:tabs>
              <w:autoSpaceDE w:val="0"/>
              <w:autoSpaceDN w:val="0"/>
              <w:spacing w:line="308" w:lineRule="exact"/>
              <w:rPr>
                <w:rFonts w:ascii="Times New Roman" w:hAnsi="Times New Roman"/>
                <w:sz w:val="21"/>
                <w:szCs w:val="21"/>
                <w:lang w:bidi="ru-RU"/>
              </w:rPr>
            </w:pPr>
            <w:r w:rsidRPr="00074E43">
              <w:rPr>
                <w:rFonts w:ascii="Times New Roman" w:hAnsi="Times New Roman"/>
                <w:sz w:val="21"/>
                <w:szCs w:val="21"/>
                <w:lang w:bidi="ru-RU"/>
              </w:rPr>
              <w:t>Диспансеризацияучащихся.</w:t>
            </w:r>
          </w:p>
          <w:p w:rsidR="008700D2" w:rsidRPr="00074E43" w:rsidRDefault="008700D2" w:rsidP="000D4F40">
            <w:pPr>
              <w:widowControl w:val="0"/>
              <w:numPr>
                <w:ilvl w:val="0"/>
                <w:numId w:val="110"/>
              </w:numPr>
              <w:tabs>
                <w:tab w:val="left" w:pos="388"/>
              </w:tabs>
              <w:autoSpaceDE w:val="0"/>
              <w:autoSpaceDN w:val="0"/>
              <w:rPr>
                <w:rFonts w:ascii="Times New Roman" w:hAnsi="Times New Roman"/>
                <w:sz w:val="21"/>
                <w:szCs w:val="21"/>
                <w:lang w:bidi="ru-RU"/>
              </w:rPr>
            </w:pPr>
            <w:r w:rsidRPr="00074E43">
              <w:rPr>
                <w:rFonts w:ascii="Times New Roman" w:hAnsi="Times New Roman"/>
                <w:sz w:val="21"/>
                <w:szCs w:val="21"/>
                <w:lang w:bidi="ru-RU"/>
              </w:rPr>
              <w:t>Проведениевитаминотерапии.</w:t>
            </w:r>
          </w:p>
          <w:p w:rsidR="008700D2" w:rsidRPr="00074E43" w:rsidRDefault="008700D2" w:rsidP="000D4F40">
            <w:pPr>
              <w:widowControl w:val="0"/>
              <w:numPr>
                <w:ilvl w:val="0"/>
                <w:numId w:val="110"/>
              </w:numPr>
              <w:tabs>
                <w:tab w:val="left" w:pos="498"/>
              </w:tabs>
              <w:autoSpaceDE w:val="0"/>
              <w:autoSpaceDN w:val="0"/>
              <w:ind w:left="107" w:right="97" w:firstLine="0"/>
              <w:rPr>
                <w:rFonts w:ascii="Times New Roman" w:hAnsi="Times New Roman"/>
                <w:sz w:val="21"/>
                <w:szCs w:val="21"/>
                <w:lang w:bidi="ru-RU"/>
              </w:rPr>
            </w:pPr>
            <w:r w:rsidRPr="00074E43">
              <w:rPr>
                <w:rFonts w:ascii="Times New Roman" w:hAnsi="Times New Roman"/>
                <w:sz w:val="21"/>
                <w:szCs w:val="21"/>
                <w:lang w:bidi="ru-RU"/>
              </w:rPr>
              <w:t>Оценка состояния здоровья детей, выявление детей длительно и частоболеющих.</w:t>
            </w:r>
          </w:p>
          <w:p w:rsidR="008700D2" w:rsidRPr="00074E43" w:rsidRDefault="008700D2" w:rsidP="000D4F40">
            <w:pPr>
              <w:widowControl w:val="0"/>
              <w:numPr>
                <w:ilvl w:val="0"/>
                <w:numId w:val="110"/>
              </w:numPr>
              <w:tabs>
                <w:tab w:val="left" w:pos="556"/>
                <w:tab w:val="left" w:pos="2138"/>
                <w:tab w:val="left" w:pos="3040"/>
                <w:tab w:val="left" w:pos="3567"/>
                <w:tab w:val="left" w:pos="4799"/>
                <w:tab w:val="left" w:pos="6100"/>
              </w:tabs>
              <w:autoSpaceDE w:val="0"/>
              <w:autoSpaceDN w:val="0"/>
              <w:ind w:left="107" w:right="100" w:firstLine="0"/>
              <w:rPr>
                <w:rFonts w:ascii="Times New Roman" w:hAnsi="Times New Roman"/>
                <w:sz w:val="21"/>
                <w:szCs w:val="21"/>
                <w:lang w:bidi="ru-RU"/>
              </w:rPr>
            </w:pPr>
            <w:r w:rsidRPr="00074E43">
              <w:rPr>
                <w:rFonts w:ascii="Times New Roman" w:hAnsi="Times New Roman"/>
                <w:sz w:val="21"/>
                <w:szCs w:val="21"/>
                <w:lang w:bidi="ru-RU"/>
              </w:rPr>
              <w:t>Разделение</w:t>
            </w:r>
            <w:r w:rsidRPr="00074E43">
              <w:rPr>
                <w:rFonts w:ascii="Times New Roman" w:hAnsi="Times New Roman"/>
                <w:sz w:val="21"/>
                <w:szCs w:val="21"/>
                <w:lang w:bidi="ru-RU"/>
              </w:rPr>
              <w:tab/>
              <w:t>детей</w:t>
            </w:r>
            <w:r w:rsidRPr="00074E43">
              <w:rPr>
                <w:rFonts w:ascii="Times New Roman" w:hAnsi="Times New Roman"/>
                <w:sz w:val="21"/>
                <w:szCs w:val="21"/>
                <w:lang w:bidi="ru-RU"/>
              </w:rPr>
              <w:tab/>
              <w:t>по</w:t>
            </w:r>
            <w:r w:rsidRPr="00074E43">
              <w:rPr>
                <w:rFonts w:ascii="Times New Roman" w:hAnsi="Times New Roman"/>
                <w:sz w:val="21"/>
                <w:szCs w:val="21"/>
                <w:lang w:bidi="ru-RU"/>
              </w:rPr>
              <w:tab/>
              <w:t>группам</w:t>
            </w:r>
            <w:r w:rsidRPr="00074E43">
              <w:rPr>
                <w:rFonts w:ascii="Times New Roman" w:hAnsi="Times New Roman"/>
                <w:sz w:val="21"/>
                <w:szCs w:val="21"/>
                <w:lang w:bidi="ru-RU"/>
              </w:rPr>
              <w:tab/>
              <w:t>здоровья</w:t>
            </w:r>
            <w:r w:rsidRPr="00074E43">
              <w:rPr>
                <w:rFonts w:ascii="Times New Roman" w:hAnsi="Times New Roman"/>
                <w:sz w:val="21"/>
                <w:szCs w:val="21"/>
                <w:lang w:bidi="ru-RU"/>
              </w:rPr>
              <w:tab/>
            </w:r>
            <w:r w:rsidRPr="00074E43">
              <w:rPr>
                <w:rFonts w:ascii="Times New Roman" w:hAnsi="Times New Roman"/>
                <w:spacing w:val="-10"/>
                <w:sz w:val="21"/>
                <w:szCs w:val="21"/>
                <w:lang w:bidi="ru-RU"/>
              </w:rPr>
              <w:t xml:space="preserve">на </w:t>
            </w:r>
            <w:r w:rsidRPr="00074E43">
              <w:rPr>
                <w:rFonts w:ascii="Times New Roman" w:hAnsi="Times New Roman"/>
                <w:sz w:val="21"/>
                <w:szCs w:val="21"/>
                <w:lang w:bidi="ru-RU"/>
              </w:rPr>
              <w:t>основании медицинских карт.</w:t>
            </w:r>
          </w:p>
          <w:p w:rsidR="008700D2" w:rsidRPr="00074E43" w:rsidRDefault="008700D2" w:rsidP="000D4F40">
            <w:pPr>
              <w:widowControl w:val="0"/>
              <w:numPr>
                <w:ilvl w:val="0"/>
                <w:numId w:val="110"/>
              </w:numPr>
              <w:tabs>
                <w:tab w:val="left" w:pos="388"/>
              </w:tabs>
              <w:autoSpaceDE w:val="0"/>
              <w:autoSpaceDN w:val="0"/>
              <w:spacing w:line="321" w:lineRule="exact"/>
              <w:rPr>
                <w:rFonts w:ascii="Times New Roman" w:hAnsi="Times New Roman"/>
                <w:sz w:val="21"/>
                <w:szCs w:val="21"/>
                <w:lang w:bidi="ru-RU"/>
              </w:rPr>
            </w:pPr>
            <w:r w:rsidRPr="00074E43">
              <w:rPr>
                <w:rFonts w:ascii="Times New Roman" w:hAnsi="Times New Roman"/>
                <w:sz w:val="21"/>
                <w:szCs w:val="21"/>
                <w:lang w:bidi="ru-RU"/>
              </w:rPr>
              <w:t>Определение состояния зренияучащихся.</w:t>
            </w:r>
          </w:p>
          <w:p w:rsidR="008700D2" w:rsidRPr="00074E43" w:rsidRDefault="008700D2" w:rsidP="000D4F40">
            <w:pPr>
              <w:widowControl w:val="0"/>
              <w:numPr>
                <w:ilvl w:val="0"/>
                <w:numId w:val="110"/>
              </w:numPr>
              <w:tabs>
                <w:tab w:val="left" w:pos="388"/>
              </w:tabs>
              <w:autoSpaceDE w:val="0"/>
              <w:autoSpaceDN w:val="0"/>
              <w:spacing w:line="322" w:lineRule="exact"/>
              <w:rPr>
                <w:rFonts w:ascii="Times New Roman" w:hAnsi="Times New Roman"/>
                <w:sz w:val="21"/>
                <w:szCs w:val="21"/>
                <w:lang w:bidi="ru-RU"/>
              </w:rPr>
            </w:pPr>
            <w:r w:rsidRPr="00074E43">
              <w:rPr>
                <w:rFonts w:ascii="Times New Roman" w:hAnsi="Times New Roman"/>
                <w:sz w:val="21"/>
                <w:szCs w:val="21"/>
                <w:lang w:bidi="ru-RU"/>
              </w:rPr>
              <w:t>Проведение гимнастики дляглаз.</w:t>
            </w:r>
          </w:p>
          <w:p w:rsidR="008700D2" w:rsidRPr="00074E43" w:rsidRDefault="008700D2" w:rsidP="000D4F40">
            <w:pPr>
              <w:widowControl w:val="0"/>
              <w:numPr>
                <w:ilvl w:val="0"/>
                <w:numId w:val="110"/>
              </w:numPr>
              <w:tabs>
                <w:tab w:val="left" w:pos="388"/>
              </w:tabs>
              <w:autoSpaceDE w:val="0"/>
              <w:autoSpaceDN w:val="0"/>
              <w:rPr>
                <w:rFonts w:ascii="Times New Roman" w:hAnsi="Times New Roman"/>
                <w:sz w:val="21"/>
                <w:szCs w:val="21"/>
                <w:lang w:bidi="ru-RU"/>
              </w:rPr>
            </w:pPr>
            <w:r w:rsidRPr="00074E43">
              <w:rPr>
                <w:rFonts w:ascii="Times New Roman" w:hAnsi="Times New Roman"/>
                <w:sz w:val="21"/>
                <w:szCs w:val="21"/>
                <w:lang w:bidi="ru-RU"/>
              </w:rPr>
              <w:t>Работа кабинета психологическойразгрузки.</w:t>
            </w:r>
          </w:p>
          <w:p w:rsidR="008700D2" w:rsidRPr="00074E43" w:rsidRDefault="008700D2" w:rsidP="000D4F40">
            <w:pPr>
              <w:widowControl w:val="0"/>
              <w:numPr>
                <w:ilvl w:val="0"/>
                <w:numId w:val="110"/>
              </w:numPr>
              <w:tabs>
                <w:tab w:val="left" w:pos="389"/>
              </w:tabs>
              <w:autoSpaceDE w:val="0"/>
              <w:autoSpaceDN w:val="0"/>
              <w:spacing w:line="322" w:lineRule="exact"/>
              <w:ind w:left="388" w:hanging="282"/>
              <w:rPr>
                <w:rFonts w:ascii="Times New Roman" w:hAnsi="Times New Roman"/>
                <w:sz w:val="21"/>
                <w:szCs w:val="21"/>
                <w:lang w:bidi="ru-RU"/>
              </w:rPr>
            </w:pPr>
            <w:r w:rsidRPr="00074E43">
              <w:rPr>
                <w:rFonts w:ascii="Times New Roman" w:hAnsi="Times New Roman"/>
                <w:sz w:val="21"/>
                <w:szCs w:val="21"/>
                <w:lang w:bidi="ru-RU"/>
              </w:rPr>
              <w:t>Оздоровление детей в летнийпериод.</w:t>
            </w:r>
          </w:p>
          <w:p w:rsidR="00C81390" w:rsidRPr="008700D2" w:rsidRDefault="008700D2" w:rsidP="008700D2">
            <w:pPr>
              <w:pStyle w:val="a0"/>
              <w:spacing w:line="276" w:lineRule="auto"/>
              <w:ind w:firstLine="0"/>
              <w:rPr>
                <w:rFonts w:ascii="Times New Roman" w:hAnsi="Times New Roman"/>
                <w:sz w:val="28"/>
                <w:szCs w:val="28"/>
              </w:rPr>
            </w:pPr>
            <w:r w:rsidRPr="008700D2">
              <w:rPr>
                <w:rFonts w:ascii="Times New Roman" w:eastAsia="Times New Roman" w:hAnsi="Times New Roman"/>
                <w:color w:val="auto"/>
                <w:sz w:val="28"/>
                <w:szCs w:val="22"/>
                <w:lang w:bidi="ru-RU"/>
              </w:rPr>
              <w:t>Горячеепитание</w:t>
            </w:r>
          </w:p>
        </w:tc>
      </w:tr>
      <w:tr w:rsidR="00C81390" w:rsidRPr="008700D2" w:rsidTr="00C81390">
        <w:tc>
          <w:tcPr>
            <w:tcW w:w="0" w:type="auto"/>
          </w:tcPr>
          <w:p w:rsidR="00C81390" w:rsidRPr="00074E43" w:rsidRDefault="008700D2" w:rsidP="008700D2">
            <w:pPr>
              <w:pStyle w:val="a0"/>
              <w:spacing w:line="276" w:lineRule="auto"/>
              <w:ind w:firstLine="0"/>
              <w:jc w:val="left"/>
              <w:rPr>
                <w:rFonts w:ascii="Times New Roman" w:hAnsi="Times New Roman"/>
              </w:rPr>
            </w:pPr>
            <w:r w:rsidRPr="00074E43">
              <w:rPr>
                <w:rFonts w:ascii="Times New Roman" w:eastAsia="Times New Roman" w:hAnsi="Times New Roman"/>
                <w:color w:val="auto"/>
              </w:rPr>
              <w:t>Формирование экологической культуры</w:t>
            </w:r>
          </w:p>
        </w:tc>
        <w:tc>
          <w:tcPr>
            <w:tcW w:w="0" w:type="auto"/>
          </w:tcPr>
          <w:p w:rsidR="008700D2" w:rsidRPr="00074E43" w:rsidRDefault="008700D2" w:rsidP="000D4F40">
            <w:pPr>
              <w:widowControl w:val="0"/>
              <w:numPr>
                <w:ilvl w:val="0"/>
                <w:numId w:val="111"/>
              </w:numPr>
              <w:tabs>
                <w:tab w:val="left" w:pos="320"/>
                <w:tab w:val="left" w:pos="5963"/>
              </w:tabs>
              <w:autoSpaceDE w:val="0"/>
              <w:autoSpaceDN w:val="0"/>
              <w:ind w:right="98" w:firstLine="0"/>
              <w:rPr>
                <w:rFonts w:ascii="Times New Roman" w:hAnsi="Times New Roman"/>
                <w:sz w:val="21"/>
                <w:szCs w:val="21"/>
                <w:lang w:bidi="ru-RU"/>
              </w:rPr>
            </w:pPr>
            <w:r w:rsidRPr="00074E43">
              <w:rPr>
                <w:rFonts w:ascii="Times New Roman" w:hAnsi="Times New Roman"/>
                <w:sz w:val="21"/>
                <w:szCs w:val="21"/>
                <w:lang w:bidi="ru-RU"/>
              </w:rPr>
              <w:t>Использование     предметов     УМК</w:t>
            </w:r>
            <w:r w:rsidRPr="00074E43">
              <w:rPr>
                <w:rFonts w:ascii="Times New Roman" w:hAnsi="Times New Roman"/>
                <w:sz w:val="21"/>
                <w:szCs w:val="21"/>
                <w:lang w:bidi="ru-RU"/>
              </w:rPr>
              <w:tab/>
            </w:r>
            <w:r w:rsidRPr="00074E43">
              <w:rPr>
                <w:rFonts w:ascii="Times New Roman" w:hAnsi="Times New Roman"/>
                <w:spacing w:val="-7"/>
                <w:sz w:val="21"/>
                <w:szCs w:val="21"/>
                <w:lang w:bidi="ru-RU"/>
              </w:rPr>
              <w:t xml:space="preserve">для </w:t>
            </w:r>
            <w:r w:rsidRPr="00074E43">
              <w:rPr>
                <w:rFonts w:ascii="Times New Roman" w:hAnsi="Times New Roman"/>
                <w:sz w:val="21"/>
                <w:szCs w:val="21"/>
                <w:lang w:bidi="ru-RU"/>
              </w:rPr>
              <w:t>формирования экологической культуры и культуры здорового образажизни</w:t>
            </w:r>
          </w:p>
          <w:p w:rsidR="008700D2" w:rsidRPr="00074E43" w:rsidRDefault="008700D2" w:rsidP="000D4F40">
            <w:pPr>
              <w:widowControl w:val="0"/>
              <w:numPr>
                <w:ilvl w:val="0"/>
                <w:numId w:val="111"/>
              </w:numPr>
              <w:tabs>
                <w:tab w:val="left" w:pos="405"/>
              </w:tabs>
              <w:autoSpaceDE w:val="0"/>
              <w:autoSpaceDN w:val="0"/>
              <w:ind w:right="103" w:firstLine="0"/>
              <w:rPr>
                <w:rFonts w:ascii="Times New Roman" w:hAnsi="Times New Roman"/>
                <w:sz w:val="21"/>
                <w:szCs w:val="21"/>
                <w:lang w:bidi="ru-RU"/>
              </w:rPr>
            </w:pPr>
            <w:r w:rsidRPr="00074E43">
              <w:rPr>
                <w:rFonts w:ascii="Times New Roman" w:hAnsi="Times New Roman"/>
                <w:sz w:val="21"/>
                <w:szCs w:val="21"/>
                <w:lang w:bidi="ru-RU"/>
              </w:rPr>
              <w:t>Проведение классных часов (1 раз в четверть) по бережному и безопасному отношению кприроде</w:t>
            </w:r>
          </w:p>
          <w:p w:rsidR="00C81390" w:rsidRPr="00074E43" w:rsidRDefault="008700D2" w:rsidP="008700D2">
            <w:pPr>
              <w:pStyle w:val="a0"/>
              <w:spacing w:line="276" w:lineRule="auto"/>
              <w:ind w:firstLine="0"/>
              <w:jc w:val="left"/>
              <w:rPr>
                <w:rFonts w:ascii="Times New Roman" w:hAnsi="Times New Roman"/>
              </w:rPr>
            </w:pPr>
            <w:r w:rsidRPr="00074E43">
              <w:rPr>
                <w:rFonts w:ascii="Times New Roman" w:eastAsia="Times New Roman" w:hAnsi="Times New Roman"/>
                <w:color w:val="auto"/>
                <w:lang w:bidi="ru-RU"/>
              </w:rPr>
              <w:t>Участие в экологическихакциях</w:t>
            </w:r>
          </w:p>
        </w:tc>
      </w:tr>
      <w:tr w:rsidR="00C81390" w:rsidRPr="008700D2" w:rsidTr="00C81390">
        <w:tc>
          <w:tcPr>
            <w:tcW w:w="0" w:type="auto"/>
          </w:tcPr>
          <w:p w:rsidR="008700D2" w:rsidRPr="00074E43" w:rsidRDefault="008700D2" w:rsidP="008700D2">
            <w:pPr>
              <w:widowControl w:val="0"/>
              <w:autoSpaceDE w:val="0"/>
              <w:autoSpaceDN w:val="0"/>
              <w:ind w:left="107" w:right="906"/>
              <w:rPr>
                <w:rFonts w:ascii="Times New Roman" w:hAnsi="Times New Roman"/>
                <w:sz w:val="21"/>
                <w:szCs w:val="21"/>
                <w:lang w:bidi="ru-RU"/>
              </w:rPr>
            </w:pPr>
            <w:r w:rsidRPr="00074E43">
              <w:rPr>
                <w:rFonts w:ascii="Times New Roman" w:hAnsi="Times New Roman"/>
                <w:sz w:val="21"/>
                <w:szCs w:val="21"/>
                <w:lang w:bidi="ru-RU"/>
              </w:rPr>
              <w:t>Анализ динамики текущих</w:t>
            </w:r>
          </w:p>
          <w:p w:rsidR="00C81390" w:rsidRPr="00074E43" w:rsidRDefault="008700D2" w:rsidP="008700D2">
            <w:pPr>
              <w:pStyle w:val="a0"/>
              <w:spacing w:line="276" w:lineRule="auto"/>
              <w:ind w:firstLine="0"/>
              <w:jc w:val="left"/>
              <w:rPr>
                <w:rFonts w:ascii="Times New Roman" w:hAnsi="Times New Roman"/>
              </w:rPr>
            </w:pPr>
            <w:r w:rsidRPr="00074E43">
              <w:rPr>
                <w:rFonts w:ascii="Times New Roman" w:eastAsia="Times New Roman" w:hAnsi="Times New Roman"/>
                <w:color w:val="auto"/>
                <w:lang w:bidi="ru-RU"/>
              </w:rPr>
              <w:t>и хронических заболеваний</w:t>
            </w:r>
          </w:p>
        </w:tc>
        <w:tc>
          <w:tcPr>
            <w:tcW w:w="0" w:type="auto"/>
          </w:tcPr>
          <w:p w:rsidR="008700D2" w:rsidRPr="00074E43" w:rsidRDefault="008700D2" w:rsidP="000D4F40">
            <w:pPr>
              <w:widowControl w:val="0"/>
              <w:numPr>
                <w:ilvl w:val="0"/>
                <w:numId w:val="112"/>
              </w:numPr>
              <w:tabs>
                <w:tab w:val="left" w:pos="388"/>
              </w:tabs>
              <w:autoSpaceDE w:val="0"/>
              <w:autoSpaceDN w:val="0"/>
              <w:spacing w:line="308" w:lineRule="exact"/>
              <w:rPr>
                <w:rFonts w:ascii="Times New Roman" w:hAnsi="Times New Roman"/>
                <w:sz w:val="21"/>
                <w:szCs w:val="21"/>
                <w:lang w:bidi="ru-RU"/>
              </w:rPr>
            </w:pPr>
            <w:r w:rsidRPr="00074E43">
              <w:rPr>
                <w:rFonts w:ascii="Times New Roman" w:hAnsi="Times New Roman"/>
                <w:sz w:val="21"/>
                <w:szCs w:val="21"/>
                <w:lang w:bidi="ru-RU"/>
              </w:rPr>
              <w:t>Мониторинг результатов по данныммедосмотра.</w:t>
            </w:r>
          </w:p>
          <w:p w:rsidR="00C81390" w:rsidRPr="00074E43" w:rsidRDefault="008700D2" w:rsidP="008700D2">
            <w:pPr>
              <w:pStyle w:val="a0"/>
              <w:spacing w:line="276" w:lineRule="auto"/>
              <w:ind w:firstLine="0"/>
              <w:jc w:val="left"/>
              <w:rPr>
                <w:rFonts w:ascii="Times New Roman" w:hAnsi="Times New Roman"/>
              </w:rPr>
            </w:pPr>
            <w:r w:rsidRPr="00074E43">
              <w:rPr>
                <w:rFonts w:ascii="Times New Roman" w:eastAsia="Times New Roman" w:hAnsi="Times New Roman"/>
                <w:color w:val="auto"/>
                <w:lang w:bidi="ru-RU"/>
              </w:rPr>
              <w:t>Разработка</w:t>
            </w:r>
            <w:r w:rsidRPr="00074E43">
              <w:rPr>
                <w:rFonts w:ascii="Times New Roman" w:eastAsia="Times New Roman" w:hAnsi="Times New Roman"/>
                <w:color w:val="auto"/>
                <w:lang w:bidi="ru-RU"/>
              </w:rPr>
              <w:tab/>
              <w:t>мероприятий</w:t>
            </w:r>
            <w:r w:rsidRPr="00074E43">
              <w:rPr>
                <w:rFonts w:ascii="Times New Roman" w:eastAsia="Times New Roman" w:hAnsi="Times New Roman"/>
                <w:color w:val="auto"/>
                <w:lang w:bidi="ru-RU"/>
              </w:rPr>
              <w:tab/>
              <w:t>по</w:t>
            </w:r>
            <w:r w:rsidRPr="00074E43">
              <w:rPr>
                <w:rFonts w:ascii="Times New Roman" w:eastAsia="Times New Roman" w:hAnsi="Times New Roman"/>
                <w:color w:val="auto"/>
                <w:lang w:bidi="ru-RU"/>
              </w:rPr>
              <w:tab/>
            </w:r>
            <w:r w:rsidRPr="00074E43">
              <w:rPr>
                <w:rFonts w:ascii="Times New Roman" w:eastAsia="Times New Roman" w:hAnsi="Times New Roman"/>
                <w:color w:val="auto"/>
                <w:spacing w:val="-3"/>
                <w:lang w:bidi="ru-RU"/>
              </w:rPr>
              <w:t xml:space="preserve">уменьшению </w:t>
            </w:r>
            <w:r w:rsidRPr="00074E43">
              <w:rPr>
                <w:rFonts w:ascii="Times New Roman" w:eastAsia="Times New Roman" w:hAnsi="Times New Roman"/>
                <w:color w:val="auto"/>
                <w:lang w:bidi="ru-RU"/>
              </w:rPr>
              <w:t>количества текущихзаболеваний</w:t>
            </w:r>
          </w:p>
        </w:tc>
      </w:tr>
    </w:tbl>
    <w:p w:rsidR="00BA6026" w:rsidRDefault="00BA6026" w:rsidP="00BA6026">
      <w:pPr>
        <w:widowControl w:val="0"/>
        <w:autoSpaceDE w:val="0"/>
        <w:autoSpaceDN w:val="0"/>
        <w:spacing w:before="89" w:after="0" w:line="240" w:lineRule="auto"/>
        <w:ind w:right="1840"/>
        <w:rPr>
          <w:rFonts w:ascii="Times New Roman" w:eastAsia="Times New Roman" w:hAnsi="Times New Roman" w:cs="Times New Roman"/>
          <w:sz w:val="28"/>
          <w:szCs w:val="28"/>
          <w:lang w:bidi="ru-RU"/>
        </w:rPr>
      </w:pPr>
    </w:p>
    <w:p w:rsidR="0014231F" w:rsidRDefault="008700D2" w:rsidP="0014231F">
      <w:pPr>
        <w:widowControl w:val="0"/>
        <w:autoSpaceDE w:val="0"/>
        <w:autoSpaceDN w:val="0"/>
        <w:spacing w:before="89" w:after="0" w:line="240" w:lineRule="auto"/>
        <w:ind w:left="1713" w:right="1840"/>
        <w:jc w:val="center"/>
        <w:rPr>
          <w:rFonts w:ascii="Times New Roman" w:eastAsia="Times New Roman" w:hAnsi="Times New Roman" w:cs="Times New Roman"/>
          <w:sz w:val="28"/>
          <w:szCs w:val="28"/>
          <w:lang w:bidi="ru-RU"/>
        </w:rPr>
      </w:pPr>
      <w:r w:rsidRPr="008700D2">
        <w:rPr>
          <w:rFonts w:ascii="Times New Roman" w:eastAsia="Times New Roman" w:hAnsi="Times New Roman" w:cs="Times New Roman"/>
          <w:sz w:val="28"/>
          <w:szCs w:val="28"/>
          <w:lang w:bidi="ru-RU"/>
        </w:rPr>
        <w:t>ЭТАПЫ РЕАЛИЗАЦИИ ПРОГРАММЫ</w:t>
      </w:r>
    </w:p>
    <w:p w:rsidR="00BA6026" w:rsidRDefault="00BA6026" w:rsidP="0014231F">
      <w:pPr>
        <w:widowControl w:val="0"/>
        <w:autoSpaceDE w:val="0"/>
        <w:autoSpaceDN w:val="0"/>
        <w:spacing w:before="89" w:after="0" w:line="240" w:lineRule="auto"/>
        <w:ind w:left="1713" w:right="1840"/>
        <w:jc w:val="center"/>
        <w:rPr>
          <w:rFonts w:ascii="Times New Roman" w:eastAsia="Times New Roman" w:hAnsi="Times New Roman" w:cs="Times New Roman"/>
          <w:sz w:val="28"/>
          <w:szCs w:val="28"/>
          <w:lang w:bidi="ru-RU"/>
        </w:rPr>
      </w:pPr>
    </w:p>
    <w:tbl>
      <w:tblPr>
        <w:tblStyle w:val="TableNormal10"/>
        <w:tblpPr w:leftFromText="180" w:rightFromText="180" w:vertAnchor="text" w:horzAnchor="margin" w:tblpY="221"/>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13"/>
        <w:gridCol w:w="4621"/>
        <w:gridCol w:w="18"/>
        <w:gridCol w:w="3192"/>
      </w:tblGrid>
      <w:tr w:rsidR="00BA6026" w:rsidRPr="008700D2" w:rsidTr="002D4C40">
        <w:trPr>
          <w:trHeight w:val="593"/>
        </w:trPr>
        <w:tc>
          <w:tcPr>
            <w:tcW w:w="1728" w:type="dxa"/>
            <w:tcBorders>
              <w:top w:val="single" w:sz="4" w:space="0" w:color="000000"/>
              <w:left w:val="single" w:sz="4" w:space="0" w:color="000000"/>
              <w:bottom w:val="single" w:sz="4" w:space="0" w:color="auto"/>
              <w:right w:val="single" w:sz="4" w:space="0" w:color="000000"/>
            </w:tcBorders>
            <w:hideMark/>
          </w:tcPr>
          <w:p w:rsidR="00BA6026" w:rsidRPr="00BA6026" w:rsidRDefault="00BA6026" w:rsidP="002D4C40">
            <w:pPr>
              <w:spacing w:line="304" w:lineRule="exact"/>
              <w:ind w:left="107"/>
              <w:rPr>
                <w:rFonts w:ascii="Times New Roman" w:eastAsia="Times New Roman" w:hAnsi="Times New Roman"/>
                <w:b/>
                <w:sz w:val="28"/>
                <w:lang w:bidi="ru-RU"/>
              </w:rPr>
            </w:pPr>
            <w:r>
              <w:rPr>
                <w:rFonts w:ascii="Times New Roman" w:eastAsia="Times New Roman" w:hAnsi="Times New Roman"/>
                <w:b/>
                <w:sz w:val="28"/>
                <w:lang w:bidi="ru-RU"/>
              </w:rPr>
              <w:t>Сроки</w:t>
            </w:r>
          </w:p>
        </w:tc>
        <w:tc>
          <w:tcPr>
            <w:tcW w:w="4652" w:type="dxa"/>
            <w:gridSpan w:val="3"/>
            <w:tcBorders>
              <w:top w:val="single" w:sz="4" w:space="0" w:color="000000"/>
              <w:left w:val="single" w:sz="4" w:space="0" w:color="000000"/>
              <w:bottom w:val="single" w:sz="4" w:space="0" w:color="auto"/>
              <w:right w:val="single" w:sz="4" w:space="0" w:color="000000"/>
            </w:tcBorders>
            <w:hideMark/>
          </w:tcPr>
          <w:p w:rsidR="00BA6026" w:rsidRPr="00BA6026" w:rsidRDefault="00BA6026" w:rsidP="002D4C40">
            <w:pPr>
              <w:spacing w:line="304" w:lineRule="exact"/>
              <w:ind w:left="1577"/>
              <w:rPr>
                <w:rFonts w:ascii="Times New Roman" w:eastAsia="Times New Roman" w:hAnsi="Times New Roman"/>
                <w:b/>
                <w:sz w:val="28"/>
                <w:lang w:bidi="ru-RU"/>
              </w:rPr>
            </w:pPr>
            <w:r>
              <w:rPr>
                <w:rFonts w:ascii="Times New Roman" w:eastAsia="Times New Roman" w:hAnsi="Times New Roman"/>
                <w:b/>
                <w:sz w:val="28"/>
                <w:lang w:bidi="ru-RU"/>
              </w:rPr>
              <w:t>Мероприятия</w:t>
            </w:r>
          </w:p>
        </w:tc>
        <w:tc>
          <w:tcPr>
            <w:tcW w:w="3192" w:type="dxa"/>
            <w:tcBorders>
              <w:top w:val="single" w:sz="4" w:space="0" w:color="000000"/>
              <w:left w:val="single" w:sz="4" w:space="0" w:color="000000"/>
              <w:bottom w:val="single" w:sz="4" w:space="0" w:color="auto"/>
              <w:right w:val="single" w:sz="4" w:space="0" w:color="000000"/>
            </w:tcBorders>
            <w:hideMark/>
          </w:tcPr>
          <w:p w:rsidR="00BA6026" w:rsidRDefault="00BA6026" w:rsidP="002D4C40">
            <w:pPr>
              <w:spacing w:line="304" w:lineRule="exact"/>
              <w:ind w:left="107"/>
              <w:rPr>
                <w:rFonts w:ascii="Times New Roman" w:eastAsia="Times New Roman" w:hAnsi="Times New Roman"/>
                <w:b/>
                <w:sz w:val="28"/>
                <w:lang w:bidi="ru-RU"/>
              </w:rPr>
            </w:pPr>
            <w:r>
              <w:rPr>
                <w:rFonts w:ascii="Times New Roman" w:eastAsia="Times New Roman" w:hAnsi="Times New Roman"/>
                <w:b/>
                <w:sz w:val="28"/>
                <w:lang w:bidi="ru-RU"/>
              </w:rPr>
              <w:t>Ответственные</w:t>
            </w:r>
          </w:p>
          <w:p w:rsidR="00BA6026" w:rsidRPr="00BA6026" w:rsidRDefault="00BA6026" w:rsidP="002D4C40">
            <w:pPr>
              <w:spacing w:line="304" w:lineRule="exact"/>
              <w:ind w:left="107"/>
              <w:rPr>
                <w:rFonts w:ascii="Times New Roman" w:eastAsia="Times New Roman" w:hAnsi="Times New Roman"/>
                <w:b/>
                <w:sz w:val="28"/>
                <w:lang w:bidi="ru-RU"/>
              </w:rPr>
            </w:pPr>
          </w:p>
        </w:tc>
      </w:tr>
      <w:tr w:rsidR="00BA6026" w:rsidRPr="008700D2" w:rsidTr="002D4C40">
        <w:trPr>
          <w:trHeight w:val="265"/>
        </w:trPr>
        <w:tc>
          <w:tcPr>
            <w:tcW w:w="9572" w:type="dxa"/>
            <w:gridSpan w:val="5"/>
            <w:tcBorders>
              <w:top w:val="single" w:sz="4" w:space="0" w:color="auto"/>
              <w:left w:val="single" w:sz="4" w:space="0" w:color="000000"/>
              <w:bottom w:val="single" w:sz="4" w:space="0" w:color="auto"/>
              <w:right w:val="single" w:sz="4" w:space="0" w:color="000000"/>
            </w:tcBorders>
          </w:tcPr>
          <w:p w:rsidR="00BA6026" w:rsidRDefault="00BA6026" w:rsidP="002D4C40">
            <w:pPr>
              <w:spacing w:line="304" w:lineRule="exact"/>
              <w:ind w:left="107"/>
              <w:jc w:val="center"/>
              <w:rPr>
                <w:rFonts w:ascii="Times New Roman" w:eastAsia="Times New Roman" w:hAnsi="Times New Roman"/>
                <w:b/>
                <w:sz w:val="28"/>
                <w:lang w:bidi="ru-RU"/>
              </w:rPr>
            </w:pPr>
            <w:r>
              <w:rPr>
                <w:rFonts w:ascii="Times New Roman" w:eastAsia="Times New Roman" w:hAnsi="Times New Roman"/>
                <w:b/>
                <w:sz w:val="28"/>
                <w:lang w:bidi="ru-RU"/>
              </w:rPr>
              <w:t>1 этап –подготовительный – 2019-2020</w:t>
            </w:r>
          </w:p>
        </w:tc>
      </w:tr>
      <w:tr w:rsidR="002D4C40" w:rsidRPr="008700D2" w:rsidTr="002D4C40">
        <w:trPr>
          <w:trHeight w:val="624"/>
        </w:trPr>
        <w:tc>
          <w:tcPr>
            <w:tcW w:w="1741" w:type="dxa"/>
            <w:gridSpan w:val="2"/>
            <w:tcBorders>
              <w:top w:val="single" w:sz="4" w:space="0" w:color="auto"/>
              <w:left w:val="single" w:sz="4" w:space="0" w:color="000000"/>
              <w:bottom w:val="single" w:sz="4" w:space="0" w:color="auto"/>
              <w:right w:val="single" w:sz="4" w:space="0" w:color="auto"/>
            </w:tcBorders>
          </w:tcPr>
          <w:p w:rsidR="002D4C40" w:rsidRPr="008700D2" w:rsidRDefault="002D4C40" w:rsidP="002D4C40">
            <w:pPr>
              <w:tabs>
                <w:tab w:val="left" w:pos="683"/>
              </w:tabs>
              <w:ind w:left="107" w:right="94"/>
              <w:rPr>
                <w:rFonts w:ascii="Times New Roman" w:eastAsia="Times New Roman" w:hAnsi="Times New Roman"/>
                <w:sz w:val="28"/>
                <w:lang w:bidi="ru-RU"/>
              </w:rPr>
            </w:pPr>
            <w:r w:rsidRPr="008700D2">
              <w:rPr>
                <w:rFonts w:ascii="Times New Roman" w:eastAsia="Times New Roman" w:hAnsi="Times New Roman"/>
                <w:sz w:val="28"/>
                <w:lang w:bidi="ru-RU"/>
              </w:rPr>
              <w:t>В</w:t>
            </w:r>
            <w:r w:rsidRPr="008700D2">
              <w:rPr>
                <w:rFonts w:ascii="Times New Roman" w:eastAsia="Times New Roman" w:hAnsi="Times New Roman"/>
                <w:sz w:val="28"/>
                <w:lang w:bidi="ru-RU"/>
              </w:rPr>
              <w:tab/>
            </w:r>
            <w:r w:rsidRPr="008700D2">
              <w:rPr>
                <w:rFonts w:ascii="Times New Roman" w:eastAsia="Times New Roman" w:hAnsi="Times New Roman"/>
                <w:spacing w:val="-4"/>
                <w:sz w:val="28"/>
                <w:lang w:bidi="ru-RU"/>
              </w:rPr>
              <w:t xml:space="preserve">течение </w:t>
            </w:r>
            <w:r w:rsidRPr="008700D2">
              <w:rPr>
                <w:rFonts w:ascii="Times New Roman" w:eastAsia="Times New Roman" w:hAnsi="Times New Roman"/>
                <w:sz w:val="28"/>
                <w:lang w:bidi="ru-RU"/>
              </w:rPr>
              <w:t>года</w:t>
            </w:r>
          </w:p>
        </w:tc>
        <w:tc>
          <w:tcPr>
            <w:tcW w:w="4621" w:type="dxa"/>
            <w:tcBorders>
              <w:top w:val="single" w:sz="4" w:space="0" w:color="auto"/>
              <w:left w:val="single" w:sz="4" w:space="0" w:color="auto"/>
              <w:bottom w:val="single" w:sz="4" w:space="0" w:color="auto"/>
              <w:right w:val="single" w:sz="4" w:space="0" w:color="auto"/>
            </w:tcBorders>
          </w:tcPr>
          <w:p w:rsidR="002D4C40" w:rsidRPr="00BB76E7" w:rsidRDefault="002D4C40" w:rsidP="002D4C40">
            <w:pPr>
              <w:tabs>
                <w:tab w:val="left" w:pos="3591"/>
              </w:tabs>
              <w:spacing w:line="308" w:lineRule="exact"/>
              <w:ind w:left="107"/>
              <w:rPr>
                <w:rFonts w:ascii="Times New Roman" w:eastAsia="Times New Roman" w:hAnsi="Times New Roman"/>
                <w:sz w:val="28"/>
                <w:lang w:val="ru-RU" w:bidi="ru-RU"/>
              </w:rPr>
            </w:pPr>
            <w:r w:rsidRPr="00BB76E7">
              <w:rPr>
                <w:rFonts w:ascii="Times New Roman" w:eastAsia="Times New Roman" w:hAnsi="Times New Roman"/>
                <w:sz w:val="28"/>
                <w:lang w:val="ru-RU" w:bidi="ru-RU"/>
              </w:rPr>
              <w:t>Предоставление</w:t>
            </w:r>
            <w:r w:rsidRPr="00BB76E7">
              <w:rPr>
                <w:rFonts w:ascii="Times New Roman" w:eastAsia="Times New Roman" w:hAnsi="Times New Roman"/>
                <w:sz w:val="28"/>
                <w:lang w:val="ru-RU" w:bidi="ru-RU"/>
              </w:rPr>
              <w:tab/>
              <w:t>учащимся</w:t>
            </w:r>
          </w:p>
          <w:p w:rsidR="002D4C40" w:rsidRPr="00BB76E7" w:rsidRDefault="002D4C40" w:rsidP="002D4C40">
            <w:pPr>
              <w:tabs>
                <w:tab w:val="left" w:pos="1981"/>
                <w:tab w:val="left" w:pos="3358"/>
                <w:tab w:val="left" w:pos="4667"/>
              </w:tabs>
              <w:spacing w:before="3" w:line="322" w:lineRule="exact"/>
              <w:ind w:left="107" w:right="97"/>
              <w:rPr>
                <w:rFonts w:ascii="Times New Roman" w:eastAsia="Times New Roman" w:hAnsi="Times New Roman"/>
                <w:sz w:val="28"/>
                <w:lang w:val="ru-RU" w:bidi="ru-RU"/>
              </w:rPr>
            </w:pPr>
            <w:r w:rsidRPr="00BB76E7">
              <w:rPr>
                <w:rFonts w:ascii="Times New Roman" w:eastAsia="Times New Roman" w:hAnsi="Times New Roman"/>
                <w:sz w:val="28"/>
                <w:lang w:val="ru-RU" w:bidi="ru-RU"/>
              </w:rPr>
              <w:t>ежедневного</w:t>
            </w:r>
            <w:r w:rsidRPr="00BB76E7">
              <w:rPr>
                <w:rFonts w:ascii="Times New Roman" w:eastAsia="Times New Roman" w:hAnsi="Times New Roman"/>
                <w:sz w:val="28"/>
                <w:lang w:val="ru-RU" w:bidi="ru-RU"/>
              </w:rPr>
              <w:tab/>
              <w:t>горячего</w:t>
            </w:r>
            <w:r w:rsidRPr="00BB76E7">
              <w:rPr>
                <w:rFonts w:ascii="Times New Roman" w:eastAsia="Times New Roman" w:hAnsi="Times New Roman"/>
                <w:sz w:val="28"/>
                <w:lang w:val="ru-RU" w:bidi="ru-RU"/>
              </w:rPr>
              <w:tab/>
              <w:t>питания</w:t>
            </w:r>
            <w:r w:rsidRPr="00BB76E7">
              <w:rPr>
                <w:rFonts w:ascii="Times New Roman" w:eastAsia="Times New Roman" w:hAnsi="Times New Roman"/>
                <w:sz w:val="28"/>
                <w:lang w:val="ru-RU" w:bidi="ru-RU"/>
              </w:rPr>
              <w:tab/>
            </w:r>
            <w:r w:rsidRPr="00BB76E7">
              <w:rPr>
                <w:rFonts w:ascii="Times New Roman" w:eastAsia="Times New Roman" w:hAnsi="Times New Roman"/>
                <w:spacing w:val="-17"/>
                <w:sz w:val="28"/>
                <w:lang w:val="ru-RU" w:bidi="ru-RU"/>
              </w:rPr>
              <w:t xml:space="preserve">с </w:t>
            </w:r>
            <w:r w:rsidRPr="00BB76E7">
              <w:rPr>
                <w:rFonts w:ascii="Times New Roman" w:eastAsia="Times New Roman" w:hAnsi="Times New Roman"/>
                <w:sz w:val="28"/>
                <w:lang w:val="ru-RU" w:bidi="ru-RU"/>
              </w:rPr>
              <w:t>сезонной дотациейвитаминов</w:t>
            </w:r>
          </w:p>
        </w:tc>
        <w:tc>
          <w:tcPr>
            <w:tcW w:w="3210" w:type="dxa"/>
            <w:gridSpan w:val="2"/>
            <w:tcBorders>
              <w:top w:val="single" w:sz="4" w:space="0" w:color="auto"/>
              <w:left w:val="single" w:sz="4" w:space="0" w:color="auto"/>
              <w:bottom w:val="single" w:sz="4" w:space="0" w:color="auto"/>
              <w:right w:val="single" w:sz="4" w:space="0" w:color="000000"/>
            </w:tcBorders>
          </w:tcPr>
          <w:p w:rsidR="002D4C40" w:rsidRPr="008700D2" w:rsidRDefault="002D4C40" w:rsidP="002D4C40">
            <w:pPr>
              <w:spacing w:line="308"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Заведующая столовой</w:t>
            </w:r>
          </w:p>
        </w:tc>
      </w:tr>
      <w:tr w:rsidR="002D4C40" w:rsidRPr="008700D2" w:rsidTr="002D4C40">
        <w:trPr>
          <w:trHeight w:val="129"/>
        </w:trPr>
        <w:tc>
          <w:tcPr>
            <w:tcW w:w="1741" w:type="dxa"/>
            <w:gridSpan w:val="2"/>
            <w:tcBorders>
              <w:top w:val="single" w:sz="4" w:space="0" w:color="auto"/>
              <w:left w:val="single" w:sz="4" w:space="0" w:color="000000"/>
              <w:bottom w:val="single" w:sz="4" w:space="0" w:color="auto"/>
              <w:right w:val="single" w:sz="4" w:space="0" w:color="auto"/>
            </w:tcBorders>
          </w:tcPr>
          <w:p w:rsidR="002D4C40" w:rsidRPr="008700D2" w:rsidRDefault="002D4C40" w:rsidP="002D4C40">
            <w:pPr>
              <w:spacing w:line="308"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Сентябрь</w:t>
            </w:r>
          </w:p>
        </w:tc>
        <w:tc>
          <w:tcPr>
            <w:tcW w:w="4621" w:type="dxa"/>
            <w:tcBorders>
              <w:top w:val="single" w:sz="4" w:space="0" w:color="auto"/>
              <w:left w:val="single" w:sz="4" w:space="0" w:color="auto"/>
              <w:bottom w:val="single" w:sz="4" w:space="0" w:color="auto"/>
              <w:right w:val="single" w:sz="4" w:space="0" w:color="auto"/>
            </w:tcBorders>
          </w:tcPr>
          <w:p w:rsidR="002D4C40" w:rsidRPr="00BB76E7" w:rsidRDefault="002D4C40" w:rsidP="002D4C40">
            <w:pPr>
              <w:tabs>
                <w:tab w:val="left" w:pos="2201"/>
                <w:tab w:val="left" w:pos="3185"/>
                <w:tab w:val="left" w:pos="3796"/>
              </w:tabs>
              <w:spacing w:line="308" w:lineRule="exact"/>
              <w:ind w:left="107"/>
              <w:rPr>
                <w:rFonts w:ascii="Times New Roman" w:eastAsia="Times New Roman" w:hAnsi="Times New Roman"/>
                <w:sz w:val="28"/>
                <w:lang w:val="ru-RU" w:bidi="ru-RU"/>
              </w:rPr>
            </w:pPr>
            <w:r w:rsidRPr="00BB76E7">
              <w:rPr>
                <w:rFonts w:ascii="Times New Roman" w:eastAsia="Times New Roman" w:hAnsi="Times New Roman"/>
                <w:sz w:val="28"/>
                <w:lang w:val="ru-RU" w:bidi="ru-RU"/>
              </w:rPr>
              <w:t>Распределение</w:t>
            </w:r>
            <w:r w:rsidRPr="00BB76E7">
              <w:rPr>
                <w:rFonts w:ascii="Times New Roman" w:eastAsia="Times New Roman" w:hAnsi="Times New Roman"/>
                <w:sz w:val="28"/>
                <w:lang w:val="ru-RU" w:bidi="ru-RU"/>
              </w:rPr>
              <w:tab/>
              <w:t>детей</w:t>
            </w:r>
            <w:r w:rsidRPr="00BB76E7">
              <w:rPr>
                <w:rFonts w:ascii="Times New Roman" w:eastAsia="Times New Roman" w:hAnsi="Times New Roman"/>
                <w:sz w:val="28"/>
                <w:lang w:val="ru-RU" w:bidi="ru-RU"/>
              </w:rPr>
              <w:tab/>
              <w:t>по</w:t>
            </w:r>
            <w:r w:rsidRPr="00BB76E7">
              <w:rPr>
                <w:rFonts w:ascii="Times New Roman" w:eastAsia="Times New Roman" w:hAnsi="Times New Roman"/>
                <w:sz w:val="28"/>
                <w:lang w:val="ru-RU" w:bidi="ru-RU"/>
              </w:rPr>
              <w:tab/>
              <w:t>группам</w:t>
            </w:r>
          </w:p>
          <w:p w:rsidR="002D4C40" w:rsidRPr="00BB76E7" w:rsidRDefault="002D4C40" w:rsidP="002D4C40">
            <w:pPr>
              <w:spacing w:line="315" w:lineRule="exact"/>
              <w:ind w:left="107"/>
              <w:rPr>
                <w:rFonts w:ascii="Times New Roman" w:eastAsia="Times New Roman" w:hAnsi="Times New Roman"/>
                <w:sz w:val="28"/>
                <w:lang w:val="ru-RU" w:bidi="ru-RU"/>
              </w:rPr>
            </w:pPr>
            <w:r w:rsidRPr="00BB76E7">
              <w:rPr>
                <w:rFonts w:ascii="Times New Roman" w:eastAsia="Times New Roman" w:hAnsi="Times New Roman"/>
                <w:sz w:val="28"/>
                <w:lang w:val="ru-RU" w:bidi="ru-RU"/>
              </w:rPr>
              <w:t>здоровья</w:t>
            </w:r>
          </w:p>
        </w:tc>
        <w:tc>
          <w:tcPr>
            <w:tcW w:w="3210" w:type="dxa"/>
            <w:gridSpan w:val="2"/>
            <w:tcBorders>
              <w:top w:val="single" w:sz="4" w:space="0" w:color="auto"/>
              <w:left w:val="single" w:sz="4" w:space="0" w:color="auto"/>
              <w:bottom w:val="single" w:sz="4" w:space="0" w:color="auto"/>
              <w:right w:val="single" w:sz="4" w:space="0" w:color="000000"/>
            </w:tcBorders>
          </w:tcPr>
          <w:p w:rsidR="002D4C40" w:rsidRPr="008700D2" w:rsidRDefault="002D4C40" w:rsidP="002D4C40">
            <w:pPr>
              <w:spacing w:line="308"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Врач и медсестра</w:t>
            </w:r>
          </w:p>
        </w:tc>
      </w:tr>
      <w:tr w:rsidR="002D4C40" w:rsidRPr="008700D2" w:rsidTr="002D4C40">
        <w:trPr>
          <w:trHeight w:val="121"/>
        </w:trPr>
        <w:tc>
          <w:tcPr>
            <w:tcW w:w="1741" w:type="dxa"/>
            <w:gridSpan w:val="2"/>
            <w:tcBorders>
              <w:top w:val="single" w:sz="4" w:space="0" w:color="auto"/>
              <w:left w:val="single" w:sz="4" w:space="0" w:color="000000"/>
              <w:bottom w:val="single" w:sz="4" w:space="0" w:color="auto"/>
              <w:right w:val="single" w:sz="4" w:space="0" w:color="auto"/>
            </w:tcBorders>
          </w:tcPr>
          <w:p w:rsidR="002D4C40" w:rsidRPr="008700D2" w:rsidRDefault="002D4C40" w:rsidP="002D4C40">
            <w:pPr>
              <w:tabs>
                <w:tab w:val="left" w:pos="772"/>
                <w:tab w:val="left" w:pos="1489"/>
              </w:tabs>
              <w:spacing w:line="308"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Два</w:t>
            </w:r>
            <w:r w:rsidRPr="008700D2">
              <w:rPr>
                <w:rFonts w:ascii="Times New Roman" w:eastAsia="Times New Roman" w:hAnsi="Times New Roman"/>
                <w:sz w:val="28"/>
                <w:lang w:bidi="ru-RU"/>
              </w:rPr>
              <w:tab/>
              <w:t>раза</w:t>
            </w:r>
            <w:r w:rsidRPr="008700D2">
              <w:rPr>
                <w:rFonts w:ascii="Times New Roman" w:eastAsia="Times New Roman" w:hAnsi="Times New Roman"/>
                <w:sz w:val="28"/>
                <w:lang w:bidi="ru-RU"/>
              </w:rPr>
              <w:tab/>
              <w:t>в</w:t>
            </w:r>
          </w:p>
          <w:p w:rsidR="002D4C40" w:rsidRPr="008700D2" w:rsidRDefault="002D4C40" w:rsidP="002D4C40">
            <w:pPr>
              <w:spacing w:line="317"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год</w:t>
            </w:r>
          </w:p>
        </w:tc>
        <w:tc>
          <w:tcPr>
            <w:tcW w:w="4621" w:type="dxa"/>
            <w:tcBorders>
              <w:top w:val="single" w:sz="4" w:space="0" w:color="auto"/>
              <w:left w:val="single" w:sz="4" w:space="0" w:color="auto"/>
              <w:bottom w:val="single" w:sz="4" w:space="0" w:color="auto"/>
              <w:right w:val="single" w:sz="4" w:space="0" w:color="auto"/>
            </w:tcBorders>
          </w:tcPr>
          <w:p w:rsidR="002D4C40" w:rsidRPr="008700D2" w:rsidRDefault="002D4C40" w:rsidP="002D4C40">
            <w:pPr>
              <w:spacing w:line="308"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Комплексный медосмотр</w:t>
            </w:r>
          </w:p>
        </w:tc>
        <w:tc>
          <w:tcPr>
            <w:tcW w:w="3210" w:type="dxa"/>
            <w:gridSpan w:val="2"/>
            <w:tcBorders>
              <w:top w:val="single" w:sz="4" w:space="0" w:color="auto"/>
              <w:left w:val="single" w:sz="4" w:space="0" w:color="auto"/>
              <w:bottom w:val="single" w:sz="4" w:space="0" w:color="auto"/>
              <w:right w:val="single" w:sz="4" w:space="0" w:color="000000"/>
            </w:tcBorders>
          </w:tcPr>
          <w:p w:rsidR="002D4C40" w:rsidRPr="008700D2" w:rsidRDefault="002D4C40" w:rsidP="002D4C40">
            <w:pPr>
              <w:tabs>
                <w:tab w:val="left" w:pos="1894"/>
              </w:tabs>
              <w:spacing w:line="308"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Врачи</w:t>
            </w:r>
            <w:r w:rsidRPr="008700D2">
              <w:rPr>
                <w:rFonts w:ascii="Times New Roman" w:eastAsia="Times New Roman" w:hAnsi="Times New Roman"/>
                <w:sz w:val="28"/>
                <w:lang w:bidi="ru-RU"/>
              </w:rPr>
              <w:tab/>
              <w:t>детской</w:t>
            </w:r>
          </w:p>
          <w:p w:rsidR="002D4C40" w:rsidRPr="008700D2" w:rsidRDefault="002D4C40" w:rsidP="002D4C40">
            <w:pPr>
              <w:spacing w:line="317"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поликлиники</w:t>
            </w:r>
          </w:p>
        </w:tc>
      </w:tr>
      <w:tr w:rsidR="002D4C40" w:rsidRPr="008700D2" w:rsidTr="002D4C40">
        <w:trPr>
          <w:trHeight w:val="151"/>
        </w:trPr>
        <w:tc>
          <w:tcPr>
            <w:tcW w:w="1741" w:type="dxa"/>
            <w:gridSpan w:val="2"/>
            <w:tcBorders>
              <w:top w:val="single" w:sz="4" w:space="0" w:color="auto"/>
              <w:left w:val="single" w:sz="4" w:space="0" w:color="000000"/>
              <w:bottom w:val="single" w:sz="4" w:space="0" w:color="auto"/>
              <w:right w:val="single" w:sz="4" w:space="0" w:color="auto"/>
            </w:tcBorders>
          </w:tcPr>
          <w:p w:rsidR="002D4C40" w:rsidRPr="008700D2" w:rsidRDefault="002D4C40" w:rsidP="002D4C40">
            <w:pPr>
              <w:tabs>
                <w:tab w:val="left" w:pos="683"/>
              </w:tabs>
              <w:ind w:left="107" w:right="94"/>
              <w:rPr>
                <w:rFonts w:ascii="Times New Roman" w:eastAsia="Times New Roman" w:hAnsi="Times New Roman"/>
                <w:sz w:val="28"/>
                <w:lang w:bidi="ru-RU"/>
              </w:rPr>
            </w:pPr>
            <w:r w:rsidRPr="008700D2">
              <w:rPr>
                <w:rFonts w:ascii="Times New Roman" w:eastAsia="Times New Roman" w:hAnsi="Times New Roman"/>
                <w:sz w:val="28"/>
                <w:lang w:bidi="ru-RU"/>
              </w:rPr>
              <w:t>В</w:t>
            </w:r>
            <w:r w:rsidRPr="008700D2">
              <w:rPr>
                <w:rFonts w:ascii="Times New Roman" w:eastAsia="Times New Roman" w:hAnsi="Times New Roman"/>
                <w:sz w:val="28"/>
                <w:lang w:bidi="ru-RU"/>
              </w:rPr>
              <w:tab/>
            </w:r>
            <w:r w:rsidRPr="008700D2">
              <w:rPr>
                <w:rFonts w:ascii="Times New Roman" w:eastAsia="Times New Roman" w:hAnsi="Times New Roman"/>
                <w:spacing w:val="-4"/>
                <w:sz w:val="28"/>
                <w:lang w:bidi="ru-RU"/>
              </w:rPr>
              <w:t xml:space="preserve">течение </w:t>
            </w:r>
            <w:r w:rsidRPr="008700D2">
              <w:rPr>
                <w:rFonts w:ascii="Times New Roman" w:eastAsia="Times New Roman" w:hAnsi="Times New Roman"/>
                <w:sz w:val="28"/>
                <w:lang w:bidi="ru-RU"/>
              </w:rPr>
              <w:t>года</w:t>
            </w:r>
          </w:p>
        </w:tc>
        <w:tc>
          <w:tcPr>
            <w:tcW w:w="4621" w:type="dxa"/>
            <w:tcBorders>
              <w:top w:val="single" w:sz="4" w:space="0" w:color="auto"/>
              <w:left w:val="single" w:sz="4" w:space="0" w:color="auto"/>
              <w:bottom w:val="single" w:sz="4" w:space="0" w:color="auto"/>
              <w:right w:val="single" w:sz="4" w:space="0" w:color="auto"/>
            </w:tcBorders>
          </w:tcPr>
          <w:p w:rsidR="002D4C40" w:rsidRPr="008700D2" w:rsidRDefault="002D4C40" w:rsidP="002D4C40">
            <w:pPr>
              <w:tabs>
                <w:tab w:val="left" w:pos="1915"/>
                <w:tab w:val="left" w:pos="3394"/>
              </w:tabs>
              <w:ind w:left="107" w:right="95"/>
              <w:rPr>
                <w:rFonts w:ascii="Times New Roman" w:eastAsia="Times New Roman" w:hAnsi="Times New Roman"/>
                <w:sz w:val="28"/>
                <w:lang w:bidi="ru-RU"/>
              </w:rPr>
            </w:pPr>
            <w:r w:rsidRPr="008700D2">
              <w:rPr>
                <w:rFonts w:ascii="Times New Roman" w:eastAsia="Times New Roman" w:hAnsi="Times New Roman"/>
                <w:sz w:val="28"/>
                <w:lang w:bidi="ru-RU"/>
              </w:rPr>
              <w:t>Проведение</w:t>
            </w:r>
            <w:r w:rsidRPr="008700D2">
              <w:rPr>
                <w:rFonts w:ascii="Times New Roman" w:eastAsia="Times New Roman" w:hAnsi="Times New Roman"/>
                <w:sz w:val="28"/>
                <w:lang w:bidi="ru-RU"/>
              </w:rPr>
              <w:tab/>
              <w:t>утренней</w:t>
            </w:r>
            <w:r w:rsidRPr="008700D2">
              <w:rPr>
                <w:rFonts w:ascii="Times New Roman" w:eastAsia="Times New Roman" w:hAnsi="Times New Roman"/>
                <w:sz w:val="28"/>
                <w:lang w:bidi="ru-RU"/>
              </w:rPr>
              <w:tab/>
            </w:r>
            <w:r w:rsidRPr="008700D2">
              <w:rPr>
                <w:rFonts w:ascii="Times New Roman" w:eastAsia="Times New Roman" w:hAnsi="Times New Roman"/>
                <w:spacing w:val="-3"/>
                <w:sz w:val="28"/>
                <w:lang w:bidi="ru-RU"/>
              </w:rPr>
              <w:t xml:space="preserve">зарядки-1-4 </w:t>
            </w:r>
            <w:r w:rsidRPr="008700D2">
              <w:rPr>
                <w:rFonts w:ascii="Times New Roman" w:eastAsia="Times New Roman" w:hAnsi="Times New Roman"/>
                <w:sz w:val="28"/>
                <w:lang w:bidi="ru-RU"/>
              </w:rPr>
              <w:t>классы</w:t>
            </w:r>
          </w:p>
        </w:tc>
        <w:tc>
          <w:tcPr>
            <w:tcW w:w="3210" w:type="dxa"/>
            <w:gridSpan w:val="2"/>
            <w:tcBorders>
              <w:top w:val="single" w:sz="4" w:space="0" w:color="auto"/>
              <w:left w:val="single" w:sz="4" w:space="0" w:color="auto"/>
              <w:bottom w:val="single" w:sz="4" w:space="0" w:color="auto"/>
              <w:right w:val="single" w:sz="4" w:space="0" w:color="000000"/>
            </w:tcBorders>
          </w:tcPr>
          <w:p w:rsidR="002D4C40" w:rsidRPr="00BB76E7" w:rsidRDefault="002D4C40" w:rsidP="002D4C40">
            <w:pPr>
              <w:spacing w:line="308" w:lineRule="exact"/>
              <w:ind w:left="107"/>
              <w:rPr>
                <w:rFonts w:ascii="Times New Roman" w:eastAsia="Times New Roman" w:hAnsi="Times New Roman"/>
                <w:sz w:val="28"/>
                <w:lang w:val="ru-RU" w:bidi="ru-RU"/>
              </w:rPr>
            </w:pPr>
            <w:r w:rsidRPr="00BB76E7">
              <w:rPr>
                <w:rFonts w:ascii="Times New Roman" w:eastAsia="Times New Roman" w:hAnsi="Times New Roman"/>
                <w:sz w:val="28"/>
                <w:lang w:val="ru-RU" w:bidi="ru-RU"/>
              </w:rPr>
              <w:t>Классные</w:t>
            </w:r>
          </w:p>
          <w:p w:rsidR="002D4C40" w:rsidRPr="00BB76E7" w:rsidRDefault="002D4C40" w:rsidP="002D4C40">
            <w:pPr>
              <w:tabs>
                <w:tab w:val="left" w:pos="2683"/>
              </w:tabs>
              <w:spacing w:before="4" w:line="322" w:lineRule="exact"/>
              <w:ind w:left="107" w:right="97"/>
              <w:rPr>
                <w:rFonts w:ascii="Times New Roman" w:eastAsia="Times New Roman" w:hAnsi="Times New Roman"/>
                <w:sz w:val="28"/>
                <w:lang w:val="ru-RU" w:bidi="ru-RU"/>
              </w:rPr>
            </w:pPr>
            <w:r w:rsidRPr="00BB76E7">
              <w:rPr>
                <w:rFonts w:ascii="Times New Roman" w:eastAsia="Times New Roman" w:hAnsi="Times New Roman"/>
                <w:sz w:val="28"/>
                <w:lang w:val="ru-RU" w:bidi="ru-RU"/>
              </w:rPr>
              <w:t>руководители</w:t>
            </w:r>
            <w:r w:rsidRPr="00BB76E7">
              <w:rPr>
                <w:rFonts w:ascii="Times New Roman" w:eastAsia="Times New Roman" w:hAnsi="Times New Roman"/>
                <w:sz w:val="28"/>
                <w:lang w:val="ru-RU" w:bidi="ru-RU"/>
              </w:rPr>
              <w:tab/>
            </w:r>
            <w:r w:rsidRPr="00BB76E7">
              <w:rPr>
                <w:rFonts w:ascii="Times New Roman" w:eastAsia="Times New Roman" w:hAnsi="Times New Roman"/>
                <w:spacing w:val="-18"/>
                <w:sz w:val="28"/>
                <w:lang w:val="ru-RU" w:bidi="ru-RU"/>
              </w:rPr>
              <w:t xml:space="preserve">и </w:t>
            </w:r>
            <w:r w:rsidRPr="00BB76E7">
              <w:rPr>
                <w:rFonts w:ascii="Times New Roman" w:eastAsia="Times New Roman" w:hAnsi="Times New Roman"/>
                <w:sz w:val="28"/>
                <w:lang w:val="ru-RU" w:bidi="ru-RU"/>
              </w:rPr>
              <w:t>учителяфизкультуры</w:t>
            </w:r>
          </w:p>
        </w:tc>
      </w:tr>
      <w:tr w:rsidR="002D4C40" w:rsidRPr="008700D2" w:rsidTr="002D4C40">
        <w:trPr>
          <w:trHeight w:val="151"/>
        </w:trPr>
        <w:tc>
          <w:tcPr>
            <w:tcW w:w="1741" w:type="dxa"/>
            <w:gridSpan w:val="2"/>
            <w:tcBorders>
              <w:top w:val="single" w:sz="4" w:space="0" w:color="auto"/>
              <w:left w:val="single" w:sz="4" w:space="0" w:color="000000"/>
              <w:bottom w:val="single" w:sz="4" w:space="0" w:color="auto"/>
              <w:right w:val="single" w:sz="4" w:space="0" w:color="auto"/>
            </w:tcBorders>
          </w:tcPr>
          <w:p w:rsidR="002D4C40" w:rsidRPr="008700D2" w:rsidRDefault="002D4C40" w:rsidP="002D4C40">
            <w:pPr>
              <w:tabs>
                <w:tab w:val="left" w:pos="683"/>
              </w:tabs>
              <w:ind w:left="107" w:right="94"/>
              <w:rPr>
                <w:rFonts w:ascii="Times New Roman" w:eastAsia="Times New Roman" w:hAnsi="Times New Roman"/>
                <w:sz w:val="28"/>
                <w:lang w:bidi="ru-RU"/>
              </w:rPr>
            </w:pPr>
            <w:r w:rsidRPr="008700D2">
              <w:rPr>
                <w:rFonts w:ascii="Times New Roman" w:eastAsia="Times New Roman" w:hAnsi="Times New Roman"/>
                <w:sz w:val="28"/>
                <w:lang w:bidi="ru-RU"/>
              </w:rPr>
              <w:t>В</w:t>
            </w:r>
            <w:r w:rsidRPr="008700D2">
              <w:rPr>
                <w:rFonts w:ascii="Times New Roman" w:eastAsia="Times New Roman" w:hAnsi="Times New Roman"/>
                <w:sz w:val="28"/>
                <w:lang w:bidi="ru-RU"/>
              </w:rPr>
              <w:tab/>
            </w:r>
            <w:r w:rsidRPr="008700D2">
              <w:rPr>
                <w:rFonts w:ascii="Times New Roman" w:eastAsia="Times New Roman" w:hAnsi="Times New Roman"/>
                <w:spacing w:val="-4"/>
                <w:sz w:val="28"/>
                <w:lang w:bidi="ru-RU"/>
              </w:rPr>
              <w:t xml:space="preserve">течение </w:t>
            </w:r>
            <w:r w:rsidRPr="008700D2">
              <w:rPr>
                <w:rFonts w:ascii="Times New Roman" w:eastAsia="Times New Roman" w:hAnsi="Times New Roman"/>
                <w:sz w:val="28"/>
                <w:lang w:bidi="ru-RU"/>
              </w:rPr>
              <w:t>года</w:t>
            </w:r>
          </w:p>
        </w:tc>
        <w:tc>
          <w:tcPr>
            <w:tcW w:w="4621" w:type="dxa"/>
            <w:tcBorders>
              <w:top w:val="single" w:sz="4" w:space="0" w:color="auto"/>
              <w:left w:val="single" w:sz="4" w:space="0" w:color="auto"/>
              <w:bottom w:val="single" w:sz="4" w:space="0" w:color="auto"/>
              <w:right w:val="single" w:sz="4" w:space="0" w:color="auto"/>
            </w:tcBorders>
          </w:tcPr>
          <w:p w:rsidR="002D4C40" w:rsidRPr="00BB76E7" w:rsidRDefault="002D4C40" w:rsidP="002D4C40">
            <w:pPr>
              <w:tabs>
                <w:tab w:val="left" w:pos="2104"/>
                <w:tab w:val="left" w:pos="3383"/>
              </w:tabs>
              <w:spacing w:line="308" w:lineRule="exact"/>
              <w:ind w:left="107"/>
              <w:rPr>
                <w:rFonts w:ascii="Times New Roman" w:eastAsia="Times New Roman" w:hAnsi="Times New Roman"/>
                <w:sz w:val="28"/>
                <w:lang w:val="ru-RU" w:bidi="ru-RU"/>
              </w:rPr>
            </w:pPr>
            <w:r w:rsidRPr="00BB76E7">
              <w:rPr>
                <w:rFonts w:ascii="Times New Roman" w:eastAsia="Times New Roman" w:hAnsi="Times New Roman"/>
                <w:sz w:val="28"/>
                <w:lang w:val="ru-RU" w:bidi="ru-RU"/>
              </w:rPr>
              <w:t>Организация</w:t>
            </w:r>
            <w:r w:rsidRPr="00BB76E7">
              <w:rPr>
                <w:rFonts w:ascii="Times New Roman" w:eastAsia="Times New Roman" w:hAnsi="Times New Roman"/>
                <w:sz w:val="28"/>
                <w:lang w:val="ru-RU" w:bidi="ru-RU"/>
              </w:rPr>
              <w:tab/>
              <w:t>уроков</w:t>
            </w:r>
            <w:r w:rsidRPr="00BB76E7">
              <w:rPr>
                <w:rFonts w:ascii="Times New Roman" w:eastAsia="Times New Roman" w:hAnsi="Times New Roman"/>
                <w:sz w:val="28"/>
                <w:lang w:val="ru-RU" w:bidi="ru-RU"/>
              </w:rPr>
              <w:tab/>
              <w:t>физической</w:t>
            </w:r>
          </w:p>
          <w:p w:rsidR="002D4C40" w:rsidRPr="00BB76E7" w:rsidRDefault="002D4C40" w:rsidP="002D4C40">
            <w:pPr>
              <w:tabs>
                <w:tab w:val="left" w:pos="1822"/>
                <w:tab w:val="left" w:pos="2532"/>
                <w:tab w:val="left" w:pos="3962"/>
              </w:tabs>
              <w:spacing w:before="6" w:line="322" w:lineRule="exact"/>
              <w:ind w:left="107" w:right="98"/>
              <w:rPr>
                <w:rFonts w:ascii="Times New Roman" w:eastAsia="Times New Roman" w:hAnsi="Times New Roman"/>
                <w:sz w:val="28"/>
                <w:lang w:val="ru-RU" w:bidi="ru-RU"/>
              </w:rPr>
            </w:pPr>
            <w:r w:rsidRPr="00BB76E7">
              <w:rPr>
                <w:rFonts w:ascii="Times New Roman" w:eastAsia="Times New Roman" w:hAnsi="Times New Roman"/>
                <w:sz w:val="28"/>
                <w:lang w:val="ru-RU" w:bidi="ru-RU"/>
              </w:rPr>
              <w:t>культуры</w:t>
            </w:r>
            <w:r w:rsidRPr="00BB76E7">
              <w:rPr>
                <w:rFonts w:ascii="Times New Roman" w:eastAsia="Times New Roman" w:hAnsi="Times New Roman"/>
                <w:sz w:val="28"/>
                <w:lang w:val="ru-RU" w:bidi="ru-RU"/>
              </w:rPr>
              <w:tab/>
              <w:t>с</w:t>
            </w:r>
            <w:r w:rsidRPr="00BB76E7">
              <w:rPr>
                <w:rFonts w:ascii="Times New Roman" w:eastAsia="Times New Roman" w:hAnsi="Times New Roman"/>
                <w:sz w:val="28"/>
                <w:lang w:val="ru-RU" w:bidi="ru-RU"/>
              </w:rPr>
              <w:tab/>
              <w:t>учѐтом</w:t>
            </w:r>
            <w:r w:rsidRPr="00BB76E7">
              <w:rPr>
                <w:rFonts w:ascii="Times New Roman" w:eastAsia="Times New Roman" w:hAnsi="Times New Roman"/>
                <w:sz w:val="28"/>
                <w:lang w:val="ru-RU" w:bidi="ru-RU"/>
              </w:rPr>
              <w:tab/>
            </w:r>
            <w:r w:rsidRPr="00BB76E7">
              <w:rPr>
                <w:rFonts w:ascii="Times New Roman" w:eastAsia="Times New Roman" w:hAnsi="Times New Roman"/>
                <w:spacing w:val="-5"/>
                <w:sz w:val="28"/>
                <w:lang w:val="ru-RU" w:bidi="ru-RU"/>
              </w:rPr>
              <w:t xml:space="preserve">уровня </w:t>
            </w:r>
            <w:r w:rsidRPr="00BB76E7">
              <w:rPr>
                <w:rFonts w:ascii="Times New Roman" w:eastAsia="Times New Roman" w:hAnsi="Times New Roman"/>
                <w:sz w:val="28"/>
                <w:lang w:val="ru-RU" w:bidi="ru-RU"/>
              </w:rPr>
              <w:t>физического здоровья</w:t>
            </w:r>
          </w:p>
        </w:tc>
        <w:tc>
          <w:tcPr>
            <w:tcW w:w="3210" w:type="dxa"/>
            <w:gridSpan w:val="2"/>
            <w:tcBorders>
              <w:top w:val="single" w:sz="4" w:space="0" w:color="auto"/>
              <w:left w:val="single" w:sz="4" w:space="0" w:color="auto"/>
              <w:bottom w:val="single" w:sz="4" w:space="0" w:color="auto"/>
              <w:right w:val="single" w:sz="4" w:space="0" w:color="000000"/>
            </w:tcBorders>
          </w:tcPr>
          <w:p w:rsidR="002D4C40" w:rsidRPr="008700D2" w:rsidRDefault="002D4C40" w:rsidP="002D4C40">
            <w:pPr>
              <w:tabs>
                <w:tab w:val="left" w:pos="1426"/>
              </w:tabs>
              <w:ind w:left="107" w:right="97"/>
              <w:rPr>
                <w:rFonts w:ascii="Times New Roman" w:eastAsia="Times New Roman" w:hAnsi="Times New Roman"/>
                <w:sz w:val="28"/>
                <w:lang w:bidi="ru-RU"/>
              </w:rPr>
            </w:pPr>
            <w:r w:rsidRPr="008700D2">
              <w:rPr>
                <w:rFonts w:ascii="Times New Roman" w:eastAsia="Times New Roman" w:hAnsi="Times New Roman"/>
                <w:sz w:val="28"/>
                <w:lang w:bidi="ru-RU"/>
              </w:rPr>
              <w:t>Учителя</w:t>
            </w:r>
            <w:r w:rsidRPr="008700D2">
              <w:rPr>
                <w:rFonts w:ascii="Times New Roman" w:eastAsia="Times New Roman" w:hAnsi="Times New Roman"/>
                <w:sz w:val="28"/>
                <w:lang w:bidi="ru-RU"/>
              </w:rPr>
              <w:tab/>
            </w:r>
            <w:r w:rsidRPr="008700D2">
              <w:rPr>
                <w:rFonts w:ascii="Times New Roman" w:eastAsia="Times New Roman" w:hAnsi="Times New Roman"/>
                <w:spacing w:val="-3"/>
                <w:sz w:val="28"/>
                <w:lang w:bidi="ru-RU"/>
              </w:rPr>
              <w:t xml:space="preserve">физической </w:t>
            </w:r>
            <w:r w:rsidRPr="008700D2">
              <w:rPr>
                <w:rFonts w:ascii="Times New Roman" w:eastAsia="Times New Roman" w:hAnsi="Times New Roman"/>
                <w:sz w:val="28"/>
                <w:lang w:bidi="ru-RU"/>
              </w:rPr>
              <w:t>культуры</w:t>
            </w:r>
          </w:p>
        </w:tc>
      </w:tr>
      <w:tr w:rsidR="002D4C40" w:rsidRPr="008700D2" w:rsidTr="002D4C40">
        <w:trPr>
          <w:trHeight w:val="1419"/>
        </w:trPr>
        <w:tc>
          <w:tcPr>
            <w:tcW w:w="1741" w:type="dxa"/>
            <w:gridSpan w:val="2"/>
            <w:tcBorders>
              <w:top w:val="single" w:sz="4" w:space="0" w:color="auto"/>
              <w:left w:val="single" w:sz="4" w:space="0" w:color="000000"/>
              <w:bottom w:val="single" w:sz="4" w:space="0" w:color="auto"/>
              <w:right w:val="single" w:sz="4" w:space="0" w:color="auto"/>
            </w:tcBorders>
          </w:tcPr>
          <w:p w:rsidR="002D4C40" w:rsidRDefault="002D4C40" w:rsidP="002D4C40">
            <w:pPr>
              <w:spacing w:line="311"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Сентябрь</w:t>
            </w:r>
          </w:p>
        </w:tc>
        <w:tc>
          <w:tcPr>
            <w:tcW w:w="4621" w:type="dxa"/>
            <w:tcBorders>
              <w:top w:val="single" w:sz="4" w:space="0" w:color="auto"/>
              <w:left w:val="single" w:sz="4" w:space="0" w:color="auto"/>
              <w:bottom w:val="single" w:sz="4" w:space="0" w:color="auto"/>
              <w:right w:val="single" w:sz="4" w:space="0" w:color="auto"/>
            </w:tcBorders>
          </w:tcPr>
          <w:p w:rsidR="002D4C40" w:rsidRPr="008700D2" w:rsidRDefault="002D4C40" w:rsidP="002D4C40">
            <w:pPr>
              <w:tabs>
                <w:tab w:val="left" w:pos="2073"/>
                <w:tab w:val="left" w:pos="3354"/>
              </w:tabs>
              <w:ind w:left="107" w:right="100"/>
              <w:rPr>
                <w:rFonts w:ascii="Times New Roman" w:eastAsia="Times New Roman" w:hAnsi="Times New Roman"/>
                <w:sz w:val="28"/>
                <w:lang w:bidi="ru-RU"/>
              </w:rPr>
            </w:pPr>
            <w:r>
              <w:rPr>
                <w:rFonts w:ascii="Times New Roman" w:eastAsia="Times New Roman" w:hAnsi="Times New Roman"/>
                <w:sz w:val="28"/>
                <w:lang w:bidi="ru-RU"/>
              </w:rPr>
              <w:t>Организация</w:t>
            </w:r>
            <w:r>
              <w:rPr>
                <w:rFonts w:ascii="Times New Roman" w:eastAsia="Times New Roman" w:hAnsi="Times New Roman"/>
                <w:sz w:val="28"/>
                <w:lang w:bidi="ru-RU"/>
              </w:rPr>
              <w:tab/>
              <w:t xml:space="preserve">работы </w:t>
            </w:r>
            <w:r w:rsidRPr="008700D2">
              <w:rPr>
                <w:rFonts w:ascii="Times New Roman" w:eastAsia="Times New Roman" w:hAnsi="Times New Roman"/>
                <w:spacing w:val="-4"/>
                <w:sz w:val="28"/>
                <w:lang w:bidi="ru-RU"/>
              </w:rPr>
              <w:t xml:space="preserve">спортивных </w:t>
            </w:r>
            <w:r w:rsidRPr="008700D2">
              <w:rPr>
                <w:rFonts w:ascii="Times New Roman" w:eastAsia="Times New Roman" w:hAnsi="Times New Roman"/>
                <w:sz w:val="28"/>
                <w:lang w:bidi="ru-RU"/>
              </w:rPr>
              <w:t>секций:</w:t>
            </w:r>
          </w:p>
          <w:p w:rsidR="002D4C40" w:rsidRPr="008700D2" w:rsidRDefault="002D4C40" w:rsidP="000D4F40">
            <w:pPr>
              <w:numPr>
                <w:ilvl w:val="0"/>
                <w:numId w:val="106"/>
              </w:numPr>
              <w:tabs>
                <w:tab w:val="left" w:pos="271"/>
              </w:tabs>
              <w:spacing w:line="321" w:lineRule="exact"/>
              <w:rPr>
                <w:rFonts w:ascii="Times New Roman" w:eastAsia="Times New Roman" w:hAnsi="Times New Roman"/>
                <w:sz w:val="28"/>
                <w:lang w:bidi="ru-RU"/>
              </w:rPr>
            </w:pPr>
            <w:r w:rsidRPr="008700D2">
              <w:rPr>
                <w:rFonts w:ascii="Times New Roman" w:eastAsia="Times New Roman" w:hAnsi="Times New Roman"/>
                <w:sz w:val="28"/>
                <w:lang w:bidi="ru-RU"/>
              </w:rPr>
              <w:t>шахматы</w:t>
            </w:r>
          </w:p>
          <w:p w:rsidR="002D4C40" w:rsidRPr="008700D2" w:rsidRDefault="002D4C40" w:rsidP="000D4F40">
            <w:pPr>
              <w:numPr>
                <w:ilvl w:val="0"/>
                <w:numId w:val="106"/>
              </w:numPr>
              <w:tabs>
                <w:tab w:val="left" w:pos="271"/>
              </w:tabs>
              <w:rPr>
                <w:rFonts w:ascii="Times New Roman" w:eastAsia="Times New Roman" w:hAnsi="Times New Roman"/>
                <w:sz w:val="28"/>
                <w:lang w:bidi="ru-RU"/>
              </w:rPr>
            </w:pPr>
            <w:r w:rsidRPr="008700D2">
              <w:rPr>
                <w:rFonts w:ascii="Times New Roman" w:eastAsia="Times New Roman" w:hAnsi="Times New Roman"/>
                <w:spacing w:val="-2"/>
                <w:sz w:val="28"/>
                <w:lang w:bidi="ru-RU"/>
              </w:rPr>
              <w:t>ОФП</w:t>
            </w:r>
          </w:p>
          <w:p w:rsidR="002D4C40" w:rsidRDefault="002D4C40" w:rsidP="002D4C40">
            <w:pPr>
              <w:spacing w:line="311" w:lineRule="exact"/>
              <w:ind w:left="107"/>
              <w:rPr>
                <w:rFonts w:ascii="Times New Roman" w:eastAsia="Times New Roman" w:hAnsi="Times New Roman"/>
                <w:sz w:val="28"/>
                <w:lang w:bidi="ru-RU"/>
              </w:rPr>
            </w:pPr>
          </w:p>
        </w:tc>
        <w:tc>
          <w:tcPr>
            <w:tcW w:w="3210" w:type="dxa"/>
            <w:gridSpan w:val="2"/>
            <w:tcBorders>
              <w:top w:val="single" w:sz="4" w:space="0" w:color="auto"/>
              <w:left w:val="single" w:sz="4" w:space="0" w:color="auto"/>
              <w:bottom w:val="single" w:sz="4" w:space="0" w:color="auto"/>
              <w:right w:val="single" w:sz="4" w:space="0" w:color="000000"/>
            </w:tcBorders>
          </w:tcPr>
          <w:p w:rsidR="002D4C40" w:rsidRPr="008700D2" w:rsidRDefault="002D4C40" w:rsidP="002D4C40">
            <w:pPr>
              <w:tabs>
                <w:tab w:val="left" w:pos="1695"/>
                <w:tab w:val="left" w:pos="2684"/>
              </w:tabs>
              <w:ind w:left="107" w:right="96"/>
              <w:rPr>
                <w:rFonts w:ascii="Times New Roman" w:eastAsia="Times New Roman" w:hAnsi="Times New Roman"/>
                <w:sz w:val="28"/>
                <w:lang w:bidi="ru-RU"/>
              </w:rPr>
            </w:pPr>
            <w:r w:rsidRPr="008700D2">
              <w:rPr>
                <w:rFonts w:ascii="Times New Roman" w:eastAsia="Times New Roman" w:hAnsi="Times New Roman"/>
                <w:sz w:val="28"/>
                <w:lang w:bidi="ru-RU"/>
              </w:rPr>
              <w:t>Учитель</w:t>
            </w:r>
            <w:r w:rsidRPr="008700D2">
              <w:rPr>
                <w:rFonts w:ascii="Times New Roman" w:eastAsia="Times New Roman" w:hAnsi="Times New Roman"/>
                <w:sz w:val="28"/>
                <w:lang w:bidi="ru-RU"/>
              </w:rPr>
              <w:tab/>
              <w:t>ФК</w:t>
            </w:r>
            <w:r w:rsidRPr="008700D2">
              <w:rPr>
                <w:rFonts w:ascii="Times New Roman" w:eastAsia="Times New Roman" w:hAnsi="Times New Roman"/>
                <w:sz w:val="28"/>
                <w:lang w:bidi="ru-RU"/>
              </w:rPr>
              <w:tab/>
            </w:r>
            <w:r w:rsidRPr="008700D2">
              <w:rPr>
                <w:rFonts w:ascii="Times New Roman" w:eastAsia="Times New Roman" w:hAnsi="Times New Roman"/>
                <w:spacing w:val="-18"/>
                <w:sz w:val="28"/>
                <w:lang w:bidi="ru-RU"/>
              </w:rPr>
              <w:t xml:space="preserve">и </w:t>
            </w:r>
            <w:r w:rsidRPr="008700D2">
              <w:rPr>
                <w:rFonts w:ascii="Times New Roman" w:eastAsia="Times New Roman" w:hAnsi="Times New Roman"/>
                <w:sz w:val="28"/>
                <w:lang w:bidi="ru-RU"/>
              </w:rPr>
              <w:t>дополнительного</w:t>
            </w:r>
          </w:p>
          <w:p w:rsidR="002D4C40" w:rsidRDefault="002D4C40" w:rsidP="002D4C40">
            <w:pPr>
              <w:spacing w:line="314"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образования</w:t>
            </w:r>
          </w:p>
        </w:tc>
      </w:tr>
      <w:tr w:rsidR="002D4C40" w:rsidRPr="008700D2" w:rsidTr="002D4C40">
        <w:trPr>
          <w:trHeight w:val="143"/>
        </w:trPr>
        <w:tc>
          <w:tcPr>
            <w:tcW w:w="1741" w:type="dxa"/>
            <w:gridSpan w:val="2"/>
            <w:tcBorders>
              <w:top w:val="single" w:sz="4" w:space="0" w:color="auto"/>
              <w:left w:val="single" w:sz="4" w:space="0" w:color="000000"/>
              <w:bottom w:val="single" w:sz="4" w:space="0" w:color="auto"/>
              <w:right w:val="single" w:sz="4" w:space="0" w:color="auto"/>
            </w:tcBorders>
          </w:tcPr>
          <w:p w:rsidR="002D4C40" w:rsidRPr="008700D2" w:rsidRDefault="002D4C40" w:rsidP="002D4C40">
            <w:pPr>
              <w:tabs>
                <w:tab w:val="left" w:pos="683"/>
              </w:tabs>
              <w:spacing w:line="308"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В</w:t>
            </w:r>
            <w:r w:rsidRPr="008700D2">
              <w:rPr>
                <w:rFonts w:ascii="Times New Roman" w:eastAsia="Times New Roman" w:hAnsi="Times New Roman"/>
                <w:sz w:val="28"/>
                <w:lang w:bidi="ru-RU"/>
              </w:rPr>
              <w:tab/>
              <w:t>течение</w:t>
            </w:r>
          </w:p>
          <w:p w:rsidR="002D4C40" w:rsidRPr="008700D2" w:rsidRDefault="002D4C40" w:rsidP="002D4C40">
            <w:pPr>
              <w:spacing w:line="315"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года</w:t>
            </w:r>
          </w:p>
        </w:tc>
        <w:tc>
          <w:tcPr>
            <w:tcW w:w="4621" w:type="dxa"/>
            <w:tcBorders>
              <w:top w:val="single" w:sz="4" w:space="0" w:color="auto"/>
              <w:left w:val="single" w:sz="4" w:space="0" w:color="auto"/>
              <w:bottom w:val="single" w:sz="4" w:space="0" w:color="auto"/>
              <w:right w:val="single" w:sz="4" w:space="0" w:color="auto"/>
            </w:tcBorders>
          </w:tcPr>
          <w:p w:rsidR="002D4C40" w:rsidRPr="008700D2" w:rsidRDefault="002D4C40" w:rsidP="002D4C40">
            <w:pPr>
              <w:spacing w:line="308"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Ведение курса ОБЖ</w:t>
            </w:r>
          </w:p>
        </w:tc>
        <w:tc>
          <w:tcPr>
            <w:tcW w:w="3210" w:type="dxa"/>
            <w:gridSpan w:val="2"/>
            <w:tcBorders>
              <w:top w:val="single" w:sz="4" w:space="0" w:color="auto"/>
              <w:left w:val="single" w:sz="4" w:space="0" w:color="auto"/>
              <w:bottom w:val="single" w:sz="4" w:space="0" w:color="auto"/>
              <w:right w:val="single" w:sz="4" w:space="0" w:color="000000"/>
            </w:tcBorders>
          </w:tcPr>
          <w:p w:rsidR="002D4C40" w:rsidRPr="008700D2" w:rsidRDefault="002D4C40" w:rsidP="002D4C40">
            <w:pPr>
              <w:spacing w:line="308"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Кл.руководитель</w:t>
            </w:r>
          </w:p>
        </w:tc>
      </w:tr>
    </w:tbl>
    <w:p w:rsidR="008700D2" w:rsidRPr="008700D2" w:rsidRDefault="008700D2" w:rsidP="008700D2">
      <w:pPr>
        <w:spacing w:after="0" w:line="240" w:lineRule="auto"/>
        <w:rPr>
          <w:rFonts w:ascii="Times New Roman" w:eastAsia="Times New Roman" w:hAnsi="Times New Roman" w:cs="Times New Roman"/>
          <w:sz w:val="28"/>
          <w:lang w:bidi="ru-RU"/>
        </w:rPr>
        <w:sectPr w:rsidR="008700D2" w:rsidRPr="008700D2" w:rsidSect="002D4C40">
          <w:pgSz w:w="11910" w:h="16840"/>
          <w:pgMar w:top="851" w:right="711" w:bottom="1135" w:left="1200" w:header="0" w:footer="699" w:gutter="0"/>
          <w:cols w:space="720"/>
        </w:sectPr>
      </w:pPr>
    </w:p>
    <w:tbl>
      <w:tblPr>
        <w:tblStyle w:val="TableNormal10"/>
        <w:tblpPr w:leftFromText="180" w:rightFromText="180" w:vertAnchor="text" w:tblpX="116" w:tblpY="1"/>
        <w:tblOverlap w:val="never"/>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4902"/>
        <w:gridCol w:w="2943"/>
      </w:tblGrid>
      <w:tr w:rsidR="008700D2" w:rsidRPr="008700D2" w:rsidTr="002D4C40">
        <w:trPr>
          <w:trHeight w:val="966"/>
        </w:trPr>
        <w:tc>
          <w:tcPr>
            <w:tcW w:w="1728" w:type="dxa"/>
            <w:tcBorders>
              <w:top w:val="single" w:sz="4" w:space="0" w:color="000000"/>
              <w:left w:val="single" w:sz="4" w:space="0" w:color="000000"/>
              <w:bottom w:val="single" w:sz="4" w:space="0" w:color="000000"/>
              <w:right w:val="single" w:sz="4" w:space="0" w:color="000000"/>
            </w:tcBorders>
          </w:tcPr>
          <w:p w:rsidR="008700D2" w:rsidRPr="008700D2" w:rsidRDefault="002D4C40" w:rsidP="00BA6026">
            <w:pPr>
              <w:tabs>
                <w:tab w:val="left" w:pos="683"/>
              </w:tabs>
              <w:ind w:left="107" w:right="94"/>
              <w:rPr>
                <w:rFonts w:ascii="Times New Roman" w:eastAsia="Times New Roman" w:hAnsi="Times New Roman"/>
                <w:sz w:val="28"/>
                <w:lang w:bidi="ru-RU"/>
              </w:rPr>
            </w:pPr>
            <w:r w:rsidRPr="008700D2">
              <w:rPr>
                <w:rFonts w:ascii="Times New Roman" w:eastAsia="Times New Roman" w:hAnsi="Times New Roman"/>
                <w:sz w:val="28"/>
                <w:lang w:bidi="ru-RU"/>
              </w:rPr>
              <w:t>В</w:t>
            </w:r>
            <w:r w:rsidRPr="008700D2">
              <w:rPr>
                <w:rFonts w:ascii="Times New Roman" w:eastAsia="Times New Roman" w:hAnsi="Times New Roman"/>
                <w:sz w:val="28"/>
                <w:lang w:bidi="ru-RU"/>
              </w:rPr>
              <w:tab/>
            </w:r>
            <w:r w:rsidRPr="008700D2">
              <w:rPr>
                <w:rFonts w:ascii="Times New Roman" w:eastAsia="Times New Roman" w:hAnsi="Times New Roman"/>
                <w:spacing w:val="-4"/>
                <w:sz w:val="28"/>
                <w:lang w:bidi="ru-RU"/>
              </w:rPr>
              <w:t xml:space="preserve">течение </w:t>
            </w:r>
            <w:r w:rsidRPr="008700D2">
              <w:rPr>
                <w:rFonts w:ascii="Times New Roman" w:eastAsia="Times New Roman" w:hAnsi="Times New Roman"/>
                <w:sz w:val="28"/>
                <w:lang w:bidi="ru-RU"/>
              </w:rPr>
              <w:t>года</w:t>
            </w:r>
          </w:p>
        </w:tc>
        <w:tc>
          <w:tcPr>
            <w:tcW w:w="4902" w:type="dxa"/>
            <w:tcBorders>
              <w:top w:val="single" w:sz="4" w:space="0" w:color="000000"/>
              <w:left w:val="single" w:sz="4" w:space="0" w:color="000000"/>
              <w:bottom w:val="single" w:sz="4" w:space="0" w:color="000000"/>
              <w:right w:val="single" w:sz="4" w:space="0" w:color="000000"/>
            </w:tcBorders>
          </w:tcPr>
          <w:p w:rsidR="008700D2" w:rsidRPr="00BB76E7" w:rsidRDefault="002D4C40" w:rsidP="00BA6026">
            <w:pPr>
              <w:tabs>
                <w:tab w:val="left" w:pos="1981"/>
                <w:tab w:val="left" w:pos="3358"/>
                <w:tab w:val="left" w:pos="4667"/>
              </w:tabs>
              <w:spacing w:before="3" w:line="322" w:lineRule="exact"/>
              <w:ind w:left="107" w:right="97"/>
              <w:rPr>
                <w:rFonts w:ascii="Times New Roman" w:eastAsia="Times New Roman" w:hAnsi="Times New Roman"/>
                <w:sz w:val="28"/>
                <w:lang w:val="ru-RU" w:bidi="ru-RU"/>
              </w:rPr>
            </w:pPr>
            <w:r w:rsidRPr="00BB76E7">
              <w:rPr>
                <w:rFonts w:ascii="Times New Roman" w:eastAsia="Times New Roman" w:hAnsi="Times New Roman"/>
                <w:sz w:val="28"/>
                <w:lang w:val="ru-RU" w:bidi="ru-RU"/>
              </w:rPr>
              <w:t>Физкультурно - оздоровительная работа по плану школы</w:t>
            </w:r>
          </w:p>
        </w:tc>
        <w:tc>
          <w:tcPr>
            <w:tcW w:w="2943" w:type="dxa"/>
            <w:tcBorders>
              <w:top w:val="single" w:sz="4" w:space="0" w:color="000000"/>
              <w:left w:val="single" w:sz="4" w:space="0" w:color="000000"/>
              <w:bottom w:val="single" w:sz="4" w:space="0" w:color="000000"/>
              <w:right w:val="single" w:sz="4" w:space="0" w:color="000000"/>
            </w:tcBorders>
          </w:tcPr>
          <w:p w:rsidR="008700D2" w:rsidRPr="002D4C40" w:rsidRDefault="000D4F40" w:rsidP="00BA6026">
            <w:pPr>
              <w:spacing w:line="308"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Учитель</w:t>
            </w:r>
            <w:r w:rsidRPr="008700D2">
              <w:rPr>
                <w:rFonts w:ascii="Times New Roman" w:eastAsia="Times New Roman" w:hAnsi="Times New Roman"/>
                <w:sz w:val="28"/>
                <w:lang w:bidi="ru-RU"/>
              </w:rPr>
              <w:tab/>
              <w:t>ФК</w:t>
            </w:r>
          </w:p>
        </w:tc>
      </w:tr>
      <w:tr w:rsidR="008700D2" w:rsidRPr="008700D2" w:rsidTr="00BA6026">
        <w:trPr>
          <w:trHeight w:val="645"/>
        </w:trPr>
        <w:tc>
          <w:tcPr>
            <w:tcW w:w="1728"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BA6026">
            <w:pPr>
              <w:spacing w:line="308"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Один раз в</w:t>
            </w:r>
          </w:p>
          <w:p w:rsidR="008700D2" w:rsidRPr="008700D2" w:rsidRDefault="008700D2" w:rsidP="00BA6026">
            <w:pPr>
              <w:spacing w:before="2" w:line="315"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четверть</w:t>
            </w:r>
          </w:p>
        </w:tc>
        <w:tc>
          <w:tcPr>
            <w:tcW w:w="4902" w:type="dxa"/>
            <w:tcBorders>
              <w:top w:val="single" w:sz="4" w:space="0" w:color="000000"/>
              <w:left w:val="single" w:sz="4" w:space="0" w:color="000000"/>
              <w:bottom w:val="single" w:sz="4" w:space="0" w:color="000000"/>
              <w:right w:val="single" w:sz="4" w:space="0" w:color="000000"/>
            </w:tcBorders>
            <w:hideMark/>
          </w:tcPr>
          <w:p w:rsidR="008700D2" w:rsidRPr="00BB76E7" w:rsidRDefault="008700D2" w:rsidP="00BA6026">
            <w:pPr>
              <w:tabs>
                <w:tab w:val="left" w:pos="1083"/>
                <w:tab w:val="left" w:pos="2525"/>
                <w:tab w:val="left" w:pos="3031"/>
              </w:tabs>
              <w:spacing w:line="308" w:lineRule="exact"/>
              <w:ind w:left="107"/>
              <w:rPr>
                <w:rFonts w:ascii="Times New Roman" w:eastAsia="Times New Roman" w:hAnsi="Times New Roman"/>
                <w:sz w:val="28"/>
                <w:lang w:val="ru-RU" w:bidi="ru-RU"/>
              </w:rPr>
            </w:pPr>
            <w:r w:rsidRPr="00BB76E7">
              <w:rPr>
                <w:rFonts w:ascii="Times New Roman" w:eastAsia="Times New Roman" w:hAnsi="Times New Roman"/>
                <w:sz w:val="28"/>
                <w:lang w:val="ru-RU" w:bidi="ru-RU"/>
              </w:rPr>
              <w:t>День</w:t>
            </w:r>
            <w:r w:rsidRPr="00BB76E7">
              <w:rPr>
                <w:rFonts w:ascii="Times New Roman" w:eastAsia="Times New Roman" w:hAnsi="Times New Roman"/>
                <w:sz w:val="28"/>
                <w:lang w:val="ru-RU" w:bidi="ru-RU"/>
              </w:rPr>
              <w:tab/>
              <w:t>здоровья</w:t>
            </w:r>
            <w:r w:rsidRPr="00BB76E7">
              <w:rPr>
                <w:rFonts w:ascii="Times New Roman" w:eastAsia="Times New Roman" w:hAnsi="Times New Roman"/>
                <w:sz w:val="28"/>
                <w:lang w:val="ru-RU" w:bidi="ru-RU"/>
              </w:rPr>
              <w:tab/>
              <w:t>с</w:t>
            </w:r>
            <w:r w:rsidRPr="00BB76E7">
              <w:rPr>
                <w:rFonts w:ascii="Times New Roman" w:eastAsia="Times New Roman" w:hAnsi="Times New Roman"/>
                <w:sz w:val="28"/>
                <w:lang w:val="ru-RU" w:bidi="ru-RU"/>
              </w:rPr>
              <w:tab/>
              <w:t>приглашением</w:t>
            </w:r>
          </w:p>
          <w:p w:rsidR="008700D2" w:rsidRPr="00BB76E7" w:rsidRDefault="008700D2" w:rsidP="00BA6026">
            <w:pPr>
              <w:spacing w:before="2" w:line="315" w:lineRule="exact"/>
              <w:ind w:left="107"/>
              <w:rPr>
                <w:rFonts w:ascii="Times New Roman" w:eastAsia="Times New Roman" w:hAnsi="Times New Roman"/>
                <w:sz w:val="28"/>
                <w:lang w:val="ru-RU" w:bidi="ru-RU"/>
              </w:rPr>
            </w:pPr>
            <w:r w:rsidRPr="00BB76E7">
              <w:rPr>
                <w:rFonts w:ascii="Times New Roman" w:eastAsia="Times New Roman" w:hAnsi="Times New Roman"/>
                <w:sz w:val="28"/>
                <w:lang w:val="ru-RU" w:bidi="ru-RU"/>
              </w:rPr>
              <w:t>специалистов</w:t>
            </w:r>
          </w:p>
        </w:tc>
        <w:tc>
          <w:tcPr>
            <w:tcW w:w="2943"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BA6026">
            <w:pPr>
              <w:spacing w:line="308"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Кл.руководитель</w:t>
            </w:r>
          </w:p>
        </w:tc>
      </w:tr>
      <w:tr w:rsidR="008700D2" w:rsidRPr="008700D2" w:rsidTr="00BA6026">
        <w:trPr>
          <w:trHeight w:val="1932"/>
        </w:trPr>
        <w:tc>
          <w:tcPr>
            <w:tcW w:w="1728"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BA6026">
            <w:pPr>
              <w:ind w:left="107"/>
              <w:rPr>
                <w:rFonts w:ascii="Times New Roman" w:eastAsia="Times New Roman" w:hAnsi="Times New Roman"/>
                <w:sz w:val="28"/>
                <w:lang w:bidi="ru-RU"/>
              </w:rPr>
            </w:pPr>
            <w:r w:rsidRPr="008700D2">
              <w:rPr>
                <w:rFonts w:ascii="Times New Roman" w:eastAsia="Times New Roman" w:hAnsi="Times New Roman"/>
                <w:sz w:val="28"/>
                <w:lang w:bidi="ru-RU"/>
              </w:rPr>
              <w:t>Один раз в четверть</w:t>
            </w:r>
          </w:p>
        </w:tc>
        <w:tc>
          <w:tcPr>
            <w:tcW w:w="4902"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BA6026">
            <w:pPr>
              <w:tabs>
                <w:tab w:val="left" w:pos="2235"/>
                <w:tab w:val="left" w:pos="3036"/>
              </w:tabs>
              <w:ind w:left="107" w:right="98"/>
              <w:rPr>
                <w:rFonts w:ascii="Times New Roman" w:eastAsia="Times New Roman" w:hAnsi="Times New Roman"/>
                <w:sz w:val="28"/>
                <w:lang w:bidi="ru-RU"/>
              </w:rPr>
            </w:pPr>
            <w:r w:rsidRPr="008700D2">
              <w:rPr>
                <w:rFonts w:ascii="Times New Roman" w:eastAsia="Times New Roman" w:hAnsi="Times New Roman"/>
                <w:sz w:val="28"/>
                <w:lang w:bidi="ru-RU"/>
              </w:rPr>
              <w:t>Мероприятие</w:t>
            </w:r>
            <w:r w:rsidRPr="008700D2">
              <w:rPr>
                <w:rFonts w:ascii="Times New Roman" w:eastAsia="Times New Roman" w:hAnsi="Times New Roman"/>
                <w:sz w:val="28"/>
                <w:lang w:bidi="ru-RU"/>
              </w:rPr>
              <w:tab/>
              <w:t>по</w:t>
            </w:r>
            <w:r w:rsidRPr="008700D2">
              <w:rPr>
                <w:rFonts w:ascii="Times New Roman" w:eastAsia="Times New Roman" w:hAnsi="Times New Roman"/>
                <w:sz w:val="28"/>
                <w:lang w:bidi="ru-RU"/>
              </w:rPr>
              <w:tab/>
            </w:r>
            <w:r w:rsidRPr="008700D2">
              <w:rPr>
                <w:rFonts w:ascii="Times New Roman" w:eastAsia="Times New Roman" w:hAnsi="Times New Roman"/>
                <w:spacing w:val="-1"/>
                <w:sz w:val="28"/>
                <w:lang w:bidi="ru-RU"/>
              </w:rPr>
              <w:t xml:space="preserve">экологической </w:t>
            </w:r>
            <w:r w:rsidRPr="008700D2">
              <w:rPr>
                <w:rFonts w:ascii="Times New Roman" w:eastAsia="Times New Roman" w:hAnsi="Times New Roman"/>
                <w:sz w:val="28"/>
                <w:lang w:bidi="ru-RU"/>
              </w:rPr>
              <w:t>культуре</w:t>
            </w:r>
          </w:p>
        </w:tc>
        <w:tc>
          <w:tcPr>
            <w:tcW w:w="2943" w:type="dxa"/>
            <w:tcBorders>
              <w:top w:val="single" w:sz="4" w:space="0" w:color="000000"/>
              <w:left w:val="single" w:sz="4" w:space="0" w:color="000000"/>
              <w:bottom w:val="single" w:sz="4" w:space="0" w:color="000000"/>
              <w:right w:val="single" w:sz="4" w:space="0" w:color="000000"/>
            </w:tcBorders>
            <w:hideMark/>
          </w:tcPr>
          <w:p w:rsidR="008700D2" w:rsidRPr="00BB76E7" w:rsidRDefault="008700D2" w:rsidP="00BA6026">
            <w:pPr>
              <w:ind w:left="107" w:right="96"/>
              <w:jc w:val="both"/>
              <w:rPr>
                <w:rFonts w:ascii="Times New Roman" w:eastAsia="Times New Roman" w:hAnsi="Times New Roman"/>
                <w:sz w:val="28"/>
                <w:lang w:val="ru-RU" w:bidi="ru-RU"/>
              </w:rPr>
            </w:pPr>
            <w:r w:rsidRPr="00BB76E7">
              <w:rPr>
                <w:rFonts w:ascii="Times New Roman" w:eastAsia="Times New Roman" w:hAnsi="Times New Roman"/>
                <w:sz w:val="28"/>
                <w:lang w:val="ru-RU" w:bidi="ru-RU"/>
              </w:rPr>
              <w:t>Учителя биологии, классные</w:t>
            </w:r>
          </w:p>
          <w:p w:rsidR="008700D2" w:rsidRPr="00BB76E7" w:rsidRDefault="008700D2" w:rsidP="00BA6026">
            <w:pPr>
              <w:ind w:left="107" w:right="1077"/>
              <w:jc w:val="both"/>
              <w:rPr>
                <w:rFonts w:ascii="Times New Roman" w:eastAsia="Times New Roman" w:hAnsi="Times New Roman"/>
                <w:sz w:val="28"/>
                <w:lang w:val="ru-RU" w:bidi="ru-RU"/>
              </w:rPr>
            </w:pPr>
            <w:r w:rsidRPr="00BB76E7">
              <w:rPr>
                <w:rFonts w:ascii="Times New Roman" w:eastAsia="Times New Roman" w:hAnsi="Times New Roman"/>
                <w:sz w:val="28"/>
                <w:lang w:val="ru-RU" w:bidi="ru-RU"/>
              </w:rPr>
              <w:t>руководители, представители зоопарка</w:t>
            </w:r>
          </w:p>
        </w:tc>
      </w:tr>
      <w:tr w:rsidR="008700D2" w:rsidRPr="008700D2" w:rsidTr="00BA6026">
        <w:trPr>
          <w:trHeight w:val="1932"/>
        </w:trPr>
        <w:tc>
          <w:tcPr>
            <w:tcW w:w="1728"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BA6026">
            <w:pPr>
              <w:tabs>
                <w:tab w:val="left" w:pos="683"/>
              </w:tabs>
              <w:ind w:left="107" w:right="94"/>
              <w:rPr>
                <w:rFonts w:ascii="Times New Roman" w:eastAsia="Times New Roman" w:hAnsi="Times New Roman"/>
                <w:sz w:val="28"/>
                <w:lang w:bidi="ru-RU"/>
              </w:rPr>
            </w:pPr>
            <w:r w:rsidRPr="008700D2">
              <w:rPr>
                <w:rFonts w:ascii="Times New Roman" w:eastAsia="Times New Roman" w:hAnsi="Times New Roman"/>
                <w:sz w:val="28"/>
                <w:lang w:bidi="ru-RU"/>
              </w:rPr>
              <w:t>В</w:t>
            </w:r>
            <w:r w:rsidRPr="008700D2">
              <w:rPr>
                <w:rFonts w:ascii="Times New Roman" w:eastAsia="Times New Roman" w:hAnsi="Times New Roman"/>
                <w:sz w:val="28"/>
                <w:lang w:bidi="ru-RU"/>
              </w:rPr>
              <w:tab/>
            </w:r>
            <w:r w:rsidRPr="008700D2">
              <w:rPr>
                <w:rFonts w:ascii="Times New Roman" w:eastAsia="Times New Roman" w:hAnsi="Times New Roman"/>
                <w:spacing w:val="-4"/>
                <w:sz w:val="28"/>
                <w:lang w:bidi="ru-RU"/>
              </w:rPr>
              <w:t xml:space="preserve">течение </w:t>
            </w:r>
            <w:r w:rsidRPr="008700D2">
              <w:rPr>
                <w:rFonts w:ascii="Times New Roman" w:eastAsia="Times New Roman" w:hAnsi="Times New Roman"/>
                <w:sz w:val="28"/>
                <w:lang w:bidi="ru-RU"/>
              </w:rPr>
              <w:t>года</w:t>
            </w:r>
          </w:p>
        </w:tc>
        <w:tc>
          <w:tcPr>
            <w:tcW w:w="4902" w:type="dxa"/>
            <w:tcBorders>
              <w:top w:val="single" w:sz="4" w:space="0" w:color="000000"/>
              <w:left w:val="single" w:sz="4" w:space="0" w:color="000000"/>
              <w:bottom w:val="single" w:sz="4" w:space="0" w:color="000000"/>
              <w:right w:val="single" w:sz="4" w:space="0" w:color="000000"/>
            </w:tcBorders>
            <w:hideMark/>
          </w:tcPr>
          <w:p w:rsidR="008700D2" w:rsidRPr="00BB76E7" w:rsidRDefault="008700D2" w:rsidP="00BA6026">
            <w:pPr>
              <w:ind w:left="177" w:right="1553" w:hanging="70"/>
              <w:rPr>
                <w:rFonts w:ascii="Times New Roman" w:eastAsia="Times New Roman" w:hAnsi="Times New Roman"/>
                <w:sz w:val="28"/>
                <w:lang w:val="ru-RU" w:bidi="ru-RU"/>
              </w:rPr>
            </w:pPr>
            <w:r w:rsidRPr="00BB76E7">
              <w:rPr>
                <w:rFonts w:ascii="Times New Roman" w:eastAsia="Times New Roman" w:hAnsi="Times New Roman"/>
                <w:sz w:val="28"/>
                <w:lang w:val="ru-RU" w:bidi="ru-RU"/>
              </w:rPr>
              <w:t>Организация и проведение соревнований по:</w:t>
            </w:r>
          </w:p>
          <w:p w:rsidR="008700D2" w:rsidRPr="00BB76E7" w:rsidRDefault="008700D2" w:rsidP="00BA6026">
            <w:pPr>
              <w:spacing w:line="321" w:lineRule="exact"/>
              <w:ind w:left="107"/>
              <w:rPr>
                <w:rFonts w:ascii="Times New Roman" w:eastAsia="Times New Roman" w:hAnsi="Times New Roman"/>
                <w:sz w:val="28"/>
                <w:lang w:val="ru-RU" w:bidi="ru-RU"/>
              </w:rPr>
            </w:pPr>
            <w:r w:rsidRPr="00BB76E7">
              <w:rPr>
                <w:rFonts w:ascii="Times New Roman" w:eastAsia="Times New Roman" w:hAnsi="Times New Roman"/>
                <w:sz w:val="28"/>
                <w:lang w:val="ru-RU" w:bidi="ru-RU"/>
              </w:rPr>
              <w:t>-шахматам</w:t>
            </w:r>
          </w:p>
          <w:p w:rsidR="008700D2" w:rsidRPr="00BB76E7" w:rsidRDefault="008700D2" w:rsidP="00BA6026">
            <w:pPr>
              <w:ind w:left="107"/>
              <w:rPr>
                <w:rFonts w:ascii="Times New Roman" w:eastAsia="Times New Roman" w:hAnsi="Times New Roman"/>
                <w:sz w:val="28"/>
                <w:lang w:val="ru-RU" w:bidi="ru-RU"/>
              </w:rPr>
            </w:pPr>
            <w:r w:rsidRPr="00BB76E7">
              <w:rPr>
                <w:rFonts w:ascii="Times New Roman" w:eastAsia="Times New Roman" w:hAnsi="Times New Roman"/>
                <w:sz w:val="28"/>
                <w:lang w:val="ru-RU" w:bidi="ru-RU"/>
              </w:rPr>
              <w:t>-настольному теннису</w:t>
            </w:r>
          </w:p>
          <w:p w:rsidR="008700D2" w:rsidRPr="00BB76E7" w:rsidRDefault="008700D2" w:rsidP="00BA6026">
            <w:pPr>
              <w:ind w:left="107"/>
              <w:rPr>
                <w:rFonts w:ascii="Times New Roman" w:eastAsia="Times New Roman" w:hAnsi="Times New Roman"/>
                <w:sz w:val="28"/>
                <w:lang w:val="ru-RU" w:bidi="ru-RU"/>
              </w:rPr>
            </w:pPr>
            <w:r w:rsidRPr="00BB76E7">
              <w:rPr>
                <w:rFonts w:ascii="Times New Roman" w:eastAsia="Times New Roman" w:hAnsi="Times New Roman"/>
                <w:sz w:val="28"/>
                <w:lang w:val="ru-RU" w:bidi="ru-RU"/>
              </w:rPr>
              <w:t>-пионерболу</w:t>
            </w:r>
          </w:p>
          <w:p w:rsidR="008700D2" w:rsidRPr="00BB76E7" w:rsidRDefault="008700D2" w:rsidP="00BA6026">
            <w:pPr>
              <w:spacing w:line="315" w:lineRule="exact"/>
              <w:ind w:left="107"/>
              <w:rPr>
                <w:rFonts w:ascii="Times New Roman" w:eastAsia="Times New Roman" w:hAnsi="Times New Roman"/>
                <w:sz w:val="28"/>
                <w:lang w:val="ru-RU" w:bidi="ru-RU"/>
              </w:rPr>
            </w:pPr>
            <w:r w:rsidRPr="00BB76E7">
              <w:rPr>
                <w:rFonts w:ascii="Times New Roman" w:eastAsia="Times New Roman" w:hAnsi="Times New Roman"/>
                <w:sz w:val="28"/>
                <w:lang w:val="ru-RU" w:bidi="ru-RU"/>
              </w:rPr>
              <w:t>-«Весѐлые старты»</w:t>
            </w:r>
          </w:p>
        </w:tc>
        <w:tc>
          <w:tcPr>
            <w:tcW w:w="2943"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BA6026">
            <w:pPr>
              <w:tabs>
                <w:tab w:val="left" w:pos="1426"/>
              </w:tabs>
              <w:ind w:left="107" w:right="97"/>
              <w:rPr>
                <w:rFonts w:ascii="Times New Roman" w:eastAsia="Times New Roman" w:hAnsi="Times New Roman"/>
                <w:sz w:val="28"/>
                <w:lang w:bidi="ru-RU"/>
              </w:rPr>
            </w:pPr>
            <w:r w:rsidRPr="008700D2">
              <w:rPr>
                <w:rFonts w:ascii="Times New Roman" w:eastAsia="Times New Roman" w:hAnsi="Times New Roman"/>
                <w:sz w:val="28"/>
                <w:lang w:bidi="ru-RU"/>
              </w:rPr>
              <w:t>Учителя</w:t>
            </w:r>
            <w:r w:rsidRPr="008700D2">
              <w:rPr>
                <w:rFonts w:ascii="Times New Roman" w:eastAsia="Times New Roman" w:hAnsi="Times New Roman"/>
                <w:sz w:val="28"/>
                <w:lang w:bidi="ru-RU"/>
              </w:rPr>
              <w:tab/>
            </w:r>
            <w:r w:rsidRPr="008700D2">
              <w:rPr>
                <w:rFonts w:ascii="Times New Roman" w:eastAsia="Times New Roman" w:hAnsi="Times New Roman"/>
                <w:spacing w:val="-3"/>
                <w:sz w:val="28"/>
                <w:lang w:bidi="ru-RU"/>
              </w:rPr>
              <w:t xml:space="preserve">физической </w:t>
            </w:r>
            <w:r w:rsidRPr="008700D2">
              <w:rPr>
                <w:rFonts w:ascii="Times New Roman" w:eastAsia="Times New Roman" w:hAnsi="Times New Roman"/>
                <w:sz w:val="28"/>
                <w:lang w:bidi="ru-RU"/>
              </w:rPr>
              <w:t>культуры</w:t>
            </w:r>
          </w:p>
        </w:tc>
      </w:tr>
      <w:tr w:rsidR="008700D2" w:rsidRPr="008700D2" w:rsidTr="00BA6026">
        <w:trPr>
          <w:trHeight w:val="642"/>
        </w:trPr>
        <w:tc>
          <w:tcPr>
            <w:tcW w:w="1728"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BA6026">
            <w:pPr>
              <w:spacing w:line="308"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октябрь</w:t>
            </w:r>
          </w:p>
        </w:tc>
        <w:tc>
          <w:tcPr>
            <w:tcW w:w="4902"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BA6026">
            <w:pPr>
              <w:spacing w:line="308"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Школьный туристический слет</w:t>
            </w:r>
          </w:p>
        </w:tc>
        <w:tc>
          <w:tcPr>
            <w:tcW w:w="2943" w:type="dxa"/>
            <w:tcBorders>
              <w:top w:val="single" w:sz="4" w:space="0" w:color="000000"/>
              <w:left w:val="single" w:sz="4" w:space="0" w:color="000000"/>
              <w:bottom w:val="single" w:sz="4" w:space="0" w:color="000000"/>
              <w:right w:val="single" w:sz="4" w:space="0" w:color="000000"/>
            </w:tcBorders>
            <w:hideMark/>
          </w:tcPr>
          <w:p w:rsidR="008700D2" w:rsidRPr="00BB76E7" w:rsidRDefault="008700D2" w:rsidP="00BA6026">
            <w:pPr>
              <w:tabs>
                <w:tab w:val="left" w:pos="762"/>
                <w:tab w:val="left" w:pos="1262"/>
                <w:tab w:val="left" w:pos="1886"/>
              </w:tabs>
              <w:spacing w:line="308" w:lineRule="exact"/>
              <w:ind w:left="107"/>
              <w:rPr>
                <w:rFonts w:ascii="Times New Roman" w:eastAsia="Times New Roman" w:hAnsi="Times New Roman"/>
                <w:sz w:val="28"/>
                <w:lang w:val="ru-RU" w:bidi="ru-RU"/>
              </w:rPr>
            </w:pPr>
            <w:r w:rsidRPr="00BB76E7">
              <w:rPr>
                <w:rFonts w:ascii="Times New Roman" w:eastAsia="Times New Roman" w:hAnsi="Times New Roman"/>
                <w:sz w:val="28"/>
                <w:lang w:val="ru-RU" w:bidi="ru-RU"/>
              </w:rPr>
              <w:t>Зам</w:t>
            </w:r>
            <w:r w:rsidRPr="00BB76E7">
              <w:rPr>
                <w:rFonts w:ascii="Times New Roman" w:eastAsia="Times New Roman" w:hAnsi="Times New Roman"/>
                <w:sz w:val="28"/>
                <w:lang w:val="ru-RU" w:bidi="ru-RU"/>
              </w:rPr>
              <w:tab/>
              <w:t>по</w:t>
            </w:r>
            <w:r w:rsidRPr="00BB76E7">
              <w:rPr>
                <w:rFonts w:ascii="Times New Roman" w:eastAsia="Times New Roman" w:hAnsi="Times New Roman"/>
                <w:sz w:val="28"/>
                <w:lang w:val="ru-RU" w:bidi="ru-RU"/>
              </w:rPr>
              <w:tab/>
              <w:t>ВР,</w:t>
            </w:r>
            <w:r w:rsidRPr="00BB76E7">
              <w:rPr>
                <w:rFonts w:ascii="Times New Roman" w:eastAsia="Times New Roman" w:hAnsi="Times New Roman"/>
                <w:sz w:val="28"/>
                <w:lang w:val="ru-RU" w:bidi="ru-RU"/>
              </w:rPr>
              <w:tab/>
              <w:t>учителя</w:t>
            </w:r>
          </w:p>
          <w:p w:rsidR="008700D2" w:rsidRPr="00BB76E7" w:rsidRDefault="008700D2" w:rsidP="00BA6026">
            <w:pPr>
              <w:spacing w:line="315" w:lineRule="exact"/>
              <w:ind w:left="107"/>
              <w:rPr>
                <w:rFonts w:ascii="Times New Roman" w:eastAsia="Times New Roman" w:hAnsi="Times New Roman"/>
                <w:sz w:val="28"/>
                <w:lang w:val="ru-RU" w:bidi="ru-RU"/>
              </w:rPr>
            </w:pPr>
            <w:r w:rsidRPr="00BB76E7">
              <w:rPr>
                <w:rFonts w:ascii="Times New Roman" w:eastAsia="Times New Roman" w:hAnsi="Times New Roman"/>
                <w:sz w:val="28"/>
                <w:lang w:val="ru-RU" w:bidi="ru-RU"/>
              </w:rPr>
              <w:t>физическойкультуры,</w:t>
            </w:r>
          </w:p>
        </w:tc>
      </w:tr>
    </w:tbl>
    <w:p w:rsidR="008700D2" w:rsidRPr="008700D2" w:rsidRDefault="008700D2" w:rsidP="008700D2">
      <w:pPr>
        <w:spacing w:after="0" w:line="240" w:lineRule="auto"/>
        <w:rPr>
          <w:rFonts w:ascii="Times New Roman" w:eastAsia="Times New Roman" w:hAnsi="Times New Roman" w:cs="Times New Roman"/>
          <w:sz w:val="28"/>
          <w:lang w:bidi="ru-RU"/>
        </w:rPr>
        <w:sectPr w:rsidR="008700D2" w:rsidRPr="008700D2">
          <w:pgSz w:w="11910" w:h="16840"/>
          <w:pgMar w:top="840" w:right="360" w:bottom="880" w:left="1200" w:header="0" w:footer="699" w:gutter="0"/>
          <w:cols w:space="720"/>
        </w:sectPr>
      </w:pPr>
    </w:p>
    <w:tbl>
      <w:tblPr>
        <w:tblStyle w:val="TableNormal10"/>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4902"/>
        <w:gridCol w:w="2943"/>
      </w:tblGrid>
      <w:tr w:rsidR="008700D2" w:rsidRPr="008700D2" w:rsidTr="008700D2">
        <w:trPr>
          <w:trHeight w:val="321"/>
        </w:trPr>
        <w:tc>
          <w:tcPr>
            <w:tcW w:w="1728" w:type="dxa"/>
            <w:tcBorders>
              <w:top w:val="single" w:sz="4" w:space="0" w:color="000000"/>
              <w:left w:val="single" w:sz="4" w:space="0" w:color="000000"/>
              <w:bottom w:val="single" w:sz="4" w:space="0" w:color="000000"/>
              <w:right w:val="single" w:sz="4" w:space="0" w:color="000000"/>
            </w:tcBorders>
          </w:tcPr>
          <w:p w:rsidR="008700D2" w:rsidRPr="00BB76E7" w:rsidRDefault="008700D2" w:rsidP="008700D2">
            <w:pPr>
              <w:rPr>
                <w:rFonts w:ascii="Times New Roman" w:eastAsia="Times New Roman" w:hAnsi="Times New Roman"/>
                <w:sz w:val="24"/>
                <w:lang w:val="ru-RU" w:bidi="ru-RU"/>
              </w:rPr>
            </w:pPr>
          </w:p>
        </w:tc>
        <w:tc>
          <w:tcPr>
            <w:tcW w:w="4902" w:type="dxa"/>
            <w:tcBorders>
              <w:top w:val="single" w:sz="4" w:space="0" w:color="000000"/>
              <w:left w:val="single" w:sz="4" w:space="0" w:color="000000"/>
              <w:bottom w:val="single" w:sz="4" w:space="0" w:color="000000"/>
              <w:right w:val="single" w:sz="4" w:space="0" w:color="000000"/>
            </w:tcBorders>
          </w:tcPr>
          <w:p w:rsidR="008700D2" w:rsidRPr="00BB76E7" w:rsidRDefault="008700D2" w:rsidP="008700D2">
            <w:pPr>
              <w:rPr>
                <w:rFonts w:ascii="Times New Roman" w:eastAsia="Times New Roman" w:hAnsi="Times New Roman"/>
                <w:sz w:val="24"/>
                <w:lang w:val="ru-RU" w:bidi="ru-RU"/>
              </w:rPr>
            </w:pPr>
          </w:p>
        </w:tc>
        <w:tc>
          <w:tcPr>
            <w:tcW w:w="2943"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01"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организатор</w:t>
            </w:r>
          </w:p>
        </w:tc>
      </w:tr>
      <w:tr w:rsidR="008700D2" w:rsidRPr="008700D2" w:rsidTr="008700D2">
        <w:trPr>
          <w:trHeight w:val="967"/>
        </w:trPr>
        <w:tc>
          <w:tcPr>
            <w:tcW w:w="1728"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08"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Ноябрь</w:t>
            </w:r>
          </w:p>
        </w:tc>
        <w:tc>
          <w:tcPr>
            <w:tcW w:w="4902"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08"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НЕДЕЛЯ ЗДОРОВЬЯ</w:t>
            </w:r>
          </w:p>
        </w:tc>
        <w:tc>
          <w:tcPr>
            <w:tcW w:w="2943" w:type="dxa"/>
            <w:tcBorders>
              <w:top w:val="single" w:sz="4" w:space="0" w:color="000000"/>
              <w:left w:val="single" w:sz="4" w:space="0" w:color="000000"/>
              <w:bottom w:val="single" w:sz="4" w:space="0" w:color="000000"/>
              <w:right w:val="single" w:sz="4" w:space="0" w:color="000000"/>
            </w:tcBorders>
            <w:hideMark/>
          </w:tcPr>
          <w:p w:rsidR="008700D2" w:rsidRPr="00BB76E7" w:rsidRDefault="008700D2" w:rsidP="008700D2">
            <w:pPr>
              <w:spacing w:line="308" w:lineRule="exact"/>
              <w:ind w:left="107"/>
              <w:rPr>
                <w:rFonts w:ascii="Times New Roman" w:eastAsia="Times New Roman" w:hAnsi="Times New Roman"/>
                <w:sz w:val="28"/>
                <w:lang w:val="ru-RU" w:bidi="ru-RU"/>
              </w:rPr>
            </w:pPr>
            <w:r w:rsidRPr="00BB76E7">
              <w:rPr>
                <w:rFonts w:ascii="Times New Roman" w:eastAsia="Times New Roman" w:hAnsi="Times New Roman"/>
                <w:sz w:val="28"/>
                <w:lang w:val="ru-RU" w:bidi="ru-RU"/>
              </w:rPr>
              <w:t>Кл.рук. 1-2классов</w:t>
            </w:r>
          </w:p>
          <w:p w:rsidR="008700D2" w:rsidRPr="00BB76E7" w:rsidRDefault="008700D2" w:rsidP="008700D2">
            <w:pPr>
              <w:ind w:left="107"/>
              <w:rPr>
                <w:rFonts w:ascii="Times New Roman" w:eastAsia="Times New Roman" w:hAnsi="Times New Roman"/>
                <w:sz w:val="28"/>
                <w:lang w:val="ru-RU" w:bidi="ru-RU"/>
              </w:rPr>
            </w:pPr>
            <w:r w:rsidRPr="00BB76E7">
              <w:rPr>
                <w:rFonts w:ascii="Times New Roman" w:eastAsia="Times New Roman" w:hAnsi="Times New Roman"/>
                <w:sz w:val="28"/>
                <w:lang w:val="ru-RU" w:bidi="ru-RU"/>
              </w:rPr>
              <w:t>Кл.рук. 3-4классов</w:t>
            </w:r>
          </w:p>
        </w:tc>
      </w:tr>
      <w:tr w:rsidR="008700D2" w:rsidRPr="008700D2" w:rsidTr="008700D2">
        <w:trPr>
          <w:trHeight w:val="2896"/>
        </w:trPr>
        <w:tc>
          <w:tcPr>
            <w:tcW w:w="1728" w:type="dxa"/>
            <w:tcBorders>
              <w:top w:val="single" w:sz="4" w:space="0" w:color="000000"/>
              <w:left w:val="single" w:sz="4" w:space="0" w:color="000000"/>
              <w:bottom w:val="single" w:sz="4" w:space="0" w:color="000000"/>
              <w:right w:val="single" w:sz="4" w:space="0" w:color="000000"/>
            </w:tcBorders>
          </w:tcPr>
          <w:p w:rsidR="008700D2" w:rsidRPr="00BB76E7" w:rsidRDefault="008700D2" w:rsidP="008700D2">
            <w:pPr>
              <w:spacing w:before="9"/>
              <w:rPr>
                <w:rFonts w:ascii="Times New Roman" w:eastAsia="Times New Roman" w:hAnsi="Times New Roman"/>
                <w:b/>
                <w:sz w:val="26"/>
                <w:lang w:val="ru-RU" w:bidi="ru-RU"/>
              </w:rPr>
            </w:pPr>
          </w:p>
          <w:p w:rsidR="008700D2" w:rsidRPr="00BB76E7" w:rsidRDefault="008700D2" w:rsidP="008700D2">
            <w:pPr>
              <w:ind w:left="107" w:right="94"/>
              <w:jc w:val="both"/>
              <w:rPr>
                <w:rFonts w:ascii="Times New Roman" w:eastAsia="Times New Roman" w:hAnsi="Times New Roman"/>
                <w:sz w:val="28"/>
                <w:lang w:val="ru-RU" w:bidi="ru-RU"/>
              </w:rPr>
            </w:pPr>
            <w:r w:rsidRPr="00BB76E7">
              <w:rPr>
                <w:rFonts w:ascii="Times New Roman" w:eastAsia="Times New Roman" w:hAnsi="Times New Roman"/>
                <w:sz w:val="28"/>
                <w:lang w:val="ru-RU" w:bidi="ru-RU"/>
              </w:rPr>
              <w:t>В течение года (по плану)</w:t>
            </w:r>
          </w:p>
        </w:tc>
        <w:tc>
          <w:tcPr>
            <w:tcW w:w="4902"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08"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Классные часы:</w:t>
            </w:r>
          </w:p>
          <w:p w:rsidR="008700D2" w:rsidRPr="008700D2" w:rsidRDefault="008700D2" w:rsidP="000D4F40">
            <w:pPr>
              <w:numPr>
                <w:ilvl w:val="0"/>
                <w:numId w:val="107"/>
              </w:numPr>
              <w:tabs>
                <w:tab w:val="left" w:pos="271"/>
              </w:tabs>
              <w:spacing w:line="322" w:lineRule="exact"/>
              <w:rPr>
                <w:rFonts w:ascii="Times New Roman" w:eastAsia="Times New Roman" w:hAnsi="Times New Roman"/>
                <w:sz w:val="28"/>
                <w:lang w:bidi="ru-RU"/>
              </w:rPr>
            </w:pPr>
            <w:r w:rsidRPr="008700D2">
              <w:rPr>
                <w:rFonts w:ascii="Times New Roman" w:eastAsia="Times New Roman" w:hAnsi="Times New Roman"/>
                <w:sz w:val="28"/>
                <w:lang w:bidi="ru-RU"/>
              </w:rPr>
              <w:t>Правила личнойгигиены</w:t>
            </w:r>
          </w:p>
          <w:p w:rsidR="008700D2" w:rsidRPr="00BB76E7" w:rsidRDefault="008700D2" w:rsidP="008700D2">
            <w:pPr>
              <w:ind w:left="107"/>
              <w:rPr>
                <w:rFonts w:ascii="Times New Roman" w:eastAsia="Times New Roman" w:hAnsi="Times New Roman"/>
                <w:sz w:val="28"/>
                <w:lang w:val="ru-RU" w:bidi="ru-RU"/>
              </w:rPr>
            </w:pPr>
            <w:r w:rsidRPr="00BB76E7">
              <w:rPr>
                <w:rFonts w:ascii="Times New Roman" w:eastAsia="Times New Roman" w:hAnsi="Times New Roman"/>
                <w:sz w:val="28"/>
                <w:lang w:val="ru-RU" w:bidi="ru-RU"/>
              </w:rPr>
              <w:t>-Опасные и безопасные экологические ситуации;</w:t>
            </w:r>
          </w:p>
          <w:p w:rsidR="008700D2" w:rsidRPr="008700D2" w:rsidRDefault="008700D2" w:rsidP="008700D2">
            <w:pPr>
              <w:tabs>
                <w:tab w:val="left" w:pos="1571"/>
                <w:tab w:val="left" w:pos="3549"/>
              </w:tabs>
              <w:ind w:left="107" w:right="98"/>
              <w:rPr>
                <w:rFonts w:ascii="Times New Roman" w:eastAsia="Times New Roman" w:hAnsi="Times New Roman"/>
                <w:sz w:val="28"/>
                <w:lang w:bidi="ru-RU"/>
              </w:rPr>
            </w:pPr>
            <w:r w:rsidRPr="008700D2">
              <w:rPr>
                <w:rFonts w:ascii="Times New Roman" w:eastAsia="Times New Roman" w:hAnsi="Times New Roman"/>
                <w:sz w:val="28"/>
                <w:lang w:bidi="ru-RU"/>
              </w:rPr>
              <w:t>-Азбука</w:t>
            </w:r>
            <w:r w:rsidRPr="008700D2">
              <w:rPr>
                <w:rFonts w:ascii="Times New Roman" w:eastAsia="Times New Roman" w:hAnsi="Times New Roman"/>
                <w:sz w:val="28"/>
                <w:lang w:bidi="ru-RU"/>
              </w:rPr>
              <w:tab/>
              <w:t>безопасного</w:t>
            </w:r>
            <w:r w:rsidRPr="008700D2">
              <w:rPr>
                <w:rFonts w:ascii="Times New Roman" w:eastAsia="Times New Roman" w:hAnsi="Times New Roman"/>
                <w:sz w:val="28"/>
                <w:lang w:bidi="ru-RU"/>
              </w:rPr>
              <w:tab/>
            </w:r>
            <w:r w:rsidRPr="008700D2">
              <w:rPr>
                <w:rFonts w:ascii="Times New Roman" w:eastAsia="Times New Roman" w:hAnsi="Times New Roman"/>
                <w:spacing w:val="-3"/>
                <w:sz w:val="28"/>
                <w:lang w:bidi="ru-RU"/>
              </w:rPr>
              <w:t xml:space="preserve">поведения </w:t>
            </w:r>
            <w:r w:rsidRPr="008700D2">
              <w:rPr>
                <w:rFonts w:ascii="Times New Roman" w:eastAsia="Times New Roman" w:hAnsi="Times New Roman"/>
                <w:sz w:val="28"/>
                <w:lang w:bidi="ru-RU"/>
              </w:rPr>
              <w:t>(ПДД);</w:t>
            </w:r>
          </w:p>
          <w:p w:rsidR="008700D2" w:rsidRPr="008700D2" w:rsidRDefault="008700D2" w:rsidP="000D4F40">
            <w:pPr>
              <w:numPr>
                <w:ilvl w:val="0"/>
                <w:numId w:val="107"/>
              </w:numPr>
              <w:tabs>
                <w:tab w:val="left" w:pos="271"/>
              </w:tabs>
              <w:spacing w:line="322" w:lineRule="exact"/>
              <w:rPr>
                <w:rFonts w:ascii="Times New Roman" w:eastAsia="Times New Roman" w:hAnsi="Times New Roman"/>
                <w:sz w:val="28"/>
                <w:lang w:bidi="ru-RU"/>
              </w:rPr>
            </w:pPr>
            <w:r w:rsidRPr="008700D2">
              <w:rPr>
                <w:rFonts w:ascii="Times New Roman" w:eastAsia="Times New Roman" w:hAnsi="Times New Roman"/>
                <w:sz w:val="28"/>
                <w:lang w:bidi="ru-RU"/>
              </w:rPr>
              <w:t>Интересный досуг - врагНикотина;</w:t>
            </w:r>
          </w:p>
          <w:p w:rsidR="008700D2" w:rsidRPr="008700D2" w:rsidRDefault="008700D2" w:rsidP="000D4F40">
            <w:pPr>
              <w:numPr>
                <w:ilvl w:val="0"/>
                <w:numId w:val="107"/>
              </w:numPr>
              <w:tabs>
                <w:tab w:val="left" w:pos="271"/>
              </w:tabs>
              <w:rPr>
                <w:rFonts w:ascii="Times New Roman" w:eastAsia="Times New Roman" w:hAnsi="Times New Roman"/>
                <w:sz w:val="28"/>
                <w:lang w:bidi="ru-RU"/>
              </w:rPr>
            </w:pPr>
            <w:r w:rsidRPr="008700D2">
              <w:rPr>
                <w:rFonts w:ascii="Times New Roman" w:eastAsia="Times New Roman" w:hAnsi="Times New Roman"/>
                <w:sz w:val="28"/>
                <w:lang w:bidi="ru-RU"/>
              </w:rPr>
              <w:t>Курить - здоровьювредить;</w:t>
            </w:r>
          </w:p>
          <w:p w:rsidR="008700D2" w:rsidRPr="008700D2" w:rsidRDefault="008700D2" w:rsidP="000D4F40">
            <w:pPr>
              <w:numPr>
                <w:ilvl w:val="0"/>
                <w:numId w:val="107"/>
              </w:numPr>
              <w:tabs>
                <w:tab w:val="left" w:pos="271"/>
              </w:tabs>
              <w:spacing w:line="315" w:lineRule="exact"/>
              <w:rPr>
                <w:rFonts w:ascii="Times New Roman" w:eastAsia="Times New Roman" w:hAnsi="Times New Roman"/>
                <w:sz w:val="28"/>
                <w:lang w:bidi="ru-RU"/>
              </w:rPr>
            </w:pPr>
            <w:r w:rsidRPr="008700D2">
              <w:rPr>
                <w:rFonts w:ascii="Times New Roman" w:eastAsia="Times New Roman" w:hAnsi="Times New Roman"/>
                <w:sz w:val="28"/>
                <w:lang w:bidi="ru-RU"/>
              </w:rPr>
              <w:t>Формулаздоровья</w:t>
            </w:r>
          </w:p>
        </w:tc>
        <w:tc>
          <w:tcPr>
            <w:tcW w:w="2943" w:type="dxa"/>
            <w:tcBorders>
              <w:top w:val="single" w:sz="4" w:space="0" w:color="000000"/>
              <w:left w:val="single" w:sz="4" w:space="0" w:color="000000"/>
              <w:bottom w:val="single" w:sz="4" w:space="0" w:color="000000"/>
              <w:right w:val="single" w:sz="4" w:space="0" w:color="000000"/>
            </w:tcBorders>
          </w:tcPr>
          <w:p w:rsidR="008700D2" w:rsidRPr="008700D2" w:rsidRDefault="008700D2" w:rsidP="008700D2">
            <w:pPr>
              <w:spacing w:before="9"/>
              <w:rPr>
                <w:rFonts w:ascii="Times New Roman" w:eastAsia="Times New Roman" w:hAnsi="Times New Roman"/>
                <w:b/>
                <w:sz w:val="26"/>
                <w:lang w:bidi="ru-RU"/>
              </w:rPr>
            </w:pPr>
          </w:p>
          <w:p w:rsidR="008700D2" w:rsidRPr="008700D2" w:rsidRDefault="008700D2" w:rsidP="008700D2">
            <w:pPr>
              <w:spacing w:line="322"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Кл.рук. 1-2классов</w:t>
            </w:r>
          </w:p>
          <w:p w:rsidR="008700D2" w:rsidRPr="008700D2" w:rsidRDefault="008700D2" w:rsidP="008700D2">
            <w:pPr>
              <w:ind w:left="107"/>
              <w:rPr>
                <w:rFonts w:ascii="Times New Roman" w:eastAsia="Times New Roman" w:hAnsi="Times New Roman"/>
                <w:sz w:val="28"/>
                <w:lang w:bidi="ru-RU"/>
              </w:rPr>
            </w:pPr>
            <w:r w:rsidRPr="008700D2">
              <w:rPr>
                <w:rFonts w:ascii="Times New Roman" w:eastAsia="Times New Roman" w:hAnsi="Times New Roman"/>
                <w:sz w:val="28"/>
                <w:lang w:bidi="ru-RU"/>
              </w:rPr>
              <w:t>Кл.рук. 3-4классов</w:t>
            </w:r>
          </w:p>
        </w:tc>
      </w:tr>
      <w:tr w:rsidR="008700D2" w:rsidRPr="008700D2" w:rsidTr="008700D2">
        <w:trPr>
          <w:trHeight w:val="1288"/>
        </w:trPr>
        <w:tc>
          <w:tcPr>
            <w:tcW w:w="1728"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ind w:left="107" w:right="606"/>
              <w:jc w:val="both"/>
              <w:rPr>
                <w:rFonts w:ascii="Times New Roman" w:eastAsia="Times New Roman" w:hAnsi="Times New Roman"/>
                <w:sz w:val="28"/>
                <w:lang w:bidi="ru-RU"/>
              </w:rPr>
            </w:pPr>
            <w:r w:rsidRPr="008700D2">
              <w:rPr>
                <w:rFonts w:ascii="Times New Roman" w:eastAsia="Times New Roman" w:hAnsi="Times New Roman"/>
                <w:sz w:val="28"/>
                <w:lang w:bidi="ru-RU"/>
              </w:rPr>
              <w:t>Октябрь Декабрь Март</w:t>
            </w:r>
          </w:p>
          <w:p w:rsidR="008700D2" w:rsidRPr="008700D2" w:rsidRDefault="008700D2" w:rsidP="008700D2">
            <w:pPr>
              <w:spacing w:line="315"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Май</w:t>
            </w:r>
          </w:p>
        </w:tc>
        <w:tc>
          <w:tcPr>
            <w:tcW w:w="4902"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261" w:lineRule="exact"/>
              <w:ind w:left="107"/>
              <w:rPr>
                <w:rFonts w:ascii="Times New Roman" w:eastAsia="Times New Roman" w:hAnsi="Times New Roman"/>
                <w:sz w:val="24"/>
                <w:lang w:bidi="ru-RU"/>
              </w:rPr>
            </w:pPr>
            <w:r w:rsidRPr="008700D2">
              <w:rPr>
                <w:rFonts w:ascii="Times New Roman" w:eastAsia="Times New Roman" w:hAnsi="Times New Roman"/>
                <w:sz w:val="24"/>
                <w:lang w:bidi="ru-RU"/>
              </w:rPr>
              <w:t>«Веселые старты» - 2кл.</w:t>
            </w:r>
          </w:p>
          <w:p w:rsidR="008700D2" w:rsidRPr="008700D2" w:rsidRDefault="008700D2" w:rsidP="008700D2">
            <w:pPr>
              <w:spacing w:before="1" w:line="322"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3классы</w:t>
            </w:r>
          </w:p>
          <w:p w:rsidR="008700D2" w:rsidRPr="008700D2" w:rsidRDefault="008700D2" w:rsidP="008700D2">
            <w:pPr>
              <w:ind w:left="107"/>
              <w:rPr>
                <w:rFonts w:ascii="Times New Roman" w:eastAsia="Times New Roman" w:hAnsi="Times New Roman"/>
                <w:sz w:val="28"/>
                <w:lang w:bidi="ru-RU"/>
              </w:rPr>
            </w:pPr>
            <w:r w:rsidRPr="008700D2">
              <w:rPr>
                <w:rFonts w:ascii="Times New Roman" w:eastAsia="Times New Roman" w:hAnsi="Times New Roman"/>
                <w:sz w:val="28"/>
                <w:lang w:bidi="ru-RU"/>
              </w:rPr>
              <w:t>1классы</w:t>
            </w:r>
          </w:p>
          <w:p w:rsidR="008700D2" w:rsidRPr="008700D2" w:rsidRDefault="008700D2" w:rsidP="008700D2">
            <w:pPr>
              <w:spacing w:before="2"/>
              <w:ind w:left="107"/>
              <w:rPr>
                <w:rFonts w:ascii="Times New Roman" w:eastAsia="Times New Roman" w:hAnsi="Times New Roman"/>
                <w:sz w:val="28"/>
                <w:lang w:bidi="ru-RU"/>
              </w:rPr>
            </w:pPr>
            <w:r w:rsidRPr="008700D2">
              <w:rPr>
                <w:rFonts w:ascii="Times New Roman" w:eastAsia="Times New Roman" w:hAnsi="Times New Roman"/>
                <w:sz w:val="28"/>
                <w:lang w:bidi="ru-RU"/>
              </w:rPr>
              <w:t>4классы</w:t>
            </w:r>
          </w:p>
        </w:tc>
        <w:tc>
          <w:tcPr>
            <w:tcW w:w="2943"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08"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Начальная школа</w:t>
            </w:r>
          </w:p>
        </w:tc>
      </w:tr>
      <w:tr w:rsidR="008700D2" w:rsidRPr="008700D2" w:rsidTr="008700D2">
        <w:trPr>
          <w:trHeight w:val="642"/>
        </w:trPr>
        <w:tc>
          <w:tcPr>
            <w:tcW w:w="1728"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08"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Февраль</w:t>
            </w:r>
          </w:p>
        </w:tc>
        <w:tc>
          <w:tcPr>
            <w:tcW w:w="4902"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08"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«Аты-баты»</w:t>
            </w:r>
          </w:p>
        </w:tc>
        <w:tc>
          <w:tcPr>
            <w:tcW w:w="2943"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tabs>
                <w:tab w:val="left" w:pos="1426"/>
              </w:tabs>
              <w:spacing w:line="308"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Учителя</w:t>
            </w:r>
            <w:r w:rsidRPr="008700D2">
              <w:rPr>
                <w:rFonts w:ascii="Times New Roman" w:eastAsia="Times New Roman" w:hAnsi="Times New Roman"/>
                <w:sz w:val="28"/>
                <w:lang w:bidi="ru-RU"/>
              </w:rPr>
              <w:tab/>
              <w:t>физической</w:t>
            </w:r>
          </w:p>
          <w:p w:rsidR="008700D2" w:rsidRPr="008700D2" w:rsidRDefault="008700D2" w:rsidP="008700D2">
            <w:pPr>
              <w:spacing w:line="315"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культуры,</w:t>
            </w:r>
          </w:p>
        </w:tc>
      </w:tr>
      <w:tr w:rsidR="008700D2" w:rsidRPr="008700D2" w:rsidTr="008700D2">
        <w:trPr>
          <w:trHeight w:val="645"/>
        </w:trPr>
        <w:tc>
          <w:tcPr>
            <w:tcW w:w="1728"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11"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Март</w:t>
            </w:r>
          </w:p>
        </w:tc>
        <w:tc>
          <w:tcPr>
            <w:tcW w:w="4902"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tabs>
                <w:tab w:val="left" w:pos="1047"/>
                <w:tab w:val="left" w:pos="2521"/>
                <w:tab w:val="left" w:pos="4501"/>
              </w:tabs>
              <w:spacing w:line="311"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День</w:t>
            </w:r>
            <w:r w:rsidRPr="008700D2">
              <w:rPr>
                <w:rFonts w:ascii="Times New Roman" w:eastAsia="Times New Roman" w:hAnsi="Times New Roman"/>
                <w:sz w:val="28"/>
                <w:lang w:bidi="ru-RU"/>
              </w:rPr>
              <w:tab/>
              <w:t>здоровья,</w:t>
            </w:r>
            <w:r w:rsidRPr="008700D2">
              <w:rPr>
                <w:rFonts w:ascii="Times New Roman" w:eastAsia="Times New Roman" w:hAnsi="Times New Roman"/>
                <w:sz w:val="28"/>
                <w:lang w:bidi="ru-RU"/>
              </w:rPr>
              <w:tab/>
              <w:t>соревнования</w:t>
            </w:r>
            <w:r w:rsidRPr="008700D2">
              <w:rPr>
                <w:rFonts w:ascii="Times New Roman" w:eastAsia="Times New Roman" w:hAnsi="Times New Roman"/>
                <w:sz w:val="28"/>
                <w:lang w:bidi="ru-RU"/>
              </w:rPr>
              <w:tab/>
              <w:t>по</w:t>
            </w:r>
          </w:p>
          <w:p w:rsidR="008700D2" w:rsidRPr="008700D2" w:rsidRDefault="008700D2" w:rsidP="008700D2">
            <w:pPr>
              <w:spacing w:line="315"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футболу</w:t>
            </w:r>
          </w:p>
        </w:tc>
        <w:tc>
          <w:tcPr>
            <w:tcW w:w="2943"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tabs>
                <w:tab w:val="left" w:pos="1426"/>
              </w:tabs>
              <w:spacing w:line="311"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Учителя</w:t>
            </w:r>
            <w:r w:rsidRPr="008700D2">
              <w:rPr>
                <w:rFonts w:ascii="Times New Roman" w:eastAsia="Times New Roman" w:hAnsi="Times New Roman"/>
                <w:sz w:val="28"/>
                <w:lang w:bidi="ru-RU"/>
              </w:rPr>
              <w:tab/>
              <w:t>физической</w:t>
            </w:r>
          </w:p>
          <w:p w:rsidR="008700D2" w:rsidRPr="008700D2" w:rsidRDefault="008700D2" w:rsidP="008700D2">
            <w:pPr>
              <w:spacing w:line="315"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культуры</w:t>
            </w:r>
          </w:p>
        </w:tc>
      </w:tr>
      <w:tr w:rsidR="008700D2" w:rsidRPr="008700D2" w:rsidTr="008700D2">
        <w:trPr>
          <w:trHeight w:val="964"/>
        </w:trPr>
        <w:tc>
          <w:tcPr>
            <w:tcW w:w="1728"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08"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Апрель</w:t>
            </w:r>
          </w:p>
        </w:tc>
        <w:tc>
          <w:tcPr>
            <w:tcW w:w="4902"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08"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Соревнование по шахматам</w:t>
            </w:r>
          </w:p>
        </w:tc>
        <w:tc>
          <w:tcPr>
            <w:tcW w:w="2943"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08"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Педагог</w:t>
            </w:r>
          </w:p>
          <w:p w:rsidR="008700D2" w:rsidRPr="008700D2" w:rsidRDefault="008700D2" w:rsidP="008700D2">
            <w:pPr>
              <w:spacing w:before="4" w:line="322" w:lineRule="exact"/>
              <w:ind w:left="107" w:right="735"/>
              <w:rPr>
                <w:rFonts w:ascii="Times New Roman" w:eastAsia="Times New Roman" w:hAnsi="Times New Roman"/>
                <w:sz w:val="28"/>
                <w:lang w:bidi="ru-RU"/>
              </w:rPr>
            </w:pPr>
            <w:r w:rsidRPr="008700D2">
              <w:rPr>
                <w:rFonts w:ascii="Times New Roman" w:eastAsia="Times New Roman" w:hAnsi="Times New Roman"/>
                <w:sz w:val="28"/>
                <w:lang w:bidi="ru-RU"/>
              </w:rPr>
              <w:t>дополнительного образования</w:t>
            </w:r>
          </w:p>
        </w:tc>
      </w:tr>
      <w:tr w:rsidR="008700D2" w:rsidRPr="008700D2" w:rsidTr="008700D2">
        <w:trPr>
          <w:trHeight w:val="645"/>
        </w:trPr>
        <w:tc>
          <w:tcPr>
            <w:tcW w:w="1728"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11"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Май</w:t>
            </w:r>
          </w:p>
        </w:tc>
        <w:tc>
          <w:tcPr>
            <w:tcW w:w="4902"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11"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Соревнования по лѐгкой атлетике</w:t>
            </w:r>
          </w:p>
        </w:tc>
        <w:tc>
          <w:tcPr>
            <w:tcW w:w="2943"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tabs>
                <w:tab w:val="left" w:pos="1426"/>
              </w:tabs>
              <w:spacing w:line="311"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Учителя</w:t>
            </w:r>
            <w:r w:rsidRPr="008700D2">
              <w:rPr>
                <w:rFonts w:ascii="Times New Roman" w:eastAsia="Times New Roman" w:hAnsi="Times New Roman"/>
                <w:sz w:val="28"/>
                <w:lang w:bidi="ru-RU"/>
              </w:rPr>
              <w:tab/>
              <w:t>физической</w:t>
            </w:r>
          </w:p>
          <w:p w:rsidR="008700D2" w:rsidRPr="008700D2" w:rsidRDefault="008700D2" w:rsidP="008700D2">
            <w:pPr>
              <w:spacing w:line="315"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культуры</w:t>
            </w:r>
          </w:p>
        </w:tc>
      </w:tr>
      <w:tr w:rsidR="008700D2" w:rsidRPr="008700D2" w:rsidTr="008700D2">
        <w:trPr>
          <w:trHeight w:val="321"/>
        </w:trPr>
        <w:tc>
          <w:tcPr>
            <w:tcW w:w="1728"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01"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Май</w:t>
            </w:r>
          </w:p>
        </w:tc>
        <w:tc>
          <w:tcPr>
            <w:tcW w:w="4902"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01"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Соревнование «Безопасное колесо»</w:t>
            </w:r>
          </w:p>
        </w:tc>
        <w:tc>
          <w:tcPr>
            <w:tcW w:w="2943" w:type="dxa"/>
            <w:tcBorders>
              <w:top w:val="single" w:sz="4" w:space="0" w:color="000000"/>
              <w:left w:val="single" w:sz="4" w:space="0" w:color="000000"/>
              <w:bottom w:val="single" w:sz="4" w:space="0" w:color="000000"/>
              <w:right w:val="single" w:sz="4" w:space="0" w:color="000000"/>
            </w:tcBorders>
          </w:tcPr>
          <w:p w:rsidR="008700D2" w:rsidRPr="008700D2" w:rsidRDefault="008700D2" w:rsidP="008700D2">
            <w:pPr>
              <w:rPr>
                <w:rFonts w:ascii="Times New Roman" w:eastAsia="Times New Roman" w:hAnsi="Times New Roman"/>
                <w:sz w:val="24"/>
                <w:lang w:bidi="ru-RU"/>
              </w:rPr>
            </w:pPr>
          </w:p>
        </w:tc>
      </w:tr>
      <w:tr w:rsidR="008700D2" w:rsidRPr="008700D2" w:rsidTr="008700D2">
        <w:trPr>
          <w:trHeight w:val="323"/>
        </w:trPr>
        <w:tc>
          <w:tcPr>
            <w:tcW w:w="1728"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04"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Май</w:t>
            </w:r>
          </w:p>
        </w:tc>
        <w:tc>
          <w:tcPr>
            <w:tcW w:w="4902"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04"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День здоровья</w:t>
            </w:r>
          </w:p>
        </w:tc>
        <w:tc>
          <w:tcPr>
            <w:tcW w:w="2943"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04"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начальная школа</w:t>
            </w:r>
          </w:p>
        </w:tc>
      </w:tr>
      <w:tr w:rsidR="008700D2" w:rsidRPr="008700D2" w:rsidTr="008700D2">
        <w:trPr>
          <w:trHeight w:val="642"/>
        </w:trPr>
        <w:tc>
          <w:tcPr>
            <w:tcW w:w="1728"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tabs>
                <w:tab w:val="left" w:pos="683"/>
              </w:tabs>
              <w:spacing w:line="308"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В</w:t>
            </w:r>
            <w:r w:rsidRPr="008700D2">
              <w:rPr>
                <w:rFonts w:ascii="Times New Roman" w:eastAsia="Times New Roman" w:hAnsi="Times New Roman"/>
                <w:sz w:val="28"/>
                <w:lang w:bidi="ru-RU"/>
              </w:rPr>
              <w:tab/>
              <w:t>течение</w:t>
            </w:r>
          </w:p>
          <w:p w:rsidR="008700D2" w:rsidRPr="008700D2" w:rsidRDefault="008700D2" w:rsidP="008700D2">
            <w:pPr>
              <w:spacing w:line="315"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года</w:t>
            </w:r>
          </w:p>
        </w:tc>
        <w:tc>
          <w:tcPr>
            <w:tcW w:w="4902"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tabs>
                <w:tab w:val="left" w:pos="1383"/>
                <w:tab w:val="left" w:pos="1805"/>
                <w:tab w:val="left" w:pos="3870"/>
              </w:tabs>
              <w:spacing w:line="308"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Участие</w:t>
            </w:r>
            <w:r w:rsidRPr="008700D2">
              <w:rPr>
                <w:rFonts w:ascii="Times New Roman" w:eastAsia="Times New Roman" w:hAnsi="Times New Roman"/>
                <w:sz w:val="28"/>
                <w:lang w:bidi="ru-RU"/>
              </w:rPr>
              <w:tab/>
              <w:t>в</w:t>
            </w:r>
            <w:r w:rsidRPr="008700D2">
              <w:rPr>
                <w:rFonts w:ascii="Times New Roman" w:eastAsia="Times New Roman" w:hAnsi="Times New Roman"/>
                <w:sz w:val="28"/>
                <w:lang w:bidi="ru-RU"/>
              </w:rPr>
              <w:tab/>
              <w:t>соревнованиях</w:t>
            </w:r>
            <w:r w:rsidRPr="008700D2">
              <w:rPr>
                <w:rFonts w:ascii="Times New Roman" w:eastAsia="Times New Roman" w:hAnsi="Times New Roman"/>
                <w:sz w:val="28"/>
                <w:lang w:bidi="ru-RU"/>
              </w:rPr>
              <w:tab/>
              <w:t>разного</w:t>
            </w:r>
          </w:p>
          <w:p w:rsidR="008700D2" w:rsidRPr="008700D2" w:rsidRDefault="008700D2" w:rsidP="008700D2">
            <w:pPr>
              <w:spacing w:line="315"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уровня</w:t>
            </w:r>
          </w:p>
        </w:tc>
        <w:tc>
          <w:tcPr>
            <w:tcW w:w="2943" w:type="dxa"/>
            <w:tcBorders>
              <w:top w:val="single" w:sz="4" w:space="0" w:color="000000"/>
              <w:left w:val="single" w:sz="4" w:space="0" w:color="000000"/>
              <w:bottom w:val="single" w:sz="4" w:space="0" w:color="000000"/>
              <w:right w:val="single" w:sz="4" w:space="0" w:color="000000"/>
            </w:tcBorders>
          </w:tcPr>
          <w:p w:rsidR="008700D2" w:rsidRPr="008700D2" w:rsidRDefault="008700D2" w:rsidP="008700D2">
            <w:pPr>
              <w:rPr>
                <w:rFonts w:ascii="Times New Roman" w:eastAsia="Times New Roman" w:hAnsi="Times New Roman"/>
                <w:sz w:val="28"/>
                <w:lang w:bidi="ru-RU"/>
              </w:rPr>
            </w:pPr>
          </w:p>
        </w:tc>
      </w:tr>
      <w:tr w:rsidR="008700D2" w:rsidRPr="008700D2" w:rsidTr="008700D2">
        <w:trPr>
          <w:trHeight w:val="967"/>
        </w:trPr>
        <w:tc>
          <w:tcPr>
            <w:tcW w:w="1728"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tabs>
                <w:tab w:val="left" w:pos="683"/>
              </w:tabs>
              <w:ind w:left="107" w:right="94"/>
              <w:rPr>
                <w:rFonts w:ascii="Times New Roman" w:eastAsia="Times New Roman" w:hAnsi="Times New Roman"/>
                <w:sz w:val="28"/>
                <w:lang w:bidi="ru-RU"/>
              </w:rPr>
            </w:pPr>
            <w:r w:rsidRPr="008700D2">
              <w:rPr>
                <w:rFonts w:ascii="Times New Roman" w:eastAsia="Times New Roman" w:hAnsi="Times New Roman"/>
                <w:sz w:val="28"/>
                <w:lang w:bidi="ru-RU"/>
              </w:rPr>
              <w:t>В</w:t>
            </w:r>
            <w:r w:rsidRPr="008700D2">
              <w:rPr>
                <w:rFonts w:ascii="Times New Roman" w:eastAsia="Times New Roman" w:hAnsi="Times New Roman"/>
                <w:sz w:val="28"/>
                <w:lang w:bidi="ru-RU"/>
              </w:rPr>
              <w:tab/>
            </w:r>
            <w:r w:rsidRPr="008700D2">
              <w:rPr>
                <w:rFonts w:ascii="Times New Roman" w:eastAsia="Times New Roman" w:hAnsi="Times New Roman"/>
                <w:spacing w:val="-4"/>
                <w:sz w:val="28"/>
                <w:lang w:bidi="ru-RU"/>
              </w:rPr>
              <w:t xml:space="preserve">течение </w:t>
            </w:r>
            <w:r w:rsidRPr="008700D2">
              <w:rPr>
                <w:rFonts w:ascii="Times New Roman" w:eastAsia="Times New Roman" w:hAnsi="Times New Roman"/>
                <w:sz w:val="28"/>
                <w:lang w:bidi="ru-RU"/>
              </w:rPr>
              <w:t>года</w:t>
            </w:r>
          </w:p>
        </w:tc>
        <w:tc>
          <w:tcPr>
            <w:tcW w:w="4902" w:type="dxa"/>
            <w:tcBorders>
              <w:top w:val="single" w:sz="4" w:space="0" w:color="000000"/>
              <w:left w:val="single" w:sz="4" w:space="0" w:color="000000"/>
              <w:bottom w:val="single" w:sz="4" w:space="0" w:color="000000"/>
              <w:right w:val="single" w:sz="4" w:space="0" w:color="000000"/>
            </w:tcBorders>
            <w:hideMark/>
          </w:tcPr>
          <w:p w:rsidR="008700D2" w:rsidRPr="00BB76E7" w:rsidRDefault="008700D2" w:rsidP="008700D2">
            <w:pPr>
              <w:tabs>
                <w:tab w:val="left" w:pos="2274"/>
                <w:tab w:val="left" w:pos="2636"/>
                <w:tab w:val="left" w:pos="3678"/>
                <w:tab w:val="left" w:pos="4555"/>
              </w:tabs>
              <w:ind w:left="107" w:right="95"/>
              <w:rPr>
                <w:rFonts w:ascii="Times New Roman" w:eastAsia="Times New Roman" w:hAnsi="Times New Roman"/>
                <w:sz w:val="28"/>
                <w:lang w:val="ru-RU" w:bidi="ru-RU"/>
              </w:rPr>
            </w:pPr>
            <w:r w:rsidRPr="00BB76E7">
              <w:rPr>
                <w:rFonts w:ascii="Times New Roman" w:eastAsia="Times New Roman" w:hAnsi="Times New Roman"/>
                <w:sz w:val="28"/>
                <w:lang w:val="ru-RU" w:bidi="ru-RU"/>
              </w:rPr>
              <w:t>Осуществлять</w:t>
            </w:r>
            <w:r w:rsidRPr="00BB76E7">
              <w:rPr>
                <w:rFonts w:ascii="Times New Roman" w:eastAsia="Times New Roman" w:hAnsi="Times New Roman"/>
                <w:sz w:val="28"/>
                <w:lang w:val="ru-RU" w:bidi="ru-RU"/>
              </w:rPr>
              <w:tab/>
            </w:r>
            <w:r w:rsidRPr="00BB76E7">
              <w:rPr>
                <w:rFonts w:ascii="Times New Roman" w:eastAsia="Times New Roman" w:hAnsi="Times New Roman"/>
                <w:sz w:val="28"/>
                <w:lang w:val="ru-RU" w:bidi="ru-RU"/>
              </w:rPr>
              <w:tab/>
              <w:t>контроль</w:t>
            </w:r>
            <w:r w:rsidRPr="00BB76E7">
              <w:rPr>
                <w:rFonts w:ascii="Times New Roman" w:eastAsia="Times New Roman" w:hAnsi="Times New Roman"/>
                <w:sz w:val="28"/>
                <w:lang w:val="ru-RU" w:bidi="ru-RU"/>
              </w:rPr>
              <w:tab/>
            </w:r>
            <w:r w:rsidRPr="00BB76E7">
              <w:rPr>
                <w:rFonts w:ascii="Times New Roman" w:eastAsia="Times New Roman" w:hAnsi="Times New Roman"/>
                <w:spacing w:val="-7"/>
                <w:sz w:val="28"/>
                <w:lang w:val="ru-RU" w:bidi="ru-RU"/>
              </w:rPr>
              <w:t>за</w:t>
            </w:r>
            <w:r w:rsidRPr="00BB76E7">
              <w:rPr>
                <w:rFonts w:ascii="Times New Roman" w:eastAsia="Times New Roman" w:hAnsi="Times New Roman"/>
                <w:sz w:val="28"/>
                <w:lang w:val="ru-RU" w:bidi="ru-RU"/>
              </w:rPr>
              <w:t>соответствием</w:t>
            </w:r>
            <w:r w:rsidRPr="00BB76E7">
              <w:rPr>
                <w:rFonts w:ascii="Times New Roman" w:eastAsia="Times New Roman" w:hAnsi="Times New Roman"/>
                <w:sz w:val="28"/>
                <w:lang w:val="ru-RU" w:bidi="ru-RU"/>
              </w:rPr>
              <w:tab/>
              <w:t>условий</w:t>
            </w:r>
            <w:r w:rsidRPr="00BB76E7">
              <w:rPr>
                <w:rFonts w:ascii="Times New Roman" w:eastAsia="Times New Roman" w:hAnsi="Times New Roman"/>
                <w:sz w:val="28"/>
                <w:lang w:val="ru-RU" w:bidi="ru-RU"/>
              </w:rPr>
              <w:tab/>
            </w:r>
            <w:r w:rsidRPr="00BB76E7">
              <w:rPr>
                <w:rFonts w:ascii="Times New Roman" w:eastAsia="Times New Roman" w:hAnsi="Times New Roman"/>
                <w:spacing w:val="-3"/>
                <w:sz w:val="28"/>
                <w:lang w:val="ru-RU" w:bidi="ru-RU"/>
              </w:rPr>
              <w:t>обучения</w:t>
            </w:r>
          </w:p>
          <w:p w:rsidR="008700D2" w:rsidRPr="008700D2" w:rsidRDefault="008700D2" w:rsidP="008700D2">
            <w:pPr>
              <w:spacing w:line="315"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санитарно-гигиеническим нормам</w:t>
            </w:r>
          </w:p>
        </w:tc>
        <w:tc>
          <w:tcPr>
            <w:tcW w:w="2943"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ind w:left="107" w:right="895"/>
              <w:rPr>
                <w:rFonts w:ascii="Times New Roman" w:eastAsia="Times New Roman" w:hAnsi="Times New Roman"/>
                <w:sz w:val="28"/>
                <w:lang w:bidi="ru-RU"/>
              </w:rPr>
            </w:pPr>
            <w:r w:rsidRPr="008700D2">
              <w:rPr>
                <w:rFonts w:ascii="Times New Roman" w:eastAsia="Times New Roman" w:hAnsi="Times New Roman"/>
                <w:sz w:val="28"/>
                <w:lang w:bidi="ru-RU"/>
              </w:rPr>
              <w:t>Администрация школы</w:t>
            </w:r>
          </w:p>
        </w:tc>
      </w:tr>
      <w:tr w:rsidR="008700D2" w:rsidRPr="008700D2" w:rsidTr="008700D2">
        <w:trPr>
          <w:trHeight w:val="1610"/>
        </w:trPr>
        <w:tc>
          <w:tcPr>
            <w:tcW w:w="1728"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tabs>
                <w:tab w:val="left" w:pos="683"/>
              </w:tabs>
              <w:ind w:left="107" w:right="94"/>
              <w:rPr>
                <w:rFonts w:ascii="Times New Roman" w:eastAsia="Times New Roman" w:hAnsi="Times New Roman"/>
                <w:sz w:val="28"/>
                <w:lang w:bidi="ru-RU"/>
              </w:rPr>
            </w:pPr>
            <w:r w:rsidRPr="008700D2">
              <w:rPr>
                <w:rFonts w:ascii="Times New Roman" w:eastAsia="Times New Roman" w:hAnsi="Times New Roman"/>
                <w:sz w:val="28"/>
                <w:lang w:bidi="ru-RU"/>
              </w:rPr>
              <w:t>В</w:t>
            </w:r>
            <w:r w:rsidRPr="008700D2">
              <w:rPr>
                <w:rFonts w:ascii="Times New Roman" w:eastAsia="Times New Roman" w:hAnsi="Times New Roman"/>
                <w:sz w:val="28"/>
                <w:lang w:bidi="ru-RU"/>
              </w:rPr>
              <w:tab/>
            </w:r>
            <w:r w:rsidRPr="008700D2">
              <w:rPr>
                <w:rFonts w:ascii="Times New Roman" w:eastAsia="Times New Roman" w:hAnsi="Times New Roman"/>
                <w:spacing w:val="-4"/>
                <w:sz w:val="28"/>
                <w:lang w:bidi="ru-RU"/>
              </w:rPr>
              <w:t xml:space="preserve">течение </w:t>
            </w:r>
            <w:r w:rsidRPr="008700D2">
              <w:rPr>
                <w:rFonts w:ascii="Times New Roman" w:eastAsia="Times New Roman" w:hAnsi="Times New Roman"/>
                <w:sz w:val="28"/>
                <w:lang w:bidi="ru-RU"/>
              </w:rPr>
              <w:t>года</w:t>
            </w:r>
          </w:p>
        </w:tc>
        <w:tc>
          <w:tcPr>
            <w:tcW w:w="4902" w:type="dxa"/>
            <w:tcBorders>
              <w:top w:val="single" w:sz="4" w:space="0" w:color="000000"/>
              <w:left w:val="single" w:sz="4" w:space="0" w:color="000000"/>
              <w:bottom w:val="single" w:sz="4" w:space="0" w:color="000000"/>
              <w:right w:val="single" w:sz="4" w:space="0" w:color="000000"/>
            </w:tcBorders>
            <w:hideMark/>
          </w:tcPr>
          <w:p w:rsidR="008700D2" w:rsidRPr="00BB76E7" w:rsidRDefault="008700D2" w:rsidP="008700D2">
            <w:pPr>
              <w:ind w:left="107" w:right="97"/>
              <w:jc w:val="both"/>
              <w:rPr>
                <w:rFonts w:ascii="Times New Roman" w:eastAsia="Times New Roman" w:hAnsi="Times New Roman"/>
                <w:sz w:val="28"/>
                <w:lang w:val="ru-RU" w:bidi="ru-RU"/>
              </w:rPr>
            </w:pPr>
            <w:r w:rsidRPr="00BB76E7">
              <w:rPr>
                <w:rFonts w:ascii="Times New Roman" w:eastAsia="Times New Roman" w:hAnsi="Times New Roman"/>
                <w:sz w:val="28"/>
                <w:lang w:val="ru-RU" w:bidi="ru-RU"/>
              </w:rPr>
              <w:t>Нормализация учебной нагрузки, создание комфортных условий на уроках, выявление трудностей, их анализ и поиск путей преодоления</w:t>
            </w:r>
          </w:p>
        </w:tc>
        <w:tc>
          <w:tcPr>
            <w:tcW w:w="2943" w:type="dxa"/>
            <w:tcBorders>
              <w:top w:val="single" w:sz="4" w:space="0" w:color="000000"/>
              <w:left w:val="single" w:sz="4" w:space="0" w:color="000000"/>
              <w:bottom w:val="single" w:sz="4" w:space="0" w:color="000000"/>
              <w:right w:val="single" w:sz="4" w:space="0" w:color="000000"/>
            </w:tcBorders>
            <w:hideMark/>
          </w:tcPr>
          <w:p w:rsidR="008700D2" w:rsidRPr="00BB76E7" w:rsidRDefault="008700D2" w:rsidP="008700D2">
            <w:pPr>
              <w:tabs>
                <w:tab w:val="left" w:pos="1793"/>
              </w:tabs>
              <w:ind w:left="107" w:right="96"/>
              <w:rPr>
                <w:rFonts w:ascii="Times New Roman" w:eastAsia="Times New Roman" w:hAnsi="Times New Roman"/>
                <w:sz w:val="28"/>
                <w:lang w:val="ru-RU" w:bidi="ru-RU"/>
              </w:rPr>
            </w:pPr>
            <w:r w:rsidRPr="00BB76E7">
              <w:rPr>
                <w:rFonts w:ascii="Times New Roman" w:eastAsia="Times New Roman" w:hAnsi="Times New Roman"/>
                <w:sz w:val="28"/>
                <w:lang w:val="ru-RU" w:bidi="ru-RU"/>
              </w:rPr>
              <w:t>Администрация школы,</w:t>
            </w:r>
            <w:r w:rsidRPr="00BB76E7">
              <w:rPr>
                <w:rFonts w:ascii="Times New Roman" w:eastAsia="Times New Roman" w:hAnsi="Times New Roman"/>
                <w:sz w:val="28"/>
                <w:lang w:val="ru-RU" w:bidi="ru-RU"/>
              </w:rPr>
              <w:tab/>
            </w:r>
            <w:r w:rsidRPr="00BB76E7">
              <w:rPr>
                <w:rFonts w:ascii="Times New Roman" w:eastAsia="Times New Roman" w:hAnsi="Times New Roman"/>
                <w:spacing w:val="-3"/>
                <w:sz w:val="28"/>
                <w:lang w:val="ru-RU" w:bidi="ru-RU"/>
              </w:rPr>
              <w:t>учителя-</w:t>
            </w:r>
            <w:r w:rsidRPr="00BB76E7">
              <w:rPr>
                <w:rFonts w:ascii="Times New Roman" w:eastAsia="Times New Roman" w:hAnsi="Times New Roman"/>
                <w:sz w:val="28"/>
                <w:lang w:val="ru-RU" w:bidi="ru-RU"/>
              </w:rPr>
              <w:t>предметники,</w:t>
            </w:r>
          </w:p>
          <w:p w:rsidR="008700D2" w:rsidRPr="00BB76E7" w:rsidRDefault="008700D2" w:rsidP="008700D2">
            <w:pPr>
              <w:spacing w:line="321" w:lineRule="exact"/>
              <w:ind w:left="107"/>
              <w:rPr>
                <w:rFonts w:ascii="Times New Roman" w:eastAsia="Times New Roman" w:hAnsi="Times New Roman"/>
                <w:sz w:val="28"/>
                <w:lang w:val="ru-RU" w:bidi="ru-RU"/>
              </w:rPr>
            </w:pPr>
            <w:r w:rsidRPr="00BB76E7">
              <w:rPr>
                <w:rFonts w:ascii="Times New Roman" w:eastAsia="Times New Roman" w:hAnsi="Times New Roman"/>
                <w:sz w:val="28"/>
                <w:lang w:val="ru-RU" w:bidi="ru-RU"/>
              </w:rPr>
              <w:t>классные</w:t>
            </w:r>
          </w:p>
          <w:p w:rsidR="008700D2" w:rsidRPr="00BB76E7" w:rsidRDefault="008700D2" w:rsidP="008700D2">
            <w:pPr>
              <w:spacing w:line="317" w:lineRule="exact"/>
              <w:ind w:left="107"/>
              <w:rPr>
                <w:rFonts w:ascii="Times New Roman" w:eastAsia="Times New Roman" w:hAnsi="Times New Roman"/>
                <w:sz w:val="28"/>
                <w:lang w:val="ru-RU" w:bidi="ru-RU"/>
              </w:rPr>
            </w:pPr>
            <w:r w:rsidRPr="00BB76E7">
              <w:rPr>
                <w:rFonts w:ascii="Times New Roman" w:eastAsia="Times New Roman" w:hAnsi="Times New Roman"/>
                <w:sz w:val="28"/>
                <w:lang w:val="ru-RU" w:bidi="ru-RU"/>
              </w:rPr>
              <w:t>руководители</w:t>
            </w:r>
          </w:p>
        </w:tc>
      </w:tr>
      <w:tr w:rsidR="008700D2" w:rsidRPr="008700D2" w:rsidTr="008700D2">
        <w:trPr>
          <w:trHeight w:val="1286"/>
        </w:trPr>
        <w:tc>
          <w:tcPr>
            <w:tcW w:w="1728"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ind w:left="107" w:right="557"/>
              <w:rPr>
                <w:rFonts w:ascii="Times New Roman" w:eastAsia="Times New Roman" w:hAnsi="Times New Roman"/>
                <w:sz w:val="28"/>
                <w:lang w:bidi="ru-RU"/>
              </w:rPr>
            </w:pPr>
            <w:r w:rsidRPr="008700D2">
              <w:rPr>
                <w:rFonts w:ascii="Times New Roman" w:eastAsia="Times New Roman" w:hAnsi="Times New Roman"/>
                <w:sz w:val="28"/>
                <w:lang w:bidi="ru-RU"/>
              </w:rPr>
              <w:t>Первая четверть</w:t>
            </w:r>
          </w:p>
        </w:tc>
        <w:tc>
          <w:tcPr>
            <w:tcW w:w="4902" w:type="dxa"/>
            <w:tcBorders>
              <w:top w:val="single" w:sz="4" w:space="0" w:color="000000"/>
              <w:left w:val="single" w:sz="4" w:space="0" w:color="000000"/>
              <w:bottom w:val="single" w:sz="4" w:space="0" w:color="000000"/>
              <w:right w:val="single" w:sz="4" w:space="0" w:color="000000"/>
            </w:tcBorders>
            <w:hideMark/>
          </w:tcPr>
          <w:p w:rsidR="008700D2" w:rsidRPr="00BB76E7" w:rsidRDefault="008700D2" w:rsidP="008700D2">
            <w:pPr>
              <w:ind w:left="107"/>
              <w:rPr>
                <w:rFonts w:ascii="Times New Roman" w:eastAsia="Times New Roman" w:hAnsi="Times New Roman"/>
                <w:sz w:val="28"/>
                <w:lang w:val="ru-RU" w:bidi="ru-RU"/>
              </w:rPr>
            </w:pPr>
            <w:r w:rsidRPr="00BB76E7">
              <w:rPr>
                <w:rFonts w:ascii="Times New Roman" w:eastAsia="Times New Roman" w:hAnsi="Times New Roman"/>
                <w:sz w:val="28"/>
                <w:lang w:val="ru-RU" w:bidi="ru-RU"/>
              </w:rPr>
              <w:t>Работа по адаптации учащихся при поступлении в школу</w:t>
            </w:r>
          </w:p>
        </w:tc>
        <w:tc>
          <w:tcPr>
            <w:tcW w:w="2943" w:type="dxa"/>
            <w:tcBorders>
              <w:top w:val="single" w:sz="4" w:space="0" w:color="000000"/>
              <w:left w:val="single" w:sz="4" w:space="0" w:color="000000"/>
              <w:bottom w:val="single" w:sz="4" w:space="0" w:color="000000"/>
              <w:right w:val="single" w:sz="4" w:space="0" w:color="000000"/>
            </w:tcBorders>
            <w:hideMark/>
          </w:tcPr>
          <w:p w:rsidR="008700D2" w:rsidRPr="00BB76E7" w:rsidRDefault="008700D2" w:rsidP="008700D2">
            <w:pPr>
              <w:spacing w:line="308" w:lineRule="exact"/>
              <w:ind w:left="107"/>
              <w:rPr>
                <w:rFonts w:ascii="Times New Roman" w:eastAsia="Times New Roman" w:hAnsi="Times New Roman"/>
                <w:sz w:val="28"/>
                <w:lang w:val="ru-RU" w:bidi="ru-RU"/>
              </w:rPr>
            </w:pPr>
            <w:r w:rsidRPr="00BB76E7">
              <w:rPr>
                <w:rFonts w:ascii="Times New Roman" w:eastAsia="Times New Roman" w:hAnsi="Times New Roman"/>
                <w:sz w:val="28"/>
                <w:lang w:val="ru-RU" w:bidi="ru-RU"/>
              </w:rPr>
              <w:t>Психолог,</w:t>
            </w:r>
          </w:p>
          <w:p w:rsidR="008700D2" w:rsidRPr="00BB76E7" w:rsidRDefault="008700D2" w:rsidP="008700D2">
            <w:pPr>
              <w:ind w:left="107" w:right="381"/>
              <w:rPr>
                <w:rFonts w:ascii="Times New Roman" w:eastAsia="Times New Roman" w:hAnsi="Times New Roman"/>
                <w:sz w:val="28"/>
                <w:lang w:val="ru-RU" w:bidi="ru-RU"/>
              </w:rPr>
            </w:pPr>
            <w:r w:rsidRPr="00BB76E7">
              <w:rPr>
                <w:rFonts w:ascii="Times New Roman" w:eastAsia="Times New Roman" w:hAnsi="Times New Roman"/>
                <w:sz w:val="28"/>
                <w:lang w:val="ru-RU" w:bidi="ru-RU"/>
              </w:rPr>
              <w:t>социальный педагог классные</w:t>
            </w:r>
          </w:p>
          <w:p w:rsidR="008700D2" w:rsidRPr="00BB76E7" w:rsidRDefault="008700D2" w:rsidP="008700D2">
            <w:pPr>
              <w:spacing w:line="314" w:lineRule="exact"/>
              <w:ind w:left="107"/>
              <w:rPr>
                <w:rFonts w:ascii="Times New Roman" w:eastAsia="Times New Roman" w:hAnsi="Times New Roman"/>
                <w:sz w:val="28"/>
                <w:lang w:val="ru-RU" w:bidi="ru-RU"/>
              </w:rPr>
            </w:pPr>
            <w:r w:rsidRPr="00BB76E7">
              <w:rPr>
                <w:rFonts w:ascii="Times New Roman" w:eastAsia="Times New Roman" w:hAnsi="Times New Roman"/>
                <w:sz w:val="28"/>
                <w:lang w:val="ru-RU" w:bidi="ru-RU"/>
              </w:rPr>
              <w:t>руководители</w:t>
            </w:r>
          </w:p>
        </w:tc>
      </w:tr>
      <w:tr w:rsidR="008700D2" w:rsidRPr="008700D2" w:rsidTr="008700D2">
        <w:trPr>
          <w:trHeight w:val="1288"/>
        </w:trPr>
        <w:tc>
          <w:tcPr>
            <w:tcW w:w="1728"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tabs>
                <w:tab w:val="left" w:pos="683"/>
              </w:tabs>
              <w:ind w:left="107" w:right="94"/>
              <w:rPr>
                <w:rFonts w:ascii="Times New Roman" w:eastAsia="Times New Roman" w:hAnsi="Times New Roman"/>
                <w:sz w:val="28"/>
                <w:lang w:bidi="ru-RU"/>
              </w:rPr>
            </w:pPr>
            <w:r w:rsidRPr="008700D2">
              <w:rPr>
                <w:rFonts w:ascii="Times New Roman" w:eastAsia="Times New Roman" w:hAnsi="Times New Roman"/>
                <w:sz w:val="28"/>
                <w:lang w:bidi="ru-RU"/>
              </w:rPr>
              <w:t>В</w:t>
            </w:r>
            <w:r w:rsidRPr="008700D2">
              <w:rPr>
                <w:rFonts w:ascii="Times New Roman" w:eastAsia="Times New Roman" w:hAnsi="Times New Roman"/>
                <w:sz w:val="28"/>
                <w:lang w:bidi="ru-RU"/>
              </w:rPr>
              <w:tab/>
            </w:r>
            <w:r w:rsidRPr="008700D2">
              <w:rPr>
                <w:rFonts w:ascii="Times New Roman" w:eastAsia="Times New Roman" w:hAnsi="Times New Roman"/>
                <w:spacing w:val="-4"/>
                <w:sz w:val="28"/>
                <w:lang w:bidi="ru-RU"/>
              </w:rPr>
              <w:t xml:space="preserve">течение </w:t>
            </w:r>
            <w:r w:rsidRPr="008700D2">
              <w:rPr>
                <w:rFonts w:ascii="Times New Roman" w:eastAsia="Times New Roman" w:hAnsi="Times New Roman"/>
                <w:sz w:val="28"/>
                <w:lang w:bidi="ru-RU"/>
              </w:rPr>
              <w:t>года</w:t>
            </w:r>
          </w:p>
        </w:tc>
        <w:tc>
          <w:tcPr>
            <w:tcW w:w="4902" w:type="dxa"/>
            <w:tcBorders>
              <w:top w:val="single" w:sz="4" w:space="0" w:color="000000"/>
              <w:left w:val="single" w:sz="4" w:space="0" w:color="000000"/>
              <w:bottom w:val="single" w:sz="4" w:space="0" w:color="000000"/>
              <w:right w:val="single" w:sz="4" w:space="0" w:color="000000"/>
            </w:tcBorders>
            <w:hideMark/>
          </w:tcPr>
          <w:p w:rsidR="008700D2" w:rsidRPr="00BB76E7" w:rsidRDefault="008700D2" w:rsidP="008700D2">
            <w:pPr>
              <w:ind w:left="107" w:right="98"/>
              <w:jc w:val="both"/>
              <w:rPr>
                <w:rFonts w:ascii="Times New Roman" w:eastAsia="Times New Roman" w:hAnsi="Times New Roman"/>
                <w:sz w:val="28"/>
                <w:lang w:val="ru-RU" w:bidi="ru-RU"/>
              </w:rPr>
            </w:pPr>
            <w:r w:rsidRPr="00BB76E7">
              <w:rPr>
                <w:rFonts w:ascii="Times New Roman" w:eastAsia="Times New Roman" w:hAnsi="Times New Roman"/>
                <w:sz w:val="28"/>
                <w:lang w:val="ru-RU" w:bidi="ru-RU"/>
              </w:rPr>
              <w:t>Изучение опыта работы по применению здоровьесберегающих технологий, проведение семинаров</w:t>
            </w:r>
          </w:p>
          <w:p w:rsidR="008700D2" w:rsidRPr="008700D2" w:rsidRDefault="008700D2" w:rsidP="008700D2">
            <w:pPr>
              <w:spacing w:line="314" w:lineRule="exact"/>
              <w:ind w:left="107"/>
              <w:jc w:val="both"/>
              <w:rPr>
                <w:rFonts w:ascii="Times New Roman" w:eastAsia="Times New Roman" w:hAnsi="Times New Roman"/>
                <w:sz w:val="28"/>
                <w:lang w:bidi="ru-RU"/>
              </w:rPr>
            </w:pPr>
            <w:r w:rsidRPr="008700D2">
              <w:rPr>
                <w:rFonts w:ascii="Times New Roman" w:eastAsia="Times New Roman" w:hAnsi="Times New Roman"/>
                <w:sz w:val="28"/>
                <w:lang w:bidi="ru-RU"/>
              </w:rPr>
              <w:t>для педагогов</w:t>
            </w:r>
          </w:p>
        </w:tc>
        <w:tc>
          <w:tcPr>
            <w:tcW w:w="2943" w:type="dxa"/>
            <w:tcBorders>
              <w:top w:val="single" w:sz="4" w:space="0" w:color="000000"/>
              <w:left w:val="single" w:sz="4" w:space="0" w:color="000000"/>
              <w:bottom w:val="single" w:sz="4" w:space="0" w:color="000000"/>
              <w:right w:val="single" w:sz="4" w:space="0" w:color="000000"/>
            </w:tcBorders>
            <w:hideMark/>
          </w:tcPr>
          <w:p w:rsidR="008700D2" w:rsidRPr="00BB76E7" w:rsidRDefault="008700D2" w:rsidP="008700D2">
            <w:pPr>
              <w:ind w:left="107" w:right="99"/>
              <w:rPr>
                <w:rFonts w:ascii="Times New Roman" w:eastAsia="Times New Roman" w:hAnsi="Times New Roman"/>
                <w:sz w:val="28"/>
                <w:lang w:val="ru-RU" w:bidi="ru-RU"/>
              </w:rPr>
            </w:pPr>
            <w:r w:rsidRPr="00BB76E7">
              <w:rPr>
                <w:rFonts w:ascii="Times New Roman" w:eastAsia="Times New Roman" w:hAnsi="Times New Roman"/>
                <w:sz w:val="28"/>
                <w:lang w:val="ru-RU" w:bidi="ru-RU"/>
              </w:rPr>
              <w:t>Зам. директора по ВР, педагог - организатор</w:t>
            </w:r>
          </w:p>
        </w:tc>
      </w:tr>
    </w:tbl>
    <w:p w:rsidR="008700D2" w:rsidRPr="008700D2" w:rsidRDefault="008700D2" w:rsidP="008700D2">
      <w:pPr>
        <w:spacing w:after="0" w:line="240" w:lineRule="auto"/>
        <w:rPr>
          <w:rFonts w:ascii="Times New Roman" w:eastAsia="Times New Roman" w:hAnsi="Times New Roman" w:cs="Times New Roman"/>
          <w:sz w:val="28"/>
          <w:lang w:bidi="ru-RU"/>
        </w:rPr>
        <w:sectPr w:rsidR="008700D2" w:rsidRPr="008700D2">
          <w:pgSz w:w="11910" w:h="16840"/>
          <w:pgMar w:top="840" w:right="360" w:bottom="880" w:left="1200" w:header="0" w:footer="699" w:gutter="0"/>
          <w:cols w:space="720"/>
        </w:sectPr>
      </w:pPr>
    </w:p>
    <w:tbl>
      <w:tblPr>
        <w:tblStyle w:val="TableNormal10"/>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4902"/>
        <w:gridCol w:w="2943"/>
      </w:tblGrid>
      <w:tr w:rsidR="008700D2" w:rsidRPr="008700D2" w:rsidTr="008700D2">
        <w:trPr>
          <w:trHeight w:val="642"/>
        </w:trPr>
        <w:tc>
          <w:tcPr>
            <w:tcW w:w="1728"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tabs>
                <w:tab w:val="left" w:pos="683"/>
              </w:tabs>
              <w:spacing w:line="308"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В</w:t>
            </w:r>
            <w:r w:rsidRPr="008700D2">
              <w:rPr>
                <w:rFonts w:ascii="Times New Roman" w:eastAsia="Times New Roman" w:hAnsi="Times New Roman"/>
                <w:sz w:val="28"/>
                <w:lang w:bidi="ru-RU"/>
              </w:rPr>
              <w:tab/>
              <w:t>течение</w:t>
            </w:r>
          </w:p>
          <w:p w:rsidR="008700D2" w:rsidRPr="008700D2" w:rsidRDefault="008700D2" w:rsidP="008700D2">
            <w:pPr>
              <w:spacing w:line="315"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года</w:t>
            </w:r>
          </w:p>
        </w:tc>
        <w:tc>
          <w:tcPr>
            <w:tcW w:w="4902"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tabs>
                <w:tab w:val="left" w:pos="2785"/>
              </w:tabs>
              <w:spacing w:line="308"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Созданиездорового</w:t>
            </w:r>
            <w:r w:rsidRPr="008700D2">
              <w:rPr>
                <w:rFonts w:ascii="Times New Roman" w:eastAsia="Times New Roman" w:hAnsi="Times New Roman"/>
                <w:sz w:val="28"/>
                <w:lang w:bidi="ru-RU"/>
              </w:rPr>
              <w:tab/>
              <w:t>воспитательного</w:t>
            </w:r>
          </w:p>
          <w:p w:rsidR="008700D2" w:rsidRPr="008700D2" w:rsidRDefault="008700D2" w:rsidP="008700D2">
            <w:pPr>
              <w:spacing w:line="315"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пространства</w:t>
            </w:r>
          </w:p>
        </w:tc>
        <w:tc>
          <w:tcPr>
            <w:tcW w:w="2943"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08"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педколлектив</w:t>
            </w:r>
          </w:p>
        </w:tc>
      </w:tr>
      <w:tr w:rsidR="008700D2" w:rsidRPr="008700D2" w:rsidTr="008700D2">
        <w:trPr>
          <w:trHeight w:val="967"/>
        </w:trPr>
        <w:tc>
          <w:tcPr>
            <w:tcW w:w="1728"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tabs>
                <w:tab w:val="left" w:pos="683"/>
              </w:tabs>
              <w:ind w:left="107" w:right="94"/>
              <w:rPr>
                <w:rFonts w:ascii="Times New Roman" w:eastAsia="Times New Roman" w:hAnsi="Times New Roman"/>
                <w:sz w:val="28"/>
                <w:lang w:bidi="ru-RU"/>
              </w:rPr>
            </w:pPr>
            <w:r w:rsidRPr="008700D2">
              <w:rPr>
                <w:rFonts w:ascii="Times New Roman" w:eastAsia="Times New Roman" w:hAnsi="Times New Roman"/>
                <w:sz w:val="28"/>
                <w:lang w:bidi="ru-RU"/>
              </w:rPr>
              <w:t>В</w:t>
            </w:r>
            <w:r w:rsidRPr="008700D2">
              <w:rPr>
                <w:rFonts w:ascii="Times New Roman" w:eastAsia="Times New Roman" w:hAnsi="Times New Roman"/>
                <w:sz w:val="28"/>
                <w:lang w:bidi="ru-RU"/>
              </w:rPr>
              <w:tab/>
            </w:r>
            <w:r w:rsidRPr="008700D2">
              <w:rPr>
                <w:rFonts w:ascii="Times New Roman" w:eastAsia="Times New Roman" w:hAnsi="Times New Roman"/>
                <w:spacing w:val="-4"/>
                <w:sz w:val="28"/>
                <w:lang w:bidi="ru-RU"/>
              </w:rPr>
              <w:t xml:space="preserve">течение </w:t>
            </w:r>
            <w:r w:rsidRPr="008700D2">
              <w:rPr>
                <w:rFonts w:ascii="Times New Roman" w:eastAsia="Times New Roman" w:hAnsi="Times New Roman"/>
                <w:sz w:val="28"/>
                <w:lang w:bidi="ru-RU"/>
              </w:rPr>
              <w:t>года</w:t>
            </w:r>
          </w:p>
        </w:tc>
        <w:tc>
          <w:tcPr>
            <w:tcW w:w="4902" w:type="dxa"/>
            <w:tcBorders>
              <w:top w:val="single" w:sz="4" w:space="0" w:color="000000"/>
              <w:left w:val="single" w:sz="4" w:space="0" w:color="000000"/>
              <w:bottom w:val="single" w:sz="4" w:space="0" w:color="000000"/>
              <w:right w:val="single" w:sz="4" w:space="0" w:color="000000"/>
            </w:tcBorders>
            <w:hideMark/>
          </w:tcPr>
          <w:p w:rsidR="008700D2" w:rsidRPr="00BB76E7" w:rsidRDefault="008700D2" w:rsidP="008700D2">
            <w:pPr>
              <w:tabs>
                <w:tab w:val="left" w:pos="1697"/>
                <w:tab w:val="left" w:pos="3223"/>
                <w:tab w:val="left" w:pos="4640"/>
              </w:tabs>
              <w:ind w:left="107" w:right="97"/>
              <w:rPr>
                <w:rFonts w:ascii="Times New Roman" w:eastAsia="Times New Roman" w:hAnsi="Times New Roman"/>
                <w:sz w:val="28"/>
                <w:lang w:val="ru-RU" w:bidi="ru-RU"/>
              </w:rPr>
            </w:pPr>
            <w:r w:rsidRPr="00BB76E7">
              <w:rPr>
                <w:rFonts w:ascii="Times New Roman" w:eastAsia="Times New Roman" w:hAnsi="Times New Roman"/>
                <w:sz w:val="28"/>
                <w:lang w:val="ru-RU" w:bidi="ru-RU"/>
              </w:rPr>
              <w:t>Участие школьников и педагогов в социально</w:t>
            </w:r>
            <w:r w:rsidRPr="00BB76E7">
              <w:rPr>
                <w:rFonts w:ascii="Times New Roman" w:eastAsia="Times New Roman" w:hAnsi="Times New Roman"/>
                <w:sz w:val="28"/>
                <w:lang w:val="ru-RU" w:bidi="ru-RU"/>
              </w:rPr>
              <w:tab/>
              <w:t>значимых</w:t>
            </w:r>
            <w:r w:rsidRPr="00BB76E7">
              <w:rPr>
                <w:rFonts w:ascii="Times New Roman" w:eastAsia="Times New Roman" w:hAnsi="Times New Roman"/>
                <w:sz w:val="28"/>
                <w:lang w:val="ru-RU" w:bidi="ru-RU"/>
              </w:rPr>
              <w:tab/>
              <w:t>проектах</w:t>
            </w:r>
            <w:r w:rsidRPr="00BB76E7">
              <w:rPr>
                <w:rFonts w:ascii="Times New Roman" w:eastAsia="Times New Roman" w:hAnsi="Times New Roman"/>
                <w:sz w:val="28"/>
                <w:lang w:val="ru-RU" w:bidi="ru-RU"/>
              </w:rPr>
              <w:tab/>
            </w:r>
            <w:r w:rsidRPr="00BB76E7">
              <w:rPr>
                <w:rFonts w:ascii="Times New Roman" w:eastAsia="Times New Roman" w:hAnsi="Times New Roman"/>
                <w:spacing w:val="-16"/>
                <w:sz w:val="28"/>
                <w:lang w:val="ru-RU" w:bidi="ru-RU"/>
              </w:rPr>
              <w:t>и</w:t>
            </w:r>
          </w:p>
          <w:p w:rsidR="008700D2" w:rsidRPr="008700D2" w:rsidRDefault="008700D2" w:rsidP="008700D2">
            <w:pPr>
              <w:spacing w:line="315"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конкурсах</w:t>
            </w:r>
          </w:p>
        </w:tc>
        <w:tc>
          <w:tcPr>
            <w:tcW w:w="2943" w:type="dxa"/>
            <w:tcBorders>
              <w:top w:val="single" w:sz="4" w:space="0" w:color="000000"/>
              <w:left w:val="single" w:sz="4" w:space="0" w:color="000000"/>
              <w:bottom w:val="single" w:sz="4" w:space="0" w:color="000000"/>
              <w:right w:val="single" w:sz="4" w:space="0" w:color="000000"/>
            </w:tcBorders>
            <w:hideMark/>
          </w:tcPr>
          <w:p w:rsidR="008700D2" w:rsidRPr="00BB76E7" w:rsidRDefault="008700D2" w:rsidP="008700D2">
            <w:pPr>
              <w:ind w:left="107" w:right="856"/>
              <w:rPr>
                <w:rFonts w:ascii="Times New Roman" w:eastAsia="Times New Roman" w:hAnsi="Times New Roman"/>
                <w:sz w:val="28"/>
                <w:lang w:val="ru-RU" w:bidi="ru-RU"/>
              </w:rPr>
            </w:pPr>
            <w:r w:rsidRPr="00BB76E7">
              <w:rPr>
                <w:rFonts w:ascii="Times New Roman" w:eastAsia="Times New Roman" w:hAnsi="Times New Roman"/>
                <w:sz w:val="28"/>
                <w:lang w:val="ru-RU" w:bidi="ru-RU"/>
              </w:rPr>
              <w:t>педагоги школы заместитель</w:t>
            </w:r>
          </w:p>
          <w:p w:rsidR="008700D2" w:rsidRPr="00BB76E7" w:rsidRDefault="008700D2" w:rsidP="008700D2">
            <w:pPr>
              <w:spacing w:line="315" w:lineRule="exact"/>
              <w:ind w:left="107"/>
              <w:rPr>
                <w:rFonts w:ascii="Times New Roman" w:eastAsia="Times New Roman" w:hAnsi="Times New Roman"/>
                <w:sz w:val="28"/>
                <w:lang w:val="ru-RU" w:bidi="ru-RU"/>
              </w:rPr>
            </w:pPr>
            <w:r w:rsidRPr="00BB76E7">
              <w:rPr>
                <w:rFonts w:ascii="Times New Roman" w:eastAsia="Times New Roman" w:hAnsi="Times New Roman"/>
                <w:sz w:val="28"/>
                <w:lang w:val="ru-RU" w:bidi="ru-RU"/>
              </w:rPr>
              <w:t>директора по ВР</w:t>
            </w:r>
          </w:p>
        </w:tc>
      </w:tr>
      <w:tr w:rsidR="008700D2" w:rsidRPr="008700D2" w:rsidTr="008700D2">
        <w:trPr>
          <w:trHeight w:val="964"/>
        </w:trPr>
        <w:tc>
          <w:tcPr>
            <w:tcW w:w="1728"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08"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май</w:t>
            </w:r>
          </w:p>
          <w:p w:rsidR="008700D2" w:rsidRPr="008700D2" w:rsidRDefault="008700D2" w:rsidP="008700D2">
            <w:pPr>
              <w:ind w:left="107"/>
              <w:rPr>
                <w:rFonts w:ascii="Times New Roman" w:eastAsia="Times New Roman" w:hAnsi="Times New Roman"/>
                <w:sz w:val="28"/>
                <w:lang w:bidi="ru-RU"/>
              </w:rPr>
            </w:pPr>
            <w:r w:rsidRPr="008700D2">
              <w:rPr>
                <w:rFonts w:ascii="Times New Roman" w:eastAsia="Times New Roman" w:hAnsi="Times New Roman"/>
                <w:sz w:val="28"/>
                <w:lang w:bidi="ru-RU"/>
              </w:rPr>
              <w:t>сентябрь</w:t>
            </w:r>
          </w:p>
        </w:tc>
        <w:tc>
          <w:tcPr>
            <w:tcW w:w="4902" w:type="dxa"/>
            <w:tcBorders>
              <w:top w:val="single" w:sz="4" w:space="0" w:color="000000"/>
              <w:left w:val="single" w:sz="4" w:space="0" w:color="000000"/>
              <w:bottom w:val="single" w:sz="4" w:space="0" w:color="000000"/>
              <w:right w:val="single" w:sz="4" w:space="0" w:color="000000"/>
            </w:tcBorders>
            <w:hideMark/>
          </w:tcPr>
          <w:p w:rsidR="008700D2" w:rsidRPr="00BB76E7" w:rsidRDefault="008700D2" w:rsidP="008700D2">
            <w:pPr>
              <w:ind w:left="107" w:right="92"/>
              <w:rPr>
                <w:rFonts w:ascii="Times New Roman" w:eastAsia="Times New Roman" w:hAnsi="Times New Roman"/>
                <w:sz w:val="28"/>
                <w:lang w:val="ru-RU" w:bidi="ru-RU"/>
              </w:rPr>
            </w:pPr>
            <w:r w:rsidRPr="00BB76E7">
              <w:rPr>
                <w:rFonts w:ascii="Times New Roman" w:eastAsia="Times New Roman" w:hAnsi="Times New Roman"/>
                <w:sz w:val="28"/>
                <w:lang w:val="ru-RU" w:bidi="ru-RU"/>
              </w:rPr>
              <w:t>Разработка и подбор диагностического материала для выявления:</w:t>
            </w:r>
          </w:p>
          <w:p w:rsidR="008700D2" w:rsidRPr="008700D2" w:rsidRDefault="008700D2" w:rsidP="008700D2">
            <w:pPr>
              <w:spacing w:line="314"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 уровня мотивированности к ЗОЖ</w:t>
            </w:r>
          </w:p>
        </w:tc>
        <w:tc>
          <w:tcPr>
            <w:tcW w:w="2943"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ind w:left="107" w:right="814"/>
              <w:rPr>
                <w:rFonts w:ascii="Times New Roman" w:eastAsia="Times New Roman" w:hAnsi="Times New Roman"/>
                <w:sz w:val="28"/>
                <w:lang w:bidi="ru-RU"/>
              </w:rPr>
            </w:pPr>
            <w:r w:rsidRPr="008700D2">
              <w:rPr>
                <w:rFonts w:ascii="Times New Roman" w:eastAsia="Times New Roman" w:hAnsi="Times New Roman"/>
                <w:sz w:val="28"/>
                <w:lang w:bidi="ru-RU"/>
              </w:rPr>
              <w:t>заместитель директора по ВР</w:t>
            </w:r>
          </w:p>
        </w:tc>
      </w:tr>
      <w:tr w:rsidR="008700D2" w:rsidRPr="008700D2" w:rsidTr="008700D2">
        <w:trPr>
          <w:trHeight w:val="645"/>
        </w:trPr>
        <w:tc>
          <w:tcPr>
            <w:tcW w:w="1728"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08"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ноябрь</w:t>
            </w:r>
          </w:p>
        </w:tc>
        <w:tc>
          <w:tcPr>
            <w:tcW w:w="4902" w:type="dxa"/>
            <w:tcBorders>
              <w:top w:val="single" w:sz="4" w:space="0" w:color="000000"/>
              <w:left w:val="single" w:sz="4" w:space="0" w:color="000000"/>
              <w:bottom w:val="single" w:sz="4" w:space="0" w:color="000000"/>
              <w:right w:val="single" w:sz="4" w:space="0" w:color="000000"/>
            </w:tcBorders>
            <w:hideMark/>
          </w:tcPr>
          <w:p w:rsidR="008700D2" w:rsidRPr="00BB76E7" w:rsidRDefault="008700D2" w:rsidP="008700D2">
            <w:pPr>
              <w:spacing w:line="308" w:lineRule="exact"/>
              <w:ind w:left="107"/>
              <w:rPr>
                <w:rFonts w:ascii="Times New Roman" w:eastAsia="Times New Roman" w:hAnsi="Times New Roman"/>
                <w:sz w:val="28"/>
                <w:lang w:val="ru-RU" w:bidi="ru-RU"/>
              </w:rPr>
            </w:pPr>
            <w:r w:rsidRPr="00BB76E7">
              <w:rPr>
                <w:rFonts w:ascii="Times New Roman" w:eastAsia="Times New Roman" w:hAnsi="Times New Roman"/>
                <w:sz w:val="28"/>
                <w:lang w:val="ru-RU" w:bidi="ru-RU"/>
              </w:rPr>
              <w:t>Проведение семинаров для педагогов</w:t>
            </w:r>
          </w:p>
          <w:p w:rsidR="008700D2" w:rsidRPr="00BB76E7" w:rsidRDefault="008700D2" w:rsidP="008700D2">
            <w:pPr>
              <w:spacing w:before="2" w:line="315" w:lineRule="exact"/>
              <w:ind w:left="107"/>
              <w:rPr>
                <w:rFonts w:ascii="Times New Roman" w:eastAsia="Times New Roman" w:hAnsi="Times New Roman"/>
                <w:sz w:val="28"/>
                <w:lang w:val="ru-RU" w:bidi="ru-RU"/>
              </w:rPr>
            </w:pPr>
            <w:r w:rsidRPr="00BB76E7">
              <w:rPr>
                <w:rFonts w:ascii="Times New Roman" w:eastAsia="Times New Roman" w:hAnsi="Times New Roman"/>
                <w:sz w:val="28"/>
                <w:lang w:val="ru-RU" w:bidi="ru-RU"/>
              </w:rPr>
              <w:t>школы и района</w:t>
            </w:r>
          </w:p>
        </w:tc>
        <w:tc>
          <w:tcPr>
            <w:tcW w:w="2943"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08"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Администрация</w:t>
            </w:r>
          </w:p>
          <w:p w:rsidR="008700D2" w:rsidRPr="008700D2" w:rsidRDefault="008700D2" w:rsidP="008700D2">
            <w:pPr>
              <w:spacing w:before="2" w:line="315"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школы</w:t>
            </w:r>
          </w:p>
        </w:tc>
      </w:tr>
      <w:tr w:rsidR="008700D2" w:rsidRPr="008700D2" w:rsidTr="008700D2">
        <w:trPr>
          <w:trHeight w:val="965"/>
        </w:trPr>
        <w:tc>
          <w:tcPr>
            <w:tcW w:w="1728"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tabs>
                <w:tab w:val="left" w:pos="683"/>
              </w:tabs>
              <w:ind w:left="107" w:right="94"/>
              <w:rPr>
                <w:rFonts w:ascii="Times New Roman" w:eastAsia="Times New Roman" w:hAnsi="Times New Roman"/>
                <w:sz w:val="28"/>
                <w:lang w:bidi="ru-RU"/>
              </w:rPr>
            </w:pPr>
            <w:r w:rsidRPr="008700D2">
              <w:rPr>
                <w:rFonts w:ascii="Times New Roman" w:eastAsia="Times New Roman" w:hAnsi="Times New Roman"/>
                <w:sz w:val="28"/>
                <w:lang w:bidi="ru-RU"/>
              </w:rPr>
              <w:t>в</w:t>
            </w:r>
            <w:r w:rsidRPr="008700D2">
              <w:rPr>
                <w:rFonts w:ascii="Times New Roman" w:eastAsia="Times New Roman" w:hAnsi="Times New Roman"/>
                <w:sz w:val="28"/>
                <w:lang w:bidi="ru-RU"/>
              </w:rPr>
              <w:tab/>
            </w:r>
            <w:r w:rsidRPr="008700D2">
              <w:rPr>
                <w:rFonts w:ascii="Times New Roman" w:eastAsia="Times New Roman" w:hAnsi="Times New Roman"/>
                <w:spacing w:val="-4"/>
                <w:sz w:val="28"/>
                <w:lang w:bidi="ru-RU"/>
              </w:rPr>
              <w:t xml:space="preserve">течение </w:t>
            </w:r>
            <w:r w:rsidRPr="008700D2">
              <w:rPr>
                <w:rFonts w:ascii="Times New Roman" w:eastAsia="Times New Roman" w:hAnsi="Times New Roman"/>
                <w:sz w:val="28"/>
                <w:lang w:bidi="ru-RU"/>
              </w:rPr>
              <w:t>года</w:t>
            </w:r>
          </w:p>
        </w:tc>
        <w:tc>
          <w:tcPr>
            <w:tcW w:w="4902" w:type="dxa"/>
            <w:tcBorders>
              <w:top w:val="single" w:sz="4" w:space="0" w:color="000000"/>
              <w:left w:val="single" w:sz="4" w:space="0" w:color="000000"/>
              <w:bottom w:val="single" w:sz="4" w:space="0" w:color="000000"/>
              <w:right w:val="single" w:sz="4" w:space="0" w:color="000000"/>
            </w:tcBorders>
            <w:hideMark/>
          </w:tcPr>
          <w:p w:rsidR="008700D2" w:rsidRPr="00BB76E7" w:rsidRDefault="008700D2" w:rsidP="008700D2">
            <w:pPr>
              <w:tabs>
                <w:tab w:val="left" w:pos="2498"/>
                <w:tab w:val="left" w:pos="2942"/>
              </w:tabs>
              <w:ind w:left="107" w:right="95"/>
              <w:rPr>
                <w:rFonts w:ascii="Times New Roman" w:eastAsia="Times New Roman" w:hAnsi="Times New Roman"/>
                <w:sz w:val="28"/>
                <w:lang w:val="ru-RU" w:bidi="ru-RU"/>
              </w:rPr>
            </w:pPr>
            <w:r w:rsidRPr="00BB76E7">
              <w:rPr>
                <w:rFonts w:ascii="Times New Roman" w:eastAsia="Times New Roman" w:hAnsi="Times New Roman"/>
                <w:sz w:val="28"/>
                <w:lang w:val="ru-RU" w:bidi="ru-RU"/>
              </w:rPr>
              <w:t>Информирование</w:t>
            </w:r>
            <w:r w:rsidRPr="00BB76E7">
              <w:rPr>
                <w:rFonts w:ascii="Times New Roman" w:eastAsia="Times New Roman" w:hAnsi="Times New Roman"/>
                <w:sz w:val="28"/>
                <w:lang w:val="ru-RU" w:bidi="ru-RU"/>
              </w:rPr>
              <w:tab/>
              <w:t>и</w:t>
            </w:r>
            <w:r w:rsidRPr="00BB76E7">
              <w:rPr>
                <w:rFonts w:ascii="Times New Roman" w:eastAsia="Times New Roman" w:hAnsi="Times New Roman"/>
                <w:sz w:val="28"/>
                <w:lang w:val="ru-RU" w:bidi="ru-RU"/>
              </w:rPr>
              <w:tab/>
            </w:r>
            <w:r w:rsidRPr="00BB76E7">
              <w:rPr>
                <w:rFonts w:ascii="Times New Roman" w:eastAsia="Times New Roman" w:hAnsi="Times New Roman"/>
                <w:spacing w:val="-1"/>
                <w:sz w:val="28"/>
                <w:lang w:val="ru-RU" w:bidi="ru-RU"/>
              </w:rPr>
              <w:t xml:space="preserve">педагогическое </w:t>
            </w:r>
            <w:r w:rsidRPr="00BB76E7">
              <w:rPr>
                <w:rFonts w:ascii="Times New Roman" w:eastAsia="Times New Roman" w:hAnsi="Times New Roman"/>
                <w:sz w:val="28"/>
                <w:lang w:val="ru-RU" w:bidi="ru-RU"/>
              </w:rPr>
              <w:t>просвещение родителей (см.тематику</w:t>
            </w:r>
          </w:p>
          <w:p w:rsidR="008700D2" w:rsidRPr="008700D2" w:rsidRDefault="008700D2" w:rsidP="008700D2">
            <w:pPr>
              <w:spacing w:line="315"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родительских собраний)</w:t>
            </w:r>
          </w:p>
        </w:tc>
        <w:tc>
          <w:tcPr>
            <w:tcW w:w="2943"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ind w:left="107" w:right="1307"/>
              <w:rPr>
                <w:rFonts w:ascii="Times New Roman" w:eastAsia="Times New Roman" w:hAnsi="Times New Roman"/>
                <w:sz w:val="28"/>
                <w:lang w:bidi="ru-RU"/>
              </w:rPr>
            </w:pPr>
            <w:r w:rsidRPr="008700D2">
              <w:rPr>
                <w:rFonts w:ascii="Times New Roman" w:eastAsia="Times New Roman" w:hAnsi="Times New Roman"/>
                <w:sz w:val="28"/>
                <w:lang w:bidi="ru-RU"/>
              </w:rPr>
              <w:t>Заместители директора</w:t>
            </w:r>
          </w:p>
        </w:tc>
      </w:tr>
      <w:tr w:rsidR="008700D2" w:rsidRPr="008700D2" w:rsidTr="008700D2">
        <w:trPr>
          <w:trHeight w:val="645"/>
        </w:trPr>
        <w:tc>
          <w:tcPr>
            <w:tcW w:w="9573" w:type="dxa"/>
            <w:gridSpan w:val="3"/>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16" w:lineRule="exact"/>
              <w:ind w:left="1576"/>
              <w:rPr>
                <w:rFonts w:ascii="Times New Roman" w:eastAsia="Times New Roman" w:hAnsi="Times New Roman"/>
                <w:b/>
                <w:sz w:val="28"/>
                <w:lang w:bidi="ru-RU"/>
              </w:rPr>
            </w:pPr>
            <w:r>
              <w:rPr>
                <w:rFonts w:ascii="Times New Roman" w:eastAsia="Times New Roman" w:hAnsi="Times New Roman"/>
                <w:b/>
                <w:sz w:val="28"/>
                <w:lang w:bidi="ru-RU"/>
              </w:rPr>
              <w:t>Второй этап – 2020- 20</w:t>
            </w:r>
            <w:r w:rsidR="008845BC">
              <w:rPr>
                <w:rFonts w:ascii="Times New Roman" w:eastAsia="Times New Roman" w:hAnsi="Times New Roman"/>
                <w:b/>
                <w:sz w:val="28"/>
                <w:lang w:bidi="ru-RU"/>
              </w:rPr>
              <w:t>22</w:t>
            </w:r>
            <w:r w:rsidRPr="008700D2">
              <w:rPr>
                <w:rFonts w:ascii="Times New Roman" w:eastAsia="Times New Roman" w:hAnsi="Times New Roman"/>
                <w:b/>
                <w:sz w:val="28"/>
                <w:lang w:bidi="ru-RU"/>
              </w:rPr>
              <w:t>год – основной</w:t>
            </w:r>
          </w:p>
        </w:tc>
      </w:tr>
      <w:tr w:rsidR="008700D2" w:rsidRPr="008700D2" w:rsidTr="008700D2">
        <w:trPr>
          <w:trHeight w:val="642"/>
        </w:trPr>
        <w:tc>
          <w:tcPr>
            <w:tcW w:w="1728"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08" w:lineRule="exact"/>
              <w:ind w:left="316"/>
              <w:rPr>
                <w:rFonts w:ascii="Times New Roman" w:eastAsia="Times New Roman" w:hAnsi="Times New Roman"/>
                <w:sz w:val="28"/>
                <w:lang w:bidi="ru-RU"/>
              </w:rPr>
            </w:pPr>
            <w:r w:rsidRPr="008700D2">
              <w:rPr>
                <w:rFonts w:ascii="Times New Roman" w:eastAsia="Times New Roman" w:hAnsi="Times New Roman"/>
                <w:sz w:val="28"/>
                <w:lang w:bidi="ru-RU"/>
              </w:rPr>
              <w:t>июнь</w:t>
            </w:r>
          </w:p>
        </w:tc>
        <w:tc>
          <w:tcPr>
            <w:tcW w:w="4902" w:type="dxa"/>
            <w:tcBorders>
              <w:top w:val="single" w:sz="4" w:space="0" w:color="000000"/>
              <w:left w:val="single" w:sz="4" w:space="0" w:color="000000"/>
              <w:bottom w:val="single" w:sz="4" w:space="0" w:color="000000"/>
              <w:right w:val="single" w:sz="4" w:space="0" w:color="000000"/>
            </w:tcBorders>
            <w:hideMark/>
          </w:tcPr>
          <w:p w:rsidR="008700D2" w:rsidRPr="00BB76E7" w:rsidRDefault="008700D2" w:rsidP="008700D2">
            <w:pPr>
              <w:spacing w:line="308" w:lineRule="exact"/>
              <w:ind w:left="107"/>
              <w:rPr>
                <w:rFonts w:ascii="Times New Roman" w:eastAsia="Times New Roman" w:hAnsi="Times New Roman"/>
                <w:i/>
                <w:sz w:val="28"/>
                <w:lang w:val="ru-RU" w:bidi="ru-RU"/>
              </w:rPr>
            </w:pPr>
            <w:r w:rsidRPr="00BB76E7">
              <w:rPr>
                <w:rFonts w:ascii="Times New Roman" w:eastAsia="Times New Roman" w:hAnsi="Times New Roman"/>
                <w:i/>
                <w:sz w:val="28"/>
                <w:lang w:val="ru-RU" w:bidi="ru-RU"/>
              </w:rPr>
              <w:t>Презентация итогового мониторинга</w:t>
            </w:r>
          </w:p>
          <w:p w:rsidR="008700D2" w:rsidRPr="00BB76E7" w:rsidRDefault="008700D2" w:rsidP="008700D2">
            <w:pPr>
              <w:spacing w:line="315" w:lineRule="exact"/>
              <w:ind w:left="107"/>
              <w:rPr>
                <w:rFonts w:ascii="Times New Roman" w:eastAsia="Times New Roman" w:hAnsi="Times New Roman"/>
                <w:i/>
                <w:sz w:val="28"/>
                <w:lang w:val="ru-RU" w:bidi="ru-RU"/>
              </w:rPr>
            </w:pPr>
          </w:p>
        </w:tc>
        <w:tc>
          <w:tcPr>
            <w:tcW w:w="2943"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08"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Заместитель</w:t>
            </w:r>
          </w:p>
          <w:p w:rsidR="008700D2" w:rsidRPr="008700D2" w:rsidRDefault="008700D2" w:rsidP="008700D2">
            <w:pPr>
              <w:spacing w:line="315"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директора по ВР</w:t>
            </w:r>
          </w:p>
        </w:tc>
      </w:tr>
      <w:tr w:rsidR="008700D2" w:rsidRPr="008700D2" w:rsidTr="008700D2">
        <w:trPr>
          <w:trHeight w:val="966"/>
        </w:trPr>
        <w:tc>
          <w:tcPr>
            <w:tcW w:w="1728"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11"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июнь</w:t>
            </w:r>
          </w:p>
          <w:p w:rsidR="008700D2" w:rsidRPr="008700D2" w:rsidRDefault="008700D2" w:rsidP="008700D2">
            <w:pPr>
              <w:ind w:left="107"/>
              <w:rPr>
                <w:rFonts w:ascii="Times New Roman" w:eastAsia="Times New Roman" w:hAnsi="Times New Roman"/>
                <w:sz w:val="28"/>
                <w:lang w:bidi="ru-RU"/>
              </w:rPr>
            </w:pPr>
            <w:r w:rsidRPr="008700D2">
              <w:rPr>
                <w:rFonts w:ascii="Times New Roman" w:eastAsia="Times New Roman" w:hAnsi="Times New Roman"/>
                <w:sz w:val="28"/>
                <w:lang w:bidi="ru-RU"/>
              </w:rPr>
              <w:t>2 неделя</w:t>
            </w:r>
          </w:p>
        </w:tc>
        <w:tc>
          <w:tcPr>
            <w:tcW w:w="4902" w:type="dxa"/>
            <w:tcBorders>
              <w:top w:val="single" w:sz="4" w:space="0" w:color="000000"/>
              <w:left w:val="single" w:sz="4" w:space="0" w:color="000000"/>
              <w:bottom w:val="single" w:sz="4" w:space="0" w:color="000000"/>
              <w:right w:val="single" w:sz="4" w:space="0" w:color="000000"/>
            </w:tcBorders>
            <w:hideMark/>
          </w:tcPr>
          <w:p w:rsidR="008700D2" w:rsidRPr="00BB76E7" w:rsidRDefault="008700D2" w:rsidP="008700D2">
            <w:pPr>
              <w:tabs>
                <w:tab w:val="left" w:pos="2664"/>
                <w:tab w:val="left" w:pos="4502"/>
              </w:tabs>
              <w:ind w:left="107" w:right="96"/>
              <w:rPr>
                <w:rFonts w:ascii="Times New Roman" w:eastAsia="Times New Roman" w:hAnsi="Times New Roman"/>
                <w:sz w:val="28"/>
                <w:lang w:val="ru-RU" w:bidi="ru-RU"/>
              </w:rPr>
            </w:pPr>
            <w:r w:rsidRPr="00BB76E7">
              <w:rPr>
                <w:rFonts w:ascii="Times New Roman" w:eastAsia="Times New Roman" w:hAnsi="Times New Roman"/>
                <w:sz w:val="28"/>
                <w:lang w:val="ru-RU" w:bidi="ru-RU"/>
              </w:rPr>
              <w:t>Корректировка</w:t>
            </w:r>
            <w:r w:rsidRPr="00BB76E7">
              <w:rPr>
                <w:rFonts w:ascii="Times New Roman" w:eastAsia="Times New Roman" w:hAnsi="Times New Roman"/>
                <w:sz w:val="28"/>
                <w:lang w:val="ru-RU" w:bidi="ru-RU"/>
              </w:rPr>
              <w:tab/>
              <w:t>действий</w:t>
            </w:r>
            <w:r w:rsidRPr="00BB76E7">
              <w:rPr>
                <w:rFonts w:ascii="Times New Roman" w:eastAsia="Times New Roman" w:hAnsi="Times New Roman"/>
                <w:sz w:val="28"/>
                <w:lang w:val="ru-RU" w:bidi="ru-RU"/>
              </w:rPr>
              <w:tab/>
            </w:r>
            <w:r w:rsidRPr="00BB76E7">
              <w:rPr>
                <w:rFonts w:ascii="Times New Roman" w:eastAsia="Times New Roman" w:hAnsi="Times New Roman"/>
                <w:spacing w:val="-9"/>
                <w:sz w:val="28"/>
                <w:lang w:val="ru-RU" w:bidi="ru-RU"/>
              </w:rPr>
              <w:t xml:space="preserve">по </w:t>
            </w:r>
            <w:r w:rsidRPr="00BB76E7">
              <w:rPr>
                <w:rFonts w:ascii="Times New Roman" w:eastAsia="Times New Roman" w:hAnsi="Times New Roman"/>
                <w:sz w:val="28"/>
                <w:lang w:val="ru-RU" w:bidi="ru-RU"/>
              </w:rPr>
              <w:t>реализации программы послеанализа</w:t>
            </w:r>
          </w:p>
          <w:p w:rsidR="008700D2" w:rsidRPr="008700D2" w:rsidRDefault="008700D2" w:rsidP="008700D2">
            <w:pPr>
              <w:spacing w:line="314"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1 этапа еѐ действия</w:t>
            </w:r>
          </w:p>
        </w:tc>
        <w:tc>
          <w:tcPr>
            <w:tcW w:w="2943"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ind w:left="107" w:right="1307"/>
              <w:rPr>
                <w:rFonts w:ascii="Times New Roman" w:eastAsia="Times New Roman" w:hAnsi="Times New Roman"/>
                <w:sz w:val="28"/>
                <w:lang w:bidi="ru-RU"/>
              </w:rPr>
            </w:pPr>
            <w:r w:rsidRPr="008700D2">
              <w:rPr>
                <w:rFonts w:ascii="Times New Roman" w:eastAsia="Times New Roman" w:hAnsi="Times New Roman"/>
                <w:sz w:val="28"/>
                <w:lang w:bidi="ru-RU"/>
              </w:rPr>
              <w:t>Заместители директора</w:t>
            </w:r>
          </w:p>
        </w:tc>
      </w:tr>
      <w:tr w:rsidR="008700D2" w:rsidRPr="008700D2" w:rsidTr="008700D2">
        <w:trPr>
          <w:trHeight w:val="1288"/>
        </w:trPr>
        <w:tc>
          <w:tcPr>
            <w:tcW w:w="1728"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tabs>
                <w:tab w:val="left" w:pos="683"/>
              </w:tabs>
              <w:ind w:left="107" w:right="94"/>
              <w:rPr>
                <w:rFonts w:ascii="Times New Roman" w:eastAsia="Times New Roman" w:hAnsi="Times New Roman"/>
                <w:sz w:val="28"/>
                <w:lang w:bidi="ru-RU"/>
              </w:rPr>
            </w:pPr>
            <w:r w:rsidRPr="008700D2">
              <w:rPr>
                <w:rFonts w:ascii="Times New Roman" w:eastAsia="Times New Roman" w:hAnsi="Times New Roman"/>
                <w:sz w:val="28"/>
                <w:lang w:bidi="ru-RU"/>
              </w:rPr>
              <w:t>в</w:t>
            </w:r>
            <w:r w:rsidRPr="008700D2">
              <w:rPr>
                <w:rFonts w:ascii="Times New Roman" w:eastAsia="Times New Roman" w:hAnsi="Times New Roman"/>
                <w:sz w:val="28"/>
                <w:lang w:bidi="ru-RU"/>
              </w:rPr>
              <w:tab/>
            </w:r>
            <w:r w:rsidRPr="008700D2">
              <w:rPr>
                <w:rFonts w:ascii="Times New Roman" w:eastAsia="Times New Roman" w:hAnsi="Times New Roman"/>
                <w:spacing w:val="-4"/>
                <w:sz w:val="28"/>
                <w:lang w:bidi="ru-RU"/>
              </w:rPr>
              <w:t xml:space="preserve">течение </w:t>
            </w:r>
            <w:r w:rsidRPr="008700D2">
              <w:rPr>
                <w:rFonts w:ascii="Times New Roman" w:eastAsia="Times New Roman" w:hAnsi="Times New Roman"/>
                <w:sz w:val="28"/>
                <w:lang w:bidi="ru-RU"/>
              </w:rPr>
              <w:t>года</w:t>
            </w:r>
          </w:p>
        </w:tc>
        <w:tc>
          <w:tcPr>
            <w:tcW w:w="4902" w:type="dxa"/>
            <w:tcBorders>
              <w:top w:val="single" w:sz="4" w:space="0" w:color="000000"/>
              <w:left w:val="single" w:sz="4" w:space="0" w:color="000000"/>
              <w:bottom w:val="single" w:sz="4" w:space="0" w:color="000000"/>
              <w:right w:val="single" w:sz="4" w:space="0" w:color="000000"/>
            </w:tcBorders>
            <w:hideMark/>
          </w:tcPr>
          <w:p w:rsidR="008700D2" w:rsidRPr="00BB76E7" w:rsidRDefault="008700D2" w:rsidP="008700D2">
            <w:pPr>
              <w:tabs>
                <w:tab w:val="left" w:pos="2959"/>
              </w:tabs>
              <w:ind w:left="107" w:right="96"/>
              <w:jc w:val="both"/>
              <w:rPr>
                <w:rFonts w:ascii="Times New Roman" w:eastAsia="Times New Roman" w:hAnsi="Times New Roman"/>
                <w:sz w:val="28"/>
                <w:lang w:val="ru-RU" w:bidi="ru-RU"/>
              </w:rPr>
            </w:pPr>
            <w:r w:rsidRPr="00BB76E7">
              <w:rPr>
                <w:rFonts w:ascii="Times New Roman" w:eastAsia="Times New Roman" w:hAnsi="Times New Roman"/>
                <w:sz w:val="28"/>
                <w:lang w:val="ru-RU" w:bidi="ru-RU"/>
              </w:rPr>
              <w:t>Проведение серии классных часов, посвящѐнных</w:t>
            </w:r>
            <w:r w:rsidRPr="00BB76E7">
              <w:rPr>
                <w:rFonts w:ascii="Times New Roman" w:eastAsia="Times New Roman" w:hAnsi="Times New Roman"/>
                <w:sz w:val="28"/>
                <w:lang w:val="ru-RU" w:bidi="ru-RU"/>
              </w:rPr>
              <w:tab/>
            </w:r>
            <w:r w:rsidRPr="00BB76E7">
              <w:rPr>
                <w:rFonts w:ascii="Times New Roman" w:eastAsia="Times New Roman" w:hAnsi="Times New Roman"/>
                <w:spacing w:val="-1"/>
                <w:sz w:val="28"/>
                <w:lang w:val="ru-RU" w:bidi="ru-RU"/>
              </w:rPr>
              <w:t xml:space="preserve">формированию </w:t>
            </w:r>
            <w:r w:rsidRPr="00BB76E7">
              <w:rPr>
                <w:rFonts w:ascii="Times New Roman" w:eastAsia="Times New Roman" w:hAnsi="Times New Roman"/>
                <w:sz w:val="28"/>
                <w:lang w:val="ru-RU" w:bidi="ru-RU"/>
              </w:rPr>
              <w:t>мотивации к ЗОЖ иэкологической</w:t>
            </w:r>
          </w:p>
          <w:p w:rsidR="008700D2" w:rsidRPr="008700D2" w:rsidRDefault="008700D2" w:rsidP="008700D2">
            <w:pPr>
              <w:spacing w:line="315"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культуре</w:t>
            </w:r>
          </w:p>
        </w:tc>
        <w:tc>
          <w:tcPr>
            <w:tcW w:w="2943"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08"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Классные</w:t>
            </w:r>
          </w:p>
          <w:p w:rsidR="008700D2" w:rsidRPr="008700D2" w:rsidRDefault="008700D2" w:rsidP="008700D2">
            <w:pPr>
              <w:ind w:left="107"/>
              <w:rPr>
                <w:rFonts w:ascii="Times New Roman" w:eastAsia="Times New Roman" w:hAnsi="Times New Roman"/>
                <w:sz w:val="28"/>
                <w:lang w:bidi="ru-RU"/>
              </w:rPr>
            </w:pPr>
            <w:r w:rsidRPr="008700D2">
              <w:rPr>
                <w:rFonts w:ascii="Times New Roman" w:eastAsia="Times New Roman" w:hAnsi="Times New Roman"/>
                <w:sz w:val="28"/>
                <w:lang w:bidi="ru-RU"/>
              </w:rPr>
              <w:t>руководители</w:t>
            </w:r>
          </w:p>
        </w:tc>
      </w:tr>
      <w:tr w:rsidR="008700D2" w:rsidRPr="008700D2" w:rsidTr="008700D2">
        <w:trPr>
          <w:trHeight w:val="964"/>
        </w:trPr>
        <w:tc>
          <w:tcPr>
            <w:tcW w:w="1728"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tabs>
                <w:tab w:val="left" w:pos="683"/>
              </w:tabs>
              <w:ind w:left="107" w:right="94"/>
              <w:rPr>
                <w:rFonts w:ascii="Times New Roman" w:eastAsia="Times New Roman" w:hAnsi="Times New Roman"/>
                <w:sz w:val="28"/>
                <w:lang w:bidi="ru-RU"/>
              </w:rPr>
            </w:pPr>
            <w:r w:rsidRPr="008700D2">
              <w:rPr>
                <w:rFonts w:ascii="Times New Roman" w:eastAsia="Times New Roman" w:hAnsi="Times New Roman"/>
                <w:sz w:val="28"/>
                <w:lang w:bidi="ru-RU"/>
              </w:rPr>
              <w:t>в</w:t>
            </w:r>
            <w:r w:rsidRPr="008700D2">
              <w:rPr>
                <w:rFonts w:ascii="Times New Roman" w:eastAsia="Times New Roman" w:hAnsi="Times New Roman"/>
                <w:sz w:val="28"/>
                <w:lang w:bidi="ru-RU"/>
              </w:rPr>
              <w:tab/>
            </w:r>
            <w:r w:rsidRPr="008700D2">
              <w:rPr>
                <w:rFonts w:ascii="Times New Roman" w:eastAsia="Times New Roman" w:hAnsi="Times New Roman"/>
                <w:spacing w:val="-4"/>
                <w:sz w:val="28"/>
                <w:lang w:bidi="ru-RU"/>
              </w:rPr>
              <w:t xml:space="preserve">течение </w:t>
            </w:r>
            <w:r w:rsidRPr="008700D2">
              <w:rPr>
                <w:rFonts w:ascii="Times New Roman" w:eastAsia="Times New Roman" w:hAnsi="Times New Roman"/>
                <w:sz w:val="28"/>
                <w:lang w:bidi="ru-RU"/>
              </w:rPr>
              <w:t>года</w:t>
            </w:r>
          </w:p>
        </w:tc>
        <w:tc>
          <w:tcPr>
            <w:tcW w:w="4902"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tabs>
                <w:tab w:val="left" w:pos="1930"/>
                <w:tab w:val="left" w:pos="3834"/>
              </w:tabs>
              <w:ind w:left="107" w:right="95"/>
              <w:rPr>
                <w:rFonts w:ascii="Times New Roman" w:eastAsia="Times New Roman" w:hAnsi="Times New Roman"/>
                <w:sz w:val="28"/>
                <w:lang w:bidi="ru-RU"/>
              </w:rPr>
            </w:pPr>
            <w:r w:rsidRPr="008700D2">
              <w:rPr>
                <w:rFonts w:ascii="Times New Roman" w:eastAsia="Times New Roman" w:hAnsi="Times New Roman"/>
                <w:sz w:val="28"/>
                <w:lang w:bidi="ru-RU"/>
              </w:rPr>
              <w:t>Посещение</w:t>
            </w:r>
            <w:r w:rsidRPr="008700D2">
              <w:rPr>
                <w:rFonts w:ascii="Times New Roman" w:eastAsia="Times New Roman" w:hAnsi="Times New Roman"/>
                <w:sz w:val="28"/>
                <w:lang w:bidi="ru-RU"/>
              </w:rPr>
              <w:tab/>
              <w:t>спортивных</w:t>
            </w:r>
            <w:r w:rsidRPr="008700D2">
              <w:rPr>
                <w:rFonts w:ascii="Times New Roman" w:eastAsia="Times New Roman" w:hAnsi="Times New Roman"/>
                <w:sz w:val="28"/>
                <w:lang w:bidi="ru-RU"/>
              </w:rPr>
              <w:tab/>
            </w:r>
            <w:r w:rsidRPr="008700D2">
              <w:rPr>
                <w:rFonts w:ascii="Times New Roman" w:eastAsia="Times New Roman" w:hAnsi="Times New Roman"/>
                <w:spacing w:val="-3"/>
                <w:sz w:val="28"/>
                <w:lang w:bidi="ru-RU"/>
              </w:rPr>
              <w:t xml:space="preserve">центров </w:t>
            </w:r>
            <w:r w:rsidRPr="008700D2">
              <w:rPr>
                <w:rFonts w:ascii="Times New Roman" w:eastAsia="Times New Roman" w:hAnsi="Times New Roman"/>
                <w:sz w:val="28"/>
                <w:lang w:bidi="ru-RU"/>
              </w:rPr>
              <w:t>города</w:t>
            </w:r>
          </w:p>
        </w:tc>
        <w:tc>
          <w:tcPr>
            <w:tcW w:w="2943"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ind w:left="107" w:right="409"/>
              <w:rPr>
                <w:rFonts w:ascii="Times New Roman" w:eastAsia="Times New Roman" w:hAnsi="Times New Roman"/>
                <w:sz w:val="28"/>
                <w:lang w:bidi="ru-RU"/>
              </w:rPr>
            </w:pPr>
            <w:r w:rsidRPr="008700D2">
              <w:rPr>
                <w:rFonts w:ascii="Times New Roman" w:eastAsia="Times New Roman" w:hAnsi="Times New Roman"/>
                <w:sz w:val="28"/>
                <w:lang w:bidi="ru-RU"/>
              </w:rPr>
              <w:t>Родительский актив классные</w:t>
            </w:r>
          </w:p>
          <w:p w:rsidR="008700D2" w:rsidRPr="008700D2" w:rsidRDefault="008700D2" w:rsidP="008700D2">
            <w:pPr>
              <w:spacing w:line="314"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руководители</w:t>
            </w:r>
          </w:p>
        </w:tc>
      </w:tr>
      <w:tr w:rsidR="008700D2" w:rsidRPr="008700D2" w:rsidTr="008700D2">
        <w:trPr>
          <w:trHeight w:val="1288"/>
        </w:trPr>
        <w:tc>
          <w:tcPr>
            <w:tcW w:w="1728"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tabs>
                <w:tab w:val="left" w:pos="1489"/>
              </w:tabs>
              <w:spacing w:line="311"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раз</w:t>
            </w:r>
            <w:r w:rsidRPr="008700D2">
              <w:rPr>
                <w:rFonts w:ascii="Times New Roman" w:eastAsia="Times New Roman" w:hAnsi="Times New Roman"/>
                <w:sz w:val="28"/>
                <w:lang w:bidi="ru-RU"/>
              </w:rPr>
              <w:tab/>
              <w:t>в</w:t>
            </w:r>
          </w:p>
          <w:p w:rsidR="008700D2" w:rsidRPr="008700D2" w:rsidRDefault="008700D2" w:rsidP="008700D2">
            <w:pPr>
              <w:ind w:left="107"/>
              <w:rPr>
                <w:rFonts w:ascii="Times New Roman" w:eastAsia="Times New Roman" w:hAnsi="Times New Roman"/>
                <w:sz w:val="28"/>
                <w:lang w:bidi="ru-RU"/>
              </w:rPr>
            </w:pPr>
            <w:r w:rsidRPr="008700D2">
              <w:rPr>
                <w:rFonts w:ascii="Times New Roman" w:eastAsia="Times New Roman" w:hAnsi="Times New Roman"/>
                <w:sz w:val="28"/>
                <w:lang w:bidi="ru-RU"/>
              </w:rPr>
              <w:t>четверть</w:t>
            </w:r>
          </w:p>
        </w:tc>
        <w:tc>
          <w:tcPr>
            <w:tcW w:w="4902" w:type="dxa"/>
            <w:tcBorders>
              <w:top w:val="single" w:sz="4" w:space="0" w:color="000000"/>
              <w:left w:val="single" w:sz="4" w:space="0" w:color="000000"/>
              <w:bottom w:val="single" w:sz="4" w:space="0" w:color="000000"/>
              <w:right w:val="single" w:sz="4" w:space="0" w:color="000000"/>
            </w:tcBorders>
            <w:hideMark/>
          </w:tcPr>
          <w:p w:rsidR="008700D2" w:rsidRPr="00BB76E7" w:rsidRDefault="008700D2" w:rsidP="008700D2">
            <w:pPr>
              <w:tabs>
                <w:tab w:val="left" w:pos="2589"/>
                <w:tab w:val="left" w:pos="4666"/>
              </w:tabs>
              <w:ind w:left="107" w:right="98"/>
              <w:jc w:val="both"/>
              <w:rPr>
                <w:rFonts w:ascii="Times New Roman" w:eastAsia="Times New Roman" w:hAnsi="Times New Roman"/>
                <w:sz w:val="28"/>
                <w:lang w:val="ru-RU" w:bidi="ru-RU"/>
              </w:rPr>
            </w:pPr>
            <w:r w:rsidRPr="00BB76E7">
              <w:rPr>
                <w:rFonts w:ascii="Times New Roman" w:eastAsia="Times New Roman" w:hAnsi="Times New Roman"/>
                <w:sz w:val="28"/>
                <w:lang w:val="ru-RU" w:bidi="ru-RU"/>
              </w:rPr>
              <w:t>Спортивный</w:t>
            </w:r>
            <w:r w:rsidRPr="00BB76E7">
              <w:rPr>
                <w:rFonts w:ascii="Times New Roman" w:eastAsia="Times New Roman" w:hAnsi="Times New Roman"/>
                <w:sz w:val="28"/>
                <w:lang w:val="ru-RU" w:bidi="ru-RU"/>
              </w:rPr>
              <w:tab/>
              <w:t>праздник</w:t>
            </w:r>
            <w:r w:rsidRPr="00BB76E7">
              <w:rPr>
                <w:rFonts w:ascii="Times New Roman" w:eastAsia="Times New Roman" w:hAnsi="Times New Roman"/>
                <w:sz w:val="28"/>
                <w:lang w:val="ru-RU" w:bidi="ru-RU"/>
              </w:rPr>
              <w:tab/>
            </w:r>
            <w:r w:rsidRPr="00BB76E7">
              <w:rPr>
                <w:rFonts w:ascii="Times New Roman" w:eastAsia="Times New Roman" w:hAnsi="Times New Roman"/>
                <w:spacing w:val="-17"/>
                <w:sz w:val="28"/>
                <w:lang w:val="ru-RU" w:bidi="ru-RU"/>
              </w:rPr>
              <w:t xml:space="preserve">с </w:t>
            </w:r>
            <w:r w:rsidRPr="00BB76E7">
              <w:rPr>
                <w:rFonts w:ascii="Times New Roman" w:eastAsia="Times New Roman" w:hAnsi="Times New Roman"/>
                <w:sz w:val="28"/>
                <w:lang w:val="ru-RU" w:bidi="ru-RU"/>
              </w:rPr>
              <w:t>приглашением специалистов данного направления</w:t>
            </w:r>
          </w:p>
        </w:tc>
        <w:tc>
          <w:tcPr>
            <w:tcW w:w="2943" w:type="dxa"/>
            <w:tcBorders>
              <w:top w:val="single" w:sz="4" w:space="0" w:color="000000"/>
              <w:left w:val="single" w:sz="4" w:space="0" w:color="000000"/>
              <w:bottom w:val="single" w:sz="4" w:space="0" w:color="000000"/>
              <w:right w:val="single" w:sz="4" w:space="0" w:color="000000"/>
            </w:tcBorders>
            <w:hideMark/>
          </w:tcPr>
          <w:p w:rsidR="008700D2" w:rsidRPr="00BB76E7" w:rsidRDefault="008700D2" w:rsidP="008700D2">
            <w:pPr>
              <w:tabs>
                <w:tab w:val="left" w:pos="1426"/>
              </w:tabs>
              <w:ind w:left="107" w:right="97"/>
              <w:rPr>
                <w:rFonts w:ascii="Times New Roman" w:eastAsia="Times New Roman" w:hAnsi="Times New Roman"/>
                <w:sz w:val="28"/>
                <w:lang w:val="ru-RU" w:bidi="ru-RU"/>
              </w:rPr>
            </w:pPr>
            <w:r w:rsidRPr="00BB76E7">
              <w:rPr>
                <w:rFonts w:ascii="Times New Roman" w:eastAsia="Times New Roman" w:hAnsi="Times New Roman"/>
                <w:sz w:val="28"/>
                <w:lang w:val="ru-RU" w:bidi="ru-RU"/>
              </w:rPr>
              <w:t>Учителя</w:t>
            </w:r>
            <w:r w:rsidRPr="00BB76E7">
              <w:rPr>
                <w:rFonts w:ascii="Times New Roman" w:eastAsia="Times New Roman" w:hAnsi="Times New Roman"/>
                <w:sz w:val="28"/>
                <w:lang w:val="ru-RU" w:bidi="ru-RU"/>
              </w:rPr>
              <w:tab/>
            </w:r>
            <w:r w:rsidRPr="00BB76E7">
              <w:rPr>
                <w:rFonts w:ascii="Times New Roman" w:eastAsia="Times New Roman" w:hAnsi="Times New Roman"/>
                <w:spacing w:val="-3"/>
                <w:sz w:val="28"/>
                <w:lang w:val="ru-RU" w:bidi="ru-RU"/>
              </w:rPr>
              <w:t xml:space="preserve">физической </w:t>
            </w:r>
            <w:r w:rsidRPr="00BB76E7">
              <w:rPr>
                <w:rFonts w:ascii="Times New Roman" w:eastAsia="Times New Roman" w:hAnsi="Times New Roman"/>
                <w:sz w:val="28"/>
                <w:lang w:val="ru-RU" w:bidi="ru-RU"/>
              </w:rPr>
              <w:t>культуры,</w:t>
            </w:r>
          </w:p>
          <w:p w:rsidR="008700D2" w:rsidRPr="00BB76E7" w:rsidRDefault="008700D2" w:rsidP="008700D2">
            <w:pPr>
              <w:spacing w:line="322" w:lineRule="exact"/>
              <w:ind w:left="107" w:right="814"/>
              <w:rPr>
                <w:rFonts w:ascii="Times New Roman" w:eastAsia="Times New Roman" w:hAnsi="Times New Roman"/>
                <w:sz w:val="28"/>
                <w:lang w:val="ru-RU" w:bidi="ru-RU"/>
              </w:rPr>
            </w:pPr>
            <w:r w:rsidRPr="00BB76E7">
              <w:rPr>
                <w:rFonts w:ascii="Times New Roman" w:eastAsia="Times New Roman" w:hAnsi="Times New Roman"/>
                <w:sz w:val="28"/>
                <w:lang w:val="ru-RU" w:bidi="ru-RU"/>
              </w:rPr>
              <w:t>заместитель директора по ВР</w:t>
            </w:r>
          </w:p>
        </w:tc>
      </w:tr>
      <w:tr w:rsidR="008700D2" w:rsidRPr="008700D2" w:rsidTr="008700D2">
        <w:trPr>
          <w:trHeight w:val="1932"/>
        </w:trPr>
        <w:tc>
          <w:tcPr>
            <w:tcW w:w="1728"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08"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сентябрь</w:t>
            </w:r>
          </w:p>
        </w:tc>
        <w:tc>
          <w:tcPr>
            <w:tcW w:w="4902" w:type="dxa"/>
            <w:tcBorders>
              <w:top w:val="single" w:sz="4" w:space="0" w:color="000000"/>
              <w:left w:val="single" w:sz="4" w:space="0" w:color="000000"/>
              <w:bottom w:val="single" w:sz="4" w:space="0" w:color="000000"/>
              <w:right w:val="single" w:sz="4" w:space="0" w:color="000000"/>
            </w:tcBorders>
            <w:hideMark/>
          </w:tcPr>
          <w:p w:rsidR="008700D2" w:rsidRPr="00BB76E7" w:rsidRDefault="008700D2" w:rsidP="008700D2">
            <w:pPr>
              <w:tabs>
                <w:tab w:val="left" w:pos="2073"/>
                <w:tab w:val="left" w:pos="3354"/>
              </w:tabs>
              <w:ind w:left="107" w:right="100"/>
              <w:rPr>
                <w:rFonts w:ascii="Times New Roman" w:eastAsia="Times New Roman" w:hAnsi="Times New Roman"/>
                <w:sz w:val="28"/>
                <w:lang w:val="ru-RU" w:bidi="ru-RU"/>
              </w:rPr>
            </w:pPr>
            <w:r w:rsidRPr="00BB76E7">
              <w:rPr>
                <w:rFonts w:ascii="Times New Roman" w:eastAsia="Times New Roman" w:hAnsi="Times New Roman"/>
                <w:sz w:val="28"/>
                <w:lang w:val="ru-RU" w:bidi="ru-RU"/>
              </w:rPr>
              <w:t>Организация</w:t>
            </w:r>
            <w:r w:rsidRPr="00BB76E7">
              <w:rPr>
                <w:rFonts w:ascii="Times New Roman" w:eastAsia="Times New Roman" w:hAnsi="Times New Roman"/>
                <w:sz w:val="28"/>
                <w:lang w:val="ru-RU" w:bidi="ru-RU"/>
              </w:rPr>
              <w:tab/>
              <w:t>работы</w:t>
            </w:r>
            <w:r w:rsidRPr="00BB76E7">
              <w:rPr>
                <w:rFonts w:ascii="Times New Roman" w:eastAsia="Times New Roman" w:hAnsi="Times New Roman"/>
                <w:sz w:val="28"/>
                <w:lang w:val="ru-RU" w:bidi="ru-RU"/>
              </w:rPr>
              <w:tab/>
            </w:r>
            <w:r w:rsidRPr="00BB76E7">
              <w:rPr>
                <w:rFonts w:ascii="Times New Roman" w:eastAsia="Times New Roman" w:hAnsi="Times New Roman"/>
                <w:spacing w:val="-4"/>
                <w:sz w:val="28"/>
                <w:lang w:val="ru-RU" w:bidi="ru-RU"/>
              </w:rPr>
              <w:t xml:space="preserve">спортивных </w:t>
            </w:r>
            <w:r w:rsidRPr="00BB76E7">
              <w:rPr>
                <w:rFonts w:ascii="Times New Roman" w:eastAsia="Times New Roman" w:hAnsi="Times New Roman"/>
                <w:sz w:val="28"/>
                <w:lang w:val="ru-RU" w:bidi="ru-RU"/>
              </w:rPr>
              <w:t>секций:</w:t>
            </w:r>
          </w:p>
          <w:p w:rsidR="008700D2" w:rsidRPr="00BB76E7" w:rsidRDefault="008700D2" w:rsidP="008700D2">
            <w:pPr>
              <w:ind w:left="107" w:right="3673"/>
              <w:rPr>
                <w:rFonts w:ascii="Times New Roman" w:eastAsia="Times New Roman" w:hAnsi="Times New Roman"/>
                <w:sz w:val="28"/>
                <w:lang w:val="ru-RU" w:bidi="ru-RU"/>
              </w:rPr>
            </w:pPr>
            <w:r w:rsidRPr="00BB76E7">
              <w:rPr>
                <w:rFonts w:ascii="Times New Roman" w:eastAsia="Times New Roman" w:hAnsi="Times New Roman"/>
                <w:sz w:val="28"/>
                <w:lang w:val="ru-RU" w:bidi="ru-RU"/>
              </w:rPr>
              <w:t>шахматы хоккей ОФП</w:t>
            </w:r>
          </w:p>
          <w:p w:rsidR="008700D2" w:rsidRPr="008700D2" w:rsidRDefault="008700D2" w:rsidP="008700D2">
            <w:pPr>
              <w:spacing w:line="314"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хореография</w:t>
            </w:r>
          </w:p>
        </w:tc>
        <w:tc>
          <w:tcPr>
            <w:tcW w:w="2943" w:type="dxa"/>
            <w:tcBorders>
              <w:top w:val="single" w:sz="4" w:space="0" w:color="000000"/>
              <w:left w:val="single" w:sz="4" w:space="0" w:color="000000"/>
              <w:bottom w:val="single" w:sz="4" w:space="0" w:color="000000"/>
              <w:right w:val="single" w:sz="4" w:space="0" w:color="000000"/>
            </w:tcBorders>
            <w:hideMark/>
          </w:tcPr>
          <w:p w:rsidR="008700D2" w:rsidRPr="00BB76E7" w:rsidRDefault="008700D2" w:rsidP="008700D2">
            <w:pPr>
              <w:ind w:left="107" w:right="814"/>
              <w:rPr>
                <w:rFonts w:ascii="Times New Roman" w:eastAsia="Times New Roman" w:hAnsi="Times New Roman"/>
                <w:sz w:val="28"/>
                <w:lang w:val="ru-RU" w:bidi="ru-RU"/>
              </w:rPr>
            </w:pPr>
            <w:r w:rsidRPr="00BB76E7">
              <w:rPr>
                <w:rFonts w:ascii="Times New Roman" w:eastAsia="Times New Roman" w:hAnsi="Times New Roman"/>
                <w:sz w:val="28"/>
                <w:lang w:val="ru-RU" w:bidi="ru-RU"/>
              </w:rPr>
              <w:t>Заместитель директора по ВР</w:t>
            </w:r>
          </w:p>
          <w:p w:rsidR="008700D2" w:rsidRPr="00BB76E7" w:rsidRDefault="008700D2" w:rsidP="008700D2">
            <w:pPr>
              <w:spacing w:line="318" w:lineRule="exact"/>
              <w:ind w:left="107"/>
              <w:rPr>
                <w:rFonts w:ascii="Times New Roman" w:eastAsia="Times New Roman" w:hAnsi="Times New Roman"/>
                <w:sz w:val="28"/>
                <w:lang w:val="ru-RU" w:bidi="ru-RU"/>
              </w:rPr>
            </w:pPr>
            <w:r w:rsidRPr="00BB76E7">
              <w:rPr>
                <w:rFonts w:ascii="Times New Roman" w:eastAsia="Times New Roman" w:hAnsi="Times New Roman"/>
                <w:sz w:val="28"/>
                <w:lang w:val="ru-RU" w:bidi="ru-RU"/>
              </w:rPr>
              <w:t>Учителя физ.культуры</w:t>
            </w:r>
          </w:p>
        </w:tc>
      </w:tr>
      <w:tr w:rsidR="008700D2" w:rsidRPr="008700D2" w:rsidTr="008700D2">
        <w:trPr>
          <w:trHeight w:val="645"/>
        </w:trPr>
        <w:tc>
          <w:tcPr>
            <w:tcW w:w="1728"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08" w:lineRule="exact"/>
              <w:ind w:left="177"/>
              <w:rPr>
                <w:rFonts w:ascii="Times New Roman" w:eastAsia="Times New Roman" w:hAnsi="Times New Roman"/>
                <w:sz w:val="28"/>
                <w:lang w:bidi="ru-RU"/>
              </w:rPr>
            </w:pPr>
            <w:r w:rsidRPr="008700D2">
              <w:rPr>
                <w:rFonts w:ascii="Times New Roman" w:eastAsia="Times New Roman" w:hAnsi="Times New Roman"/>
                <w:sz w:val="28"/>
                <w:lang w:bidi="ru-RU"/>
              </w:rPr>
              <w:t>Сентябрь</w:t>
            </w:r>
          </w:p>
        </w:tc>
        <w:tc>
          <w:tcPr>
            <w:tcW w:w="4902" w:type="dxa"/>
            <w:tcBorders>
              <w:top w:val="single" w:sz="4" w:space="0" w:color="000000"/>
              <w:left w:val="single" w:sz="4" w:space="0" w:color="000000"/>
              <w:bottom w:val="single" w:sz="4" w:space="0" w:color="000000"/>
              <w:right w:val="single" w:sz="4" w:space="0" w:color="000000"/>
            </w:tcBorders>
            <w:hideMark/>
          </w:tcPr>
          <w:p w:rsidR="008700D2" w:rsidRPr="00BB76E7" w:rsidRDefault="008700D2" w:rsidP="008700D2">
            <w:pPr>
              <w:tabs>
                <w:tab w:val="left" w:pos="1981"/>
                <w:tab w:val="left" w:pos="3022"/>
              </w:tabs>
              <w:spacing w:line="308" w:lineRule="exact"/>
              <w:ind w:left="107"/>
              <w:rPr>
                <w:rFonts w:ascii="Times New Roman" w:eastAsia="Times New Roman" w:hAnsi="Times New Roman"/>
                <w:sz w:val="28"/>
                <w:lang w:val="ru-RU" w:bidi="ru-RU"/>
              </w:rPr>
            </w:pPr>
            <w:r w:rsidRPr="00BB76E7">
              <w:rPr>
                <w:rFonts w:ascii="Times New Roman" w:eastAsia="Times New Roman" w:hAnsi="Times New Roman"/>
                <w:sz w:val="28"/>
                <w:lang w:val="ru-RU" w:bidi="ru-RU"/>
              </w:rPr>
              <w:t>Составление</w:t>
            </w:r>
            <w:r w:rsidRPr="00BB76E7">
              <w:rPr>
                <w:rFonts w:ascii="Times New Roman" w:eastAsia="Times New Roman" w:hAnsi="Times New Roman"/>
                <w:sz w:val="28"/>
                <w:lang w:val="ru-RU" w:bidi="ru-RU"/>
              </w:rPr>
              <w:tab/>
              <w:t>плана</w:t>
            </w:r>
            <w:r w:rsidRPr="00BB76E7">
              <w:rPr>
                <w:rFonts w:ascii="Times New Roman" w:eastAsia="Times New Roman" w:hAnsi="Times New Roman"/>
                <w:sz w:val="28"/>
                <w:lang w:val="ru-RU" w:bidi="ru-RU"/>
              </w:rPr>
              <w:tab/>
              <w:t>физкультурно-</w:t>
            </w:r>
          </w:p>
          <w:p w:rsidR="008700D2" w:rsidRPr="00BB76E7" w:rsidRDefault="008700D2" w:rsidP="008700D2">
            <w:pPr>
              <w:spacing w:before="2" w:line="315" w:lineRule="exact"/>
              <w:ind w:left="107"/>
              <w:rPr>
                <w:rFonts w:ascii="Times New Roman" w:eastAsia="Times New Roman" w:hAnsi="Times New Roman"/>
                <w:sz w:val="28"/>
                <w:lang w:val="ru-RU" w:bidi="ru-RU"/>
              </w:rPr>
            </w:pPr>
            <w:r w:rsidRPr="00BB76E7">
              <w:rPr>
                <w:rFonts w:ascii="Times New Roman" w:eastAsia="Times New Roman" w:hAnsi="Times New Roman"/>
                <w:sz w:val="28"/>
                <w:lang w:val="ru-RU" w:bidi="ru-RU"/>
              </w:rPr>
              <w:t>оздоровительной работышколы</w:t>
            </w:r>
          </w:p>
        </w:tc>
        <w:tc>
          <w:tcPr>
            <w:tcW w:w="2943"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08"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Зам по ВР</w:t>
            </w:r>
          </w:p>
        </w:tc>
      </w:tr>
      <w:tr w:rsidR="008700D2" w:rsidRPr="008700D2" w:rsidTr="008700D2">
        <w:trPr>
          <w:trHeight w:val="642"/>
        </w:trPr>
        <w:tc>
          <w:tcPr>
            <w:tcW w:w="1728"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tabs>
                <w:tab w:val="left" w:pos="683"/>
              </w:tabs>
              <w:spacing w:line="308"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в</w:t>
            </w:r>
            <w:r w:rsidRPr="008700D2">
              <w:rPr>
                <w:rFonts w:ascii="Times New Roman" w:eastAsia="Times New Roman" w:hAnsi="Times New Roman"/>
                <w:sz w:val="28"/>
                <w:lang w:bidi="ru-RU"/>
              </w:rPr>
              <w:tab/>
              <w:t>течение</w:t>
            </w:r>
          </w:p>
          <w:p w:rsidR="008700D2" w:rsidRPr="008700D2" w:rsidRDefault="008700D2" w:rsidP="008700D2">
            <w:pPr>
              <w:spacing w:line="315"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года</w:t>
            </w:r>
          </w:p>
        </w:tc>
        <w:tc>
          <w:tcPr>
            <w:tcW w:w="4902"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08"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Посещение уроков ФК</w:t>
            </w:r>
          </w:p>
        </w:tc>
        <w:tc>
          <w:tcPr>
            <w:tcW w:w="2943"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08"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Заместители</w:t>
            </w:r>
          </w:p>
          <w:p w:rsidR="008700D2" w:rsidRPr="008700D2" w:rsidRDefault="008700D2" w:rsidP="008700D2">
            <w:pPr>
              <w:spacing w:line="315"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директора</w:t>
            </w:r>
          </w:p>
        </w:tc>
      </w:tr>
      <w:tr w:rsidR="008700D2" w:rsidRPr="008700D2" w:rsidTr="008700D2">
        <w:trPr>
          <w:trHeight w:val="1288"/>
        </w:trPr>
        <w:tc>
          <w:tcPr>
            <w:tcW w:w="1728" w:type="dxa"/>
            <w:tcBorders>
              <w:top w:val="single" w:sz="4" w:space="0" w:color="000000"/>
              <w:left w:val="single" w:sz="4" w:space="0" w:color="000000"/>
              <w:bottom w:val="single" w:sz="4" w:space="0" w:color="000000"/>
              <w:right w:val="single" w:sz="4" w:space="0" w:color="000000"/>
            </w:tcBorders>
            <w:hideMark/>
          </w:tcPr>
          <w:p w:rsidR="008700D2" w:rsidRPr="00BB76E7" w:rsidRDefault="008700D2" w:rsidP="008700D2">
            <w:pPr>
              <w:ind w:left="107" w:right="94"/>
              <w:jc w:val="both"/>
              <w:rPr>
                <w:rFonts w:ascii="Times New Roman" w:eastAsia="Times New Roman" w:hAnsi="Times New Roman"/>
                <w:sz w:val="28"/>
                <w:lang w:val="ru-RU" w:bidi="ru-RU"/>
              </w:rPr>
            </w:pPr>
            <w:r w:rsidRPr="00BB76E7">
              <w:rPr>
                <w:rFonts w:ascii="Times New Roman" w:eastAsia="Times New Roman" w:hAnsi="Times New Roman"/>
                <w:sz w:val="28"/>
                <w:lang w:val="ru-RU" w:bidi="ru-RU"/>
              </w:rPr>
              <w:t>в течение года по плану</w:t>
            </w:r>
          </w:p>
          <w:p w:rsidR="008700D2" w:rsidRPr="00BB76E7" w:rsidRDefault="008700D2" w:rsidP="008700D2">
            <w:pPr>
              <w:spacing w:line="315" w:lineRule="exact"/>
              <w:ind w:left="107"/>
              <w:rPr>
                <w:rFonts w:ascii="Times New Roman" w:eastAsia="Times New Roman" w:hAnsi="Times New Roman"/>
                <w:sz w:val="28"/>
                <w:lang w:val="ru-RU" w:bidi="ru-RU"/>
              </w:rPr>
            </w:pPr>
            <w:r w:rsidRPr="00BB76E7">
              <w:rPr>
                <w:rFonts w:ascii="Times New Roman" w:eastAsia="Times New Roman" w:hAnsi="Times New Roman"/>
                <w:sz w:val="28"/>
                <w:lang w:val="ru-RU" w:bidi="ru-RU"/>
              </w:rPr>
              <w:t>школы</w:t>
            </w:r>
          </w:p>
        </w:tc>
        <w:tc>
          <w:tcPr>
            <w:tcW w:w="4902" w:type="dxa"/>
            <w:tcBorders>
              <w:top w:val="single" w:sz="4" w:space="0" w:color="000000"/>
              <w:left w:val="single" w:sz="4" w:space="0" w:color="000000"/>
              <w:bottom w:val="single" w:sz="4" w:space="0" w:color="000000"/>
              <w:right w:val="single" w:sz="4" w:space="0" w:color="000000"/>
            </w:tcBorders>
            <w:hideMark/>
          </w:tcPr>
          <w:p w:rsidR="008700D2" w:rsidRPr="00BB76E7" w:rsidRDefault="008700D2" w:rsidP="008700D2">
            <w:pPr>
              <w:tabs>
                <w:tab w:val="left" w:pos="2459"/>
                <w:tab w:val="left" w:pos="3416"/>
              </w:tabs>
              <w:ind w:left="107" w:right="97"/>
              <w:rPr>
                <w:rFonts w:ascii="Times New Roman" w:eastAsia="Times New Roman" w:hAnsi="Times New Roman"/>
                <w:sz w:val="28"/>
                <w:lang w:val="ru-RU" w:bidi="ru-RU"/>
              </w:rPr>
            </w:pPr>
            <w:r w:rsidRPr="00BB76E7">
              <w:rPr>
                <w:rFonts w:ascii="Times New Roman" w:eastAsia="Times New Roman" w:hAnsi="Times New Roman"/>
                <w:sz w:val="28"/>
                <w:lang w:val="ru-RU" w:bidi="ru-RU"/>
              </w:rPr>
              <w:t>Организация</w:t>
            </w:r>
            <w:r w:rsidRPr="00BB76E7">
              <w:rPr>
                <w:rFonts w:ascii="Times New Roman" w:eastAsia="Times New Roman" w:hAnsi="Times New Roman"/>
                <w:sz w:val="28"/>
                <w:lang w:val="ru-RU" w:bidi="ru-RU"/>
              </w:rPr>
              <w:tab/>
              <w:t>и</w:t>
            </w:r>
            <w:r w:rsidRPr="00BB76E7">
              <w:rPr>
                <w:rFonts w:ascii="Times New Roman" w:eastAsia="Times New Roman" w:hAnsi="Times New Roman"/>
                <w:sz w:val="28"/>
                <w:lang w:val="ru-RU" w:bidi="ru-RU"/>
              </w:rPr>
              <w:tab/>
            </w:r>
            <w:r w:rsidRPr="00BB76E7">
              <w:rPr>
                <w:rFonts w:ascii="Times New Roman" w:eastAsia="Times New Roman" w:hAnsi="Times New Roman"/>
                <w:spacing w:val="-4"/>
                <w:sz w:val="28"/>
                <w:lang w:val="ru-RU" w:bidi="ru-RU"/>
              </w:rPr>
              <w:t xml:space="preserve">проведение </w:t>
            </w:r>
            <w:r w:rsidRPr="00BB76E7">
              <w:rPr>
                <w:rFonts w:ascii="Times New Roman" w:eastAsia="Times New Roman" w:hAnsi="Times New Roman"/>
                <w:sz w:val="28"/>
                <w:lang w:val="ru-RU" w:bidi="ru-RU"/>
              </w:rPr>
              <w:t>соревнований поплану</w:t>
            </w:r>
          </w:p>
        </w:tc>
        <w:tc>
          <w:tcPr>
            <w:tcW w:w="2943" w:type="dxa"/>
            <w:tcBorders>
              <w:top w:val="single" w:sz="4" w:space="0" w:color="000000"/>
              <w:left w:val="single" w:sz="4" w:space="0" w:color="000000"/>
              <w:bottom w:val="single" w:sz="4" w:space="0" w:color="000000"/>
              <w:right w:val="single" w:sz="4" w:space="0" w:color="000000"/>
            </w:tcBorders>
            <w:hideMark/>
          </w:tcPr>
          <w:p w:rsidR="008700D2" w:rsidRPr="00BB76E7" w:rsidRDefault="008700D2" w:rsidP="008700D2">
            <w:pPr>
              <w:ind w:left="107" w:right="814"/>
              <w:rPr>
                <w:rFonts w:ascii="Times New Roman" w:eastAsia="Times New Roman" w:hAnsi="Times New Roman"/>
                <w:sz w:val="28"/>
                <w:lang w:val="ru-RU" w:bidi="ru-RU"/>
              </w:rPr>
            </w:pPr>
            <w:r w:rsidRPr="00BB76E7">
              <w:rPr>
                <w:rFonts w:ascii="Times New Roman" w:eastAsia="Times New Roman" w:hAnsi="Times New Roman"/>
                <w:sz w:val="28"/>
                <w:lang w:val="ru-RU" w:bidi="ru-RU"/>
              </w:rPr>
              <w:t>Заместитель директора по ВР</w:t>
            </w:r>
          </w:p>
          <w:p w:rsidR="008700D2" w:rsidRPr="00BB76E7" w:rsidRDefault="008700D2" w:rsidP="008700D2">
            <w:pPr>
              <w:spacing w:line="318" w:lineRule="exact"/>
              <w:ind w:left="107"/>
              <w:rPr>
                <w:rFonts w:ascii="Times New Roman" w:eastAsia="Times New Roman" w:hAnsi="Times New Roman"/>
                <w:sz w:val="28"/>
                <w:lang w:val="ru-RU" w:bidi="ru-RU"/>
              </w:rPr>
            </w:pPr>
            <w:r w:rsidRPr="00BB76E7">
              <w:rPr>
                <w:rFonts w:ascii="Times New Roman" w:eastAsia="Times New Roman" w:hAnsi="Times New Roman"/>
                <w:sz w:val="28"/>
                <w:lang w:val="ru-RU" w:bidi="ru-RU"/>
              </w:rPr>
              <w:t>Учителя физ.культуры</w:t>
            </w:r>
          </w:p>
        </w:tc>
      </w:tr>
      <w:tr w:rsidR="008700D2" w:rsidRPr="008700D2" w:rsidTr="008700D2">
        <w:trPr>
          <w:trHeight w:val="323"/>
        </w:trPr>
        <w:tc>
          <w:tcPr>
            <w:tcW w:w="1728"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04"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октябрь</w:t>
            </w:r>
          </w:p>
        </w:tc>
        <w:tc>
          <w:tcPr>
            <w:tcW w:w="4902"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04"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2 классы - «Веселые старты»</w:t>
            </w:r>
          </w:p>
        </w:tc>
        <w:tc>
          <w:tcPr>
            <w:tcW w:w="2943"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04"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Заместитель</w:t>
            </w:r>
          </w:p>
        </w:tc>
      </w:tr>
    </w:tbl>
    <w:p w:rsidR="008700D2" w:rsidRPr="008700D2" w:rsidRDefault="008700D2" w:rsidP="008700D2">
      <w:pPr>
        <w:spacing w:after="0" w:line="240" w:lineRule="auto"/>
        <w:rPr>
          <w:rFonts w:ascii="Times New Roman" w:eastAsia="Times New Roman" w:hAnsi="Times New Roman" w:cs="Times New Roman"/>
          <w:sz w:val="28"/>
          <w:lang w:bidi="ru-RU"/>
        </w:rPr>
        <w:sectPr w:rsidR="008700D2" w:rsidRPr="008700D2">
          <w:pgSz w:w="11910" w:h="16840"/>
          <w:pgMar w:top="840" w:right="360" w:bottom="880" w:left="1200" w:header="0" w:footer="699" w:gutter="0"/>
          <w:cols w:space="720"/>
        </w:sectPr>
      </w:pPr>
    </w:p>
    <w:tbl>
      <w:tblPr>
        <w:tblStyle w:val="TableNormal10"/>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7"/>
        <w:gridCol w:w="1071"/>
        <w:gridCol w:w="4652"/>
        <w:gridCol w:w="249"/>
        <w:gridCol w:w="1475"/>
        <w:gridCol w:w="1467"/>
      </w:tblGrid>
      <w:tr w:rsidR="008700D2" w:rsidRPr="008700D2" w:rsidTr="008700D2">
        <w:trPr>
          <w:trHeight w:val="964"/>
        </w:trPr>
        <w:tc>
          <w:tcPr>
            <w:tcW w:w="1728" w:type="dxa"/>
            <w:gridSpan w:val="2"/>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ind w:left="107" w:right="653"/>
              <w:rPr>
                <w:rFonts w:ascii="Times New Roman" w:eastAsia="Times New Roman" w:hAnsi="Times New Roman"/>
                <w:sz w:val="28"/>
                <w:lang w:bidi="ru-RU"/>
              </w:rPr>
            </w:pPr>
            <w:r w:rsidRPr="008700D2">
              <w:rPr>
                <w:rFonts w:ascii="Times New Roman" w:eastAsia="Times New Roman" w:hAnsi="Times New Roman"/>
                <w:sz w:val="28"/>
                <w:lang w:bidi="ru-RU"/>
              </w:rPr>
              <w:t>декабрь март</w:t>
            </w:r>
          </w:p>
          <w:p w:rsidR="008700D2" w:rsidRPr="008700D2" w:rsidRDefault="008700D2" w:rsidP="008700D2">
            <w:pPr>
              <w:spacing w:line="314"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май</w:t>
            </w:r>
          </w:p>
        </w:tc>
        <w:tc>
          <w:tcPr>
            <w:tcW w:w="4901" w:type="dxa"/>
            <w:gridSpan w:val="2"/>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08"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3классы</w:t>
            </w:r>
          </w:p>
          <w:p w:rsidR="008700D2" w:rsidRPr="008700D2" w:rsidRDefault="008700D2" w:rsidP="008700D2">
            <w:pPr>
              <w:ind w:left="107"/>
              <w:rPr>
                <w:rFonts w:ascii="Times New Roman" w:eastAsia="Times New Roman" w:hAnsi="Times New Roman"/>
                <w:sz w:val="28"/>
                <w:lang w:bidi="ru-RU"/>
              </w:rPr>
            </w:pPr>
            <w:r w:rsidRPr="008700D2">
              <w:rPr>
                <w:rFonts w:ascii="Times New Roman" w:eastAsia="Times New Roman" w:hAnsi="Times New Roman"/>
                <w:sz w:val="28"/>
                <w:lang w:bidi="ru-RU"/>
              </w:rPr>
              <w:t>1классы</w:t>
            </w:r>
          </w:p>
          <w:p w:rsidR="008700D2" w:rsidRPr="008700D2" w:rsidRDefault="008700D2" w:rsidP="008700D2">
            <w:pPr>
              <w:spacing w:line="315"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4классы</w:t>
            </w:r>
          </w:p>
        </w:tc>
        <w:tc>
          <w:tcPr>
            <w:tcW w:w="2942" w:type="dxa"/>
            <w:gridSpan w:val="2"/>
            <w:tcBorders>
              <w:top w:val="single" w:sz="4" w:space="0" w:color="000000"/>
              <w:left w:val="single" w:sz="4" w:space="0" w:color="000000"/>
              <w:bottom w:val="single" w:sz="4" w:space="0" w:color="000000"/>
              <w:right w:val="single" w:sz="4" w:space="0" w:color="000000"/>
            </w:tcBorders>
            <w:hideMark/>
          </w:tcPr>
          <w:p w:rsidR="008700D2" w:rsidRPr="00BB76E7" w:rsidRDefault="008700D2" w:rsidP="008700D2">
            <w:pPr>
              <w:ind w:left="108" w:right="84"/>
              <w:rPr>
                <w:rFonts w:ascii="Times New Roman" w:eastAsia="Times New Roman" w:hAnsi="Times New Roman"/>
                <w:sz w:val="28"/>
                <w:lang w:val="ru-RU" w:bidi="ru-RU"/>
              </w:rPr>
            </w:pPr>
            <w:r w:rsidRPr="00BB76E7">
              <w:rPr>
                <w:rFonts w:ascii="Times New Roman" w:eastAsia="Times New Roman" w:hAnsi="Times New Roman"/>
                <w:sz w:val="28"/>
                <w:lang w:val="ru-RU" w:bidi="ru-RU"/>
              </w:rPr>
              <w:t>директора по ВР Учителя физ.культуры</w:t>
            </w:r>
          </w:p>
        </w:tc>
      </w:tr>
      <w:tr w:rsidR="008700D2" w:rsidRPr="008700D2" w:rsidTr="008700D2">
        <w:trPr>
          <w:trHeight w:val="966"/>
        </w:trPr>
        <w:tc>
          <w:tcPr>
            <w:tcW w:w="657" w:type="dxa"/>
            <w:tcBorders>
              <w:top w:val="single" w:sz="4" w:space="0" w:color="000000"/>
              <w:left w:val="single" w:sz="4" w:space="0" w:color="000000"/>
              <w:bottom w:val="single" w:sz="4" w:space="0" w:color="000000"/>
              <w:right w:val="nil"/>
            </w:tcBorders>
            <w:hideMark/>
          </w:tcPr>
          <w:p w:rsidR="008700D2" w:rsidRPr="008700D2" w:rsidRDefault="008700D2" w:rsidP="008700D2">
            <w:pPr>
              <w:ind w:left="107" w:right="3"/>
              <w:rPr>
                <w:rFonts w:ascii="Times New Roman" w:eastAsia="Times New Roman" w:hAnsi="Times New Roman"/>
                <w:sz w:val="28"/>
                <w:lang w:bidi="ru-RU"/>
              </w:rPr>
            </w:pPr>
            <w:r w:rsidRPr="008700D2">
              <w:rPr>
                <w:rFonts w:ascii="Times New Roman" w:eastAsia="Times New Roman" w:hAnsi="Times New Roman"/>
                <w:sz w:val="28"/>
                <w:lang w:bidi="ru-RU"/>
              </w:rPr>
              <w:t>в года</w:t>
            </w:r>
          </w:p>
        </w:tc>
        <w:tc>
          <w:tcPr>
            <w:tcW w:w="1071" w:type="dxa"/>
            <w:tcBorders>
              <w:top w:val="single" w:sz="4" w:space="0" w:color="000000"/>
              <w:left w:val="nil"/>
              <w:bottom w:val="single" w:sz="4" w:space="0" w:color="000000"/>
              <w:right w:val="single" w:sz="4" w:space="0" w:color="000000"/>
            </w:tcBorders>
            <w:hideMark/>
          </w:tcPr>
          <w:p w:rsidR="008700D2" w:rsidRPr="008700D2" w:rsidRDefault="008700D2" w:rsidP="008700D2">
            <w:pPr>
              <w:spacing w:line="308" w:lineRule="exact"/>
              <w:ind w:left="31"/>
              <w:rPr>
                <w:rFonts w:ascii="Times New Roman" w:eastAsia="Times New Roman" w:hAnsi="Times New Roman"/>
                <w:sz w:val="28"/>
                <w:lang w:bidi="ru-RU"/>
              </w:rPr>
            </w:pPr>
            <w:r w:rsidRPr="008700D2">
              <w:rPr>
                <w:rFonts w:ascii="Times New Roman" w:eastAsia="Times New Roman" w:hAnsi="Times New Roman"/>
                <w:sz w:val="28"/>
                <w:lang w:bidi="ru-RU"/>
              </w:rPr>
              <w:t>течение</w:t>
            </w:r>
          </w:p>
        </w:tc>
        <w:tc>
          <w:tcPr>
            <w:tcW w:w="4901" w:type="dxa"/>
            <w:gridSpan w:val="2"/>
            <w:tcBorders>
              <w:top w:val="single" w:sz="4" w:space="0" w:color="000000"/>
              <w:left w:val="single" w:sz="4" w:space="0" w:color="000000"/>
              <w:bottom w:val="single" w:sz="4" w:space="0" w:color="000000"/>
              <w:right w:val="single" w:sz="4" w:space="0" w:color="000000"/>
            </w:tcBorders>
            <w:hideMark/>
          </w:tcPr>
          <w:p w:rsidR="008700D2" w:rsidRPr="00BB76E7" w:rsidRDefault="008700D2" w:rsidP="008700D2">
            <w:pPr>
              <w:tabs>
                <w:tab w:val="left" w:pos="2636"/>
                <w:tab w:val="left" w:pos="4557"/>
              </w:tabs>
              <w:spacing w:line="308" w:lineRule="exact"/>
              <w:ind w:left="107"/>
              <w:rPr>
                <w:rFonts w:ascii="Times New Roman" w:eastAsia="Times New Roman" w:hAnsi="Times New Roman"/>
                <w:sz w:val="28"/>
                <w:lang w:val="ru-RU" w:bidi="ru-RU"/>
              </w:rPr>
            </w:pPr>
            <w:r w:rsidRPr="00BB76E7">
              <w:rPr>
                <w:rFonts w:ascii="Times New Roman" w:eastAsia="Times New Roman" w:hAnsi="Times New Roman"/>
                <w:sz w:val="28"/>
                <w:lang w:val="ru-RU" w:bidi="ru-RU"/>
              </w:rPr>
              <w:t>Осуществлять</w:t>
            </w:r>
            <w:r w:rsidRPr="00BB76E7">
              <w:rPr>
                <w:rFonts w:ascii="Times New Roman" w:eastAsia="Times New Roman" w:hAnsi="Times New Roman"/>
                <w:sz w:val="28"/>
                <w:lang w:val="ru-RU" w:bidi="ru-RU"/>
              </w:rPr>
              <w:tab/>
              <w:t>контроль</w:t>
            </w:r>
            <w:r w:rsidRPr="00BB76E7">
              <w:rPr>
                <w:rFonts w:ascii="Times New Roman" w:eastAsia="Times New Roman" w:hAnsi="Times New Roman"/>
                <w:sz w:val="28"/>
                <w:lang w:val="ru-RU" w:bidi="ru-RU"/>
              </w:rPr>
              <w:tab/>
              <w:t>за</w:t>
            </w:r>
          </w:p>
          <w:p w:rsidR="008700D2" w:rsidRPr="00BB76E7" w:rsidRDefault="008700D2" w:rsidP="008700D2">
            <w:pPr>
              <w:tabs>
                <w:tab w:val="left" w:pos="2363"/>
                <w:tab w:val="left" w:pos="3858"/>
              </w:tabs>
              <w:spacing w:before="6" w:line="322" w:lineRule="exact"/>
              <w:ind w:left="107" w:right="96"/>
              <w:rPr>
                <w:rFonts w:ascii="Times New Roman" w:eastAsia="Times New Roman" w:hAnsi="Times New Roman"/>
                <w:sz w:val="28"/>
                <w:lang w:val="ru-RU" w:bidi="ru-RU"/>
              </w:rPr>
            </w:pPr>
            <w:r w:rsidRPr="00BB76E7">
              <w:rPr>
                <w:rFonts w:ascii="Times New Roman" w:eastAsia="Times New Roman" w:hAnsi="Times New Roman"/>
                <w:sz w:val="28"/>
                <w:lang w:val="ru-RU" w:bidi="ru-RU"/>
              </w:rPr>
              <w:t>соответствием</w:t>
            </w:r>
            <w:r w:rsidRPr="00BB76E7">
              <w:rPr>
                <w:rFonts w:ascii="Times New Roman" w:eastAsia="Times New Roman" w:hAnsi="Times New Roman"/>
                <w:sz w:val="28"/>
                <w:lang w:val="ru-RU" w:bidi="ru-RU"/>
              </w:rPr>
              <w:tab/>
              <w:t>условий</w:t>
            </w:r>
            <w:r w:rsidRPr="00BB76E7">
              <w:rPr>
                <w:rFonts w:ascii="Times New Roman" w:eastAsia="Times New Roman" w:hAnsi="Times New Roman"/>
                <w:sz w:val="28"/>
                <w:lang w:val="ru-RU" w:bidi="ru-RU"/>
              </w:rPr>
              <w:tab/>
            </w:r>
            <w:r w:rsidRPr="00BB76E7">
              <w:rPr>
                <w:rFonts w:ascii="Times New Roman" w:eastAsia="Times New Roman" w:hAnsi="Times New Roman"/>
                <w:spacing w:val="-4"/>
                <w:sz w:val="28"/>
                <w:lang w:val="ru-RU" w:bidi="ru-RU"/>
              </w:rPr>
              <w:t xml:space="preserve">занятий </w:t>
            </w:r>
            <w:r w:rsidRPr="00BB76E7">
              <w:rPr>
                <w:rFonts w:ascii="Times New Roman" w:eastAsia="Times New Roman" w:hAnsi="Times New Roman"/>
                <w:sz w:val="28"/>
                <w:lang w:val="ru-RU" w:bidi="ru-RU"/>
              </w:rPr>
              <w:t>санитарно-гигиеническимнормам</w:t>
            </w:r>
          </w:p>
        </w:tc>
        <w:tc>
          <w:tcPr>
            <w:tcW w:w="2942" w:type="dxa"/>
            <w:gridSpan w:val="2"/>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ind w:left="108" w:right="893"/>
              <w:rPr>
                <w:rFonts w:ascii="Times New Roman" w:eastAsia="Times New Roman" w:hAnsi="Times New Roman"/>
                <w:sz w:val="28"/>
                <w:lang w:bidi="ru-RU"/>
              </w:rPr>
            </w:pPr>
            <w:r w:rsidRPr="008700D2">
              <w:rPr>
                <w:rFonts w:ascii="Times New Roman" w:eastAsia="Times New Roman" w:hAnsi="Times New Roman"/>
                <w:sz w:val="28"/>
                <w:lang w:bidi="ru-RU"/>
              </w:rPr>
              <w:t>Администрация школы</w:t>
            </w:r>
          </w:p>
        </w:tc>
      </w:tr>
      <w:tr w:rsidR="008700D2" w:rsidRPr="008700D2" w:rsidTr="008700D2">
        <w:trPr>
          <w:trHeight w:val="642"/>
        </w:trPr>
        <w:tc>
          <w:tcPr>
            <w:tcW w:w="1728" w:type="dxa"/>
            <w:gridSpan w:val="2"/>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08"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ноябрь</w:t>
            </w:r>
          </w:p>
          <w:p w:rsidR="008700D2" w:rsidRPr="008700D2" w:rsidRDefault="008700D2" w:rsidP="008700D2">
            <w:pPr>
              <w:spacing w:line="315"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февраль</w:t>
            </w:r>
          </w:p>
        </w:tc>
        <w:tc>
          <w:tcPr>
            <w:tcW w:w="4901" w:type="dxa"/>
            <w:gridSpan w:val="2"/>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08"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Проведение оздоровительных акций</w:t>
            </w:r>
          </w:p>
        </w:tc>
        <w:tc>
          <w:tcPr>
            <w:tcW w:w="2942" w:type="dxa"/>
            <w:gridSpan w:val="2"/>
            <w:tcBorders>
              <w:top w:val="single" w:sz="4" w:space="0" w:color="000000"/>
              <w:left w:val="single" w:sz="4" w:space="0" w:color="000000"/>
              <w:bottom w:val="single" w:sz="4" w:space="0" w:color="000000"/>
              <w:right w:val="single" w:sz="4" w:space="0" w:color="000000"/>
            </w:tcBorders>
          </w:tcPr>
          <w:p w:rsidR="008700D2" w:rsidRPr="008700D2" w:rsidRDefault="008700D2" w:rsidP="008700D2">
            <w:pPr>
              <w:rPr>
                <w:rFonts w:ascii="Times New Roman" w:eastAsia="Times New Roman" w:hAnsi="Times New Roman"/>
                <w:sz w:val="28"/>
                <w:lang w:bidi="ru-RU"/>
              </w:rPr>
            </w:pPr>
          </w:p>
        </w:tc>
      </w:tr>
      <w:tr w:rsidR="008700D2" w:rsidRPr="008700D2" w:rsidTr="008700D2">
        <w:trPr>
          <w:trHeight w:val="966"/>
        </w:trPr>
        <w:tc>
          <w:tcPr>
            <w:tcW w:w="657" w:type="dxa"/>
            <w:tcBorders>
              <w:top w:val="single" w:sz="4" w:space="0" w:color="000000"/>
              <w:left w:val="single" w:sz="4" w:space="0" w:color="000000"/>
              <w:bottom w:val="single" w:sz="4" w:space="0" w:color="000000"/>
              <w:right w:val="nil"/>
            </w:tcBorders>
            <w:hideMark/>
          </w:tcPr>
          <w:p w:rsidR="008700D2" w:rsidRPr="008700D2" w:rsidRDefault="008700D2" w:rsidP="008700D2">
            <w:pPr>
              <w:ind w:left="107" w:right="3"/>
              <w:rPr>
                <w:rFonts w:ascii="Times New Roman" w:eastAsia="Times New Roman" w:hAnsi="Times New Roman"/>
                <w:sz w:val="28"/>
                <w:lang w:bidi="ru-RU"/>
              </w:rPr>
            </w:pPr>
            <w:r w:rsidRPr="008700D2">
              <w:rPr>
                <w:rFonts w:ascii="Times New Roman" w:eastAsia="Times New Roman" w:hAnsi="Times New Roman"/>
                <w:sz w:val="28"/>
                <w:lang w:bidi="ru-RU"/>
              </w:rPr>
              <w:t>в года</w:t>
            </w:r>
          </w:p>
        </w:tc>
        <w:tc>
          <w:tcPr>
            <w:tcW w:w="1071" w:type="dxa"/>
            <w:tcBorders>
              <w:top w:val="single" w:sz="4" w:space="0" w:color="000000"/>
              <w:left w:val="nil"/>
              <w:bottom w:val="single" w:sz="4" w:space="0" w:color="000000"/>
              <w:right w:val="single" w:sz="4" w:space="0" w:color="000000"/>
            </w:tcBorders>
            <w:hideMark/>
          </w:tcPr>
          <w:p w:rsidR="008700D2" w:rsidRPr="008700D2" w:rsidRDefault="008700D2" w:rsidP="008700D2">
            <w:pPr>
              <w:spacing w:line="308" w:lineRule="exact"/>
              <w:ind w:left="31"/>
              <w:rPr>
                <w:rFonts w:ascii="Times New Roman" w:eastAsia="Times New Roman" w:hAnsi="Times New Roman"/>
                <w:sz w:val="28"/>
                <w:lang w:bidi="ru-RU"/>
              </w:rPr>
            </w:pPr>
            <w:r w:rsidRPr="008700D2">
              <w:rPr>
                <w:rFonts w:ascii="Times New Roman" w:eastAsia="Times New Roman" w:hAnsi="Times New Roman"/>
                <w:sz w:val="28"/>
                <w:lang w:bidi="ru-RU"/>
              </w:rPr>
              <w:t>течение</w:t>
            </w:r>
          </w:p>
        </w:tc>
        <w:tc>
          <w:tcPr>
            <w:tcW w:w="4901" w:type="dxa"/>
            <w:gridSpan w:val="2"/>
            <w:tcBorders>
              <w:top w:val="single" w:sz="4" w:space="0" w:color="000000"/>
              <w:left w:val="single" w:sz="4" w:space="0" w:color="000000"/>
              <w:bottom w:val="single" w:sz="4" w:space="0" w:color="000000"/>
              <w:right w:val="single" w:sz="4" w:space="0" w:color="000000"/>
            </w:tcBorders>
            <w:hideMark/>
          </w:tcPr>
          <w:p w:rsidR="008700D2" w:rsidRPr="00BB76E7" w:rsidRDefault="008700D2" w:rsidP="008700D2">
            <w:pPr>
              <w:tabs>
                <w:tab w:val="left" w:pos="2268"/>
                <w:tab w:val="left" w:pos="4556"/>
              </w:tabs>
              <w:spacing w:line="308" w:lineRule="exact"/>
              <w:ind w:left="107"/>
              <w:rPr>
                <w:rFonts w:ascii="Times New Roman" w:eastAsia="Times New Roman" w:hAnsi="Times New Roman"/>
                <w:sz w:val="28"/>
                <w:lang w:val="ru-RU" w:bidi="ru-RU"/>
              </w:rPr>
            </w:pPr>
            <w:r w:rsidRPr="00BB76E7">
              <w:rPr>
                <w:rFonts w:ascii="Times New Roman" w:eastAsia="Times New Roman" w:hAnsi="Times New Roman"/>
                <w:sz w:val="28"/>
                <w:lang w:val="ru-RU" w:bidi="ru-RU"/>
              </w:rPr>
              <w:t>Проведение</w:t>
            </w:r>
            <w:r w:rsidRPr="00BB76E7">
              <w:rPr>
                <w:rFonts w:ascii="Times New Roman" w:eastAsia="Times New Roman" w:hAnsi="Times New Roman"/>
                <w:sz w:val="28"/>
                <w:lang w:val="ru-RU" w:bidi="ru-RU"/>
              </w:rPr>
              <w:tab/>
              <w:t>мониторинга</w:t>
            </w:r>
            <w:r w:rsidRPr="00BB76E7">
              <w:rPr>
                <w:rFonts w:ascii="Times New Roman" w:eastAsia="Times New Roman" w:hAnsi="Times New Roman"/>
                <w:sz w:val="28"/>
                <w:lang w:val="ru-RU" w:bidi="ru-RU"/>
              </w:rPr>
              <w:tab/>
              <w:t>за</w:t>
            </w:r>
          </w:p>
          <w:p w:rsidR="008700D2" w:rsidRPr="00BB76E7" w:rsidRDefault="008700D2" w:rsidP="008700D2">
            <w:pPr>
              <w:spacing w:before="6" w:line="322" w:lineRule="exact"/>
              <w:ind w:left="107" w:right="458"/>
              <w:rPr>
                <w:rFonts w:ascii="Times New Roman" w:eastAsia="Times New Roman" w:hAnsi="Times New Roman"/>
                <w:sz w:val="28"/>
                <w:lang w:val="ru-RU" w:bidi="ru-RU"/>
              </w:rPr>
            </w:pPr>
            <w:r w:rsidRPr="00BB76E7">
              <w:rPr>
                <w:rFonts w:ascii="Times New Roman" w:eastAsia="Times New Roman" w:hAnsi="Times New Roman"/>
                <w:sz w:val="28"/>
                <w:lang w:val="ru-RU" w:bidi="ru-RU"/>
              </w:rPr>
              <w:t>состоянием здоровья учащихся, охватом внеурочной деятельностью</w:t>
            </w:r>
          </w:p>
        </w:tc>
        <w:tc>
          <w:tcPr>
            <w:tcW w:w="2942" w:type="dxa"/>
            <w:gridSpan w:val="2"/>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08" w:lineRule="exact"/>
              <w:ind w:left="108"/>
              <w:rPr>
                <w:rFonts w:ascii="Times New Roman" w:eastAsia="Times New Roman" w:hAnsi="Times New Roman"/>
                <w:sz w:val="28"/>
                <w:lang w:bidi="ru-RU"/>
              </w:rPr>
            </w:pPr>
            <w:r w:rsidRPr="008700D2">
              <w:rPr>
                <w:rFonts w:ascii="Times New Roman" w:eastAsia="Times New Roman" w:hAnsi="Times New Roman"/>
                <w:sz w:val="28"/>
                <w:lang w:bidi="ru-RU"/>
              </w:rPr>
              <w:t>медики</w:t>
            </w:r>
          </w:p>
          <w:p w:rsidR="008700D2" w:rsidRPr="008700D2" w:rsidRDefault="008700D2" w:rsidP="008700D2">
            <w:pPr>
              <w:spacing w:before="6" w:line="322" w:lineRule="exact"/>
              <w:ind w:left="108" w:right="1334"/>
              <w:rPr>
                <w:rFonts w:ascii="Times New Roman" w:eastAsia="Times New Roman" w:hAnsi="Times New Roman"/>
                <w:sz w:val="28"/>
                <w:lang w:bidi="ru-RU"/>
              </w:rPr>
            </w:pPr>
            <w:r w:rsidRPr="008700D2">
              <w:rPr>
                <w:rFonts w:ascii="Times New Roman" w:eastAsia="Times New Roman" w:hAnsi="Times New Roman"/>
                <w:sz w:val="28"/>
                <w:lang w:bidi="ru-RU"/>
              </w:rPr>
              <w:t>заместители директора</w:t>
            </w:r>
          </w:p>
        </w:tc>
      </w:tr>
      <w:tr w:rsidR="008700D2" w:rsidRPr="008700D2" w:rsidTr="008700D2">
        <w:trPr>
          <w:trHeight w:val="321"/>
        </w:trPr>
        <w:tc>
          <w:tcPr>
            <w:tcW w:w="9571" w:type="dxa"/>
            <w:gridSpan w:val="6"/>
            <w:tcBorders>
              <w:top w:val="single" w:sz="4" w:space="0" w:color="000000"/>
              <w:left w:val="single" w:sz="4" w:space="0" w:color="000000"/>
              <w:bottom w:val="single" w:sz="4" w:space="0" w:color="000000"/>
              <w:right w:val="single" w:sz="4" w:space="0" w:color="000000"/>
            </w:tcBorders>
            <w:hideMark/>
          </w:tcPr>
          <w:p w:rsidR="008700D2" w:rsidRPr="008700D2" w:rsidRDefault="008845BC" w:rsidP="008700D2">
            <w:pPr>
              <w:spacing w:line="301" w:lineRule="exact"/>
              <w:ind w:left="1365"/>
              <w:rPr>
                <w:rFonts w:ascii="Times New Roman" w:eastAsia="Times New Roman" w:hAnsi="Times New Roman"/>
                <w:b/>
                <w:sz w:val="28"/>
                <w:lang w:bidi="ru-RU"/>
              </w:rPr>
            </w:pPr>
            <w:r>
              <w:rPr>
                <w:rFonts w:ascii="Times New Roman" w:eastAsia="Times New Roman" w:hAnsi="Times New Roman"/>
                <w:b/>
                <w:sz w:val="28"/>
                <w:lang w:bidi="ru-RU"/>
              </w:rPr>
              <w:t xml:space="preserve">Третий этап- 2022-2023 </w:t>
            </w:r>
            <w:r w:rsidR="008700D2" w:rsidRPr="008700D2">
              <w:rPr>
                <w:rFonts w:ascii="Times New Roman" w:eastAsia="Times New Roman" w:hAnsi="Times New Roman"/>
                <w:b/>
                <w:sz w:val="28"/>
                <w:lang w:bidi="ru-RU"/>
              </w:rPr>
              <w:t>- заключительный</w:t>
            </w:r>
          </w:p>
        </w:tc>
      </w:tr>
      <w:tr w:rsidR="008700D2" w:rsidRPr="008700D2" w:rsidTr="008700D2">
        <w:trPr>
          <w:trHeight w:val="967"/>
        </w:trPr>
        <w:tc>
          <w:tcPr>
            <w:tcW w:w="1728" w:type="dxa"/>
            <w:gridSpan w:val="2"/>
            <w:tcBorders>
              <w:top w:val="single" w:sz="4" w:space="0" w:color="000000"/>
              <w:left w:val="single" w:sz="4" w:space="0" w:color="000000"/>
              <w:bottom w:val="single" w:sz="4" w:space="0" w:color="000000"/>
              <w:right w:val="single" w:sz="4" w:space="0" w:color="000000"/>
            </w:tcBorders>
          </w:tcPr>
          <w:p w:rsidR="008700D2" w:rsidRPr="008700D2" w:rsidRDefault="008700D2" w:rsidP="008700D2">
            <w:pPr>
              <w:spacing w:before="4"/>
              <w:rPr>
                <w:rFonts w:ascii="Times New Roman" w:eastAsia="Times New Roman" w:hAnsi="Times New Roman"/>
                <w:b/>
                <w:sz w:val="27"/>
                <w:lang w:bidi="ru-RU"/>
              </w:rPr>
            </w:pPr>
          </w:p>
          <w:p w:rsidR="008700D2" w:rsidRPr="008700D2" w:rsidRDefault="008700D2" w:rsidP="008700D2">
            <w:pPr>
              <w:spacing w:line="322" w:lineRule="exact"/>
              <w:ind w:left="107" w:right="641"/>
              <w:rPr>
                <w:rFonts w:ascii="Times New Roman" w:eastAsia="Times New Roman" w:hAnsi="Times New Roman"/>
                <w:sz w:val="28"/>
                <w:lang w:bidi="ru-RU"/>
              </w:rPr>
            </w:pPr>
            <w:r w:rsidRPr="008700D2">
              <w:rPr>
                <w:rFonts w:ascii="Times New Roman" w:eastAsia="Times New Roman" w:hAnsi="Times New Roman"/>
                <w:sz w:val="28"/>
                <w:lang w:bidi="ru-RU"/>
              </w:rPr>
              <w:t>1неделя июня</w:t>
            </w:r>
          </w:p>
        </w:tc>
        <w:tc>
          <w:tcPr>
            <w:tcW w:w="4652" w:type="dxa"/>
            <w:tcBorders>
              <w:top w:val="single" w:sz="4" w:space="0" w:color="000000"/>
              <w:left w:val="single" w:sz="4" w:space="0" w:color="000000"/>
              <w:bottom w:val="single" w:sz="4" w:space="0" w:color="000000"/>
              <w:right w:val="single" w:sz="4" w:space="0" w:color="000000"/>
            </w:tcBorders>
            <w:hideMark/>
          </w:tcPr>
          <w:p w:rsidR="008700D2" w:rsidRPr="00BB76E7" w:rsidRDefault="008700D2" w:rsidP="008700D2">
            <w:pPr>
              <w:spacing w:line="309" w:lineRule="exact"/>
              <w:ind w:left="107"/>
              <w:rPr>
                <w:rFonts w:ascii="Times New Roman" w:eastAsia="Times New Roman" w:hAnsi="Times New Roman"/>
                <w:sz w:val="28"/>
                <w:lang w:val="ru-RU" w:bidi="ru-RU"/>
              </w:rPr>
            </w:pPr>
            <w:r w:rsidRPr="00BB76E7">
              <w:rPr>
                <w:rFonts w:ascii="Times New Roman" w:eastAsia="Times New Roman" w:hAnsi="Times New Roman"/>
                <w:sz w:val="28"/>
                <w:lang w:val="ru-RU" w:bidi="ru-RU"/>
              </w:rPr>
              <w:t>Анализ и обобщение второго этапа</w:t>
            </w:r>
          </w:p>
          <w:p w:rsidR="008700D2" w:rsidRPr="00BB76E7" w:rsidRDefault="008700D2" w:rsidP="008700D2">
            <w:pPr>
              <w:tabs>
                <w:tab w:val="left" w:pos="2513"/>
                <w:tab w:val="left" w:pos="4252"/>
              </w:tabs>
              <w:spacing w:before="6" w:line="322" w:lineRule="exact"/>
              <w:ind w:left="107" w:right="97"/>
              <w:rPr>
                <w:rFonts w:ascii="Times New Roman" w:eastAsia="Times New Roman" w:hAnsi="Times New Roman"/>
                <w:sz w:val="28"/>
                <w:lang w:val="ru-RU" w:bidi="ru-RU"/>
              </w:rPr>
            </w:pPr>
            <w:r w:rsidRPr="00BB76E7">
              <w:rPr>
                <w:rFonts w:ascii="Times New Roman" w:eastAsia="Times New Roman" w:hAnsi="Times New Roman"/>
                <w:sz w:val="28"/>
                <w:lang w:val="ru-RU" w:bidi="ru-RU"/>
              </w:rPr>
              <w:t>корректировка</w:t>
            </w:r>
            <w:r w:rsidRPr="00BB76E7">
              <w:rPr>
                <w:rFonts w:ascii="Times New Roman" w:eastAsia="Times New Roman" w:hAnsi="Times New Roman"/>
                <w:sz w:val="28"/>
                <w:lang w:val="ru-RU" w:bidi="ru-RU"/>
              </w:rPr>
              <w:tab/>
              <w:t>действий</w:t>
            </w:r>
            <w:r w:rsidRPr="00BB76E7">
              <w:rPr>
                <w:rFonts w:ascii="Times New Roman" w:eastAsia="Times New Roman" w:hAnsi="Times New Roman"/>
                <w:sz w:val="28"/>
                <w:lang w:val="ru-RU" w:bidi="ru-RU"/>
              </w:rPr>
              <w:tab/>
            </w:r>
            <w:r w:rsidRPr="00BB76E7">
              <w:rPr>
                <w:rFonts w:ascii="Times New Roman" w:eastAsia="Times New Roman" w:hAnsi="Times New Roman"/>
                <w:spacing w:val="-9"/>
                <w:sz w:val="28"/>
                <w:lang w:val="ru-RU" w:bidi="ru-RU"/>
              </w:rPr>
              <w:t xml:space="preserve">по </w:t>
            </w:r>
            <w:r w:rsidRPr="00BB76E7">
              <w:rPr>
                <w:rFonts w:ascii="Times New Roman" w:eastAsia="Times New Roman" w:hAnsi="Times New Roman"/>
                <w:sz w:val="28"/>
                <w:lang w:val="ru-RU" w:bidi="ru-RU"/>
              </w:rPr>
              <w:t>реализациипрограммы</w:t>
            </w:r>
          </w:p>
        </w:tc>
        <w:tc>
          <w:tcPr>
            <w:tcW w:w="1724" w:type="dxa"/>
            <w:gridSpan w:val="2"/>
            <w:tcBorders>
              <w:top w:val="single" w:sz="4" w:space="0" w:color="000000"/>
              <w:left w:val="single" w:sz="4" w:space="0" w:color="000000"/>
              <w:bottom w:val="single" w:sz="4" w:space="0" w:color="000000"/>
              <w:right w:val="nil"/>
            </w:tcBorders>
            <w:hideMark/>
          </w:tcPr>
          <w:p w:rsidR="008700D2" w:rsidRPr="008700D2" w:rsidRDefault="008700D2" w:rsidP="008700D2">
            <w:pPr>
              <w:ind w:left="107" w:right="122"/>
              <w:rPr>
                <w:rFonts w:ascii="Times New Roman" w:eastAsia="Times New Roman" w:hAnsi="Times New Roman"/>
                <w:sz w:val="28"/>
                <w:lang w:bidi="ru-RU"/>
              </w:rPr>
            </w:pPr>
            <w:r w:rsidRPr="008700D2">
              <w:rPr>
                <w:rFonts w:ascii="Times New Roman" w:eastAsia="Times New Roman" w:hAnsi="Times New Roman"/>
                <w:sz w:val="28"/>
                <w:lang w:bidi="ru-RU"/>
              </w:rPr>
              <w:t>заместители по УВР, ВР</w:t>
            </w:r>
          </w:p>
        </w:tc>
        <w:tc>
          <w:tcPr>
            <w:tcW w:w="1467" w:type="dxa"/>
            <w:tcBorders>
              <w:top w:val="single" w:sz="4" w:space="0" w:color="000000"/>
              <w:left w:val="nil"/>
              <w:bottom w:val="single" w:sz="4" w:space="0" w:color="000000"/>
              <w:right w:val="single" w:sz="4" w:space="0" w:color="000000"/>
            </w:tcBorders>
            <w:hideMark/>
          </w:tcPr>
          <w:p w:rsidR="008700D2" w:rsidRPr="008700D2" w:rsidRDefault="008700D2" w:rsidP="008700D2">
            <w:pPr>
              <w:spacing w:line="309" w:lineRule="exact"/>
              <w:ind w:left="124" w:right="77"/>
              <w:jc w:val="center"/>
              <w:rPr>
                <w:rFonts w:ascii="Times New Roman" w:eastAsia="Times New Roman" w:hAnsi="Times New Roman"/>
                <w:sz w:val="28"/>
                <w:lang w:bidi="ru-RU"/>
              </w:rPr>
            </w:pPr>
            <w:r w:rsidRPr="008700D2">
              <w:rPr>
                <w:rFonts w:ascii="Times New Roman" w:eastAsia="Times New Roman" w:hAnsi="Times New Roman"/>
                <w:sz w:val="28"/>
                <w:lang w:bidi="ru-RU"/>
              </w:rPr>
              <w:t>директора</w:t>
            </w:r>
          </w:p>
        </w:tc>
      </w:tr>
      <w:tr w:rsidR="008700D2" w:rsidRPr="008700D2" w:rsidTr="008700D2">
        <w:trPr>
          <w:trHeight w:val="966"/>
        </w:trPr>
        <w:tc>
          <w:tcPr>
            <w:tcW w:w="657" w:type="dxa"/>
            <w:tcBorders>
              <w:top w:val="single" w:sz="4" w:space="0" w:color="000000"/>
              <w:left w:val="single" w:sz="4" w:space="0" w:color="000000"/>
              <w:bottom w:val="single" w:sz="4" w:space="0" w:color="000000"/>
              <w:right w:val="nil"/>
            </w:tcBorders>
            <w:hideMark/>
          </w:tcPr>
          <w:p w:rsidR="008700D2" w:rsidRPr="008700D2" w:rsidRDefault="008700D2" w:rsidP="008700D2">
            <w:pPr>
              <w:ind w:left="107" w:right="3"/>
              <w:rPr>
                <w:rFonts w:ascii="Times New Roman" w:eastAsia="Times New Roman" w:hAnsi="Times New Roman"/>
                <w:sz w:val="28"/>
                <w:lang w:bidi="ru-RU"/>
              </w:rPr>
            </w:pPr>
            <w:r w:rsidRPr="008700D2">
              <w:rPr>
                <w:rFonts w:ascii="Times New Roman" w:eastAsia="Times New Roman" w:hAnsi="Times New Roman"/>
                <w:sz w:val="28"/>
                <w:lang w:bidi="ru-RU"/>
              </w:rPr>
              <w:t>в года</w:t>
            </w:r>
          </w:p>
        </w:tc>
        <w:tc>
          <w:tcPr>
            <w:tcW w:w="1071" w:type="dxa"/>
            <w:tcBorders>
              <w:top w:val="single" w:sz="4" w:space="0" w:color="000000"/>
              <w:left w:val="nil"/>
              <w:bottom w:val="single" w:sz="4" w:space="0" w:color="000000"/>
              <w:right w:val="single" w:sz="4" w:space="0" w:color="000000"/>
            </w:tcBorders>
            <w:hideMark/>
          </w:tcPr>
          <w:p w:rsidR="008700D2" w:rsidRPr="008700D2" w:rsidRDefault="008700D2" w:rsidP="008700D2">
            <w:pPr>
              <w:spacing w:line="308" w:lineRule="exact"/>
              <w:ind w:left="31"/>
              <w:rPr>
                <w:rFonts w:ascii="Times New Roman" w:eastAsia="Times New Roman" w:hAnsi="Times New Roman"/>
                <w:sz w:val="28"/>
                <w:lang w:bidi="ru-RU"/>
              </w:rPr>
            </w:pPr>
            <w:r w:rsidRPr="008700D2">
              <w:rPr>
                <w:rFonts w:ascii="Times New Roman" w:eastAsia="Times New Roman" w:hAnsi="Times New Roman"/>
                <w:sz w:val="28"/>
                <w:lang w:bidi="ru-RU"/>
              </w:rPr>
              <w:t>течение</w:t>
            </w:r>
          </w:p>
        </w:tc>
        <w:tc>
          <w:tcPr>
            <w:tcW w:w="4652" w:type="dxa"/>
            <w:tcBorders>
              <w:top w:val="single" w:sz="4" w:space="0" w:color="000000"/>
              <w:left w:val="single" w:sz="4" w:space="0" w:color="000000"/>
              <w:bottom w:val="single" w:sz="4" w:space="0" w:color="000000"/>
              <w:right w:val="single" w:sz="4" w:space="0" w:color="000000"/>
            </w:tcBorders>
            <w:hideMark/>
          </w:tcPr>
          <w:p w:rsidR="008700D2" w:rsidRPr="00BB76E7" w:rsidRDefault="008700D2" w:rsidP="008700D2">
            <w:pPr>
              <w:tabs>
                <w:tab w:val="left" w:pos="1169"/>
                <w:tab w:val="left" w:pos="1711"/>
                <w:tab w:val="left" w:pos="3836"/>
              </w:tabs>
              <w:spacing w:line="308" w:lineRule="exact"/>
              <w:ind w:left="107"/>
              <w:rPr>
                <w:rFonts w:ascii="Times New Roman" w:eastAsia="Times New Roman" w:hAnsi="Times New Roman"/>
                <w:sz w:val="28"/>
                <w:lang w:val="ru-RU" w:bidi="ru-RU"/>
              </w:rPr>
            </w:pPr>
            <w:r w:rsidRPr="00BB76E7">
              <w:rPr>
                <w:rFonts w:ascii="Times New Roman" w:eastAsia="Times New Roman" w:hAnsi="Times New Roman"/>
                <w:sz w:val="28"/>
                <w:lang w:val="ru-RU" w:bidi="ru-RU"/>
              </w:rPr>
              <w:t>Работа</w:t>
            </w:r>
            <w:r w:rsidRPr="00BB76E7">
              <w:rPr>
                <w:rFonts w:ascii="Times New Roman" w:eastAsia="Times New Roman" w:hAnsi="Times New Roman"/>
                <w:sz w:val="28"/>
                <w:lang w:val="ru-RU" w:bidi="ru-RU"/>
              </w:rPr>
              <w:tab/>
              <w:t>по</w:t>
            </w:r>
            <w:r w:rsidRPr="00BB76E7">
              <w:rPr>
                <w:rFonts w:ascii="Times New Roman" w:eastAsia="Times New Roman" w:hAnsi="Times New Roman"/>
                <w:sz w:val="28"/>
                <w:lang w:val="ru-RU" w:bidi="ru-RU"/>
              </w:rPr>
              <w:tab/>
              <w:t>утверждѐнному</w:t>
            </w:r>
            <w:r w:rsidRPr="00BB76E7">
              <w:rPr>
                <w:rFonts w:ascii="Times New Roman" w:eastAsia="Times New Roman" w:hAnsi="Times New Roman"/>
                <w:sz w:val="28"/>
                <w:lang w:val="ru-RU" w:bidi="ru-RU"/>
              </w:rPr>
              <w:tab/>
              <w:t>плану</w:t>
            </w:r>
          </w:p>
          <w:p w:rsidR="008700D2" w:rsidRPr="00BB76E7" w:rsidRDefault="008700D2" w:rsidP="008700D2">
            <w:pPr>
              <w:tabs>
                <w:tab w:val="left" w:pos="1838"/>
                <w:tab w:val="left" w:pos="2457"/>
              </w:tabs>
              <w:spacing w:before="3" w:line="322" w:lineRule="exact"/>
              <w:ind w:left="107" w:right="96"/>
              <w:rPr>
                <w:rFonts w:ascii="Times New Roman" w:eastAsia="Times New Roman" w:hAnsi="Times New Roman"/>
                <w:sz w:val="28"/>
                <w:lang w:val="ru-RU" w:bidi="ru-RU"/>
              </w:rPr>
            </w:pPr>
            <w:r w:rsidRPr="00BB76E7">
              <w:rPr>
                <w:rFonts w:ascii="Times New Roman" w:eastAsia="Times New Roman" w:hAnsi="Times New Roman"/>
                <w:sz w:val="28"/>
                <w:lang w:val="ru-RU" w:bidi="ru-RU"/>
              </w:rPr>
              <w:t>спортивно</w:t>
            </w:r>
            <w:r w:rsidRPr="00BB76E7">
              <w:rPr>
                <w:rFonts w:ascii="Times New Roman" w:eastAsia="Times New Roman" w:hAnsi="Times New Roman"/>
                <w:sz w:val="28"/>
                <w:lang w:val="ru-RU" w:bidi="ru-RU"/>
              </w:rPr>
              <w:tab/>
              <w:t>–</w:t>
            </w:r>
            <w:r w:rsidRPr="00BB76E7">
              <w:rPr>
                <w:rFonts w:ascii="Times New Roman" w:eastAsia="Times New Roman" w:hAnsi="Times New Roman"/>
                <w:sz w:val="28"/>
                <w:lang w:val="ru-RU" w:bidi="ru-RU"/>
              </w:rPr>
              <w:tab/>
            </w:r>
            <w:r w:rsidRPr="00BB76E7">
              <w:rPr>
                <w:rFonts w:ascii="Times New Roman" w:eastAsia="Times New Roman" w:hAnsi="Times New Roman"/>
                <w:spacing w:val="-1"/>
                <w:sz w:val="28"/>
                <w:lang w:val="ru-RU" w:bidi="ru-RU"/>
              </w:rPr>
              <w:t xml:space="preserve">оздоровительных </w:t>
            </w:r>
            <w:r w:rsidRPr="00BB76E7">
              <w:rPr>
                <w:rFonts w:ascii="Times New Roman" w:eastAsia="Times New Roman" w:hAnsi="Times New Roman"/>
                <w:sz w:val="28"/>
                <w:lang w:val="ru-RU" w:bidi="ru-RU"/>
              </w:rPr>
              <w:t>мероприятий школы ирайона</w:t>
            </w:r>
          </w:p>
        </w:tc>
        <w:tc>
          <w:tcPr>
            <w:tcW w:w="3191" w:type="dxa"/>
            <w:gridSpan w:val="3"/>
            <w:tcBorders>
              <w:top w:val="single" w:sz="4" w:space="0" w:color="000000"/>
              <w:left w:val="single" w:sz="4" w:space="0" w:color="000000"/>
              <w:bottom w:val="single" w:sz="4" w:space="0" w:color="000000"/>
              <w:right w:val="single" w:sz="4" w:space="0" w:color="000000"/>
            </w:tcBorders>
            <w:hideMark/>
          </w:tcPr>
          <w:p w:rsidR="008700D2" w:rsidRPr="00BB76E7" w:rsidRDefault="008700D2" w:rsidP="008700D2">
            <w:pPr>
              <w:tabs>
                <w:tab w:val="left" w:pos="1863"/>
              </w:tabs>
              <w:ind w:left="107" w:right="97"/>
              <w:rPr>
                <w:rFonts w:ascii="Times New Roman" w:eastAsia="Times New Roman" w:hAnsi="Times New Roman"/>
                <w:sz w:val="28"/>
                <w:lang w:val="ru-RU" w:bidi="ru-RU"/>
              </w:rPr>
            </w:pPr>
            <w:r w:rsidRPr="00BB76E7">
              <w:rPr>
                <w:rFonts w:ascii="Times New Roman" w:eastAsia="Times New Roman" w:hAnsi="Times New Roman"/>
                <w:sz w:val="28"/>
                <w:lang w:val="ru-RU" w:bidi="ru-RU"/>
              </w:rPr>
              <w:t>Заместитель</w:t>
            </w:r>
            <w:r w:rsidRPr="00BB76E7">
              <w:rPr>
                <w:rFonts w:ascii="Times New Roman" w:eastAsia="Times New Roman" w:hAnsi="Times New Roman"/>
                <w:sz w:val="28"/>
                <w:lang w:val="ru-RU" w:bidi="ru-RU"/>
              </w:rPr>
              <w:tab/>
            </w:r>
            <w:r w:rsidRPr="00BB76E7">
              <w:rPr>
                <w:rFonts w:ascii="Times New Roman" w:eastAsia="Times New Roman" w:hAnsi="Times New Roman"/>
                <w:spacing w:val="-3"/>
                <w:sz w:val="28"/>
                <w:lang w:val="ru-RU" w:bidi="ru-RU"/>
              </w:rPr>
              <w:t xml:space="preserve">директора </w:t>
            </w:r>
            <w:r w:rsidRPr="00BB76E7">
              <w:rPr>
                <w:rFonts w:ascii="Times New Roman" w:eastAsia="Times New Roman" w:hAnsi="Times New Roman"/>
                <w:sz w:val="28"/>
                <w:lang w:val="ru-RU" w:bidi="ru-RU"/>
              </w:rPr>
              <w:t>поВР</w:t>
            </w:r>
          </w:p>
          <w:p w:rsidR="008700D2" w:rsidRPr="00BB76E7" w:rsidRDefault="008700D2" w:rsidP="008700D2">
            <w:pPr>
              <w:spacing w:line="316" w:lineRule="exact"/>
              <w:ind w:left="107"/>
              <w:rPr>
                <w:rFonts w:ascii="Times New Roman" w:eastAsia="Times New Roman" w:hAnsi="Times New Roman"/>
                <w:sz w:val="28"/>
                <w:lang w:val="ru-RU" w:bidi="ru-RU"/>
              </w:rPr>
            </w:pPr>
            <w:r w:rsidRPr="00BB76E7">
              <w:rPr>
                <w:rFonts w:ascii="Times New Roman" w:eastAsia="Times New Roman" w:hAnsi="Times New Roman"/>
                <w:sz w:val="28"/>
                <w:lang w:val="ru-RU" w:bidi="ru-RU"/>
              </w:rPr>
              <w:t>Учителя физ.культуры</w:t>
            </w:r>
          </w:p>
        </w:tc>
      </w:tr>
      <w:tr w:rsidR="008700D2" w:rsidRPr="008700D2" w:rsidTr="008700D2">
        <w:trPr>
          <w:trHeight w:val="1285"/>
        </w:trPr>
        <w:tc>
          <w:tcPr>
            <w:tcW w:w="1728" w:type="dxa"/>
            <w:gridSpan w:val="2"/>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tabs>
                <w:tab w:val="left" w:pos="1489"/>
              </w:tabs>
              <w:spacing w:line="308"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раз</w:t>
            </w:r>
            <w:r w:rsidRPr="008700D2">
              <w:rPr>
                <w:rFonts w:ascii="Times New Roman" w:eastAsia="Times New Roman" w:hAnsi="Times New Roman"/>
                <w:sz w:val="28"/>
                <w:lang w:bidi="ru-RU"/>
              </w:rPr>
              <w:tab/>
              <w:t>в</w:t>
            </w:r>
          </w:p>
          <w:p w:rsidR="008700D2" w:rsidRPr="008700D2" w:rsidRDefault="008700D2" w:rsidP="008700D2">
            <w:pPr>
              <w:ind w:left="107"/>
              <w:rPr>
                <w:rFonts w:ascii="Times New Roman" w:eastAsia="Times New Roman" w:hAnsi="Times New Roman"/>
                <w:sz w:val="28"/>
                <w:lang w:bidi="ru-RU"/>
              </w:rPr>
            </w:pPr>
            <w:r w:rsidRPr="008700D2">
              <w:rPr>
                <w:rFonts w:ascii="Times New Roman" w:eastAsia="Times New Roman" w:hAnsi="Times New Roman"/>
                <w:sz w:val="28"/>
                <w:lang w:bidi="ru-RU"/>
              </w:rPr>
              <w:t>четверть</w:t>
            </w:r>
          </w:p>
        </w:tc>
        <w:tc>
          <w:tcPr>
            <w:tcW w:w="4652" w:type="dxa"/>
            <w:tcBorders>
              <w:top w:val="single" w:sz="4" w:space="0" w:color="000000"/>
              <w:left w:val="single" w:sz="4" w:space="0" w:color="000000"/>
              <w:bottom w:val="single" w:sz="4" w:space="0" w:color="000000"/>
              <w:right w:val="single" w:sz="4" w:space="0" w:color="000000"/>
            </w:tcBorders>
            <w:hideMark/>
          </w:tcPr>
          <w:p w:rsidR="008700D2" w:rsidRPr="00BB76E7" w:rsidRDefault="008700D2" w:rsidP="008700D2">
            <w:pPr>
              <w:tabs>
                <w:tab w:val="left" w:pos="2499"/>
                <w:tab w:val="left" w:pos="2730"/>
                <w:tab w:val="left" w:pos="3167"/>
                <w:tab w:val="left" w:pos="3609"/>
              </w:tabs>
              <w:ind w:left="107" w:right="96"/>
              <w:jc w:val="both"/>
              <w:rPr>
                <w:rFonts w:ascii="Times New Roman" w:eastAsia="Times New Roman" w:hAnsi="Times New Roman"/>
                <w:sz w:val="28"/>
                <w:lang w:val="ru-RU" w:bidi="ru-RU"/>
              </w:rPr>
            </w:pPr>
            <w:r w:rsidRPr="00BB76E7">
              <w:rPr>
                <w:rFonts w:ascii="Times New Roman" w:eastAsia="Times New Roman" w:hAnsi="Times New Roman"/>
                <w:sz w:val="28"/>
                <w:lang w:val="ru-RU" w:bidi="ru-RU"/>
              </w:rPr>
              <w:t>Классным</w:t>
            </w:r>
            <w:r w:rsidRPr="00BB76E7">
              <w:rPr>
                <w:rFonts w:ascii="Times New Roman" w:eastAsia="Times New Roman" w:hAnsi="Times New Roman"/>
                <w:sz w:val="28"/>
                <w:lang w:val="ru-RU" w:bidi="ru-RU"/>
              </w:rPr>
              <w:tab/>
            </w:r>
            <w:r w:rsidRPr="00BB76E7">
              <w:rPr>
                <w:rFonts w:ascii="Times New Roman" w:eastAsia="Times New Roman" w:hAnsi="Times New Roman"/>
                <w:sz w:val="28"/>
                <w:lang w:val="ru-RU" w:bidi="ru-RU"/>
              </w:rPr>
              <w:tab/>
            </w:r>
            <w:r w:rsidRPr="00BB76E7">
              <w:rPr>
                <w:rFonts w:ascii="Times New Roman" w:eastAsia="Times New Roman" w:hAnsi="Times New Roman"/>
                <w:spacing w:val="-1"/>
                <w:sz w:val="28"/>
                <w:lang w:val="ru-RU" w:bidi="ru-RU"/>
              </w:rPr>
              <w:t xml:space="preserve">руководителям </w:t>
            </w:r>
            <w:r w:rsidRPr="00BB76E7">
              <w:rPr>
                <w:rFonts w:ascii="Times New Roman" w:eastAsia="Times New Roman" w:hAnsi="Times New Roman"/>
                <w:sz w:val="28"/>
                <w:lang w:val="ru-RU" w:bidi="ru-RU"/>
              </w:rPr>
              <w:t>продолжать</w:t>
            </w:r>
            <w:r w:rsidRPr="00BB76E7">
              <w:rPr>
                <w:rFonts w:ascii="Times New Roman" w:eastAsia="Times New Roman" w:hAnsi="Times New Roman"/>
                <w:sz w:val="28"/>
                <w:lang w:val="ru-RU" w:bidi="ru-RU"/>
              </w:rPr>
              <w:tab/>
            </w:r>
            <w:r w:rsidRPr="00BB76E7">
              <w:rPr>
                <w:rFonts w:ascii="Times New Roman" w:eastAsia="Times New Roman" w:hAnsi="Times New Roman"/>
                <w:sz w:val="28"/>
                <w:lang w:val="ru-RU" w:bidi="ru-RU"/>
              </w:rPr>
              <w:tab/>
            </w:r>
            <w:r w:rsidRPr="00BB76E7">
              <w:rPr>
                <w:rFonts w:ascii="Times New Roman" w:eastAsia="Times New Roman" w:hAnsi="Times New Roman"/>
                <w:sz w:val="28"/>
                <w:lang w:val="ru-RU" w:bidi="ru-RU"/>
              </w:rPr>
              <w:tab/>
            </w:r>
            <w:r w:rsidRPr="00BB76E7">
              <w:rPr>
                <w:rFonts w:ascii="Times New Roman" w:eastAsia="Times New Roman" w:hAnsi="Times New Roman"/>
                <w:spacing w:val="-3"/>
                <w:sz w:val="28"/>
                <w:lang w:val="ru-RU" w:bidi="ru-RU"/>
              </w:rPr>
              <w:t xml:space="preserve">проведение </w:t>
            </w:r>
            <w:r w:rsidRPr="00BB76E7">
              <w:rPr>
                <w:rFonts w:ascii="Times New Roman" w:eastAsia="Times New Roman" w:hAnsi="Times New Roman"/>
                <w:sz w:val="28"/>
                <w:lang w:val="ru-RU" w:bidi="ru-RU"/>
              </w:rPr>
              <w:t>мероприятий</w:t>
            </w:r>
            <w:r w:rsidRPr="00BB76E7">
              <w:rPr>
                <w:rFonts w:ascii="Times New Roman" w:eastAsia="Times New Roman" w:hAnsi="Times New Roman"/>
                <w:sz w:val="28"/>
                <w:lang w:val="ru-RU" w:bidi="ru-RU"/>
              </w:rPr>
              <w:tab/>
              <w:t>по</w:t>
            </w:r>
            <w:r w:rsidRPr="00BB76E7">
              <w:rPr>
                <w:rFonts w:ascii="Times New Roman" w:eastAsia="Times New Roman" w:hAnsi="Times New Roman"/>
                <w:sz w:val="28"/>
                <w:lang w:val="ru-RU" w:bidi="ru-RU"/>
              </w:rPr>
              <w:tab/>
            </w:r>
            <w:r w:rsidRPr="00BB76E7">
              <w:rPr>
                <w:rFonts w:ascii="Times New Roman" w:eastAsia="Times New Roman" w:hAnsi="Times New Roman"/>
                <w:sz w:val="28"/>
                <w:lang w:val="ru-RU" w:bidi="ru-RU"/>
              </w:rPr>
              <w:tab/>
            </w:r>
            <w:r w:rsidRPr="00BB76E7">
              <w:rPr>
                <w:rFonts w:ascii="Times New Roman" w:eastAsia="Times New Roman" w:hAnsi="Times New Roman"/>
                <w:spacing w:val="-4"/>
                <w:sz w:val="28"/>
                <w:lang w:val="ru-RU" w:bidi="ru-RU"/>
              </w:rPr>
              <w:t>данным</w:t>
            </w:r>
          </w:p>
          <w:p w:rsidR="008700D2" w:rsidRPr="008700D2" w:rsidRDefault="008700D2" w:rsidP="008700D2">
            <w:pPr>
              <w:spacing w:line="314"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направлениям</w:t>
            </w:r>
          </w:p>
        </w:tc>
        <w:tc>
          <w:tcPr>
            <w:tcW w:w="3191" w:type="dxa"/>
            <w:gridSpan w:val="3"/>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08"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классные руководители</w:t>
            </w:r>
          </w:p>
        </w:tc>
      </w:tr>
      <w:tr w:rsidR="008700D2" w:rsidRPr="008700D2" w:rsidTr="008700D2">
        <w:trPr>
          <w:trHeight w:val="645"/>
        </w:trPr>
        <w:tc>
          <w:tcPr>
            <w:tcW w:w="657" w:type="dxa"/>
            <w:tcBorders>
              <w:top w:val="single" w:sz="4" w:space="0" w:color="000000"/>
              <w:left w:val="single" w:sz="4" w:space="0" w:color="000000"/>
              <w:bottom w:val="single" w:sz="4" w:space="0" w:color="000000"/>
              <w:right w:val="nil"/>
            </w:tcBorders>
            <w:hideMark/>
          </w:tcPr>
          <w:p w:rsidR="008700D2" w:rsidRPr="008700D2" w:rsidRDefault="008700D2" w:rsidP="008700D2">
            <w:pPr>
              <w:spacing w:line="309"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В</w:t>
            </w:r>
          </w:p>
          <w:p w:rsidR="008700D2" w:rsidRPr="008700D2" w:rsidRDefault="008700D2" w:rsidP="008700D2">
            <w:pPr>
              <w:spacing w:before="2" w:line="315"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года</w:t>
            </w:r>
          </w:p>
        </w:tc>
        <w:tc>
          <w:tcPr>
            <w:tcW w:w="1071" w:type="dxa"/>
            <w:tcBorders>
              <w:top w:val="single" w:sz="4" w:space="0" w:color="000000"/>
              <w:left w:val="nil"/>
              <w:bottom w:val="single" w:sz="4" w:space="0" w:color="000000"/>
              <w:right w:val="single" w:sz="4" w:space="0" w:color="000000"/>
            </w:tcBorders>
            <w:hideMark/>
          </w:tcPr>
          <w:p w:rsidR="008700D2" w:rsidRPr="008700D2" w:rsidRDefault="008700D2" w:rsidP="008700D2">
            <w:pPr>
              <w:spacing w:line="309" w:lineRule="exact"/>
              <w:ind w:left="31"/>
              <w:rPr>
                <w:rFonts w:ascii="Times New Roman" w:eastAsia="Times New Roman" w:hAnsi="Times New Roman"/>
                <w:sz w:val="28"/>
                <w:lang w:bidi="ru-RU"/>
              </w:rPr>
            </w:pPr>
            <w:r w:rsidRPr="008700D2">
              <w:rPr>
                <w:rFonts w:ascii="Times New Roman" w:eastAsia="Times New Roman" w:hAnsi="Times New Roman"/>
                <w:sz w:val="28"/>
                <w:lang w:bidi="ru-RU"/>
              </w:rPr>
              <w:t>течение</w:t>
            </w:r>
          </w:p>
        </w:tc>
        <w:tc>
          <w:tcPr>
            <w:tcW w:w="4652" w:type="dxa"/>
            <w:tcBorders>
              <w:top w:val="single" w:sz="4" w:space="0" w:color="000000"/>
              <w:left w:val="single" w:sz="4" w:space="0" w:color="000000"/>
              <w:bottom w:val="single" w:sz="4" w:space="0" w:color="000000"/>
              <w:right w:val="single" w:sz="4" w:space="0" w:color="000000"/>
            </w:tcBorders>
            <w:hideMark/>
          </w:tcPr>
          <w:p w:rsidR="008700D2" w:rsidRPr="00BB76E7" w:rsidRDefault="008700D2" w:rsidP="008700D2">
            <w:pPr>
              <w:tabs>
                <w:tab w:val="left" w:pos="2280"/>
                <w:tab w:val="left" w:pos="3885"/>
              </w:tabs>
              <w:spacing w:line="309" w:lineRule="exact"/>
              <w:ind w:left="107"/>
              <w:rPr>
                <w:rFonts w:ascii="Times New Roman" w:eastAsia="Times New Roman" w:hAnsi="Times New Roman"/>
                <w:sz w:val="28"/>
                <w:lang w:val="ru-RU" w:bidi="ru-RU"/>
              </w:rPr>
            </w:pPr>
            <w:r w:rsidRPr="00BB76E7">
              <w:rPr>
                <w:rFonts w:ascii="Times New Roman" w:eastAsia="Times New Roman" w:hAnsi="Times New Roman"/>
                <w:sz w:val="28"/>
                <w:lang w:val="ru-RU" w:bidi="ru-RU"/>
              </w:rPr>
              <w:t>Отслеживание</w:t>
            </w:r>
            <w:r w:rsidRPr="00BB76E7">
              <w:rPr>
                <w:rFonts w:ascii="Times New Roman" w:eastAsia="Times New Roman" w:hAnsi="Times New Roman"/>
                <w:sz w:val="28"/>
                <w:lang w:val="ru-RU" w:bidi="ru-RU"/>
              </w:rPr>
              <w:tab/>
              <w:t>занятости</w:t>
            </w:r>
            <w:r w:rsidRPr="00BB76E7">
              <w:rPr>
                <w:rFonts w:ascii="Times New Roman" w:eastAsia="Times New Roman" w:hAnsi="Times New Roman"/>
                <w:sz w:val="28"/>
                <w:lang w:val="ru-RU" w:bidi="ru-RU"/>
              </w:rPr>
              <w:tab/>
              <w:t>ребят</w:t>
            </w:r>
          </w:p>
          <w:p w:rsidR="008700D2" w:rsidRPr="00BB76E7" w:rsidRDefault="008700D2" w:rsidP="008700D2">
            <w:pPr>
              <w:spacing w:before="2" w:line="315" w:lineRule="exact"/>
              <w:ind w:left="107"/>
              <w:rPr>
                <w:rFonts w:ascii="Times New Roman" w:eastAsia="Times New Roman" w:hAnsi="Times New Roman"/>
                <w:sz w:val="28"/>
                <w:lang w:val="ru-RU" w:bidi="ru-RU"/>
              </w:rPr>
            </w:pPr>
            <w:r w:rsidRPr="00BB76E7">
              <w:rPr>
                <w:rFonts w:ascii="Times New Roman" w:eastAsia="Times New Roman" w:hAnsi="Times New Roman"/>
                <w:sz w:val="28"/>
                <w:lang w:val="ru-RU" w:bidi="ru-RU"/>
              </w:rPr>
              <w:t>внеурочной деятельностью</w:t>
            </w:r>
          </w:p>
        </w:tc>
        <w:tc>
          <w:tcPr>
            <w:tcW w:w="3191" w:type="dxa"/>
            <w:gridSpan w:val="3"/>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09"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классные руководители</w:t>
            </w:r>
          </w:p>
        </w:tc>
      </w:tr>
      <w:tr w:rsidR="008700D2" w:rsidRPr="008700D2" w:rsidTr="008700D2">
        <w:trPr>
          <w:trHeight w:val="2253"/>
        </w:trPr>
        <w:tc>
          <w:tcPr>
            <w:tcW w:w="1728" w:type="dxa"/>
            <w:gridSpan w:val="2"/>
            <w:tcBorders>
              <w:top w:val="single" w:sz="4" w:space="0" w:color="000000"/>
              <w:left w:val="single" w:sz="4" w:space="0" w:color="000000"/>
              <w:bottom w:val="single" w:sz="4" w:space="0" w:color="000000"/>
              <w:right w:val="single" w:sz="4" w:space="0" w:color="000000"/>
            </w:tcBorders>
            <w:hideMark/>
          </w:tcPr>
          <w:p w:rsidR="008700D2" w:rsidRPr="008700D2" w:rsidRDefault="008700D2" w:rsidP="008845BC">
            <w:pPr>
              <w:ind w:left="107" w:right="762"/>
              <w:rPr>
                <w:rFonts w:ascii="Times New Roman" w:eastAsia="Times New Roman" w:hAnsi="Times New Roman"/>
                <w:sz w:val="28"/>
                <w:lang w:bidi="ru-RU"/>
              </w:rPr>
            </w:pPr>
            <w:r w:rsidRPr="008700D2">
              <w:rPr>
                <w:rFonts w:ascii="Times New Roman" w:eastAsia="Times New Roman" w:hAnsi="Times New Roman"/>
                <w:sz w:val="28"/>
                <w:lang w:bidi="ru-RU"/>
              </w:rPr>
              <w:t xml:space="preserve">ноябрь </w:t>
            </w:r>
          </w:p>
        </w:tc>
        <w:tc>
          <w:tcPr>
            <w:tcW w:w="4652" w:type="dxa"/>
            <w:tcBorders>
              <w:top w:val="single" w:sz="4" w:space="0" w:color="000000"/>
              <w:left w:val="single" w:sz="4" w:space="0" w:color="000000"/>
              <w:bottom w:val="single" w:sz="4" w:space="0" w:color="000000"/>
              <w:right w:val="single" w:sz="4" w:space="0" w:color="000000"/>
            </w:tcBorders>
            <w:hideMark/>
          </w:tcPr>
          <w:p w:rsidR="008700D2" w:rsidRPr="00BB76E7" w:rsidRDefault="008700D2" w:rsidP="008700D2">
            <w:pPr>
              <w:tabs>
                <w:tab w:val="left" w:pos="2259"/>
                <w:tab w:val="left" w:pos="2892"/>
                <w:tab w:val="left" w:pos="3118"/>
              </w:tabs>
              <w:ind w:left="107" w:right="95"/>
              <w:jc w:val="both"/>
              <w:rPr>
                <w:rFonts w:ascii="Times New Roman" w:eastAsia="Times New Roman" w:hAnsi="Times New Roman"/>
                <w:sz w:val="28"/>
                <w:lang w:val="ru-RU" w:bidi="ru-RU"/>
              </w:rPr>
            </w:pPr>
            <w:r w:rsidRPr="00BB76E7">
              <w:rPr>
                <w:rFonts w:ascii="Times New Roman" w:eastAsia="Times New Roman" w:hAnsi="Times New Roman"/>
                <w:sz w:val="28"/>
                <w:lang w:val="ru-RU" w:bidi="ru-RU"/>
              </w:rPr>
              <w:t>Систематизация</w:t>
            </w:r>
            <w:r w:rsidRPr="00BB76E7">
              <w:rPr>
                <w:rFonts w:ascii="Times New Roman" w:eastAsia="Times New Roman" w:hAnsi="Times New Roman"/>
                <w:sz w:val="28"/>
                <w:lang w:val="ru-RU" w:bidi="ru-RU"/>
              </w:rPr>
              <w:tab/>
            </w:r>
            <w:r w:rsidRPr="00BB76E7">
              <w:rPr>
                <w:rFonts w:ascii="Times New Roman" w:eastAsia="Times New Roman" w:hAnsi="Times New Roman"/>
                <w:sz w:val="28"/>
                <w:lang w:val="ru-RU" w:bidi="ru-RU"/>
              </w:rPr>
              <w:tab/>
            </w:r>
            <w:r w:rsidRPr="00BB76E7">
              <w:rPr>
                <w:rFonts w:ascii="Times New Roman" w:eastAsia="Times New Roman" w:hAnsi="Times New Roman"/>
                <w:sz w:val="28"/>
                <w:lang w:val="ru-RU" w:bidi="ru-RU"/>
              </w:rPr>
              <w:tab/>
            </w:r>
            <w:r w:rsidRPr="00BB76E7">
              <w:rPr>
                <w:rFonts w:ascii="Times New Roman" w:eastAsia="Times New Roman" w:hAnsi="Times New Roman"/>
                <w:spacing w:val="-3"/>
                <w:sz w:val="28"/>
                <w:lang w:val="ru-RU" w:bidi="ru-RU"/>
              </w:rPr>
              <w:t xml:space="preserve">результатов </w:t>
            </w:r>
            <w:r w:rsidRPr="00BB76E7">
              <w:rPr>
                <w:rFonts w:ascii="Times New Roman" w:eastAsia="Times New Roman" w:hAnsi="Times New Roman"/>
                <w:sz w:val="28"/>
                <w:lang w:val="ru-RU" w:bidi="ru-RU"/>
              </w:rPr>
              <w:t>контрольно - диагностических и мониторинговых</w:t>
            </w:r>
            <w:r w:rsidRPr="00BB76E7">
              <w:rPr>
                <w:rFonts w:ascii="Times New Roman" w:eastAsia="Times New Roman" w:hAnsi="Times New Roman"/>
                <w:sz w:val="28"/>
                <w:lang w:val="ru-RU" w:bidi="ru-RU"/>
              </w:rPr>
              <w:tab/>
            </w:r>
            <w:r w:rsidRPr="00BB76E7">
              <w:rPr>
                <w:rFonts w:ascii="Times New Roman" w:eastAsia="Times New Roman" w:hAnsi="Times New Roman"/>
                <w:sz w:val="28"/>
                <w:lang w:val="ru-RU" w:bidi="ru-RU"/>
              </w:rPr>
              <w:tab/>
            </w:r>
            <w:r w:rsidRPr="00BB76E7">
              <w:rPr>
                <w:rFonts w:ascii="Times New Roman" w:eastAsia="Times New Roman" w:hAnsi="Times New Roman"/>
                <w:spacing w:val="-1"/>
                <w:sz w:val="28"/>
                <w:lang w:val="ru-RU" w:bidi="ru-RU"/>
              </w:rPr>
              <w:t xml:space="preserve">исследований </w:t>
            </w:r>
            <w:r w:rsidRPr="00BB76E7">
              <w:rPr>
                <w:rFonts w:ascii="Times New Roman" w:eastAsia="Times New Roman" w:hAnsi="Times New Roman"/>
                <w:sz w:val="28"/>
                <w:lang w:val="ru-RU" w:bidi="ru-RU"/>
              </w:rPr>
              <w:t>уровня физической подготовки, степени</w:t>
            </w:r>
            <w:r w:rsidRPr="00BB76E7">
              <w:rPr>
                <w:rFonts w:ascii="Times New Roman" w:eastAsia="Times New Roman" w:hAnsi="Times New Roman"/>
                <w:sz w:val="28"/>
                <w:lang w:val="ru-RU" w:bidi="ru-RU"/>
              </w:rPr>
              <w:tab/>
            </w:r>
            <w:r w:rsidRPr="00BB76E7">
              <w:rPr>
                <w:rFonts w:ascii="Times New Roman" w:eastAsia="Times New Roman" w:hAnsi="Times New Roman"/>
                <w:spacing w:val="-1"/>
                <w:sz w:val="28"/>
                <w:lang w:val="ru-RU" w:bidi="ru-RU"/>
              </w:rPr>
              <w:t xml:space="preserve">сформированности </w:t>
            </w:r>
            <w:r w:rsidRPr="00BB76E7">
              <w:rPr>
                <w:rFonts w:ascii="Times New Roman" w:eastAsia="Times New Roman" w:hAnsi="Times New Roman"/>
                <w:sz w:val="28"/>
                <w:lang w:val="ru-RU" w:bidi="ru-RU"/>
              </w:rPr>
              <w:t>мотивации к ЗОЖ иэкологической</w:t>
            </w:r>
          </w:p>
          <w:p w:rsidR="008700D2" w:rsidRPr="008700D2" w:rsidRDefault="008700D2" w:rsidP="008700D2">
            <w:pPr>
              <w:spacing w:line="315" w:lineRule="exact"/>
              <w:ind w:left="107"/>
              <w:jc w:val="both"/>
              <w:rPr>
                <w:rFonts w:ascii="Times New Roman" w:eastAsia="Times New Roman" w:hAnsi="Times New Roman"/>
                <w:sz w:val="28"/>
                <w:lang w:bidi="ru-RU"/>
              </w:rPr>
            </w:pPr>
            <w:r w:rsidRPr="008700D2">
              <w:rPr>
                <w:rFonts w:ascii="Times New Roman" w:eastAsia="Times New Roman" w:hAnsi="Times New Roman"/>
                <w:sz w:val="28"/>
                <w:lang w:bidi="ru-RU"/>
              </w:rPr>
              <w:t>культуры на данном этапе</w:t>
            </w:r>
          </w:p>
        </w:tc>
        <w:tc>
          <w:tcPr>
            <w:tcW w:w="3191" w:type="dxa"/>
            <w:gridSpan w:val="3"/>
            <w:tcBorders>
              <w:top w:val="single" w:sz="4" w:space="0" w:color="000000"/>
              <w:left w:val="single" w:sz="4" w:space="0" w:color="000000"/>
              <w:bottom w:val="single" w:sz="4" w:space="0" w:color="000000"/>
              <w:right w:val="single" w:sz="4" w:space="0" w:color="000000"/>
            </w:tcBorders>
            <w:hideMark/>
          </w:tcPr>
          <w:p w:rsidR="008700D2" w:rsidRPr="00BB76E7" w:rsidRDefault="008700D2" w:rsidP="008700D2">
            <w:pPr>
              <w:tabs>
                <w:tab w:val="left" w:pos="1863"/>
              </w:tabs>
              <w:ind w:left="107" w:right="97"/>
              <w:rPr>
                <w:rFonts w:ascii="Times New Roman" w:eastAsia="Times New Roman" w:hAnsi="Times New Roman"/>
                <w:sz w:val="28"/>
                <w:lang w:val="ru-RU" w:bidi="ru-RU"/>
              </w:rPr>
            </w:pPr>
            <w:r w:rsidRPr="00BB76E7">
              <w:rPr>
                <w:rFonts w:ascii="Times New Roman" w:eastAsia="Times New Roman" w:hAnsi="Times New Roman"/>
                <w:sz w:val="28"/>
                <w:lang w:val="ru-RU" w:bidi="ru-RU"/>
              </w:rPr>
              <w:t>Заместитель</w:t>
            </w:r>
            <w:r w:rsidRPr="00BB76E7">
              <w:rPr>
                <w:rFonts w:ascii="Times New Roman" w:eastAsia="Times New Roman" w:hAnsi="Times New Roman"/>
                <w:sz w:val="28"/>
                <w:lang w:val="ru-RU" w:bidi="ru-RU"/>
              </w:rPr>
              <w:tab/>
            </w:r>
            <w:r w:rsidRPr="00BB76E7">
              <w:rPr>
                <w:rFonts w:ascii="Times New Roman" w:eastAsia="Times New Roman" w:hAnsi="Times New Roman"/>
                <w:spacing w:val="-3"/>
                <w:sz w:val="28"/>
                <w:lang w:val="ru-RU" w:bidi="ru-RU"/>
              </w:rPr>
              <w:t xml:space="preserve">директора </w:t>
            </w:r>
            <w:r w:rsidRPr="00BB76E7">
              <w:rPr>
                <w:rFonts w:ascii="Times New Roman" w:eastAsia="Times New Roman" w:hAnsi="Times New Roman"/>
                <w:sz w:val="28"/>
                <w:lang w:val="ru-RU" w:bidi="ru-RU"/>
              </w:rPr>
              <w:t>поВР</w:t>
            </w:r>
          </w:p>
          <w:p w:rsidR="008700D2" w:rsidRPr="00BB76E7" w:rsidRDefault="008700D2" w:rsidP="008700D2">
            <w:pPr>
              <w:ind w:left="107" w:right="216"/>
              <w:rPr>
                <w:rFonts w:ascii="Times New Roman" w:eastAsia="Times New Roman" w:hAnsi="Times New Roman"/>
                <w:sz w:val="28"/>
                <w:lang w:val="ru-RU" w:bidi="ru-RU"/>
              </w:rPr>
            </w:pPr>
            <w:r w:rsidRPr="00BB76E7">
              <w:rPr>
                <w:rFonts w:ascii="Times New Roman" w:eastAsia="Times New Roman" w:hAnsi="Times New Roman"/>
                <w:sz w:val="28"/>
                <w:lang w:val="ru-RU" w:bidi="ru-RU"/>
              </w:rPr>
              <w:t>классные руководители руководитель МО</w:t>
            </w:r>
          </w:p>
          <w:p w:rsidR="008700D2" w:rsidRPr="008700D2" w:rsidRDefault="008700D2" w:rsidP="008700D2">
            <w:pPr>
              <w:ind w:left="107"/>
              <w:rPr>
                <w:rFonts w:ascii="Times New Roman" w:eastAsia="Times New Roman" w:hAnsi="Times New Roman"/>
                <w:sz w:val="28"/>
                <w:lang w:bidi="ru-RU"/>
              </w:rPr>
            </w:pPr>
            <w:r w:rsidRPr="008700D2">
              <w:rPr>
                <w:rFonts w:ascii="Times New Roman" w:eastAsia="Times New Roman" w:hAnsi="Times New Roman"/>
                <w:sz w:val="28"/>
                <w:lang w:bidi="ru-RU"/>
              </w:rPr>
              <w:t>врач</w:t>
            </w:r>
          </w:p>
        </w:tc>
      </w:tr>
      <w:tr w:rsidR="008700D2" w:rsidRPr="008700D2" w:rsidTr="008700D2">
        <w:trPr>
          <w:trHeight w:val="967"/>
        </w:trPr>
        <w:tc>
          <w:tcPr>
            <w:tcW w:w="1728" w:type="dxa"/>
            <w:gridSpan w:val="2"/>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08"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март</w:t>
            </w:r>
          </w:p>
        </w:tc>
        <w:tc>
          <w:tcPr>
            <w:tcW w:w="4652" w:type="dxa"/>
            <w:tcBorders>
              <w:top w:val="single" w:sz="4" w:space="0" w:color="000000"/>
              <w:left w:val="single" w:sz="4" w:space="0" w:color="000000"/>
              <w:bottom w:val="single" w:sz="4" w:space="0" w:color="000000"/>
              <w:right w:val="single" w:sz="4" w:space="0" w:color="000000"/>
            </w:tcBorders>
            <w:hideMark/>
          </w:tcPr>
          <w:p w:rsidR="008700D2" w:rsidRPr="00BB76E7" w:rsidRDefault="008700D2" w:rsidP="008700D2">
            <w:pPr>
              <w:spacing w:line="308" w:lineRule="exact"/>
              <w:ind w:left="107"/>
              <w:rPr>
                <w:rFonts w:ascii="Times New Roman" w:eastAsia="Times New Roman" w:hAnsi="Times New Roman"/>
                <w:sz w:val="28"/>
                <w:lang w:val="ru-RU" w:bidi="ru-RU"/>
              </w:rPr>
            </w:pPr>
            <w:r w:rsidRPr="00BB76E7">
              <w:rPr>
                <w:rFonts w:ascii="Times New Roman" w:eastAsia="Times New Roman" w:hAnsi="Times New Roman"/>
                <w:sz w:val="28"/>
                <w:lang w:val="ru-RU" w:bidi="ru-RU"/>
              </w:rPr>
              <w:t>Проведение педсовета по теме:</w:t>
            </w:r>
          </w:p>
          <w:p w:rsidR="008700D2" w:rsidRPr="00BB76E7" w:rsidRDefault="008700D2" w:rsidP="008700D2">
            <w:pPr>
              <w:tabs>
                <w:tab w:val="left" w:pos="2887"/>
              </w:tabs>
              <w:spacing w:before="2" w:line="324" w:lineRule="exact"/>
              <w:ind w:left="107" w:right="96"/>
              <w:rPr>
                <w:rFonts w:ascii="Times New Roman" w:eastAsia="Times New Roman" w:hAnsi="Times New Roman"/>
                <w:sz w:val="28"/>
                <w:lang w:val="ru-RU" w:bidi="ru-RU"/>
              </w:rPr>
            </w:pPr>
            <w:r w:rsidRPr="00BB76E7">
              <w:rPr>
                <w:rFonts w:ascii="Times New Roman" w:eastAsia="Times New Roman" w:hAnsi="Times New Roman"/>
                <w:sz w:val="28"/>
                <w:lang w:val="ru-RU" w:bidi="ru-RU"/>
              </w:rPr>
              <w:t>«Здоровье</w:t>
            </w:r>
            <w:r w:rsidRPr="00BB76E7">
              <w:rPr>
                <w:rFonts w:ascii="Times New Roman" w:eastAsia="Times New Roman" w:hAnsi="Times New Roman"/>
                <w:sz w:val="28"/>
                <w:lang w:val="ru-RU" w:bidi="ru-RU"/>
              </w:rPr>
              <w:tab/>
            </w:r>
            <w:r w:rsidRPr="00BB76E7">
              <w:rPr>
                <w:rFonts w:ascii="Times New Roman" w:eastAsia="Times New Roman" w:hAnsi="Times New Roman"/>
                <w:spacing w:val="-3"/>
                <w:sz w:val="28"/>
                <w:lang w:val="ru-RU" w:bidi="ru-RU"/>
              </w:rPr>
              <w:t xml:space="preserve">современного </w:t>
            </w:r>
            <w:r w:rsidRPr="00BB76E7">
              <w:rPr>
                <w:rFonts w:ascii="Times New Roman" w:eastAsia="Times New Roman" w:hAnsi="Times New Roman"/>
                <w:sz w:val="28"/>
                <w:lang w:val="ru-RU" w:bidi="ru-RU"/>
              </w:rPr>
              <w:t>школьника»</w:t>
            </w:r>
          </w:p>
        </w:tc>
        <w:tc>
          <w:tcPr>
            <w:tcW w:w="3191" w:type="dxa"/>
            <w:gridSpan w:val="3"/>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08"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Заместители директора</w:t>
            </w:r>
          </w:p>
        </w:tc>
      </w:tr>
      <w:tr w:rsidR="008700D2" w:rsidRPr="008700D2" w:rsidTr="008700D2">
        <w:trPr>
          <w:trHeight w:val="964"/>
        </w:trPr>
        <w:tc>
          <w:tcPr>
            <w:tcW w:w="1728" w:type="dxa"/>
            <w:gridSpan w:val="2"/>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08"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март</w:t>
            </w:r>
          </w:p>
        </w:tc>
        <w:tc>
          <w:tcPr>
            <w:tcW w:w="4652" w:type="dxa"/>
            <w:tcBorders>
              <w:top w:val="single" w:sz="4" w:space="0" w:color="000000"/>
              <w:left w:val="single" w:sz="4" w:space="0" w:color="000000"/>
              <w:bottom w:val="single" w:sz="4" w:space="0" w:color="000000"/>
              <w:right w:val="single" w:sz="4" w:space="0" w:color="000000"/>
            </w:tcBorders>
            <w:hideMark/>
          </w:tcPr>
          <w:p w:rsidR="008700D2" w:rsidRPr="00BB76E7" w:rsidRDefault="008700D2" w:rsidP="008700D2">
            <w:pPr>
              <w:tabs>
                <w:tab w:val="left" w:pos="2126"/>
                <w:tab w:val="left" w:pos="2848"/>
                <w:tab w:val="left" w:pos="4390"/>
              </w:tabs>
              <w:ind w:left="107" w:right="96"/>
              <w:rPr>
                <w:rFonts w:ascii="Times New Roman" w:eastAsia="Times New Roman" w:hAnsi="Times New Roman"/>
                <w:sz w:val="28"/>
                <w:lang w:val="ru-RU" w:bidi="ru-RU"/>
              </w:rPr>
            </w:pPr>
            <w:r w:rsidRPr="00BB76E7">
              <w:rPr>
                <w:rFonts w:ascii="Times New Roman" w:eastAsia="Times New Roman" w:hAnsi="Times New Roman"/>
                <w:sz w:val="28"/>
                <w:lang w:val="ru-RU" w:bidi="ru-RU"/>
              </w:rPr>
              <w:t>Разработка</w:t>
            </w:r>
            <w:r w:rsidRPr="00BB76E7">
              <w:rPr>
                <w:rFonts w:ascii="Times New Roman" w:eastAsia="Times New Roman" w:hAnsi="Times New Roman"/>
                <w:sz w:val="28"/>
                <w:lang w:val="ru-RU" w:bidi="ru-RU"/>
              </w:rPr>
              <w:tab/>
            </w:r>
            <w:r w:rsidRPr="00BB76E7">
              <w:rPr>
                <w:rFonts w:ascii="Times New Roman" w:eastAsia="Times New Roman" w:hAnsi="Times New Roman"/>
                <w:sz w:val="28"/>
                <w:lang w:val="ru-RU" w:bidi="ru-RU"/>
              </w:rPr>
              <w:tab/>
            </w:r>
            <w:r w:rsidRPr="00BB76E7">
              <w:rPr>
                <w:rFonts w:ascii="Times New Roman" w:eastAsia="Times New Roman" w:hAnsi="Times New Roman"/>
                <w:spacing w:val="-3"/>
                <w:sz w:val="28"/>
                <w:lang w:val="ru-RU" w:bidi="ru-RU"/>
              </w:rPr>
              <w:t xml:space="preserve">методических </w:t>
            </w:r>
            <w:r w:rsidRPr="00BB76E7">
              <w:rPr>
                <w:rFonts w:ascii="Times New Roman" w:eastAsia="Times New Roman" w:hAnsi="Times New Roman"/>
                <w:sz w:val="28"/>
                <w:lang w:val="ru-RU" w:bidi="ru-RU"/>
              </w:rPr>
              <w:t>рекомендаций</w:t>
            </w:r>
            <w:r w:rsidRPr="00BB76E7">
              <w:rPr>
                <w:rFonts w:ascii="Times New Roman" w:eastAsia="Times New Roman" w:hAnsi="Times New Roman"/>
                <w:sz w:val="28"/>
                <w:lang w:val="ru-RU" w:bidi="ru-RU"/>
              </w:rPr>
              <w:tab/>
              <w:t>для</w:t>
            </w:r>
            <w:r w:rsidRPr="00BB76E7">
              <w:rPr>
                <w:rFonts w:ascii="Times New Roman" w:eastAsia="Times New Roman" w:hAnsi="Times New Roman"/>
                <w:sz w:val="28"/>
                <w:lang w:val="ru-RU" w:bidi="ru-RU"/>
              </w:rPr>
              <w:tab/>
              <w:t>родителей</w:t>
            </w:r>
            <w:r w:rsidRPr="00BB76E7">
              <w:rPr>
                <w:rFonts w:ascii="Times New Roman" w:eastAsia="Times New Roman" w:hAnsi="Times New Roman"/>
                <w:sz w:val="28"/>
                <w:lang w:val="ru-RU" w:bidi="ru-RU"/>
              </w:rPr>
              <w:tab/>
            </w:r>
            <w:r w:rsidRPr="00BB76E7">
              <w:rPr>
                <w:rFonts w:ascii="Times New Roman" w:eastAsia="Times New Roman" w:hAnsi="Times New Roman"/>
                <w:spacing w:val="-15"/>
                <w:sz w:val="28"/>
                <w:lang w:val="ru-RU" w:bidi="ru-RU"/>
              </w:rPr>
              <w:t>и</w:t>
            </w:r>
          </w:p>
          <w:p w:rsidR="008700D2" w:rsidRPr="008700D2" w:rsidRDefault="008700D2" w:rsidP="008700D2">
            <w:pPr>
              <w:spacing w:line="314"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учителей</w:t>
            </w:r>
          </w:p>
        </w:tc>
        <w:tc>
          <w:tcPr>
            <w:tcW w:w="1724" w:type="dxa"/>
            <w:gridSpan w:val="2"/>
            <w:tcBorders>
              <w:top w:val="single" w:sz="4" w:space="0" w:color="000000"/>
              <w:left w:val="single" w:sz="4" w:space="0" w:color="000000"/>
              <w:bottom w:val="single" w:sz="4" w:space="0" w:color="000000"/>
              <w:right w:val="nil"/>
            </w:tcBorders>
            <w:hideMark/>
          </w:tcPr>
          <w:p w:rsidR="008700D2" w:rsidRPr="008700D2" w:rsidRDefault="008700D2" w:rsidP="008700D2">
            <w:pPr>
              <w:ind w:left="107" w:right="115"/>
              <w:rPr>
                <w:rFonts w:ascii="Times New Roman" w:eastAsia="Times New Roman" w:hAnsi="Times New Roman"/>
                <w:sz w:val="28"/>
                <w:lang w:bidi="ru-RU"/>
              </w:rPr>
            </w:pPr>
            <w:r w:rsidRPr="008700D2">
              <w:rPr>
                <w:rFonts w:ascii="Times New Roman" w:eastAsia="Times New Roman" w:hAnsi="Times New Roman"/>
                <w:sz w:val="28"/>
                <w:lang w:bidi="ru-RU"/>
              </w:rPr>
              <w:t>Заместитель по ВР</w:t>
            </w:r>
          </w:p>
          <w:p w:rsidR="008700D2" w:rsidRPr="008700D2" w:rsidRDefault="008700D2" w:rsidP="008700D2">
            <w:pPr>
              <w:spacing w:line="314"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врач</w:t>
            </w:r>
          </w:p>
        </w:tc>
        <w:tc>
          <w:tcPr>
            <w:tcW w:w="1467" w:type="dxa"/>
            <w:tcBorders>
              <w:top w:val="single" w:sz="4" w:space="0" w:color="000000"/>
              <w:left w:val="nil"/>
              <w:bottom w:val="single" w:sz="4" w:space="0" w:color="000000"/>
              <w:right w:val="single" w:sz="4" w:space="0" w:color="000000"/>
            </w:tcBorders>
            <w:hideMark/>
          </w:tcPr>
          <w:p w:rsidR="008700D2" w:rsidRPr="008700D2" w:rsidRDefault="008700D2" w:rsidP="008700D2">
            <w:pPr>
              <w:spacing w:line="308" w:lineRule="exact"/>
              <w:ind w:left="124" w:right="77"/>
              <w:jc w:val="center"/>
              <w:rPr>
                <w:rFonts w:ascii="Times New Roman" w:eastAsia="Times New Roman" w:hAnsi="Times New Roman"/>
                <w:sz w:val="28"/>
                <w:lang w:bidi="ru-RU"/>
              </w:rPr>
            </w:pPr>
            <w:r w:rsidRPr="008700D2">
              <w:rPr>
                <w:rFonts w:ascii="Times New Roman" w:eastAsia="Times New Roman" w:hAnsi="Times New Roman"/>
                <w:sz w:val="28"/>
                <w:lang w:bidi="ru-RU"/>
              </w:rPr>
              <w:t>директора</w:t>
            </w:r>
          </w:p>
        </w:tc>
      </w:tr>
      <w:tr w:rsidR="008700D2" w:rsidRPr="008700D2" w:rsidTr="008700D2">
        <w:trPr>
          <w:trHeight w:val="1610"/>
        </w:trPr>
        <w:tc>
          <w:tcPr>
            <w:tcW w:w="1728" w:type="dxa"/>
            <w:gridSpan w:val="2"/>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08"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апрель</w:t>
            </w:r>
          </w:p>
        </w:tc>
        <w:tc>
          <w:tcPr>
            <w:tcW w:w="4652" w:type="dxa"/>
            <w:tcBorders>
              <w:top w:val="single" w:sz="4" w:space="0" w:color="000000"/>
              <w:left w:val="single" w:sz="4" w:space="0" w:color="000000"/>
              <w:bottom w:val="single" w:sz="4" w:space="0" w:color="000000"/>
              <w:right w:val="single" w:sz="4" w:space="0" w:color="000000"/>
            </w:tcBorders>
            <w:hideMark/>
          </w:tcPr>
          <w:p w:rsidR="008700D2" w:rsidRPr="00BB76E7" w:rsidRDefault="008700D2" w:rsidP="008700D2">
            <w:pPr>
              <w:tabs>
                <w:tab w:val="left" w:pos="2106"/>
                <w:tab w:val="left" w:pos="2757"/>
                <w:tab w:val="left" w:pos="3279"/>
              </w:tabs>
              <w:ind w:left="107" w:right="97"/>
              <w:jc w:val="both"/>
              <w:rPr>
                <w:rFonts w:ascii="Times New Roman" w:eastAsia="Times New Roman" w:hAnsi="Times New Roman"/>
                <w:sz w:val="28"/>
                <w:lang w:val="ru-RU" w:bidi="ru-RU"/>
              </w:rPr>
            </w:pPr>
            <w:r w:rsidRPr="00BB76E7">
              <w:rPr>
                <w:rFonts w:ascii="Times New Roman" w:eastAsia="Times New Roman" w:hAnsi="Times New Roman"/>
                <w:sz w:val="28"/>
                <w:lang w:val="ru-RU" w:bidi="ru-RU"/>
              </w:rPr>
              <w:t>Анкетирование</w:t>
            </w:r>
            <w:r w:rsidRPr="00BB76E7">
              <w:rPr>
                <w:rFonts w:ascii="Times New Roman" w:eastAsia="Times New Roman" w:hAnsi="Times New Roman"/>
                <w:sz w:val="28"/>
                <w:lang w:val="ru-RU" w:bidi="ru-RU"/>
              </w:rPr>
              <w:tab/>
            </w:r>
            <w:r w:rsidRPr="00BB76E7">
              <w:rPr>
                <w:rFonts w:ascii="Times New Roman" w:eastAsia="Times New Roman" w:hAnsi="Times New Roman"/>
                <w:sz w:val="28"/>
                <w:lang w:val="ru-RU" w:bidi="ru-RU"/>
              </w:rPr>
              <w:tab/>
              <w:t xml:space="preserve">родителей </w:t>
            </w:r>
            <w:r w:rsidRPr="00BB76E7">
              <w:rPr>
                <w:rFonts w:ascii="Times New Roman" w:eastAsia="Times New Roman" w:hAnsi="Times New Roman"/>
                <w:spacing w:val="-12"/>
                <w:sz w:val="28"/>
                <w:lang w:val="ru-RU" w:bidi="ru-RU"/>
              </w:rPr>
              <w:t xml:space="preserve">и </w:t>
            </w:r>
            <w:r w:rsidRPr="00BB76E7">
              <w:rPr>
                <w:rFonts w:ascii="Times New Roman" w:eastAsia="Times New Roman" w:hAnsi="Times New Roman"/>
                <w:sz w:val="28"/>
                <w:lang w:val="ru-RU" w:bidi="ru-RU"/>
              </w:rPr>
              <w:t>учащихся,</w:t>
            </w:r>
            <w:r w:rsidRPr="00BB76E7">
              <w:rPr>
                <w:rFonts w:ascii="Times New Roman" w:eastAsia="Times New Roman" w:hAnsi="Times New Roman"/>
                <w:sz w:val="28"/>
                <w:lang w:val="ru-RU" w:bidi="ru-RU"/>
              </w:rPr>
              <w:tab/>
              <w:t>для</w:t>
            </w:r>
            <w:r w:rsidRPr="00BB76E7">
              <w:rPr>
                <w:rFonts w:ascii="Times New Roman" w:eastAsia="Times New Roman" w:hAnsi="Times New Roman"/>
                <w:sz w:val="28"/>
                <w:lang w:val="ru-RU" w:bidi="ru-RU"/>
              </w:rPr>
              <w:tab/>
            </w:r>
            <w:r w:rsidRPr="00BB76E7">
              <w:rPr>
                <w:rFonts w:ascii="Times New Roman" w:eastAsia="Times New Roman" w:hAnsi="Times New Roman"/>
                <w:sz w:val="28"/>
                <w:lang w:val="ru-RU" w:bidi="ru-RU"/>
              </w:rPr>
              <w:tab/>
            </w:r>
            <w:r w:rsidRPr="00BB76E7">
              <w:rPr>
                <w:rFonts w:ascii="Times New Roman" w:eastAsia="Times New Roman" w:hAnsi="Times New Roman"/>
                <w:spacing w:val="-3"/>
                <w:sz w:val="28"/>
                <w:lang w:val="ru-RU" w:bidi="ru-RU"/>
              </w:rPr>
              <w:t xml:space="preserve">получения </w:t>
            </w:r>
            <w:r w:rsidRPr="00BB76E7">
              <w:rPr>
                <w:rFonts w:ascii="Times New Roman" w:eastAsia="Times New Roman" w:hAnsi="Times New Roman"/>
                <w:sz w:val="28"/>
                <w:lang w:val="ru-RU" w:bidi="ru-RU"/>
              </w:rPr>
              <w:t>информациионужностиикачестве</w:t>
            </w:r>
          </w:p>
          <w:p w:rsidR="008700D2" w:rsidRPr="00BB76E7" w:rsidRDefault="008700D2" w:rsidP="008700D2">
            <w:pPr>
              <w:spacing w:line="322" w:lineRule="exact"/>
              <w:ind w:left="107" w:right="99"/>
              <w:jc w:val="both"/>
              <w:rPr>
                <w:rFonts w:ascii="Times New Roman" w:eastAsia="Times New Roman" w:hAnsi="Times New Roman"/>
                <w:sz w:val="28"/>
                <w:lang w:val="ru-RU" w:bidi="ru-RU"/>
              </w:rPr>
            </w:pPr>
            <w:r w:rsidRPr="00BB76E7">
              <w:rPr>
                <w:rFonts w:ascii="Times New Roman" w:eastAsia="Times New Roman" w:hAnsi="Times New Roman"/>
                <w:sz w:val="28"/>
                <w:lang w:val="ru-RU" w:bidi="ru-RU"/>
              </w:rPr>
              <w:t>проводимой работы в рамках программы «Здоровье»</w:t>
            </w:r>
          </w:p>
        </w:tc>
        <w:tc>
          <w:tcPr>
            <w:tcW w:w="3191" w:type="dxa"/>
            <w:gridSpan w:val="3"/>
            <w:tcBorders>
              <w:top w:val="single" w:sz="4" w:space="0" w:color="000000"/>
              <w:left w:val="single" w:sz="4" w:space="0" w:color="000000"/>
              <w:bottom w:val="single" w:sz="4" w:space="0" w:color="000000"/>
              <w:right w:val="single" w:sz="4" w:space="0" w:color="000000"/>
            </w:tcBorders>
            <w:hideMark/>
          </w:tcPr>
          <w:p w:rsidR="008700D2" w:rsidRPr="00BB76E7" w:rsidRDefault="008700D2" w:rsidP="008700D2">
            <w:pPr>
              <w:tabs>
                <w:tab w:val="left" w:pos="1614"/>
              </w:tabs>
              <w:ind w:left="107" w:right="96"/>
              <w:jc w:val="both"/>
              <w:rPr>
                <w:rFonts w:ascii="Times New Roman" w:eastAsia="Times New Roman" w:hAnsi="Times New Roman"/>
                <w:sz w:val="28"/>
                <w:lang w:val="ru-RU" w:bidi="ru-RU"/>
              </w:rPr>
            </w:pPr>
            <w:r w:rsidRPr="00BB76E7">
              <w:rPr>
                <w:rFonts w:ascii="Times New Roman" w:eastAsia="Times New Roman" w:hAnsi="Times New Roman"/>
                <w:sz w:val="28"/>
                <w:lang w:val="ru-RU" w:bidi="ru-RU"/>
              </w:rPr>
              <w:t>классные руководители и</w:t>
            </w:r>
            <w:r w:rsidRPr="00BB76E7">
              <w:rPr>
                <w:rFonts w:ascii="Times New Roman" w:eastAsia="Times New Roman" w:hAnsi="Times New Roman"/>
                <w:sz w:val="28"/>
                <w:lang w:val="ru-RU" w:bidi="ru-RU"/>
              </w:rPr>
              <w:tab/>
            </w:r>
            <w:r w:rsidRPr="00BB76E7">
              <w:rPr>
                <w:rFonts w:ascii="Times New Roman" w:eastAsia="Times New Roman" w:hAnsi="Times New Roman"/>
                <w:spacing w:val="-3"/>
                <w:sz w:val="28"/>
                <w:lang w:val="ru-RU" w:bidi="ru-RU"/>
              </w:rPr>
              <w:t xml:space="preserve">заместители </w:t>
            </w:r>
            <w:r w:rsidRPr="00BB76E7">
              <w:rPr>
                <w:rFonts w:ascii="Times New Roman" w:eastAsia="Times New Roman" w:hAnsi="Times New Roman"/>
                <w:sz w:val="28"/>
                <w:lang w:val="ru-RU" w:bidi="ru-RU"/>
              </w:rPr>
              <w:t>директора</w:t>
            </w:r>
          </w:p>
        </w:tc>
      </w:tr>
    </w:tbl>
    <w:p w:rsidR="008700D2" w:rsidRPr="008700D2" w:rsidRDefault="008700D2" w:rsidP="008700D2">
      <w:pPr>
        <w:widowControl w:val="0"/>
        <w:autoSpaceDE w:val="0"/>
        <w:autoSpaceDN w:val="0"/>
        <w:spacing w:after="0" w:line="398" w:lineRule="exact"/>
        <w:ind w:left="1713" w:right="1840"/>
        <w:jc w:val="center"/>
        <w:rPr>
          <w:rFonts w:ascii="Times New Roman" w:eastAsia="Times New Roman" w:hAnsi="Times New Roman" w:cs="Times New Roman"/>
          <w:i/>
          <w:sz w:val="36"/>
          <w:lang w:bidi="ru-RU"/>
        </w:rPr>
      </w:pPr>
      <w:r w:rsidRPr="008700D2">
        <w:rPr>
          <w:rFonts w:ascii="Times New Roman" w:eastAsia="Times New Roman" w:hAnsi="Times New Roman" w:cs="Times New Roman"/>
          <w:i/>
          <w:sz w:val="36"/>
          <w:lang w:bidi="ru-RU"/>
        </w:rPr>
        <w:t>Прогнозируемые результаты</w:t>
      </w:r>
    </w:p>
    <w:p w:rsidR="008700D2" w:rsidRPr="008700D2" w:rsidRDefault="008700D2" w:rsidP="008700D2">
      <w:pPr>
        <w:widowControl w:val="0"/>
        <w:autoSpaceDE w:val="0"/>
        <w:autoSpaceDN w:val="0"/>
        <w:spacing w:before="4" w:after="0" w:line="240" w:lineRule="auto"/>
        <w:ind w:left="218"/>
        <w:rPr>
          <w:rFonts w:ascii="Times New Roman" w:eastAsia="Times New Roman" w:hAnsi="Times New Roman" w:cs="Times New Roman"/>
          <w:sz w:val="28"/>
          <w:szCs w:val="28"/>
          <w:lang w:bidi="ru-RU"/>
        </w:rPr>
      </w:pPr>
      <w:r w:rsidRPr="008700D2">
        <w:rPr>
          <w:rFonts w:ascii="Times New Roman" w:eastAsia="Times New Roman" w:hAnsi="Times New Roman" w:cs="Times New Roman"/>
          <w:sz w:val="28"/>
          <w:szCs w:val="28"/>
          <w:lang w:bidi="ru-RU"/>
        </w:rPr>
        <w:t>Сформированность мотивации к здоровому образу жизни и экологической воспитанности у всех участников образовательного процесса:</w:t>
      </w:r>
    </w:p>
    <w:p w:rsidR="008700D2" w:rsidRPr="008700D2" w:rsidRDefault="008700D2" w:rsidP="008700D2">
      <w:pPr>
        <w:spacing w:after="0" w:line="240" w:lineRule="auto"/>
        <w:rPr>
          <w:rFonts w:ascii="Times New Roman" w:eastAsia="Times New Roman" w:hAnsi="Times New Roman" w:cs="Times New Roman"/>
          <w:lang w:bidi="ru-RU"/>
        </w:rPr>
        <w:sectPr w:rsidR="008700D2" w:rsidRPr="008700D2">
          <w:pgSz w:w="11910" w:h="16840"/>
          <w:pgMar w:top="840" w:right="360" w:bottom="880" w:left="1200" w:header="0" w:footer="699" w:gutter="0"/>
          <w:cols w:space="720"/>
        </w:sectPr>
      </w:pPr>
    </w:p>
    <w:p w:rsidR="008700D2" w:rsidRPr="008700D2" w:rsidRDefault="008700D2" w:rsidP="008700D2">
      <w:pPr>
        <w:widowControl w:val="0"/>
        <w:tabs>
          <w:tab w:val="left" w:pos="3394"/>
        </w:tabs>
        <w:autoSpaceDE w:val="0"/>
        <w:autoSpaceDN w:val="0"/>
        <w:spacing w:before="66" w:after="0" w:line="240" w:lineRule="auto"/>
        <w:ind w:left="218" w:right="6135"/>
        <w:rPr>
          <w:rFonts w:ascii="Times New Roman" w:eastAsia="Times New Roman" w:hAnsi="Times New Roman" w:cs="Times New Roman"/>
          <w:sz w:val="28"/>
          <w:szCs w:val="28"/>
          <w:lang w:bidi="ru-RU"/>
        </w:rPr>
      </w:pPr>
      <w:r w:rsidRPr="008700D2">
        <w:rPr>
          <w:rFonts w:ascii="Times New Roman" w:eastAsia="Times New Roman" w:hAnsi="Times New Roman" w:cs="Times New Roman"/>
          <w:sz w:val="28"/>
          <w:szCs w:val="28"/>
          <w:lang w:bidi="ru-RU"/>
        </w:rPr>
        <w:t>прежде всего у родителей - 95%; учащиеся</w:t>
      </w:r>
      <w:r w:rsidRPr="008700D2">
        <w:rPr>
          <w:rFonts w:ascii="Times New Roman" w:eastAsia="Times New Roman" w:hAnsi="Times New Roman" w:cs="Times New Roman"/>
          <w:sz w:val="28"/>
          <w:szCs w:val="28"/>
          <w:lang w:bidi="ru-RU"/>
        </w:rPr>
        <w:tab/>
        <w:t>- 90%</w:t>
      </w:r>
    </w:p>
    <w:p w:rsidR="008700D2" w:rsidRPr="008700D2" w:rsidRDefault="008700D2" w:rsidP="008700D2">
      <w:pPr>
        <w:widowControl w:val="0"/>
        <w:tabs>
          <w:tab w:val="left" w:pos="3377"/>
        </w:tabs>
        <w:autoSpaceDE w:val="0"/>
        <w:autoSpaceDN w:val="0"/>
        <w:spacing w:after="0" w:line="321" w:lineRule="exact"/>
        <w:ind w:left="218"/>
        <w:rPr>
          <w:rFonts w:ascii="Times New Roman" w:eastAsia="Times New Roman" w:hAnsi="Times New Roman" w:cs="Times New Roman"/>
          <w:sz w:val="28"/>
          <w:szCs w:val="28"/>
          <w:lang w:bidi="ru-RU"/>
        </w:rPr>
      </w:pPr>
      <w:r w:rsidRPr="008700D2">
        <w:rPr>
          <w:rFonts w:ascii="Times New Roman" w:eastAsia="Times New Roman" w:hAnsi="Times New Roman" w:cs="Times New Roman"/>
          <w:sz w:val="28"/>
          <w:szCs w:val="28"/>
          <w:lang w:bidi="ru-RU"/>
        </w:rPr>
        <w:t>педагоги</w:t>
      </w:r>
      <w:r w:rsidRPr="008700D2">
        <w:rPr>
          <w:rFonts w:ascii="Times New Roman" w:eastAsia="Times New Roman" w:hAnsi="Times New Roman" w:cs="Times New Roman"/>
          <w:sz w:val="28"/>
          <w:szCs w:val="28"/>
          <w:lang w:bidi="ru-RU"/>
        </w:rPr>
        <w:tab/>
        <w:t>-100%</w:t>
      </w:r>
    </w:p>
    <w:p w:rsidR="008700D2" w:rsidRPr="008700D2" w:rsidRDefault="008700D2" w:rsidP="008700D2">
      <w:pPr>
        <w:widowControl w:val="0"/>
        <w:tabs>
          <w:tab w:val="left" w:pos="2772"/>
          <w:tab w:val="left" w:pos="4781"/>
          <w:tab w:val="left" w:pos="5151"/>
          <w:tab w:val="left" w:pos="6815"/>
          <w:tab w:val="left" w:pos="7196"/>
          <w:tab w:val="left" w:pos="8822"/>
        </w:tabs>
        <w:autoSpaceDE w:val="0"/>
        <w:autoSpaceDN w:val="0"/>
        <w:spacing w:after="0" w:line="240" w:lineRule="auto"/>
        <w:ind w:left="218" w:right="345"/>
        <w:rPr>
          <w:rFonts w:ascii="Times New Roman" w:eastAsia="Times New Roman" w:hAnsi="Times New Roman" w:cs="Times New Roman"/>
          <w:sz w:val="28"/>
          <w:szCs w:val="28"/>
          <w:lang w:bidi="ru-RU"/>
        </w:rPr>
      </w:pPr>
      <w:r w:rsidRPr="008700D2">
        <w:rPr>
          <w:rFonts w:ascii="Times New Roman" w:eastAsia="Times New Roman" w:hAnsi="Times New Roman" w:cs="Times New Roman"/>
          <w:sz w:val="28"/>
          <w:szCs w:val="28"/>
          <w:lang w:bidi="ru-RU"/>
        </w:rPr>
        <w:t>Сформированность</w:t>
      </w:r>
      <w:r w:rsidRPr="008700D2">
        <w:rPr>
          <w:rFonts w:ascii="Times New Roman" w:eastAsia="Times New Roman" w:hAnsi="Times New Roman" w:cs="Times New Roman"/>
          <w:sz w:val="28"/>
          <w:szCs w:val="28"/>
          <w:lang w:bidi="ru-RU"/>
        </w:rPr>
        <w:tab/>
        <w:t>представлений</w:t>
      </w:r>
      <w:r w:rsidRPr="008700D2">
        <w:rPr>
          <w:rFonts w:ascii="Times New Roman" w:eastAsia="Times New Roman" w:hAnsi="Times New Roman" w:cs="Times New Roman"/>
          <w:sz w:val="28"/>
          <w:szCs w:val="28"/>
          <w:lang w:bidi="ru-RU"/>
        </w:rPr>
        <w:tab/>
        <w:t>о</w:t>
      </w:r>
      <w:r w:rsidRPr="008700D2">
        <w:rPr>
          <w:rFonts w:ascii="Times New Roman" w:eastAsia="Times New Roman" w:hAnsi="Times New Roman" w:cs="Times New Roman"/>
          <w:sz w:val="28"/>
          <w:szCs w:val="28"/>
          <w:lang w:bidi="ru-RU"/>
        </w:rPr>
        <w:tab/>
        <w:t>позитивных</w:t>
      </w:r>
      <w:r w:rsidRPr="008700D2">
        <w:rPr>
          <w:rFonts w:ascii="Times New Roman" w:eastAsia="Times New Roman" w:hAnsi="Times New Roman" w:cs="Times New Roman"/>
          <w:sz w:val="28"/>
          <w:szCs w:val="28"/>
          <w:lang w:bidi="ru-RU"/>
        </w:rPr>
        <w:tab/>
        <w:t>и</w:t>
      </w:r>
      <w:r w:rsidRPr="008700D2">
        <w:rPr>
          <w:rFonts w:ascii="Times New Roman" w:eastAsia="Times New Roman" w:hAnsi="Times New Roman" w:cs="Times New Roman"/>
          <w:sz w:val="28"/>
          <w:szCs w:val="28"/>
          <w:lang w:bidi="ru-RU"/>
        </w:rPr>
        <w:tab/>
        <w:t>негативных</w:t>
      </w:r>
      <w:r w:rsidRPr="008700D2">
        <w:rPr>
          <w:rFonts w:ascii="Times New Roman" w:eastAsia="Times New Roman" w:hAnsi="Times New Roman" w:cs="Times New Roman"/>
          <w:sz w:val="28"/>
          <w:szCs w:val="28"/>
          <w:lang w:bidi="ru-RU"/>
        </w:rPr>
        <w:tab/>
      </w:r>
      <w:r w:rsidRPr="008700D2">
        <w:rPr>
          <w:rFonts w:ascii="Times New Roman" w:eastAsia="Times New Roman" w:hAnsi="Times New Roman" w:cs="Times New Roman"/>
          <w:spacing w:val="-3"/>
          <w:sz w:val="28"/>
          <w:szCs w:val="28"/>
          <w:lang w:bidi="ru-RU"/>
        </w:rPr>
        <w:t xml:space="preserve">факторах, </w:t>
      </w:r>
      <w:r w:rsidRPr="008700D2">
        <w:rPr>
          <w:rFonts w:ascii="Times New Roman" w:eastAsia="Times New Roman" w:hAnsi="Times New Roman" w:cs="Times New Roman"/>
          <w:sz w:val="28"/>
          <w:szCs w:val="28"/>
          <w:lang w:bidi="ru-RU"/>
        </w:rPr>
        <w:t>влияющих на здоровье –90%</w:t>
      </w:r>
    </w:p>
    <w:p w:rsidR="008700D2" w:rsidRPr="008700D2" w:rsidRDefault="008700D2" w:rsidP="008700D2">
      <w:pPr>
        <w:widowControl w:val="0"/>
        <w:tabs>
          <w:tab w:val="left" w:pos="2027"/>
          <w:tab w:val="left" w:pos="3432"/>
          <w:tab w:val="left" w:pos="4457"/>
          <w:tab w:val="left" w:pos="6152"/>
          <w:tab w:val="left" w:pos="7135"/>
          <w:tab w:val="left" w:pos="8684"/>
        </w:tabs>
        <w:autoSpaceDE w:val="0"/>
        <w:autoSpaceDN w:val="0"/>
        <w:spacing w:after="0" w:line="240" w:lineRule="auto"/>
        <w:ind w:left="218" w:right="349"/>
        <w:rPr>
          <w:rFonts w:ascii="Times New Roman" w:eastAsia="Times New Roman" w:hAnsi="Times New Roman" w:cs="Times New Roman"/>
          <w:sz w:val="28"/>
          <w:szCs w:val="28"/>
          <w:lang w:bidi="ru-RU"/>
        </w:rPr>
      </w:pPr>
      <w:r w:rsidRPr="008700D2">
        <w:rPr>
          <w:rFonts w:ascii="Times New Roman" w:eastAsia="Times New Roman" w:hAnsi="Times New Roman" w:cs="Times New Roman"/>
          <w:sz w:val="28"/>
          <w:szCs w:val="28"/>
          <w:lang w:bidi="ru-RU"/>
        </w:rPr>
        <w:t>Обученность</w:t>
      </w:r>
      <w:r w:rsidRPr="008700D2">
        <w:rPr>
          <w:rFonts w:ascii="Times New Roman" w:eastAsia="Times New Roman" w:hAnsi="Times New Roman" w:cs="Times New Roman"/>
          <w:sz w:val="28"/>
          <w:szCs w:val="28"/>
          <w:lang w:bidi="ru-RU"/>
        </w:rPr>
        <w:tab/>
        <w:t>учащихся</w:t>
      </w:r>
      <w:r w:rsidRPr="008700D2">
        <w:rPr>
          <w:rFonts w:ascii="Times New Roman" w:eastAsia="Times New Roman" w:hAnsi="Times New Roman" w:cs="Times New Roman"/>
          <w:sz w:val="28"/>
          <w:szCs w:val="28"/>
          <w:lang w:bidi="ru-RU"/>
        </w:rPr>
        <w:tab/>
        <w:t>делать</w:t>
      </w:r>
      <w:r w:rsidRPr="008700D2">
        <w:rPr>
          <w:rFonts w:ascii="Times New Roman" w:eastAsia="Times New Roman" w:hAnsi="Times New Roman" w:cs="Times New Roman"/>
          <w:sz w:val="28"/>
          <w:szCs w:val="28"/>
          <w:lang w:bidi="ru-RU"/>
        </w:rPr>
        <w:tab/>
        <w:t>правильный</w:t>
      </w:r>
      <w:r w:rsidRPr="008700D2">
        <w:rPr>
          <w:rFonts w:ascii="Times New Roman" w:eastAsia="Times New Roman" w:hAnsi="Times New Roman" w:cs="Times New Roman"/>
          <w:sz w:val="28"/>
          <w:szCs w:val="28"/>
          <w:lang w:bidi="ru-RU"/>
        </w:rPr>
        <w:tab/>
        <w:t>выбор</w:t>
      </w:r>
      <w:r w:rsidRPr="008700D2">
        <w:rPr>
          <w:rFonts w:ascii="Times New Roman" w:eastAsia="Times New Roman" w:hAnsi="Times New Roman" w:cs="Times New Roman"/>
          <w:sz w:val="28"/>
          <w:szCs w:val="28"/>
          <w:lang w:bidi="ru-RU"/>
        </w:rPr>
        <w:tab/>
        <w:t>поступков,</w:t>
      </w:r>
      <w:r w:rsidRPr="008700D2">
        <w:rPr>
          <w:rFonts w:ascii="Times New Roman" w:eastAsia="Times New Roman" w:hAnsi="Times New Roman" w:cs="Times New Roman"/>
          <w:sz w:val="28"/>
          <w:szCs w:val="28"/>
          <w:lang w:bidi="ru-RU"/>
        </w:rPr>
        <w:tab/>
      </w:r>
      <w:r w:rsidRPr="008700D2">
        <w:rPr>
          <w:rFonts w:ascii="Times New Roman" w:eastAsia="Times New Roman" w:hAnsi="Times New Roman" w:cs="Times New Roman"/>
          <w:spacing w:val="-3"/>
          <w:sz w:val="28"/>
          <w:szCs w:val="28"/>
          <w:lang w:bidi="ru-RU"/>
        </w:rPr>
        <w:t xml:space="preserve">поведения, </w:t>
      </w:r>
      <w:r w:rsidRPr="008700D2">
        <w:rPr>
          <w:rFonts w:ascii="Times New Roman" w:eastAsia="Times New Roman" w:hAnsi="Times New Roman" w:cs="Times New Roman"/>
          <w:sz w:val="28"/>
          <w:szCs w:val="28"/>
          <w:lang w:bidi="ru-RU"/>
        </w:rPr>
        <w:t>позволяющих сохранять и укреплять здоровье -90%</w:t>
      </w:r>
    </w:p>
    <w:p w:rsidR="008700D2" w:rsidRPr="008700D2" w:rsidRDefault="008700D2" w:rsidP="008700D2">
      <w:pPr>
        <w:widowControl w:val="0"/>
        <w:autoSpaceDE w:val="0"/>
        <w:autoSpaceDN w:val="0"/>
        <w:spacing w:after="0" w:line="240" w:lineRule="auto"/>
        <w:ind w:left="218" w:right="339"/>
        <w:rPr>
          <w:rFonts w:ascii="Times New Roman" w:eastAsia="Times New Roman" w:hAnsi="Times New Roman" w:cs="Times New Roman"/>
          <w:sz w:val="28"/>
          <w:szCs w:val="28"/>
          <w:lang w:bidi="ru-RU"/>
        </w:rPr>
      </w:pPr>
      <w:r w:rsidRPr="008700D2">
        <w:rPr>
          <w:rFonts w:ascii="Times New Roman" w:eastAsia="Times New Roman" w:hAnsi="Times New Roman" w:cs="Times New Roman"/>
          <w:sz w:val="28"/>
          <w:szCs w:val="28"/>
          <w:lang w:bidi="ru-RU"/>
        </w:rPr>
        <w:t>Обученность элементарным навыкам эмоциональной разгрузки (релаксации) – 85%</w:t>
      </w:r>
    </w:p>
    <w:p w:rsidR="008700D2" w:rsidRPr="008700D2" w:rsidRDefault="008700D2" w:rsidP="008700D2">
      <w:pPr>
        <w:widowControl w:val="0"/>
        <w:autoSpaceDE w:val="0"/>
        <w:autoSpaceDN w:val="0"/>
        <w:spacing w:after="0" w:line="321" w:lineRule="exact"/>
        <w:ind w:left="218"/>
        <w:rPr>
          <w:rFonts w:ascii="Times New Roman" w:eastAsia="Times New Roman" w:hAnsi="Times New Roman" w:cs="Times New Roman"/>
          <w:sz w:val="28"/>
          <w:szCs w:val="28"/>
          <w:lang w:bidi="ru-RU"/>
        </w:rPr>
      </w:pPr>
      <w:r w:rsidRPr="008700D2">
        <w:rPr>
          <w:rFonts w:ascii="Times New Roman" w:eastAsia="Times New Roman" w:hAnsi="Times New Roman" w:cs="Times New Roman"/>
          <w:sz w:val="28"/>
          <w:szCs w:val="28"/>
          <w:lang w:bidi="ru-RU"/>
        </w:rPr>
        <w:t>Сформированность экологической культуры- 85%</w:t>
      </w:r>
    </w:p>
    <w:p w:rsidR="008700D2" w:rsidRPr="008700D2" w:rsidRDefault="008700D2" w:rsidP="008700D2">
      <w:pPr>
        <w:widowControl w:val="0"/>
        <w:autoSpaceDE w:val="0"/>
        <w:autoSpaceDN w:val="0"/>
        <w:spacing w:after="0" w:line="322" w:lineRule="exact"/>
        <w:ind w:left="218"/>
        <w:rPr>
          <w:rFonts w:ascii="Times New Roman" w:eastAsia="Times New Roman" w:hAnsi="Times New Roman" w:cs="Times New Roman"/>
          <w:i/>
          <w:sz w:val="28"/>
          <w:lang w:bidi="ru-RU"/>
        </w:rPr>
      </w:pPr>
      <w:r w:rsidRPr="008700D2">
        <w:rPr>
          <w:rFonts w:ascii="Times New Roman" w:eastAsia="Times New Roman" w:hAnsi="Times New Roman" w:cs="Times New Roman"/>
          <w:i/>
          <w:sz w:val="28"/>
          <w:lang w:bidi="ru-RU"/>
        </w:rPr>
        <w:t>Оценка эффективности реализации программы</w:t>
      </w:r>
    </w:p>
    <w:p w:rsidR="008700D2" w:rsidRPr="008700D2" w:rsidRDefault="008700D2" w:rsidP="008700D2">
      <w:pPr>
        <w:widowControl w:val="0"/>
        <w:autoSpaceDE w:val="0"/>
        <w:autoSpaceDN w:val="0"/>
        <w:spacing w:after="0" w:line="240" w:lineRule="auto"/>
        <w:ind w:left="497"/>
        <w:rPr>
          <w:rFonts w:ascii="Times New Roman" w:eastAsia="Times New Roman" w:hAnsi="Times New Roman" w:cs="Times New Roman"/>
          <w:sz w:val="28"/>
          <w:szCs w:val="28"/>
          <w:lang w:bidi="ru-RU"/>
        </w:rPr>
      </w:pPr>
      <w:r w:rsidRPr="008700D2">
        <w:rPr>
          <w:rFonts w:ascii="Times New Roman" w:eastAsia="Times New Roman" w:hAnsi="Times New Roman" w:cs="Times New Roman"/>
          <w:sz w:val="28"/>
          <w:szCs w:val="28"/>
          <w:lang w:bidi="ru-RU"/>
        </w:rPr>
        <w:t>Реализация программы позволит:</w:t>
      </w:r>
    </w:p>
    <w:p w:rsidR="008700D2" w:rsidRPr="008700D2" w:rsidRDefault="008700D2" w:rsidP="008700D2">
      <w:pPr>
        <w:widowControl w:val="0"/>
        <w:autoSpaceDE w:val="0"/>
        <w:autoSpaceDN w:val="0"/>
        <w:spacing w:after="0" w:line="240" w:lineRule="auto"/>
        <w:ind w:left="218" w:right="630"/>
        <w:rPr>
          <w:rFonts w:ascii="Times New Roman" w:eastAsia="Times New Roman" w:hAnsi="Times New Roman" w:cs="Times New Roman"/>
          <w:sz w:val="28"/>
          <w:szCs w:val="28"/>
          <w:lang w:bidi="ru-RU"/>
        </w:rPr>
      </w:pPr>
      <w:r w:rsidRPr="008700D2">
        <w:rPr>
          <w:rFonts w:ascii="Times New Roman" w:eastAsia="Times New Roman" w:hAnsi="Times New Roman" w:cs="Times New Roman"/>
          <w:sz w:val="28"/>
          <w:szCs w:val="28"/>
          <w:lang w:bidi="ru-RU"/>
        </w:rPr>
        <w:t>заложить основы здорового образа жизни и экологической культуры учащихся проводить мониторинг психофизического здоровья и социальной адаптации;</w:t>
      </w:r>
    </w:p>
    <w:p w:rsidR="008700D2" w:rsidRPr="008700D2" w:rsidRDefault="008700D2" w:rsidP="008700D2">
      <w:pPr>
        <w:widowControl w:val="0"/>
        <w:autoSpaceDE w:val="0"/>
        <w:autoSpaceDN w:val="0"/>
        <w:spacing w:after="0" w:line="317" w:lineRule="exact"/>
        <w:ind w:left="218"/>
        <w:rPr>
          <w:rFonts w:ascii="Times New Roman" w:eastAsia="Times New Roman" w:hAnsi="Times New Roman" w:cs="Times New Roman"/>
          <w:sz w:val="28"/>
          <w:szCs w:val="28"/>
          <w:lang w:bidi="ru-RU"/>
        </w:rPr>
      </w:pPr>
      <w:r w:rsidRPr="008700D2">
        <w:rPr>
          <w:rFonts w:ascii="Times New Roman" w:eastAsia="Times New Roman" w:hAnsi="Times New Roman" w:cs="Times New Roman"/>
          <w:sz w:val="28"/>
          <w:szCs w:val="28"/>
          <w:lang w:bidi="ru-RU"/>
        </w:rPr>
        <w:t>снизить количество заболеваний школьников;</w:t>
      </w:r>
    </w:p>
    <w:p w:rsidR="008700D2" w:rsidRPr="008700D2" w:rsidRDefault="008700D2" w:rsidP="008700D2">
      <w:pPr>
        <w:widowControl w:val="0"/>
        <w:autoSpaceDE w:val="0"/>
        <w:autoSpaceDN w:val="0"/>
        <w:spacing w:after="0" w:line="240" w:lineRule="auto"/>
        <w:ind w:left="218" w:right="2677"/>
        <w:rPr>
          <w:rFonts w:ascii="Times New Roman" w:eastAsia="Times New Roman" w:hAnsi="Times New Roman" w:cs="Times New Roman"/>
          <w:sz w:val="28"/>
          <w:szCs w:val="28"/>
          <w:lang w:bidi="ru-RU"/>
        </w:rPr>
      </w:pPr>
      <w:r w:rsidRPr="008700D2">
        <w:rPr>
          <w:rFonts w:ascii="Times New Roman" w:eastAsia="Times New Roman" w:hAnsi="Times New Roman" w:cs="Times New Roman"/>
          <w:sz w:val="28"/>
          <w:szCs w:val="28"/>
          <w:lang w:bidi="ru-RU"/>
        </w:rPr>
        <w:t>повысить количество ребят, занимающихся спортом – до 85% снизить количество ребят с девиантным поведением.</w:t>
      </w:r>
    </w:p>
    <w:p w:rsidR="008700D2" w:rsidRPr="008700D2" w:rsidRDefault="008700D2" w:rsidP="008700D2">
      <w:pPr>
        <w:widowControl w:val="0"/>
        <w:tabs>
          <w:tab w:val="left" w:pos="6566"/>
        </w:tabs>
        <w:autoSpaceDE w:val="0"/>
        <w:autoSpaceDN w:val="0"/>
        <w:spacing w:after="0" w:line="274" w:lineRule="exact"/>
        <w:ind w:left="218"/>
        <w:rPr>
          <w:rFonts w:ascii="Times New Roman" w:eastAsia="Times New Roman" w:hAnsi="Times New Roman" w:cs="Times New Roman"/>
          <w:i/>
          <w:sz w:val="24"/>
          <w:lang w:bidi="ru-RU"/>
        </w:rPr>
      </w:pPr>
      <w:r w:rsidRPr="008700D2">
        <w:rPr>
          <w:rFonts w:ascii="Times New Roman" w:eastAsia="Times New Roman" w:hAnsi="Times New Roman" w:cs="Times New Roman"/>
          <w:i/>
          <w:sz w:val="24"/>
          <w:lang w:bidi="ru-RU"/>
        </w:rPr>
        <w:t>КРИТЕРИИ ОЦЕНКИЭФФЕКТИВНОСТИРЕАЛИЗАЦИИ</w:t>
      </w:r>
      <w:r w:rsidRPr="008700D2">
        <w:rPr>
          <w:rFonts w:ascii="Times New Roman" w:eastAsia="Times New Roman" w:hAnsi="Times New Roman" w:cs="Times New Roman"/>
          <w:i/>
          <w:sz w:val="24"/>
          <w:lang w:bidi="ru-RU"/>
        </w:rPr>
        <w:tab/>
        <w:t>ПРОГРАММЫ</w:t>
      </w:r>
    </w:p>
    <w:p w:rsidR="008700D2" w:rsidRPr="008700D2" w:rsidRDefault="008700D2" w:rsidP="008700D2">
      <w:pPr>
        <w:widowControl w:val="0"/>
        <w:autoSpaceDE w:val="0"/>
        <w:autoSpaceDN w:val="0"/>
        <w:spacing w:before="2" w:after="1" w:line="240" w:lineRule="auto"/>
        <w:rPr>
          <w:rFonts w:ascii="Times New Roman" w:eastAsia="Times New Roman" w:hAnsi="Times New Roman" w:cs="Times New Roman"/>
          <w:i/>
          <w:sz w:val="24"/>
          <w:szCs w:val="28"/>
          <w:lang w:bidi="ru-RU"/>
        </w:rPr>
      </w:pPr>
    </w:p>
    <w:tbl>
      <w:tblPr>
        <w:tblStyle w:val="TableNormal10"/>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7742"/>
        <w:gridCol w:w="1539"/>
      </w:tblGrid>
      <w:tr w:rsidR="008700D2" w:rsidRPr="008700D2" w:rsidTr="008700D2">
        <w:trPr>
          <w:trHeight w:val="275"/>
        </w:trPr>
        <w:tc>
          <w:tcPr>
            <w:tcW w:w="828"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256" w:lineRule="exact"/>
              <w:ind w:left="107"/>
              <w:rPr>
                <w:rFonts w:ascii="Times New Roman" w:eastAsia="Times New Roman" w:hAnsi="Times New Roman"/>
                <w:sz w:val="24"/>
                <w:lang w:bidi="ru-RU"/>
              </w:rPr>
            </w:pPr>
            <w:r w:rsidRPr="008700D2">
              <w:rPr>
                <w:rFonts w:ascii="Times New Roman" w:eastAsia="Times New Roman" w:hAnsi="Times New Roman"/>
                <w:sz w:val="24"/>
                <w:lang w:bidi="ru-RU"/>
              </w:rPr>
              <w:t>№</w:t>
            </w:r>
          </w:p>
        </w:tc>
        <w:tc>
          <w:tcPr>
            <w:tcW w:w="7742"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256" w:lineRule="exact"/>
              <w:ind w:left="1607"/>
              <w:rPr>
                <w:rFonts w:ascii="Times New Roman" w:eastAsia="Times New Roman" w:hAnsi="Times New Roman"/>
                <w:sz w:val="24"/>
                <w:lang w:bidi="ru-RU"/>
              </w:rPr>
            </w:pPr>
            <w:r w:rsidRPr="008700D2">
              <w:rPr>
                <w:rFonts w:ascii="Times New Roman" w:eastAsia="Times New Roman" w:hAnsi="Times New Roman"/>
                <w:sz w:val="24"/>
                <w:lang w:bidi="ru-RU"/>
              </w:rPr>
              <w:t>КРИТЕРИИ</w:t>
            </w:r>
            <w:r w:rsidR="0013322E">
              <w:rPr>
                <w:rFonts w:ascii="Times New Roman" w:eastAsia="Times New Roman" w:hAnsi="Times New Roman"/>
                <w:sz w:val="24"/>
                <w:lang w:val="ru-RU" w:bidi="ru-RU"/>
              </w:rPr>
              <w:t xml:space="preserve"> </w:t>
            </w:r>
            <w:r w:rsidRPr="008700D2">
              <w:rPr>
                <w:rFonts w:ascii="Times New Roman" w:eastAsia="Times New Roman" w:hAnsi="Times New Roman"/>
                <w:sz w:val="24"/>
                <w:lang w:bidi="ru-RU"/>
              </w:rPr>
              <w:t>ОЦЕНКИ</w:t>
            </w:r>
          </w:p>
        </w:tc>
        <w:tc>
          <w:tcPr>
            <w:tcW w:w="1539"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256" w:lineRule="exact"/>
              <w:ind w:left="347"/>
              <w:rPr>
                <w:rFonts w:ascii="Times New Roman" w:eastAsia="Times New Roman" w:hAnsi="Times New Roman"/>
                <w:sz w:val="24"/>
                <w:lang w:bidi="ru-RU"/>
              </w:rPr>
            </w:pPr>
          </w:p>
        </w:tc>
      </w:tr>
      <w:tr w:rsidR="008700D2" w:rsidRPr="008700D2" w:rsidTr="008700D2">
        <w:trPr>
          <w:trHeight w:val="323"/>
        </w:trPr>
        <w:tc>
          <w:tcPr>
            <w:tcW w:w="828" w:type="dxa"/>
            <w:tcBorders>
              <w:top w:val="single" w:sz="4" w:space="0" w:color="000000"/>
              <w:left w:val="single" w:sz="4" w:space="0" w:color="000000"/>
              <w:bottom w:val="single" w:sz="4" w:space="0" w:color="000000"/>
              <w:right w:val="single" w:sz="4" w:space="0" w:color="000000"/>
            </w:tcBorders>
          </w:tcPr>
          <w:p w:rsidR="008700D2" w:rsidRPr="008700D2" w:rsidRDefault="008700D2" w:rsidP="008700D2">
            <w:pPr>
              <w:rPr>
                <w:rFonts w:ascii="Times New Roman" w:eastAsia="Times New Roman" w:hAnsi="Times New Roman"/>
                <w:sz w:val="24"/>
                <w:lang w:bidi="ru-RU"/>
              </w:rPr>
            </w:pPr>
          </w:p>
        </w:tc>
        <w:tc>
          <w:tcPr>
            <w:tcW w:w="7742"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04" w:lineRule="exact"/>
              <w:ind w:left="664"/>
              <w:rPr>
                <w:rFonts w:ascii="Times New Roman" w:eastAsia="Times New Roman" w:hAnsi="Times New Roman"/>
                <w:b/>
                <w:sz w:val="28"/>
                <w:lang w:bidi="ru-RU"/>
              </w:rPr>
            </w:pPr>
            <w:r w:rsidRPr="008700D2">
              <w:rPr>
                <w:rFonts w:ascii="Times New Roman" w:eastAsia="Times New Roman" w:hAnsi="Times New Roman"/>
                <w:b/>
                <w:sz w:val="28"/>
                <w:lang w:bidi="ru-RU"/>
              </w:rPr>
              <w:t>Качество здоровьесберегающей среды</w:t>
            </w:r>
          </w:p>
        </w:tc>
        <w:tc>
          <w:tcPr>
            <w:tcW w:w="1539" w:type="dxa"/>
            <w:tcBorders>
              <w:top w:val="single" w:sz="4" w:space="0" w:color="000000"/>
              <w:left w:val="single" w:sz="4" w:space="0" w:color="000000"/>
              <w:bottom w:val="single" w:sz="4" w:space="0" w:color="000000"/>
              <w:right w:val="single" w:sz="4" w:space="0" w:color="000000"/>
            </w:tcBorders>
          </w:tcPr>
          <w:p w:rsidR="008700D2" w:rsidRPr="008700D2" w:rsidRDefault="008700D2" w:rsidP="008700D2">
            <w:pPr>
              <w:rPr>
                <w:rFonts w:ascii="Times New Roman" w:eastAsia="Times New Roman" w:hAnsi="Times New Roman"/>
                <w:sz w:val="24"/>
                <w:lang w:bidi="ru-RU"/>
              </w:rPr>
            </w:pPr>
          </w:p>
        </w:tc>
      </w:tr>
      <w:tr w:rsidR="008700D2" w:rsidRPr="008700D2" w:rsidTr="008700D2">
        <w:trPr>
          <w:trHeight w:val="643"/>
        </w:trPr>
        <w:tc>
          <w:tcPr>
            <w:tcW w:w="828"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268" w:lineRule="exact"/>
              <w:ind w:left="107"/>
              <w:rPr>
                <w:rFonts w:ascii="Times New Roman" w:eastAsia="Times New Roman" w:hAnsi="Times New Roman"/>
                <w:sz w:val="24"/>
                <w:lang w:bidi="ru-RU"/>
              </w:rPr>
            </w:pPr>
            <w:r w:rsidRPr="008700D2">
              <w:rPr>
                <w:rFonts w:ascii="Times New Roman" w:eastAsia="Times New Roman" w:hAnsi="Times New Roman"/>
                <w:sz w:val="24"/>
                <w:lang w:bidi="ru-RU"/>
              </w:rPr>
              <w:t>1.</w:t>
            </w:r>
          </w:p>
        </w:tc>
        <w:tc>
          <w:tcPr>
            <w:tcW w:w="7742" w:type="dxa"/>
            <w:tcBorders>
              <w:top w:val="single" w:sz="4" w:space="0" w:color="000000"/>
              <w:left w:val="single" w:sz="4" w:space="0" w:color="000000"/>
              <w:bottom w:val="single" w:sz="4" w:space="0" w:color="000000"/>
              <w:right w:val="single" w:sz="4" w:space="0" w:color="000000"/>
            </w:tcBorders>
            <w:hideMark/>
          </w:tcPr>
          <w:p w:rsidR="008700D2" w:rsidRPr="00BB76E7" w:rsidRDefault="008700D2" w:rsidP="008700D2">
            <w:pPr>
              <w:spacing w:line="315" w:lineRule="exact"/>
              <w:ind w:left="107"/>
              <w:rPr>
                <w:rFonts w:ascii="Times New Roman" w:eastAsia="Times New Roman" w:hAnsi="Times New Roman"/>
                <w:sz w:val="28"/>
                <w:lang w:val="ru-RU" w:bidi="ru-RU"/>
              </w:rPr>
            </w:pPr>
            <w:r w:rsidRPr="00BB76E7">
              <w:rPr>
                <w:rFonts w:ascii="Times New Roman" w:eastAsia="Times New Roman" w:hAnsi="Times New Roman"/>
                <w:sz w:val="28"/>
                <w:lang w:val="ru-RU" w:bidi="ru-RU"/>
              </w:rPr>
              <w:t>Регулярность и качество проводимых профилактических</w:t>
            </w:r>
          </w:p>
          <w:p w:rsidR="008700D2" w:rsidRPr="00BB76E7" w:rsidRDefault="008700D2" w:rsidP="008700D2">
            <w:pPr>
              <w:spacing w:line="309" w:lineRule="exact"/>
              <w:ind w:left="107"/>
              <w:rPr>
                <w:rFonts w:ascii="Times New Roman" w:eastAsia="Times New Roman" w:hAnsi="Times New Roman"/>
                <w:sz w:val="28"/>
                <w:lang w:val="ru-RU" w:bidi="ru-RU"/>
              </w:rPr>
            </w:pPr>
            <w:r w:rsidRPr="00BB76E7">
              <w:rPr>
                <w:rFonts w:ascii="Times New Roman" w:eastAsia="Times New Roman" w:hAnsi="Times New Roman"/>
                <w:sz w:val="28"/>
                <w:lang w:val="ru-RU" w:bidi="ru-RU"/>
              </w:rPr>
              <w:t>мероприятий медиками</w:t>
            </w:r>
            <w:r w:rsidR="0013322E">
              <w:rPr>
                <w:rFonts w:ascii="Times New Roman" w:eastAsia="Times New Roman" w:hAnsi="Times New Roman"/>
                <w:sz w:val="28"/>
                <w:lang w:val="ru-RU" w:bidi="ru-RU"/>
              </w:rPr>
              <w:t xml:space="preserve"> </w:t>
            </w:r>
          </w:p>
        </w:tc>
        <w:tc>
          <w:tcPr>
            <w:tcW w:w="1539"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268" w:lineRule="exact"/>
              <w:ind w:left="107"/>
              <w:rPr>
                <w:rFonts w:ascii="Times New Roman" w:eastAsia="Times New Roman" w:hAnsi="Times New Roman"/>
                <w:sz w:val="24"/>
                <w:lang w:bidi="ru-RU"/>
              </w:rPr>
            </w:pPr>
            <w:r w:rsidRPr="008700D2">
              <w:rPr>
                <w:rFonts w:ascii="Times New Roman" w:eastAsia="Times New Roman" w:hAnsi="Times New Roman"/>
                <w:sz w:val="24"/>
                <w:lang w:bidi="ru-RU"/>
              </w:rPr>
              <w:t>раз в месяц</w:t>
            </w:r>
          </w:p>
        </w:tc>
      </w:tr>
      <w:tr w:rsidR="008700D2" w:rsidRPr="008700D2" w:rsidTr="008700D2">
        <w:trPr>
          <w:trHeight w:val="321"/>
        </w:trPr>
        <w:tc>
          <w:tcPr>
            <w:tcW w:w="828"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268" w:lineRule="exact"/>
              <w:ind w:left="107"/>
              <w:rPr>
                <w:rFonts w:ascii="Times New Roman" w:eastAsia="Times New Roman" w:hAnsi="Times New Roman"/>
                <w:sz w:val="24"/>
                <w:lang w:bidi="ru-RU"/>
              </w:rPr>
            </w:pPr>
            <w:r w:rsidRPr="008700D2">
              <w:rPr>
                <w:rFonts w:ascii="Times New Roman" w:eastAsia="Times New Roman" w:hAnsi="Times New Roman"/>
                <w:sz w:val="24"/>
                <w:lang w:bidi="ru-RU"/>
              </w:rPr>
              <w:t>2.</w:t>
            </w:r>
          </w:p>
        </w:tc>
        <w:tc>
          <w:tcPr>
            <w:tcW w:w="7742"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01"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Качество проводимых медосмотров</w:t>
            </w:r>
          </w:p>
        </w:tc>
        <w:tc>
          <w:tcPr>
            <w:tcW w:w="1539" w:type="dxa"/>
            <w:tcBorders>
              <w:top w:val="single" w:sz="4" w:space="0" w:color="000000"/>
              <w:left w:val="single" w:sz="4" w:space="0" w:color="000000"/>
              <w:bottom w:val="single" w:sz="4" w:space="0" w:color="000000"/>
              <w:right w:val="single" w:sz="4" w:space="0" w:color="000000"/>
            </w:tcBorders>
          </w:tcPr>
          <w:p w:rsidR="008700D2" w:rsidRPr="008700D2" w:rsidRDefault="008700D2" w:rsidP="008700D2">
            <w:pPr>
              <w:rPr>
                <w:rFonts w:ascii="Times New Roman" w:eastAsia="Times New Roman" w:hAnsi="Times New Roman"/>
                <w:sz w:val="24"/>
                <w:lang w:bidi="ru-RU"/>
              </w:rPr>
            </w:pPr>
          </w:p>
        </w:tc>
      </w:tr>
      <w:tr w:rsidR="008700D2" w:rsidRPr="008700D2" w:rsidTr="008700D2">
        <w:trPr>
          <w:trHeight w:val="830"/>
        </w:trPr>
        <w:tc>
          <w:tcPr>
            <w:tcW w:w="828"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270" w:lineRule="exact"/>
              <w:ind w:left="107"/>
              <w:rPr>
                <w:rFonts w:ascii="Times New Roman" w:eastAsia="Times New Roman" w:hAnsi="Times New Roman"/>
                <w:sz w:val="24"/>
                <w:lang w:bidi="ru-RU"/>
              </w:rPr>
            </w:pPr>
            <w:r w:rsidRPr="008700D2">
              <w:rPr>
                <w:rFonts w:ascii="Times New Roman" w:eastAsia="Times New Roman" w:hAnsi="Times New Roman"/>
                <w:sz w:val="24"/>
                <w:lang w:bidi="ru-RU"/>
              </w:rPr>
              <w:t>3.</w:t>
            </w:r>
          </w:p>
        </w:tc>
        <w:tc>
          <w:tcPr>
            <w:tcW w:w="7742"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17"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Частота заболеваний учащихся</w:t>
            </w:r>
          </w:p>
        </w:tc>
        <w:tc>
          <w:tcPr>
            <w:tcW w:w="1539"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ind w:left="107" w:right="130"/>
              <w:rPr>
                <w:rFonts w:ascii="Times New Roman" w:eastAsia="Times New Roman" w:hAnsi="Times New Roman"/>
                <w:sz w:val="24"/>
                <w:lang w:bidi="ru-RU"/>
              </w:rPr>
            </w:pPr>
            <w:r w:rsidRPr="008700D2">
              <w:rPr>
                <w:rFonts w:ascii="Times New Roman" w:eastAsia="Times New Roman" w:hAnsi="Times New Roman"/>
                <w:sz w:val="24"/>
                <w:lang w:bidi="ru-RU"/>
              </w:rPr>
              <w:t xml:space="preserve">менее недели </w:t>
            </w:r>
            <w:r w:rsidRPr="008700D2">
              <w:rPr>
                <w:rFonts w:ascii="Times New Roman" w:eastAsia="Times New Roman" w:hAnsi="Times New Roman"/>
                <w:spacing w:val="-8"/>
                <w:sz w:val="24"/>
                <w:lang w:bidi="ru-RU"/>
              </w:rPr>
              <w:t>на</w:t>
            </w:r>
          </w:p>
          <w:p w:rsidR="008700D2" w:rsidRPr="008700D2" w:rsidRDefault="008700D2" w:rsidP="008700D2">
            <w:pPr>
              <w:spacing w:line="264" w:lineRule="exact"/>
              <w:ind w:left="107"/>
              <w:rPr>
                <w:rFonts w:ascii="Times New Roman" w:eastAsia="Times New Roman" w:hAnsi="Times New Roman"/>
                <w:sz w:val="24"/>
                <w:lang w:bidi="ru-RU"/>
              </w:rPr>
            </w:pPr>
            <w:r w:rsidRPr="008700D2">
              <w:rPr>
                <w:rFonts w:ascii="Times New Roman" w:eastAsia="Times New Roman" w:hAnsi="Times New Roman"/>
                <w:sz w:val="24"/>
                <w:lang w:bidi="ru-RU"/>
              </w:rPr>
              <w:t>учащегося</w:t>
            </w:r>
          </w:p>
        </w:tc>
      </w:tr>
      <w:tr w:rsidR="008700D2" w:rsidRPr="008700D2" w:rsidTr="008700D2">
        <w:trPr>
          <w:trHeight w:val="642"/>
        </w:trPr>
        <w:tc>
          <w:tcPr>
            <w:tcW w:w="828"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268" w:lineRule="exact"/>
              <w:ind w:left="107"/>
              <w:rPr>
                <w:rFonts w:ascii="Times New Roman" w:eastAsia="Times New Roman" w:hAnsi="Times New Roman"/>
                <w:sz w:val="24"/>
                <w:lang w:bidi="ru-RU"/>
              </w:rPr>
            </w:pPr>
            <w:r w:rsidRPr="008700D2">
              <w:rPr>
                <w:rFonts w:ascii="Times New Roman" w:eastAsia="Times New Roman" w:hAnsi="Times New Roman"/>
                <w:sz w:val="24"/>
                <w:lang w:bidi="ru-RU"/>
              </w:rPr>
              <w:t>4.</w:t>
            </w:r>
          </w:p>
        </w:tc>
        <w:tc>
          <w:tcPr>
            <w:tcW w:w="7742" w:type="dxa"/>
            <w:tcBorders>
              <w:top w:val="single" w:sz="4" w:space="0" w:color="000000"/>
              <w:left w:val="single" w:sz="4" w:space="0" w:color="000000"/>
              <w:bottom w:val="single" w:sz="4" w:space="0" w:color="000000"/>
              <w:right w:val="single" w:sz="4" w:space="0" w:color="000000"/>
            </w:tcBorders>
            <w:hideMark/>
          </w:tcPr>
          <w:p w:rsidR="008700D2" w:rsidRPr="00BB76E7" w:rsidRDefault="008700D2" w:rsidP="008700D2">
            <w:pPr>
              <w:spacing w:line="315" w:lineRule="exact"/>
              <w:ind w:left="107"/>
              <w:rPr>
                <w:rFonts w:ascii="Times New Roman" w:eastAsia="Times New Roman" w:hAnsi="Times New Roman"/>
                <w:sz w:val="28"/>
                <w:lang w:val="ru-RU" w:bidi="ru-RU"/>
              </w:rPr>
            </w:pPr>
            <w:r w:rsidRPr="00BB76E7">
              <w:rPr>
                <w:rFonts w:ascii="Times New Roman" w:eastAsia="Times New Roman" w:hAnsi="Times New Roman"/>
                <w:sz w:val="28"/>
                <w:lang w:val="ru-RU" w:bidi="ru-RU"/>
              </w:rPr>
              <w:t>Качество проводимой профилактической работы классными</w:t>
            </w:r>
          </w:p>
          <w:p w:rsidR="008700D2" w:rsidRPr="00BB76E7" w:rsidRDefault="008700D2" w:rsidP="008700D2">
            <w:pPr>
              <w:spacing w:line="308" w:lineRule="exact"/>
              <w:ind w:left="107"/>
              <w:rPr>
                <w:rFonts w:ascii="Times New Roman" w:eastAsia="Times New Roman" w:hAnsi="Times New Roman"/>
                <w:sz w:val="28"/>
                <w:lang w:val="ru-RU" w:bidi="ru-RU"/>
              </w:rPr>
            </w:pPr>
            <w:r w:rsidRPr="00BB76E7">
              <w:rPr>
                <w:rFonts w:ascii="Times New Roman" w:eastAsia="Times New Roman" w:hAnsi="Times New Roman"/>
                <w:sz w:val="28"/>
                <w:lang w:val="ru-RU" w:bidi="ru-RU"/>
              </w:rPr>
              <w:t>руководителями</w:t>
            </w:r>
          </w:p>
        </w:tc>
        <w:tc>
          <w:tcPr>
            <w:tcW w:w="1539"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268" w:lineRule="exact"/>
              <w:ind w:left="107"/>
              <w:rPr>
                <w:rFonts w:ascii="Times New Roman" w:eastAsia="Times New Roman" w:hAnsi="Times New Roman"/>
                <w:sz w:val="24"/>
                <w:lang w:bidi="ru-RU"/>
              </w:rPr>
            </w:pPr>
            <w:r w:rsidRPr="008700D2">
              <w:rPr>
                <w:rFonts w:ascii="Times New Roman" w:eastAsia="Times New Roman" w:hAnsi="Times New Roman"/>
                <w:sz w:val="24"/>
                <w:lang w:bidi="ru-RU"/>
              </w:rPr>
              <w:t>цифры</w:t>
            </w:r>
          </w:p>
        </w:tc>
      </w:tr>
      <w:tr w:rsidR="008700D2" w:rsidRPr="008700D2" w:rsidTr="008700D2">
        <w:trPr>
          <w:trHeight w:val="645"/>
        </w:trPr>
        <w:tc>
          <w:tcPr>
            <w:tcW w:w="828"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268" w:lineRule="exact"/>
              <w:ind w:left="107"/>
              <w:rPr>
                <w:rFonts w:ascii="Times New Roman" w:eastAsia="Times New Roman" w:hAnsi="Times New Roman"/>
                <w:sz w:val="24"/>
                <w:lang w:bidi="ru-RU"/>
              </w:rPr>
            </w:pPr>
            <w:r w:rsidRPr="008700D2">
              <w:rPr>
                <w:rFonts w:ascii="Times New Roman" w:eastAsia="Times New Roman" w:hAnsi="Times New Roman"/>
                <w:sz w:val="24"/>
                <w:lang w:bidi="ru-RU"/>
              </w:rPr>
              <w:t>5.</w:t>
            </w:r>
          </w:p>
        </w:tc>
        <w:tc>
          <w:tcPr>
            <w:tcW w:w="7742" w:type="dxa"/>
            <w:tcBorders>
              <w:top w:val="single" w:sz="4" w:space="0" w:color="000000"/>
              <w:left w:val="single" w:sz="4" w:space="0" w:color="000000"/>
              <w:bottom w:val="single" w:sz="4" w:space="0" w:color="000000"/>
              <w:right w:val="single" w:sz="4" w:space="0" w:color="000000"/>
            </w:tcBorders>
            <w:hideMark/>
          </w:tcPr>
          <w:p w:rsidR="008700D2" w:rsidRPr="00BB76E7" w:rsidRDefault="008700D2" w:rsidP="008700D2">
            <w:pPr>
              <w:spacing w:line="315" w:lineRule="exact"/>
              <w:ind w:left="107"/>
              <w:rPr>
                <w:rFonts w:ascii="Times New Roman" w:eastAsia="Times New Roman" w:hAnsi="Times New Roman"/>
                <w:sz w:val="28"/>
                <w:lang w:val="ru-RU" w:bidi="ru-RU"/>
              </w:rPr>
            </w:pPr>
            <w:r w:rsidRPr="00BB76E7">
              <w:rPr>
                <w:rFonts w:ascii="Times New Roman" w:eastAsia="Times New Roman" w:hAnsi="Times New Roman"/>
                <w:sz w:val="28"/>
                <w:lang w:val="ru-RU" w:bidi="ru-RU"/>
              </w:rPr>
              <w:t>Качество использования здоровьесберегающих технологий в</w:t>
            </w:r>
          </w:p>
          <w:p w:rsidR="008700D2" w:rsidRPr="00BB76E7" w:rsidRDefault="008700D2" w:rsidP="008700D2">
            <w:pPr>
              <w:spacing w:line="311" w:lineRule="exact"/>
              <w:ind w:left="107"/>
              <w:rPr>
                <w:rFonts w:ascii="Times New Roman" w:eastAsia="Times New Roman" w:hAnsi="Times New Roman"/>
                <w:sz w:val="28"/>
                <w:lang w:val="ru-RU" w:bidi="ru-RU"/>
              </w:rPr>
            </w:pPr>
            <w:r w:rsidRPr="00BB76E7">
              <w:rPr>
                <w:rFonts w:ascii="Times New Roman" w:eastAsia="Times New Roman" w:hAnsi="Times New Roman"/>
                <w:sz w:val="28"/>
                <w:lang w:val="ru-RU" w:bidi="ru-RU"/>
              </w:rPr>
              <w:t>образовательном пространстве</w:t>
            </w:r>
          </w:p>
        </w:tc>
        <w:tc>
          <w:tcPr>
            <w:tcW w:w="1539"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268" w:lineRule="exact"/>
              <w:ind w:left="287"/>
              <w:rPr>
                <w:rFonts w:ascii="Times New Roman" w:eastAsia="Times New Roman" w:hAnsi="Times New Roman"/>
                <w:sz w:val="24"/>
                <w:lang w:bidi="ru-RU"/>
              </w:rPr>
            </w:pPr>
            <w:r w:rsidRPr="008700D2">
              <w:rPr>
                <w:rFonts w:ascii="Times New Roman" w:eastAsia="Times New Roman" w:hAnsi="Times New Roman"/>
                <w:sz w:val="24"/>
                <w:lang w:bidi="ru-RU"/>
              </w:rPr>
              <w:t>70%</w:t>
            </w:r>
          </w:p>
        </w:tc>
      </w:tr>
      <w:tr w:rsidR="008700D2" w:rsidRPr="008700D2" w:rsidTr="008700D2">
        <w:trPr>
          <w:trHeight w:val="642"/>
        </w:trPr>
        <w:tc>
          <w:tcPr>
            <w:tcW w:w="828"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268" w:lineRule="exact"/>
              <w:ind w:left="107"/>
              <w:rPr>
                <w:rFonts w:ascii="Times New Roman" w:eastAsia="Times New Roman" w:hAnsi="Times New Roman"/>
                <w:sz w:val="24"/>
                <w:lang w:bidi="ru-RU"/>
              </w:rPr>
            </w:pPr>
            <w:r w:rsidRPr="008700D2">
              <w:rPr>
                <w:rFonts w:ascii="Times New Roman" w:eastAsia="Times New Roman" w:hAnsi="Times New Roman"/>
                <w:sz w:val="24"/>
                <w:lang w:bidi="ru-RU"/>
              </w:rPr>
              <w:t>6.</w:t>
            </w:r>
          </w:p>
        </w:tc>
        <w:tc>
          <w:tcPr>
            <w:tcW w:w="7742" w:type="dxa"/>
            <w:tcBorders>
              <w:top w:val="single" w:sz="4" w:space="0" w:color="000000"/>
              <w:left w:val="single" w:sz="4" w:space="0" w:color="000000"/>
              <w:bottom w:val="single" w:sz="4" w:space="0" w:color="000000"/>
              <w:right w:val="single" w:sz="4" w:space="0" w:color="000000"/>
            </w:tcBorders>
            <w:hideMark/>
          </w:tcPr>
          <w:p w:rsidR="008700D2" w:rsidRPr="00BB76E7" w:rsidRDefault="008700D2" w:rsidP="008700D2">
            <w:pPr>
              <w:spacing w:line="315" w:lineRule="exact"/>
              <w:ind w:left="107"/>
              <w:rPr>
                <w:rFonts w:ascii="Times New Roman" w:eastAsia="Times New Roman" w:hAnsi="Times New Roman"/>
                <w:sz w:val="28"/>
                <w:lang w:val="ru-RU" w:bidi="ru-RU"/>
              </w:rPr>
            </w:pPr>
            <w:r w:rsidRPr="00BB76E7">
              <w:rPr>
                <w:rFonts w:ascii="Times New Roman" w:eastAsia="Times New Roman" w:hAnsi="Times New Roman"/>
                <w:sz w:val="28"/>
                <w:lang w:val="ru-RU" w:bidi="ru-RU"/>
              </w:rPr>
              <w:t>Соответствие службы охраны труда и обеспечения</w:t>
            </w:r>
          </w:p>
          <w:p w:rsidR="008700D2" w:rsidRPr="008700D2" w:rsidRDefault="008700D2" w:rsidP="008700D2">
            <w:pPr>
              <w:spacing w:line="308"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безопасности требованиям нормативных документов</w:t>
            </w:r>
          </w:p>
        </w:tc>
        <w:tc>
          <w:tcPr>
            <w:tcW w:w="1539"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268" w:lineRule="exact"/>
              <w:ind w:left="287"/>
              <w:rPr>
                <w:rFonts w:ascii="Times New Roman" w:eastAsia="Times New Roman" w:hAnsi="Times New Roman"/>
                <w:sz w:val="24"/>
                <w:lang w:bidi="ru-RU"/>
              </w:rPr>
            </w:pPr>
            <w:r w:rsidRPr="008700D2">
              <w:rPr>
                <w:rFonts w:ascii="Times New Roman" w:eastAsia="Times New Roman" w:hAnsi="Times New Roman"/>
                <w:sz w:val="24"/>
                <w:lang w:bidi="ru-RU"/>
              </w:rPr>
              <w:t>100%</w:t>
            </w:r>
          </w:p>
        </w:tc>
      </w:tr>
      <w:tr w:rsidR="008700D2" w:rsidRPr="008700D2" w:rsidTr="008700D2">
        <w:trPr>
          <w:trHeight w:val="321"/>
        </w:trPr>
        <w:tc>
          <w:tcPr>
            <w:tcW w:w="828"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268" w:lineRule="exact"/>
              <w:ind w:left="107"/>
              <w:rPr>
                <w:rFonts w:ascii="Times New Roman" w:eastAsia="Times New Roman" w:hAnsi="Times New Roman"/>
                <w:sz w:val="24"/>
                <w:lang w:bidi="ru-RU"/>
              </w:rPr>
            </w:pPr>
            <w:r w:rsidRPr="008700D2">
              <w:rPr>
                <w:rFonts w:ascii="Times New Roman" w:eastAsia="Times New Roman" w:hAnsi="Times New Roman"/>
                <w:sz w:val="24"/>
                <w:lang w:bidi="ru-RU"/>
              </w:rPr>
              <w:t>7.</w:t>
            </w:r>
          </w:p>
        </w:tc>
        <w:tc>
          <w:tcPr>
            <w:tcW w:w="7742" w:type="dxa"/>
            <w:tcBorders>
              <w:top w:val="single" w:sz="4" w:space="0" w:color="000000"/>
              <w:left w:val="single" w:sz="4" w:space="0" w:color="000000"/>
              <w:bottom w:val="single" w:sz="4" w:space="0" w:color="000000"/>
              <w:right w:val="single" w:sz="4" w:space="0" w:color="000000"/>
            </w:tcBorders>
            <w:hideMark/>
          </w:tcPr>
          <w:p w:rsidR="008700D2" w:rsidRPr="00BB76E7" w:rsidRDefault="008700D2" w:rsidP="008700D2">
            <w:pPr>
              <w:spacing w:line="302" w:lineRule="exact"/>
              <w:ind w:left="107"/>
              <w:rPr>
                <w:rFonts w:ascii="Times New Roman" w:eastAsia="Times New Roman" w:hAnsi="Times New Roman"/>
                <w:sz w:val="28"/>
                <w:lang w:val="ru-RU" w:bidi="ru-RU"/>
              </w:rPr>
            </w:pPr>
            <w:r w:rsidRPr="00BB76E7">
              <w:rPr>
                <w:rFonts w:ascii="Times New Roman" w:eastAsia="Times New Roman" w:hAnsi="Times New Roman"/>
                <w:sz w:val="28"/>
                <w:lang w:val="ru-RU" w:bidi="ru-RU"/>
              </w:rPr>
              <w:t>Соответствие условий обучения требованиям СанПин</w:t>
            </w:r>
          </w:p>
        </w:tc>
        <w:tc>
          <w:tcPr>
            <w:tcW w:w="1539"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268" w:lineRule="exact"/>
              <w:ind w:left="227"/>
              <w:rPr>
                <w:rFonts w:ascii="Times New Roman" w:eastAsia="Times New Roman" w:hAnsi="Times New Roman"/>
                <w:sz w:val="24"/>
                <w:lang w:bidi="ru-RU"/>
              </w:rPr>
            </w:pPr>
            <w:r w:rsidRPr="008700D2">
              <w:rPr>
                <w:rFonts w:ascii="Times New Roman" w:eastAsia="Times New Roman" w:hAnsi="Times New Roman"/>
                <w:sz w:val="24"/>
                <w:lang w:bidi="ru-RU"/>
              </w:rPr>
              <w:t>100%</w:t>
            </w:r>
          </w:p>
        </w:tc>
      </w:tr>
      <w:tr w:rsidR="008700D2" w:rsidRPr="008700D2" w:rsidTr="008700D2">
        <w:trPr>
          <w:trHeight w:val="323"/>
        </w:trPr>
        <w:tc>
          <w:tcPr>
            <w:tcW w:w="828"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04"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8.</w:t>
            </w:r>
          </w:p>
        </w:tc>
        <w:tc>
          <w:tcPr>
            <w:tcW w:w="7742"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04"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Соответствующий морально-психологический климат</w:t>
            </w:r>
          </w:p>
        </w:tc>
        <w:tc>
          <w:tcPr>
            <w:tcW w:w="1539"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270" w:lineRule="exact"/>
              <w:ind w:left="287"/>
              <w:rPr>
                <w:rFonts w:ascii="Times New Roman" w:eastAsia="Times New Roman" w:hAnsi="Times New Roman"/>
                <w:sz w:val="24"/>
                <w:lang w:bidi="ru-RU"/>
              </w:rPr>
            </w:pPr>
            <w:r w:rsidRPr="008700D2">
              <w:rPr>
                <w:rFonts w:ascii="Times New Roman" w:eastAsia="Times New Roman" w:hAnsi="Times New Roman"/>
                <w:sz w:val="24"/>
                <w:lang w:bidi="ru-RU"/>
              </w:rPr>
              <w:t>высокий</w:t>
            </w:r>
          </w:p>
        </w:tc>
      </w:tr>
    </w:tbl>
    <w:p w:rsidR="008700D2" w:rsidRPr="008700D2" w:rsidRDefault="008700D2" w:rsidP="008700D2">
      <w:pPr>
        <w:widowControl w:val="0"/>
        <w:autoSpaceDE w:val="0"/>
        <w:autoSpaceDN w:val="0"/>
        <w:spacing w:after="7" w:line="240" w:lineRule="auto"/>
        <w:ind w:left="1713" w:right="1840"/>
        <w:jc w:val="center"/>
        <w:rPr>
          <w:rFonts w:ascii="Times New Roman" w:eastAsia="Times New Roman" w:hAnsi="Times New Roman" w:cs="Times New Roman"/>
          <w:i/>
          <w:sz w:val="28"/>
          <w:lang w:bidi="ru-RU"/>
        </w:rPr>
      </w:pPr>
      <w:r w:rsidRPr="008700D2">
        <w:rPr>
          <w:rFonts w:ascii="Times New Roman" w:eastAsia="Times New Roman" w:hAnsi="Times New Roman" w:cs="Times New Roman"/>
          <w:i/>
          <w:sz w:val="28"/>
          <w:lang w:bidi="ru-RU"/>
        </w:rPr>
        <w:t>Организация информирования родителей</w:t>
      </w:r>
    </w:p>
    <w:tbl>
      <w:tblPr>
        <w:tblStyle w:val="TableNormal10"/>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0"/>
        <w:gridCol w:w="3167"/>
        <w:gridCol w:w="1278"/>
        <w:gridCol w:w="2541"/>
        <w:gridCol w:w="2063"/>
      </w:tblGrid>
      <w:tr w:rsidR="008700D2" w:rsidRPr="008700D2" w:rsidTr="008700D2">
        <w:trPr>
          <w:trHeight w:val="321"/>
        </w:trPr>
        <w:tc>
          <w:tcPr>
            <w:tcW w:w="610"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01" w:lineRule="exact"/>
              <w:ind w:left="107"/>
              <w:rPr>
                <w:rFonts w:ascii="Times New Roman" w:eastAsia="Times New Roman" w:hAnsi="Times New Roman"/>
                <w:b/>
                <w:sz w:val="28"/>
                <w:lang w:bidi="ru-RU"/>
              </w:rPr>
            </w:pPr>
            <w:r w:rsidRPr="008700D2">
              <w:rPr>
                <w:rFonts w:ascii="Times New Roman" w:eastAsia="Times New Roman" w:hAnsi="Times New Roman"/>
                <w:b/>
                <w:sz w:val="28"/>
                <w:lang w:bidi="ru-RU"/>
              </w:rPr>
              <w:t>№</w:t>
            </w:r>
          </w:p>
        </w:tc>
        <w:tc>
          <w:tcPr>
            <w:tcW w:w="3167"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01"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Содержание</w:t>
            </w:r>
          </w:p>
        </w:tc>
        <w:tc>
          <w:tcPr>
            <w:tcW w:w="1278"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01" w:lineRule="exact"/>
              <w:ind w:left="106"/>
              <w:rPr>
                <w:rFonts w:ascii="Times New Roman" w:eastAsia="Times New Roman" w:hAnsi="Times New Roman"/>
                <w:sz w:val="28"/>
                <w:lang w:bidi="ru-RU"/>
              </w:rPr>
            </w:pPr>
            <w:r w:rsidRPr="008700D2">
              <w:rPr>
                <w:rFonts w:ascii="Times New Roman" w:eastAsia="Times New Roman" w:hAnsi="Times New Roman"/>
                <w:sz w:val="28"/>
                <w:lang w:bidi="ru-RU"/>
              </w:rPr>
              <w:t>Сроки</w:t>
            </w:r>
          </w:p>
        </w:tc>
        <w:tc>
          <w:tcPr>
            <w:tcW w:w="2541"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01" w:lineRule="exact"/>
              <w:ind w:left="105"/>
              <w:rPr>
                <w:rFonts w:ascii="Times New Roman" w:eastAsia="Times New Roman" w:hAnsi="Times New Roman"/>
                <w:sz w:val="28"/>
                <w:lang w:bidi="ru-RU"/>
              </w:rPr>
            </w:pPr>
            <w:r w:rsidRPr="008700D2">
              <w:rPr>
                <w:rFonts w:ascii="Times New Roman" w:eastAsia="Times New Roman" w:hAnsi="Times New Roman"/>
                <w:sz w:val="28"/>
                <w:lang w:bidi="ru-RU"/>
              </w:rPr>
              <w:t>Формы и методы</w:t>
            </w:r>
          </w:p>
        </w:tc>
        <w:tc>
          <w:tcPr>
            <w:tcW w:w="2063"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01" w:lineRule="exact"/>
              <w:ind w:left="104"/>
              <w:rPr>
                <w:rFonts w:ascii="Times New Roman" w:eastAsia="Times New Roman" w:hAnsi="Times New Roman"/>
                <w:sz w:val="28"/>
                <w:lang w:bidi="ru-RU"/>
              </w:rPr>
            </w:pPr>
            <w:r w:rsidRPr="008700D2">
              <w:rPr>
                <w:rFonts w:ascii="Times New Roman" w:eastAsia="Times New Roman" w:hAnsi="Times New Roman"/>
                <w:sz w:val="28"/>
                <w:lang w:bidi="ru-RU"/>
              </w:rPr>
              <w:t>Ответственный</w:t>
            </w:r>
          </w:p>
        </w:tc>
      </w:tr>
      <w:tr w:rsidR="008700D2" w:rsidRPr="008700D2" w:rsidTr="008700D2">
        <w:trPr>
          <w:trHeight w:val="966"/>
        </w:trPr>
        <w:tc>
          <w:tcPr>
            <w:tcW w:w="610"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ind w:left="107"/>
              <w:rPr>
                <w:rFonts w:ascii="Times New Roman" w:eastAsia="Times New Roman" w:hAnsi="Times New Roman"/>
                <w:b/>
                <w:sz w:val="28"/>
                <w:lang w:bidi="ru-RU"/>
              </w:rPr>
            </w:pPr>
            <w:r w:rsidRPr="008700D2">
              <w:rPr>
                <w:rFonts w:ascii="Times New Roman" w:eastAsia="Times New Roman" w:hAnsi="Times New Roman"/>
                <w:b/>
                <w:sz w:val="28"/>
                <w:lang w:bidi="ru-RU"/>
              </w:rPr>
              <w:t>1.</w:t>
            </w:r>
          </w:p>
        </w:tc>
        <w:tc>
          <w:tcPr>
            <w:tcW w:w="3167"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ind w:left="107" w:right="1276"/>
              <w:rPr>
                <w:rFonts w:ascii="Times New Roman" w:eastAsia="Times New Roman" w:hAnsi="Times New Roman"/>
                <w:sz w:val="28"/>
                <w:lang w:bidi="ru-RU"/>
              </w:rPr>
            </w:pPr>
            <w:r w:rsidRPr="008700D2">
              <w:rPr>
                <w:rFonts w:ascii="Times New Roman" w:eastAsia="Times New Roman" w:hAnsi="Times New Roman"/>
                <w:sz w:val="28"/>
                <w:lang w:bidi="ru-RU"/>
              </w:rPr>
              <w:t>Информация о программах</w:t>
            </w:r>
          </w:p>
        </w:tc>
        <w:tc>
          <w:tcPr>
            <w:tcW w:w="1278"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17" w:lineRule="exact"/>
              <w:ind w:left="106"/>
              <w:rPr>
                <w:rFonts w:ascii="Times New Roman" w:eastAsia="Times New Roman" w:hAnsi="Times New Roman"/>
                <w:sz w:val="28"/>
                <w:lang w:bidi="ru-RU"/>
              </w:rPr>
            </w:pPr>
            <w:r w:rsidRPr="008700D2">
              <w:rPr>
                <w:rFonts w:ascii="Times New Roman" w:eastAsia="Times New Roman" w:hAnsi="Times New Roman"/>
                <w:sz w:val="28"/>
                <w:lang w:bidi="ru-RU"/>
              </w:rPr>
              <w:t>сентябрь</w:t>
            </w:r>
          </w:p>
        </w:tc>
        <w:tc>
          <w:tcPr>
            <w:tcW w:w="2541"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ind w:left="105" w:right="785"/>
              <w:rPr>
                <w:rFonts w:ascii="Times New Roman" w:eastAsia="Times New Roman" w:hAnsi="Times New Roman"/>
                <w:sz w:val="28"/>
                <w:lang w:bidi="ru-RU"/>
              </w:rPr>
            </w:pPr>
            <w:r w:rsidRPr="008700D2">
              <w:rPr>
                <w:rFonts w:ascii="Times New Roman" w:eastAsia="Times New Roman" w:hAnsi="Times New Roman"/>
                <w:sz w:val="28"/>
                <w:lang w:bidi="ru-RU"/>
              </w:rPr>
              <w:t>Классные родительские</w:t>
            </w:r>
          </w:p>
          <w:p w:rsidR="008700D2" w:rsidRPr="008700D2" w:rsidRDefault="008700D2" w:rsidP="008700D2">
            <w:pPr>
              <w:spacing w:line="308" w:lineRule="exact"/>
              <w:ind w:left="105"/>
              <w:rPr>
                <w:rFonts w:ascii="Times New Roman" w:eastAsia="Times New Roman" w:hAnsi="Times New Roman"/>
                <w:sz w:val="28"/>
                <w:lang w:bidi="ru-RU"/>
              </w:rPr>
            </w:pPr>
            <w:r w:rsidRPr="008700D2">
              <w:rPr>
                <w:rFonts w:ascii="Times New Roman" w:eastAsia="Times New Roman" w:hAnsi="Times New Roman"/>
                <w:sz w:val="28"/>
                <w:lang w:bidi="ru-RU"/>
              </w:rPr>
              <w:t>собрания</w:t>
            </w:r>
          </w:p>
        </w:tc>
        <w:tc>
          <w:tcPr>
            <w:tcW w:w="2063"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17" w:lineRule="exact"/>
              <w:ind w:left="104"/>
              <w:rPr>
                <w:rFonts w:ascii="Times New Roman" w:eastAsia="Times New Roman" w:hAnsi="Times New Roman"/>
                <w:sz w:val="28"/>
                <w:lang w:bidi="ru-RU"/>
              </w:rPr>
            </w:pPr>
            <w:r w:rsidRPr="008700D2">
              <w:rPr>
                <w:rFonts w:ascii="Times New Roman" w:eastAsia="Times New Roman" w:hAnsi="Times New Roman"/>
                <w:sz w:val="28"/>
                <w:lang w:bidi="ru-RU"/>
              </w:rPr>
              <w:t>классные</w:t>
            </w:r>
          </w:p>
          <w:p w:rsidR="008700D2" w:rsidRPr="008700D2" w:rsidRDefault="008700D2" w:rsidP="008700D2">
            <w:pPr>
              <w:ind w:left="104"/>
              <w:rPr>
                <w:rFonts w:ascii="Times New Roman" w:eastAsia="Times New Roman" w:hAnsi="Times New Roman"/>
                <w:sz w:val="28"/>
                <w:lang w:bidi="ru-RU"/>
              </w:rPr>
            </w:pPr>
            <w:r w:rsidRPr="008700D2">
              <w:rPr>
                <w:rFonts w:ascii="Times New Roman" w:eastAsia="Times New Roman" w:hAnsi="Times New Roman"/>
                <w:sz w:val="28"/>
                <w:lang w:bidi="ru-RU"/>
              </w:rPr>
              <w:t>руководители</w:t>
            </w:r>
          </w:p>
        </w:tc>
      </w:tr>
      <w:tr w:rsidR="008700D2" w:rsidRPr="008700D2" w:rsidTr="008700D2">
        <w:trPr>
          <w:trHeight w:val="1932"/>
        </w:trPr>
        <w:tc>
          <w:tcPr>
            <w:tcW w:w="610"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20" w:lineRule="exact"/>
              <w:ind w:left="107"/>
              <w:rPr>
                <w:rFonts w:ascii="Times New Roman" w:eastAsia="Times New Roman" w:hAnsi="Times New Roman"/>
                <w:b/>
                <w:sz w:val="28"/>
                <w:lang w:bidi="ru-RU"/>
              </w:rPr>
            </w:pPr>
            <w:r w:rsidRPr="008700D2">
              <w:rPr>
                <w:rFonts w:ascii="Times New Roman" w:eastAsia="Times New Roman" w:hAnsi="Times New Roman"/>
                <w:b/>
                <w:sz w:val="28"/>
                <w:lang w:bidi="ru-RU"/>
              </w:rPr>
              <w:t>2.</w:t>
            </w:r>
          </w:p>
        </w:tc>
        <w:tc>
          <w:tcPr>
            <w:tcW w:w="3167"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ind w:left="107" w:right="246"/>
              <w:rPr>
                <w:rFonts w:ascii="Times New Roman" w:eastAsia="Times New Roman" w:hAnsi="Times New Roman"/>
                <w:sz w:val="28"/>
                <w:lang w:bidi="ru-RU"/>
              </w:rPr>
            </w:pPr>
            <w:r w:rsidRPr="008700D2">
              <w:rPr>
                <w:rFonts w:ascii="Times New Roman" w:eastAsia="Times New Roman" w:hAnsi="Times New Roman"/>
                <w:sz w:val="28"/>
                <w:lang w:bidi="ru-RU"/>
              </w:rPr>
              <w:t>Промежуточные итоги реализации программы</w:t>
            </w:r>
          </w:p>
        </w:tc>
        <w:tc>
          <w:tcPr>
            <w:tcW w:w="1278"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15" w:lineRule="exact"/>
              <w:ind w:left="106"/>
              <w:rPr>
                <w:rFonts w:ascii="Times New Roman" w:eastAsia="Times New Roman" w:hAnsi="Times New Roman"/>
                <w:sz w:val="28"/>
                <w:lang w:bidi="ru-RU"/>
              </w:rPr>
            </w:pPr>
            <w:r w:rsidRPr="008700D2">
              <w:rPr>
                <w:rFonts w:ascii="Times New Roman" w:eastAsia="Times New Roman" w:hAnsi="Times New Roman"/>
                <w:sz w:val="28"/>
                <w:lang w:bidi="ru-RU"/>
              </w:rPr>
              <w:t>март</w:t>
            </w:r>
          </w:p>
        </w:tc>
        <w:tc>
          <w:tcPr>
            <w:tcW w:w="2541"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ind w:left="105" w:right="419"/>
              <w:rPr>
                <w:rFonts w:ascii="Times New Roman" w:eastAsia="Times New Roman" w:hAnsi="Times New Roman"/>
                <w:sz w:val="28"/>
                <w:lang w:bidi="ru-RU"/>
              </w:rPr>
            </w:pPr>
            <w:r w:rsidRPr="008700D2">
              <w:rPr>
                <w:rFonts w:ascii="Times New Roman" w:eastAsia="Times New Roman" w:hAnsi="Times New Roman"/>
                <w:sz w:val="28"/>
                <w:lang w:bidi="ru-RU"/>
              </w:rPr>
              <w:t>конференция: ПОДГОТОВКА:</w:t>
            </w:r>
          </w:p>
          <w:p w:rsidR="008700D2" w:rsidRPr="008700D2" w:rsidRDefault="008700D2" w:rsidP="008700D2">
            <w:pPr>
              <w:spacing w:line="321" w:lineRule="exact"/>
              <w:ind w:left="105"/>
              <w:rPr>
                <w:rFonts w:ascii="Times New Roman" w:eastAsia="Times New Roman" w:hAnsi="Times New Roman"/>
                <w:sz w:val="28"/>
                <w:lang w:bidi="ru-RU"/>
              </w:rPr>
            </w:pPr>
            <w:r w:rsidRPr="008700D2">
              <w:rPr>
                <w:rFonts w:ascii="Times New Roman" w:eastAsia="Times New Roman" w:hAnsi="Times New Roman"/>
                <w:sz w:val="28"/>
                <w:lang w:bidi="ru-RU"/>
              </w:rPr>
              <w:t>-анкетирование</w:t>
            </w:r>
          </w:p>
          <w:p w:rsidR="008700D2" w:rsidRPr="008700D2" w:rsidRDefault="008700D2" w:rsidP="008700D2">
            <w:pPr>
              <w:spacing w:line="322" w:lineRule="exact"/>
              <w:ind w:left="105"/>
              <w:rPr>
                <w:rFonts w:ascii="Times New Roman" w:eastAsia="Times New Roman" w:hAnsi="Times New Roman"/>
                <w:sz w:val="28"/>
                <w:lang w:bidi="ru-RU"/>
              </w:rPr>
            </w:pPr>
            <w:r w:rsidRPr="008700D2">
              <w:rPr>
                <w:rFonts w:ascii="Times New Roman" w:eastAsia="Times New Roman" w:hAnsi="Times New Roman"/>
                <w:sz w:val="28"/>
                <w:lang w:bidi="ru-RU"/>
              </w:rPr>
              <w:t>-собеседование</w:t>
            </w:r>
          </w:p>
          <w:p w:rsidR="008700D2" w:rsidRPr="008700D2" w:rsidRDefault="008700D2" w:rsidP="000D4F40">
            <w:pPr>
              <w:numPr>
                <w:ilvl w:val="0"/>
                <w:numId w:val="108"/>
              </w:numPr>
              <w:tabs>
                <w:tab w:val="left" w:pos="269"/>
              </w:tabs>
              <w:spacing w:line="322" w:lineRule="exact"/>
              <w:rPr>
                <w:rFonts w:ascii="Times New Roman" w:eastAsia="Times New Roman" w:hAnsi="Times New Roman"/>
                <w:sz w:val="28"/>
                <w:lang w:bidi="ru-RU"/>
              </w:rPr>
            </w:pPr>
            <w:r w:rsidRPr="008700D2">
              <w:rPr>
                <w:rFonts w:ascii="Times New Roman" w:eastAsia="Times New Roman" w:hAnsi="Times New Roman"/>
                <w:sz w:val="28"/>
                <w:lang w:bidi="ru-RU"/>
              </w:rPr>
              <w:t>соц.Опрос</w:t>
            </w:r>
          </w:p>
          <w:p w:rsidR="008700D2" w:rsidRPr="008700D2" w:rsidRDefault="008700D2" w:rsidP="000D4F40">
            <w:pPr>
              <w:numPr>
                <w:ilvl w:val="0"/>
                <w:numId w:val="108"/>
              </w:numPr>
              <w:tabs>
                <w:tab w:val="left" w:pos="269"/>
              </w:tabs>
              <w:spacing w:line="308" w:lineRule="exact"/>
              <w:rPr>
                <w:rFonts w:ascii="Times New Roman" w:eastAsia="Times New Roman" w:hAnsi="Times New Roman"/>
                <w:sz w:val="28"/>
                <w:lang w:bidi="ru-RU"/>
              </w:rPr>
            </w:pPr>
            <w:r w:rsidRPr="008700D2">
              <w:rPr>
                <w:rFonts w:ascii="Times New Roman" w:eastAsia="Times New Roman" w:hAnsi="Times New Roman"/>
                <w:sz w:val="28"/>
                <w:lang w:bidi="ru-RU"/>
              </w:rPr>
              <w:t>отчѐтыклассных</w:t>
            </w:r>
          </w:p>
        </w:tc>
        <w:tc>
          <w:tcPr>
            <w:tcW w:w="2063"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ind w:left="104" w:right="92"/>
              <w:rPr>
                <w:rFonts w:ascii="Times New Roman" w:eastAsia="Times New Roman" w:hAnsi="Times New Roman"/>
                <w:sz w:val="28"/>
                <w:lang w:bidi="ru-RU"/>
              </w:rPr>
            </w:pPr>
            <w:r w:rsidRPr="008700D2">
              <w:rPr>
                <w:rFonts w:ascii="Times New Roman" w:eastAsia="Times New Roman" w:hAnsi="Times New Roman"/>
                <w:sz w:val="28"/>
                <w:lang w:bidi="ru-RU"/>
              </w:rPr>
              <w:t>Заместитель по ВР,</w:t>
            </w:r>
          </w:p>
          <w:p w:rsidR="008700D2" w:rsidRPr="008700D2" w:rsidRDefault="008700D2" w:rsidP="008700D2">
            <w:pPr>
              <w:ind w:left="104" w:right="485"/>
              <w:rPr>
                <w:rFonts w:ascii="Times New Roman" w:eastAsia="Times New Roman" w:hAnsi="Times New Roman"/>
                <w:sz w:val="28"/>
                <w:lang w:bidi="ru-RU"/>
              </w:rPr>
            </w:pPr>
            <w:r w:rsidRPr="008700D2">
              <w:rPr>
                <w:rFonts w:ascii="Times New Roman" w:eastAsia="Times New Roman" w:hAnsi="Times New Roman"/>
                <w:sz w:val="28"/>
                <w:lang w:bidi="ru-RU"/>
              </w:rPr>
              <w:t>социальный педагог,</w:t>
            </w:r>
          </w:p>
          <w:p w:rsidR="008700D2" w:rsidRPr="008700D2" w:rsidRDefault="008700D2" w:rsidP="008700D2">
            <w:pPr>
              <w:spacing w:line="318" w:lineRule="exact"/>
              <w:ind w:left="104"/>
              <w:rPr>
                <w:rFonts w:ascii="Times New Roman" w:eastAsia="Times New Roman" w:hAnsi="Times New Roman"/>
                <w:sz w:val="28"/>
                <w:lang w:bidi="ru-RU"/>
              </w:rPr>
            </w:pPr>
            <w:r w:rsidRPr="008700D2">
              <w:rPr>
                <w:rFonts w:ascii="Times New Roman" w:eastAsia="Times New Roman" w:hAnsi="Times New Roman"/>
                <w:sz w:val="28"/>
                <w:lang w:bidi="ru-RU"/>
              </w:rPr>
              <w:t>психолог</w:t>
            </w:r>
          </w:p>
        </w:tc>
      </w:tr>
    </w:tbl>
    <w:p w:rsidR="008700D2" w:rsidRPr="008700D2" w:rsidRDefault="008700D2" w:rsidP="008700D2">
      <w:pPr>
        <w:spacing w:after="0" w:line="240" w:lineRule="auto"/>
        <w:rPr>
          <w:rFonts w:ascii="Times New Roman" w:eastAsia="Times New Roman" w:hAnsi="Times New Roman" w:cs="Times New Roman"/>
          <w:sz w:val="28"/>
          <w:lang w:bidi="ru-RU"/>
        </w:rPr>
        <w:sectPr w:rsidR="008700D2" w:rsidRPr="008700D2">
          <w:pgSz w:w="11910" w:h="16840"/>
          <w:pgMar w:top="760" w:right="360" w:bottom="960" w:left="1200" w:header="0" w:footer="699" w:gutter="0"/>
          <w:cols w:space="720"/>
        </w:sectPr>
      </w:pPr>
    </w:p>
    <w:tbl>
      <w:tblPr>
        <w:tblStyle w:val="TableNormal10"/>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0"/>
        <w:gridCol w:w="3167"/>
        <w:gridCol w:w="1278"/>
        <w:gridCol w:w="2541"/>
        <w:gridCol w:w="2063"/>
      </w:tblGrid>
      <w:tr w:rsidR="008700D2" w:rsidRPr="008700D2" w:rsidTr="008700D2">
        <w:trPr>
          <w:trHeight w:val="1286"/>
        </w:trPr>
        <w:tc>
          <w:tcPr>
            <w:tcW w:w="610" w:type="dxa"/>
            <w:tcBorders>
              <w:top w:val="single" w:sz="4" w:space="0" w:color="000000"/>
              <w:left w:val="single" w:sz="4" w:space="0" w:color="000000"/>
              <w:bottom w:val="single" w:sz="4" w:space="0" w:color="000000"/>
              <w:right w:val="single" w:sz="4" w:space="0" w:color="000000"/>
            </w:tcBorders>
          </w:tcPr>
          <w:p w:rsidR="008700D2" w:rsidRPr="008700D2" w:rsidRDefault="008700D2" w:rsidP="008700D2">
            <w:pPr>
              <w:rPr>
                <w:rFonts w:ascii="Times New Roman" w:eastAsia="Times New Roman" w:hAnsi="Times New Roman"/>
                <w:sz w:val="26"/>
                <w:lang w:bidi="ru-RU"/>
              </w:rPr>
            </w:pPr>
          </w:p>
        </w:tc>
        <w:tc>
          <w:tcPr>
            <w:tcW w:w="3167" w:type="dxa"/>
            <w:tcBorders>
              <w:top w:val="single" w:sz="4" w:space="0" w:color="000000"/>
              <w:left w:val="single" w:sz="4" w:space="0" w:color="000000"/>
              <w:bottom w:val="single" w:sz="4" w:space="0" w:color="000000"/>
              <w:right w:val="single" w:sz="4" w:space="0" w:color="000000"/>
            </w:tcBorders>
          </w:tcPr>
          <w:p w:rsidR="008700D2" w:rsidRPr="008700D2" w:rsidRDefault="008700D2" w:rsidP="008700D2">
            <w:pPr>
              <w:rPr>
                <w:rFonts w:ascii="Times New Roman" w:eastAsia="Times New Roman" w:hAnsi="Times New Roman"/>
                <w:sz w:val="26"/>
                <w:lang w:bidi="ru-RU"/>
              </w:rPr>
            </w:pPr>
          </w:p>
        </w:tc>
        <w:tc>
          <w:tcPr>
            <w:tcW w:w="1278" w:type="dxa"/>
            <w:tcBorders>
              <w:top w:val="single" w:sz="4" w:space="0" w:color="000000"/>
              <w:left w:val="single" w:sz="4" w:space="0" w:color="000000"/>
              <w:bottom w:val="single" w:sz="4" w:space="0" w:color="000000"/>
              <w:right w:val="single" w:sz="4" w:space="0" w:color="000000"/>
            </w:tcBorders>
          </w:tcPr>
          <w:p w:rsidR="008700D2" w:rsidRPr="008700D2" w:rsidRDefault="008700D2" w:rsidP="008700D2">
            <w:pPr>
              <w:rPr>
                <w:rFonts w:ascii="Times New Roman" w:eastAsia="Times New Roman" w:hAnsi="Times New Roman"/>
                <w:sz w:val="26"/>
                <w:lang w:bidi="ru-RU"/>
              </w:rPr>
            </w:pPr>
          </w:p>
        </w:tc>
        <w:tc>
          <w:tcPr>
            <w:tcW w:w="2541"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08" w:lineRule="exact"/>
              <w:ind w:left="105"/>
              <w:rPr>
                <w:rFonts w:ascii="Times New Roman" w:eastAsia="Times New Roman" w:hAnsi="Times New Roman"/>
                <w:sz w:val="28"/>
                <w:lang w:bidi="ru-RU"/>
              </w:rPr>
            </w:pPr>
            <w:r w:rsidRPr="008700D2">
              <w:rPr>
                <w:rFonts w:ascii="Times New Roman" w:eastAsia="Times New Roman" w:hAnsi="Times New Roman"/>
                <w:sz w:val="28"/>
                <w:lang w:bidi="ru-RU"/>
              </w:rPr>
              <w:t>руководителей</w:t>
            </w:r>
          </w:p>
          <w:p w:rsidR="008700D2" w:rsidRPr="008700D2" w:rsidRDefault="008700D2" w:rsidP="008700D2">
            <w:pPr>
              <w:spacing w:before="3" w:line="322" w:lineRule="exact"/>
              <w:ind w:left="105" w:right="834"/>
              <w:rPr>
                <w:rFonts w:ascii="Times New Roman" w:eastAsia="Times New Roman" w:hAnsi="Times New Roman"/>
                <w:sz w:val="28"/>
                <w:lang w:bidi="ru-RU"/>
              </w:rPr>
            </w:pPr>
            <w:r w:rsidRPr="008700D2">
              <w:rPr>
                <w:rFonts w:ascii="Times New Roman" w:eastAsia="Times New Roman" w:hAnsi="Times New Roman"/>
                <w:sz w:val="28"/>
                <w:lang w:bidi="ru-RU"/>
              </w:rPr>
              <w:t>- посещение мероприятий родителями</w:t>
            </w:r>
          </w:p>
        </w:tc>
        <w:tc>
          <w:tcPr>
            <w:tcW w:w="2063" w:type="dxa"/>
            <w:tcBorders>
              <w:top w:val="single" w:sz="4" w:space="0" w:color="000000"/>
              <w:left w:val="single" w:sz="4" w:space="0" w:color="000000"/>
              <w:bottom w:val="single" w:sz="4" w:space="0" w:color="000000"/>
              <w:right w:val="single" w:sz="4" w:space="0" w:color="000000"/>
            </w:tcBorders>
          </w:tcPr>
          <w:p w:rsidR="008700D2" w:rsidRPr="008700D2" w:rsidRDefault="008700D2" w:rsidP="008700D2">
            <w:pPr>
              <w:rPr>
                <w:rFonts w:ascii="Times New Roman" w:eastAsia="Times New Roman" w:hAnsi="Times New Roman"/>
                <w:sz w:val="26"/>
                <w:lang w:bidi="ru-RU"/>
              </w:rPr>
            </w:pPr>
          </w:p>
        </w:tc>
      </w:tr>
      <w:tr w:rsidR="008700D2" w:rsidRPr="008700D2" w:rsidTr="008700D2">
        <w:trPr>
          <w:trHeight w:val="3542"/>
        </w:trPr>
        <w:tc>
          <w:tcPr>
            <w:tcW w:w="610"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16" w:lineRule="exact"/>
              <w:ind w:left="107"/>
              <w:rPr>
                <w:rFonts w:ascii="Times New Roman" w:eastAsia="Times New Roman" w:hAnsi="Times New Roman"/>
                <w:b/>
                <w:sz w:val="28"/>
                <w:lang w:bidi="ru-RU"/>
              </w:rPr>
            </w:pPr>
            <w:r w:rsidRPr="008700D2">
              <w:rPr>
                <w:rFonts w:ascii="Times New Roman" w:eastAsia="Times New Roman" w:hAnsi="Times New Roman"/>
                <w:b/>
                <w:sz w:val="28"/>
                <w:lang w:bidi="ru-RU"/>
              </w:rPr>
              <w:t>3.</w:t>
            </w:r>
          </w:p>
        </w:tc>
        <w:tc>
          <w:tcPr>
            <w:tcW w:w="3167"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11"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Работа по</w:t>
            </w:r>
          </w:p>
          <w:p w:rsidR="008700D2" w:rsidRPr="008700D2" w:rsidRDefault="008700D2" w:rsidP="008700D2">
            <w:pPr>
              <w:ind w:left="107"/>
              <w:rPr>
                <w:rFonts w:ascii="Times New Roman" w:eastAsia="Times New Roman" w:hAnsi="Times New Roman"/>
                <w:sz w:val="28"/>
                <w:lang w:bidi="ru-RU"/>
              </w:rPr>
            </w:pPr>
            <w:r w:rsidRPr="008700D2">
              <w:rPr>
                <w:rFonts w:ascii="Times New Roman" w:eastAsia="Times New Roman" w:hAnsi="Times New Roman"/>
                <w:sz w:val="28"/>
                <w:lang w:bidi="ru-RU"/>
              </w:rPr>
              <w:t>здоровьесбережению</w:t>
            </w:r>
          </w:p>
        </w:tc>
        <w:tc>
          <w:tcPr>
            <w:tcW w:w="1278"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11" w:lineRule="exact"/>
              <w:ind w:left="106"/>
              <w:rPr>
                <w:rFonts w:ascii="Times New Roman" w:eastAsia="Times New Roman" w:hAnsi="Times New Roman"/>
                <w:sz w:val="28"/>
                <w:lang w:bidi="ru-RU"/>
              </w:rPr>
            </w:pPr>
            <w:r w:rsidRPr="008700D2">
              <w:rPr>
                <w:rFonts w:ascii="Times New Roman" w:eastAsia="Times New Roman" w:hAnsi="Times New Roman"/>
                <w:sz w:val="28"/>
                <w:lang w:bidi="ru-RU"/>
              </w:rPr>
              <w:t>В</w:t>
            </w:r>
          </w:p>
          <w:p w:rsidR="008700D2" w:rsidRPr="008700D2" w:rsidRDefault="008700D2" w:rsidP="008700D2">
            <w:pPr>
              <w:ind w:left="106" w:right="206"/>
              <w:rPr>
                <w:rFonts w:ascii="Times New Roman" w:eastAsia="Times New Roman" w:hAnsi="Times New Roman"/>
                <w:sz w:val="28"/>
                <w:lang w:bidi="ru-RU"/>
              </w:rPr>
            </w:pPr>
            <w:r w:rsidRPr="008700D2">
              <w:rPr>
                <w:rFonts w:ascii="Times New Roman" w:eastAsia="Times New Roman" w:hAnsi="Times New Roman"/>
                <w:sz w:val="28"/>
                <w:lang w:bidi="ru-RU"/>
              </w:rPr>
              <w:t>течение года</w:t>
            </w:r>
          </w:p>
        </w:tc>
        <w:tc>
          <w:tcPr>
            <w:tcW w:w="2541"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ind w:left="105" w:right="813"/>
              <w:rPr>
                <w:rFonts w:ascii="Times New Roman" w:eastAsia="Times New Roman" w:hAnsi="Times New Roman"/>
                <w:sz w:val="28"/>
                <w:lang w:bidi="ru-RU"/>
              </w:rPr>
            </w:pPr>
            <w:r w:rsidRPr="008700D2">
              <w:rPr>
                <w:rFonts w:ascii="Times New Roman" w:eastAsia="Times New Roman" w:hAnsi="Times New Roman"/>
                <w:sz w:val="28"/>
                <w:lang w:bidi="ru-RU"/>
              </w:rPr>
              <w:t>1.Творческие отчѐты</w:t>
            </w:r>
          </w:p>
          <w:p w:rsidR="008700D2" w:rsidRPr="00BB76E7" w:rsidRDefault="008700D2" w:rsidP="008700D2">
            <w:pPr>
              <w:ind w:left="105" w:right="573"/>
              <w:rPr>
                <w:rFonts w:ascii="Times New Roman" w:eastAsia="Times New Roman" w:hAnsi="Times New Roman"/>
                <w:sz w:val="28"/>
                <w:lang w:val="ru-RU" w:bidi="ru-RU"/>
              </w:rPr>
            </w:pPr>
            <w:r w:rsidRPr="00BB76E7">
              <w:rPr>
                <w:rFonts w:ascii="Times New Roman" w:eastAsia="Times New Roman" w:hAnsi="Times New Roman"/>
                <w:sz w:val="28"/>
                <w:lang w:val="ru-RU" w:bidi="ru-RU"/>
              </w:rPr>
              <w:t>коллективов 2.Дни здоровья 3.Посещение уроков (по</w:t>
            </w:r>
          </w:p>
          <w:p w:rsidR="008700D2" w:rsidRPr="00BB76E7" w:rsidRDefault="008700D2" w:rsidP="008700D2">
            <w:pPr>
              <w:spacing w:line="320" w:lineRule="exact"/>
              <w:ind w:left="105"/>
              <w:rPr>
                <w:rFonts w:ascii="Times New Roman" w:eastAsia="Times New Roman" w:hAnsi="Times New Roman"/>
                <w:sz w:val="28"/>
                <w:lang w:val="ru-RU" w:bidi="ru-RU"/>
              </w:rPr>
            </w:pPr>
            <w:r w:rsidRPr="00BB76E7">
              <w:rPr>
                <w:rFonts w:ascii="Times New Roman" w:eastAsia="Times New Roman" w:hAnsi="Times New Roman"/>
                <w:sz w:val="28"/>
                <w:lang w:val="ru-RU" w:bidi="ru-RU"/>
              </w:rPr>
              <w:t>согласованию)</w:t>
            </w:r>
          </w:p>
          <w:p w:rsidR="008700D2" w:rsidRPr="00BB76E7" w:rsidRDefault="008700D2" w:rsidP="008700D2">
            <w:pPr>
              <w:ind w:left="105" w:right="95"/>
              <w:rPr>
                <w:rFonts w:ascii="Times New Roman" w:eastAsia="Times New Roman" w:hAnsi="Times New Roman"/>
                <w:sz w:val="28"/>
                <w:lang w:val="ru-RU" w:bidi="ru-RU"/>
              </w:rPr>
            </w:pPr>
            <w:r w:rsidRPr="00BB76E7">
              <w:rPr>
                <w:rFonts w:ascii="Times New Roman" w:eastAsia="Times New Roman" w:hAnsi="Times New Roman"/>
                <w:sz w:val="28"/>
                <w:lang w:val="ru-RU" w:bidi="ru-RU"/>
              </w:rPr>
              <w:t>4. Эконедели 5.Информирование о результатах</w:t>
            </w:r>
          </w:p>
          <w:p w:rsidR="008700D2" w:rsidRPr="00BB76E7" w:rsidRDefault="008700D2" w:rsidP="008700D2">
            <w:pPr>
              <w:spacing w:line="314" w:lineRule="exact"/>
              <w:ind w:left="105"/>
              <w:rPr>
                <w:rFonts w:ascii="Times New Roman" w:eastAsia="Times New Roman" w:hAnsi="Times New Roman"/>
                <w:sz w:val="28"/>
                <w:lang w:val="ru-RU" w:bidi="ru-RU"/>
              </w:rPr>
            </w:pPr>
            <w:r w:rsidRPr="00BB76E7">
              <w:rPr>
                <w:rFonts w:ascii="Times New Roman" w:eastAsia="Times New Roman" w:hAnsi="Times New Roman"/>
                <w:sz w:val="28"/>
                <w:lang w:val="ru-RU" w:bidi="ru-RU"/>
              </w:rPr>
              <w:t>медосмотров</w:t>
            </w:r>
          </w:p>
        </w:tc>
        <w:tc>
          <w:tcPr>
            <w:tcW w:w="2063"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ind w:left="104" w:right="349"/>
              <w:rPr>
                <w:rFonts w:ascii="Times New Roman" w:eastAsia="Times New Roman" w:hAnsi="Times New Roman"/>
                <w:sz w:val="28"/>
                <w:lang w:bidi="ru-RU"/>
              </w:rPr>
            </w:pPr>
            <w:r w:rsidRPr="008700D2">
              <w:rPr>
                <w:rFonts w:ascii="Times New Roman" w:eastAsia="Times New Roman" w:hAnsi="Times New Roman"/>
                <w:sz w:val="28"/>
                <w:lang w:bidi="ru-RU"/>
              </w:rPr>
              <w:t>Заместитель директора по ВР</w:t>
            </w:r>
          </w:p>
        </w:tc>
      </w:tr>
      <w:tr w:rsidR="008700D2" w:rsidRPr="008700D2" w:rsidTr="008700D2">
        <w:trPr>
          <w:trHeight w:val="1288"/>
        </w:trPr>
        <w:tc>
          <w:tcPr>
            <w:tcW w:w="610"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13" w:lineRule="exact"/>
              <w:ind w:left="107"/>
              <w:rPr>
                <w:rFonts w:ascii="Times New Roman" w:eastAsia="Times New Roman" w:hAnsi="Times New Roman"/>
                <w:b/>
                <w:sz w:val="28"/>
                <w:lang w:bidi="ru-RU"/>
              </w:rPr>
            </w:pPr>
            <w:r w:rsidRPr="008700D2">
              <w:rPr>
                <w:rFonts w:ascii="Times New Roman" w:eastAsia="Times New Roman" w:hAnsi="Times New Roman"/>
                <w:b/>
                <w:sz w:val="28"/>
                <w:lang w:bidi="ru-RU"/>
              </w:rPr>
              <w:t>4.</w:t>
            </w:r>
          </w:p>
        </w:tc>
        <w:tc>
          <w:tcPr>
            <w:tcW w:w="3167" w:type="dxa"/>
            <w:tcBorders>
              <w:top w:val="single" w:sz="4" w:space="0" w:color="000000"/>
              <w:left w:val="single" w:sz="4" w:space="0" w:color="000000"/>
              <w:bottom w:val="single" w:sz="4" w:space="0" w:color="000000"/>
              <w:right w:val="single" w:sz="4" w:space="0" w:color="000000"/>
            </w:tcBorders>
            <w:hideMark/>
          </w:tcPr>
          <w:p w:rsidR="008700D2" w:rsidRPr="00BB76E7" w:rsidRDefault="008700D2" w:rsidP="008700D2">
            <w:pPr>
              <w:ind w:left="107" w:right="265"/>
              <w:rPr>
                <w:rFonts w:ascii="Times New Roman" w:eastAsia="Times New Roman" w:hAnsi="Times New Roman"/>
                <w:sz w:val="28"/>
                <w:lang w:val="ru-RU" w:bidi="ru-RU"/>
              </w:rPr>
            </w:pPr>
            <w:r w:rsidRPr="00BB76E7">
              <w:rPr>
                <w:rFonts w:ascii="Times New Roman" w:eastAsia="Times New Roman" w:hAnsi="Times New Roman"/>
                <w:sz w:val="28"/>
                <w:lang w:val="ru-RU" w:bidi="ru-RU"/>
              </w:rPr>
              <w:t>Удовлетворение родителей проводимой педагогами работой</w:t>
            </w:r>
          </w:p>
        </w:tc>
        <w:tc>
          <w:tcPr>
            <w:tcW w:w="1278"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08" w:lineRule="exact"/>
              <w:ind w:left="106"/>
              <w:rPr>
                <w:rFonts w:ascii="Times New Roman" w:eastAsia="Times New Roman" w:hAnsi="Times New Roman"/>
                <w:sz w:val="28"/>
                <w:lang w:bidi="ru-RU"/>
              </w:rPr>
            </w:pPr>
            <w:r w:rsidRPr="008700D2">
              <w:rPr>
                <w:rFonts w:ascii="Times New Roman" w:eastAsia="Times New Roman" w:hAnsi="Times New Roman"/>
                <w:sz w:val="28"/>
                <w:lang w:bidi="ru-RU"/>
              </w:rPr>
              <w:t>апрель</w:t>
            </w:r>
          </w:p>
        </w:tc>
        <w:tc>
          <w:tcPr>
            <w:tcW w:w="2541"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08" w:lineRule="exact"/>
              <w:ind w:left="105"/>
              <w:rPr>
                <w:rFonts w:ascii="Times New Roman" w:eastAsia="Times New Roman" w:hAnsi="Times New Roman"/>
                <w:sz w:val="28"/>
                <w:lang w:bidi="ru-RU"/>
              </w:rPr>
            </w:pPr>
            <w:r w:rsidRPr="008700D2">
              <w:rPr>
                <w:rFonts w:ascii="Times New Roman" w:eastAsia="Times New Roman" w:hAnsi="Times New Roman"/>
                <w:sz w:val="28"/>
                <w:lang w:bidi="ru-RU"/>
              </w:rPr>
              <w:t>соц. опрос</w:t>
            </w:r>
          </w:p>
          <w:p w:rsidR="008700D2" w:rsidRPr="008700D2" w:rsidRDefault="008700D2" w:rsidP="008700D2">
            <w:pPr>
              <w:spacing w:before="2"/>
              <w:ind w:left="105"/>
              <w:rPr>
                <w:rFonts w:ascii="Times New Roman" w:eastAsia="Times New Roman" w:hAnsi="Times New Roman"/>
                <w:sz w:val="28"/>
                <w:lang w:bidi="ru-RU"/>
              </w:rPr>
            </w:pPr>
            <w:r w:rsidRPr="008700D2">
              <w:rPr>
                <w:rFonts w:ascii="Times New Roman" w:eastAsia="Times New Roman" w:hAnsi="Times New Roman"/>
                <w:sz w:val="28"/>
                <w:lang w:bidi="ru-RU"/>
              </w:rPr>
              <w:t>анкетирование</w:t>
            </w:r>
          </w:p>
        </w:tc>
        <w:tc>
          <w:tcPr>
            <w:tcW w:w="2063" w:type="dxa"/>
            <w:tcBorders>
              <w:top w:val="single" w:sz="4" w:space="0" w:color="000000"/>
              <w:left w:val="single" w:sz="4" w:space="0" w:color="000000"/>
              <w:bottom w:val="single" w:sz="4" w:space="0" w:color="000000"/>
              <w:right w:val="single" w:sz="4" w:space="0" w:color="000000"/>
            </w:tcBorders>
            <w:hideMark/>
          </w:tcPr>
          <w:p w:rsidR="008700D2" w:rsidRPr="00BB76E7" w:rsidRDefault="008700D2" w:rsidP="008700D2">
            <w:pPr>
              <w:ind w:left="104" w:right="452"/>
              <w:rPr>
                <w:rFonts w:ascii="Times New Roman" w:eastAsia="Times New Roman" w:hAnsi="Times New Roman"/>
                <w:sz w:val="28"/>
                <w:lang w:val="ru-RU" w:bidi="ru-RU"/>
              </w:rPr>
            </w:pPr>
            <w:r w:rsidRPr="00BB76E7">
              <w:rPr>
                <w:rFonts w:ascii="Times New Roman" w:eastAsia="Times New Roman" w:hAnsi="Times New Roman"/>
                <w:sz w:val="28"/>
                <w:lang w:val="ru-RU" w:bidi="ru-RU"/>
              </w:rPr>
              <w:t>Заместитель по ВР</w:t>
            </w:r>
          </w:p>
          <w:p w:rsidR="008700D2" w:rsidRPr="00BB76E7" w:rsidRDefault="008700D2" w:rsidP="008700D2">
            <w:pPr>
              <w:spacing w:line="317" w:lineRule="exact"/>
              <w:ind w:left="104"/>
              <w:rPr>
                <w:rFonts w:ascii="Times New Roman" w:eastAsia="Times New Roman" w:hAnsi="Times New Roman"/>
                <w:sz w:val="28"/>
                <w:lang w:val="ru-RU" w:bidi="ru-RU"/>
              </w:rPr>
            </w:pPr>
            <w:r w:rsidRPr="00BB76E7">
              <w:rPr>
                <w:rFonts w:ascii="Times New Roman" w:eastAsia="Times New Roman" w:hAnsi="Times New Roman"/>
                <w:sz w:val="28"/>
                <w:lang w:val="ru-RU" w:bidi="ru-RU"/>
              </w:rPr>
              <w:t>классный</w:t>
            </w:r>
          </w:p>
          <w:p w:rsidR="008700D2" w:rsidRPr="00BB76E7" w:rsidRDefault="008700D2" w:rsidP="008700D2">
            <w:pPr>
              <w:spacing w:line="315" w:lineRule="exact"/>
              <w:ind w:left="104"/>
              <w:rPr>
                <w:rFonts w:ascii="Times New Roman" w:eastAsia="Times New Roman" w:hAnsi="Times New Roman"/>
                <w:sz w:val="28"/>
                <w:lang w:val="ru-RU" w:bidi="ru-RU"/>
              </w:rPr>
            </w:pPr>
            <w:r w:rsidRPr="00BB76E7">
              <w:rPr>
                <w:rFonts w:ascii="Times New Roman" w:eastAsia="Times New Roman" w:hAnsi="Times New Roman"/>
                <w:sz w:val="28"/>
                <w:lang w:val="ru-RU" w:bidi="ru-RU"/>
              </w:rPr>
              <w:t>руководитель</w:t>
            </w:r>
          </w:p>
        </w:tc>
      </w:tr>
    </w:tbl>
    <w:p w:rsidR="008700D2" w:rsidRPr="008700D2" w:rsidRDefault="008700D2" w:rsidP="008700D2">
      <w:pPr>
        <w:widowControl w:val="0"/>
        <w:autoSpaceDE w:val="0"/>
        <w:autoSpaceDN w:val="0"/>
        <w:spacing w:after="0" w:line="240" w:lineRule="auto"/>
        <w:ind w:left="1713" w:right="1844"/>
        <w:jc w:val="center"/>
        <w:rPr>
          <w:rFonts w:ascii="Times New Roman" w:eastAsia="Times New Roman" w:hAnsi="Times New Roman" w:cs="Times New Roman"/>
          <w:i/>
          <w:sz w:val="28"/>
          <w:lang w:bidi="ru-RU"/>
        </w:rPr>
      </w:pPr>
      <w:r w:rsidRPr="008700D2">
        <w:rPr>
          <w:rFonts w:ascii="Times New Roman" w:eastAsia="Times New Roman" w:hAnsi="Times New Roman" w:cs="Times New Roman"/>
          <w:i/>
          <w:sz w:val="28"/>
          <w:lang w:bidi="ru-RU"/>
        </w:rPr>
        <w:t>Организация информирования и просвещения родителей ТЕМАТИКА РОДИТЕЛЬСКИХ СОБРАНИЙ</w:t>
      </w:r>
    </w:p>
    <w:p w:rsidR="008700D2" w:rsidRPr="008700D2" w:rsidRDefault="008700D2" w:rsidP="008700D2">
      <w:pPr>
        <w:widowControl w:val="0"/>
        <w:autoSpaceDE w:val="0"/>
        <w:autoSpaceDN w:val="0"/>
        <w:spacing w:after="0" w:line="240" w:lineRule="auto"/>
        <w:ind w:left="1713" w:right="1841"/>
        <w:jc w:val="center"/>
        <w:rPr>
          <w:rFonts w:ascii="Times New Roman" w:eastAsia="Times New Roman" w:hAnsi="Times New Roman" w:cs="Times New Roman"/>
          <w:i/>
          <w:sz w:val="28"/>
          <w:lang w:bidi="ru-RU"/>
        </w:rPr>
      </w:pPr>
      <w:r w:rsidRPr="008700D2">
        <w:rPr>
          <w:rFonts w:ascii="Times New Roman" w:eastAsia="Times New Roman" w:hAnsi="Times New Roman" w:cs="Times New Roman"/>
          <w:i/>
          <w:sz w:val="28"/>
          <w:lang w:bidi="ru-RU"/>
        </w:rPr>
        <w:t>по сбережению здоровья детей</w:t>
      </w:r>
    </w:p>
    <w:tbl>
      <w:tblPr>
        <w:tblStyle w:val="TableNormal10"/>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9"/>
        <w:gridCol w:w="2140"/>
        <w:gridCol w:w="1379"/>
        <w:gridCol w:w="962"/>
        <w:gridCol w:w="1647"/>
        <w:gridCol w:w="2320"/>
      </w:tblGrid>
      <w:tr w:rsidR="008700D2" w:rsidRPr="008700D2" w:rsidTr="008700D2">
        <w:trPr>
          <w:trHeight w:val="552"/>
        </w:trPr>
        <w:tc>
          <w:tcPr>
            <w:tcW w:w="3349" w:type="dxa"/>
            <w:gridSpan w:val="2"/>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268" w:lineRule="exact"/>
              <w:ind w:left="597"/>
              <w:rPr>
                <w:rFonts w:ascii="Times New Roman" w:eastAsia="Times New Roman" w:hAnsi="Times New Roman"/>
                <w:b/>
                <w:sz w:val="24"/>
                <w:lang w:bidi="ru-RU"/>
              </w:rPr>
            </w:pPr>
            <w:r w:rsidRPr="008700D2">
              <w:rPr>
                <w:rFonts w:ascii="Times New Roman" w:eastAsia="Times New Roman" w:hAnsi="Times New Roman"/>
                <w:b/>
                <w:sz w:val="24"/>
                <w:lang w:bidi="ru-RU"/>
              </w:rPr>
              <w:t>Темы лекций, бесед</w:t>
            </w:r>
          </w:p>
        </w:tc>
        <w:tc>
          <w:tcPr>
            <w:tcW w:w="2341" w:type="dxa"/>
            <w:gridSpan w:val="2"/>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268" w:lineRule="exact"/>
              <w:ind w:left="112"/>
              <w:rPr>
                <w:rFonts w:ascii="Times New Roman" w:eastAsia="Times New Roman" w:hAnsi="Times New Roman"/>
                <w:b/>
                <w:sz w:val="24"/>
                <w:lang w:bidi="ru-RU"/>
              </w:rPr>
            </w:pPr>
            <w:r w:rsidRPr="008700D2">
              <w:rPr>
                <w:rFonts w:ascii="Times New Roman" w:eastAsia="Times New Roman" w:hAnsi="Times New Roman"/>
                <w:b/>
                <w:sz w:val="24"/>
                <w:lang w:bidi="ru-RU"/>
              </w:rPr>
              <w:t>Состав слушателей</w:t>
            </w:r>
          </w:p>
        </w:tc>
        <w:tc>
          <w:tcPr>
            <w:tcW w:w="1647"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268" w:lineRule="exact"/>
              <w:ind w:left="168" w:right="163"/>
              <w:jc w:val="center"/>
              <w:rPr>
                <w:rFonts w:ascii="Times New Roman" w:eastAsia="Times New Roman" w:hAnsi="Times New Roman"/>
                <w:b/>
                <w:sz w:val="24"/>
                <w:lang w:bidi="ru-RU"/>
              </w:rPr>
            </w:pPr>
            <w:r w:rsidRPr="008700D2">
              <w:rPr>
                <w:rFonts w:ascii="Times New Roman" w:eastAsia="Times New Roman" w:hAnsi="Times New Roman"/>
                <w:b/>
                <w:sz w:val="24"/>
                <w:lang w:bidi="ru-RU"/>
              </w:rPr>
              <w:t>Сроки</w:t>
            </w:r>
          </w:p>
          <w:p w:rsidR="008700D2" w:rsidRPr="008700D2" w:rsidRDefault="008700D2" w:rsidP="008700D2">
            <w:pPr>
              <w:spacing w:line="264" w:lineRule="exact"/>
              <w:ind w:left="171" w:right="163"/>
              <w:jc w:val="center"/>
              <w:rPr>
                <w:rFonts w:ascii="Times New Roman" w:eastAsia="Times New Roman" w:hAnsi="Times New Roman"/>
                <w:b/>
                <w:sz w:val="24"/>
                <w:lang w:bidi="ru-RU"/>
              </w:rPr>
            </w:pPr>
            <w:r w:rsidRPr="008700D2">
              <w:rPr>
                <w:rFonts w:ascii="Times New Roman" w:eastAsia="Times New Roman" w:hAnsi="Times New Roman"/>
                <w:b/>
                <w:sz w:val="24"/>
                <w:lang w:bidi="ru-RU"/>
              </w:rPr>
              <w:t>проведения</w:t>
            </w:r>
          </w:p>
        </w:tc>
        <w:tc>
          <w:tcPr>
            <w:tcW w:w="2320"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268" w:lineRule="exact"/>
              <w:ind w:left="313"/>
              <w:rPr>
                <w:rFonts w:ascii="Times New Roman" w:eastAsia="Times New Roman" w:hAnsi="Times New Roman"/>
                <w:b/>
                <w:sz w:val="24"/>
                <w:lang w:bidi="ru-RU"/>
              </w:rPr>
            </w:pPr>
            <w:r w:rsidRPr="008700D2">
              <w:rPr>
                <w:rFonts w:ascii="Times New Roman" w:eastAsia="Times New Roman" w:hAnsi="Times New Roman"/>
                <w:b/>
                <w:sz w:val="24"/>
                <w:lang w:bidi="ru-RU"/>
              </w:rPr>
              <w:t>Ответственные</w:t>
            </w:r>
          </w:p>
        </w:tc>
      </w:tr>
      <w:tr w:rsidR="008700D2" w:rsidRPr="008700D2" w:rsidTr="008700D2">
        <w:trPr>
          <w:trHeight w:val="1045"/>
        </w:trPr>
        <w:tc>
          <w:tcPr>
            <w:tcW w:w="3349" w:type="dxa"/>
            <w:gridSpan w:val="2"/>
            <w:tcBorders>
              <w:top w:val="single" w:sz="4" w:space="0" w:color="000000"/>
              <w:left w:val="single" w:sz="4" w:space="0" w:color="000000"/>
              <w:bottom w:val="single" w:sz="4" w:space="0" w:color="000000"/>
              <w:right w:val="single" w:sz="4" w:space="0" w:color="000000"/>
            </w:tcBorders>
            <w:hideMark/>
          </w:tcPr>
          <w:p w:rsidR="008700D2" w:rsidRPr="00BB76E7" w:rsidRDefault="008700D2" w:rsidP="008700D2">
            <w:pPr>
              <w:tabs>
                <w:tab w:val="left" w:pos="2001"/>
              </w:tabs>
              <w:ind w:left="107" w:right="97"/>
              <w:rPr>
                <w:rFonts w:ascii="Times New Roman" w:eastAsia="Times New Roman" w:hAnsi="Times New Roman"/>
                <w:sz w:val="28"/>
                <w:lang w:val="ru-RU" w:bidi="ru-RU"/>
              </w:rPr>
            </w:pPr>
            <w:r w:rsidRPr="00BB76E7">
              <w:rPr>
                <w:rFonts w:ascii="Times New Roman" w:eastAsia="Times New Roman" w:hAnsi="Times New Roman"/>
                <w:sz w:val="28"/>
                <w:lang w:val="ru-RU" w:bidi="ru-RU"/>
              </w:rPr>
              <w:t>Трудности</w:t>
            </w:r>
            <w:r w:rsidRPr="00BB76E7">
              <w:rPr>
                <w:rFonts w:ascii="Times New Roman" w:eastAsia="Times New Roman" w:hAnsi="Times New Roman"/>
                <w:sz w:val="28"/>
                <w:lang w:val="ru-RU" w:bidi="ru-RU"/>
              </w:rPr>
              <w:tab/>
            </w:r>
            <w:r w:rsidRPr="00BB76E7">
              <w:rPr>
                <w:rFonts w:ascii="Times New Roman" w:eastAsia="Times New Roman" w:hAnsi="Times New Roman"/>
                <w:spacing w:val="-3"/>
                <w:sz w:val="28"/>
                <w:lang w:val="ru-RU" w:bidi="ru-RU"/>
              </w:rPr>
              <w:t xml:space="preserve">адаптации </w:t>
            </w:r>
            <w:r w:rsidRPr="00BB76E7">
              <w:rPr>
                <w:rFonts w:ascii="Times New Roman" w:eastAsia="Times New Roman" w:hAnsi="Times New Roman"/>
                <w:sz w:val="28"/>
                <w:lang w:val="ru-RU" w:bidi="ru-RU"/>
              </w:rPr>
              <w:t>первоклассников кшколе</w:t>
            </w:r>
          </w:p>
        </w:tc>
        <w:tc>
          <w:tcPr>
            <w:tcW w:w="2341" w:type="dxa"/>
            <w:gridSpan w:val="2"/>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09"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Родители</w:t>
            </w:r>
          </w:p>
          <w:p w:rsidR="008700D2" w:rsidRPr="008700D2" w:rsidRDefault="008700D2" w:rsidP="008700D2">
            <w:pPr>
              <w:ind w:left="107"/>
              <w:rPr>
                <w:rFonts w:ascii="Times New Roman" w:eastAsia="Times New Roman" w:hAnsi="Times New Roman"/>
                <w:sz w:val="28"/>
                <w:lang w:bidi="ru-RU"/>
              </w:rPr>
            </w:pPr>
            <w:r w:rsidRPr="008700D2">
              <w:rPr>
                <w:rFonts w:ascii="Times New Roman" w:eastAsia="Times New Roman" w:hAnsi="Times New Roman"/>
                <w:sz w:val="28"/>
                <w:lang w:bidi="ru-RU"/>
              </w:rPr>
              <w:t>первоклассников</w:t>
            </w:r>
          </w:p>
        </w:tc>
        <w:tc>
          <w:tcPr>
            <w:tcW w:w="1647"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10" w:lineRule="exact"/>
              <w:ind w:left="106"/>
              <w:rPr>
                <w:rFonts w:ascii="Times New Roman" w:eastAsia="Times New Roman" w:hAnsi="Times New Roman"/>
                <w:sz w:val="28"/>
                <w:lang w:bidi="ru-RU"/>
              </w:rPr>
            </w:pPr>
            <w:r w:rsidRPr="008700D2">
              <w:rPr>
                <w:rFonts w:ascii="Times New Roman" w:eastAsia="Times New Roman" w:hAnsi="Times New Roman"/>
                <w:sz w:val="28"/>
                <w:lang w:bidi="ru-RU"/>
              </w:rPr>
              <w:t>сентябрь</w:t>
            </w:r>
          </w:p>
        </w:tc>
        <w:tc>
          <w:tcPr>
            <w:tcW w:w="2320"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09" w:lineRule="exact"/>
              <w:ind w:left="106"/>
              <w:rPr>
                <w:rFonts w:ascii="Times New Roman" w:eastAsia="Times New Roman" w:hAnsi="Times New Roman"/>
                <w:sz w:val="28"/>
                <w:lang w:bidi="ru-RU"/>
              </w:rPr>
            </w:pPr>
            <w:r w:rsidRPr="008700D2">
              <w:rPr>
                <w:rFonts w:ascii="Times New Roman" w:eastAsia="Times New Roman" w:hAnsi="Times New Roman"/>
                <w:sz w:val="28"/>
                <w:lang w:bidi="ru-RU"/>
              </w:rPr>
              <w:t>Психолог</w:t>
            </w:r>
          </w:p>
          <w:p w:rsidR="008700D2" w:rsidRPr="008700D2" w:rsidRDefault="008700D2" w:rsidP="008700D2">
            <w:pPr>
              <w:ind w:left="106" w:right="678"/>
              <w:rPr>
                <w:rFonts w:ascii="Times New Roman" w:eastAsia="Times New Roman" w:hAnsi="Times New Roman"/>
                <w:sz w:val="28"/>
                <w:lang w:bidi="ru-RU"/>
              </w:rPr>
            </w:pPr>
            <w:r w:rsidRPr="008700D2">
              <w:rPr>
                <w:rFonts w:ascii="Times New Roman" w:eastAsia="Times New Roman" w:hAnsi="Times New Roman"/>
                <w:sz w:val="28"/>
                <w:lang w:bidi="ru-RU"/>
              </w:rPr>
              <w:t>Социальный педагог</w:t>
            </w:r>
          </w:p>
        </w:tc>
      </w:tr>
      <w:tr w:rsidR="008700D2" w:rsidRPr="008700D2" w:rsidTr="008700D2">
        <w:trPr>
          <w:trHeight w:val="964"/>
        </w:trPr>
        <w:tc>
          <w:tcPr>
            <w:tcW w:w="1209" w:type="dxa"/>
            <w:tcBorders>
              <w:top w:val="single" w:sz="4" w:space="0" w:color="000000"/>
              <w:left w:val="single" w:sz="4" w:space="0" w:color="000000"/>
              <w:bottom w:val="single" w:sz="4" w:space="0" w:color="000000"/>
              <w:right w:val="nil"/>
            </w:tcBorders>
            <w:hideMark/>
          </w:tcPr>
          <w:p w:rsidR="008700D2" w:rsidRPr="008700D2" w:rsidRDefault="008700D2" w:rsidP="008700D2">
            <w:pPr>
              <w:spacing w:line="309"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Итоги</w:t>
            </w:r>
          </w:p>
          <w:p w:rsidR="008700D2" w:rsidRPr="008700D2" w:rsidRDefault="008700D2" w:rsidP="008700D2">
            <w:pPr>
              <w:spacing w:before="3" w:line="322" w:lineRule="exact"/>
              <w:ind w:left="107" w:right="115"/>
              <w:rPr>
                <w:rFonts w:ascii="Times New Roman" w:eastAsia="Times New Roman" w:hAnsi="Times New Roman"/>
                <w:sz w:val="28"/>
                <w:lang w:bidi="ru-RU"/>
              </w:rPr>
            </w:pPr>
            <w:r w:rsidRPr="008700D2">
              <w:rPr>
                <w:rFonts w:ascii="Times New Roman" w:eastAsia="Times New Roman" w:hAnsi="Times New Roman"/>
                <w:spacing w:val="-1"/>
                <w:sz w:val="28"/>
                <w:lang w:bidi="ru-RU"/>
              </w:rPr>
              <w:t xml:space="preserve">осмотра </w:t>
            </w:r>
            <w:r w:rsidRPr="008700D2">
              <w:rPr>
                <w:rFonts w:ascii="Times New Roman" w:eastAsia="Times New Roman" w:hAnsi="Times New Roman"/>
                <w:sz w:val="28"/>
                <w:lang w:bidi="ru-RU"/>
              </w:rPr>
              <w:t>имѐн)</w:t>
            </w:r>
          </w:p>
        </w:tc>
        <w:tc>
          <w:tcPr>
            <w:tcW w:w="2140" w:type="dxa"/>
            <w:tcBorders>
              <w:top w:val="single" w:sz="4" w:space="0" w:color="000000"/>
              <w:left w:val="nil"/>
              <w:bottom w:val="single" w:sz="4" w:space="0" w:color="000000"/>
              <w:right w:val="single" w:sz="4" w:space="0" w:color="000000"/>
            </w:tcBorders>
            <w:hideMark/>
          </w:tcPr>
          <w:p w:rsidR="008700D2" w:rsidRPr="008700D2" w:rsidRDefault="008700D2" w:rsidP="008700D2">
            <w:pPr>
              <w:tabs>
                <w:tab w:val="left" w:pos="1563"/>
              </w:tabs>
              <w:ind w:left="136" w:right="96" w:firstLine="201"/>
              <w:rPr>
                <w:rFonts w:ascii="Times New Roman" w:eastAsia="Times New Roman" w:hAnsi="Times New Roman"/>
                <w:sz w:val="28"/>
                <w:lang w:bidi="ru-RU"/>
              </w:rPr>
            </w:pPr>
            <w:r w:rsidRPr="008700D2">
              <w:rPr>
                <w:rFonts w:ascii="Times New Roman" w:eastAsia="Times New Roman" w:hAnsi="Times New Roman"/>
                <w:spacing w:val="-1"/>
                <w:sz w:val="28"/>
                <w:lang w:bidi="ru-RU"/>
              </w:rPr>
              <w:t xml:space="preserve">медицинского </w:t>
            </w:r>
            <w:r w:rsidRPr="008700D2">
              <w:rPr>
                <w:rFonts w:ascii="Times New Roman" w:eastAsia="Times New Roman" w:hAnsi="Times New Roman"/>
                <w:sz w:val="28"/>
                <w:lang w:bidi="ru-RU"/>
              </w:rPr>
              <w:t>учащихся</w:t>
            </w:r>
            <w:r w:rsidRPr="008700D2">
              <w:rPr>
                <w:rFonts w:ascii="Times New Roman" w:eastAsia="Times New Roman" w:hAnsi="Times New Roman"/>
                <w:sz w:val="28"/>
                <w:lang w:bidi="ru-RU"/>
              </w:rPr>
              <w:tab/>
            </w:r>
            <w:r w:rsidRPr="008700D2">
              <w:rPr>
                <w:rFonts w:ascii="Times New Roman" w:eastAsia="Times New Roman" w:hAnsi="Times New Roman"/>
                <w:spacing w:val="-4"/>
                <w:sz w:val="28"/>
                <w:lang w:bidi="ru-RU"/>
              </w:rPr>
              <w:t>(без</w:t>
            </w:r>
          </w:p>
        </w:tc>
        <w:tc>
          <w:tcPr>
            <w:tcW w:w="2341" w:type="dxa"/>
            <w:gridSpan w:val="2"/>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tabs>
                <w:tab w:val="right" w:pos="2232"/>
              </w:tabs>
              <w:spacing w:line="309"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Родители</w:t>
            </w:r>
            <w:r w:rsidRPr="008700D2">
              <w:rPr>
                <w:rFonts w:ascii="Times New Roman" w:eastAsia="Times New Roman" w:hAnsi="Times New Roman"/>
                <w:sz w:val="28"/>
                <w:lang w:bidi="ru-RU"/>
              </w:rPr>
              <w:tab/>
              <w:t>1-4</w:t>
            </w:r>
          </w:p>
          <w:p w:rsidR="008700D2" w:rsidRPr="008700D2" w:rsidRDefault="008700D2" w:rsidP="008700D2">
            <w:pPr>
              <w:spacing w:line="322"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классов</w:t>
            </w:r>
          </w:p>
          <w:p w:rsidR="008700D2" w:rsidRPr="008700D2" w:rsidRDefault="008700D2" w:rsidP="008700D2">
            <w:pPr>
              <w:spacing w:line="313"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(представители)</w:t>
            </w:r>
          </w:p>
        </w:tc>
        <w:tc>
          <w:tcPr>
            <w:tcW w:w="1647"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10" w:lineRule="exact"/>
              <w:ind w:left="106"/>
              <w:rPr>
                <w:rFonts w:ascii="Times New Roman" w:eastAsia="Times New Roman" w:hAnsi="Times New Roman"/>
                <w:sz w:val="28"/>
                <w:lang w:bidi="ru-RU"/>
              </w:rPr>
            </w:pPr>
            <w:r w:rsidRPr="008700D2">
              <w:rPr>
                <w:rFonts w:ascii="Times New Roman" w:eastAsia="Times New Roman" w:hAnsi="Times New Roman"/>
                <w:sz w:val="28"/>
                <w:lang w:bidi="ru-RU"/>
              </w:rPr>
              <w:t>ноябрь</w:t>
            </w:r>
          </w:p>
        </w:tc>
        <w:tc>
          <w:tcPr>
            <w:tcW w:w="2320"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10" w:lineRule="exact"/>
              <w:ind w:left="106"/>
              <w:rPr>
                <w:rFonts w:ascii="Times New Roman" w:eastAsia="Times New Roman" w:hAnsi="Times New Roman"/>
                <w:sz w:val="28"/>
                <w:lang w:bidi="ru-RU"/>
              </w:rPr>
            </w:pPr>
            <w:r w:rsidRPr="008700D2">
              <w:rPr>
                <w:rFonts w:ascii="Times New Roman" w:eastAsia="Times New Roman" w:hAnsi="Times New Roman"/>
                <w:sz w:val="28"/>
                <w:lang w:bidi="ru-RU"/>
              </w:rPr>
              <w:t>Школьный врач</w:t>
            </w:r>
          </w:p>
        </w:tc>
      </w:tr>
      <w:tr w:rsidR="008700D2" w:rsidRPr="008700D2" w:rsidTr="008700D2">
        <w:trPr>
          <w:trHeight w:val="967"/>
        </w:trPr>
        <w:tc>
          <w:tcPr>
            <w:tcW w:w="3349" w:type="dxa"/>
            <w:gridSpan w:val="2"/>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ind w:left="107"/>
              <w:rPr>
                <w:rFonts w:ascii="Times New Roman" w:eastAsia="Times New Roman" w:hAnsi="Times New Roman"/>
                <w:sz w:val="28"/>
                <w:lang w:bidi="ru-RU"/>
              </w:rPr>
            </w:pPr>
            <w:r w:rsidRPr="008700D2">
              <w:rPr>
                <w:rFonts w:ascii="Times New Roman" w:eastAsia="Times New Roman" w:hAnsi="Times New Roman"/>
                <w:sz w:val="28"/>
                <w:lang w:bidi="ru-RU"/>
              </w:rPr>
              <w:t>Двигательная активность учащихся</w:t>
            </w:r>
          </w:p>
        </w:tc>
        <w:tc>
          <w:tcPr>
            <w:tcW w:w="1379" w:type="dxa"/>
            <w:tcBorders>
              <w:top w:val="single" w:sz="4" w:space="0" w:color="000000"/>
              <w:left w:val="single" w:sz="4" w:space="0" w:color="000000"/>
              <w:bottom w:val="single" w:sz="4" w:space="0" w:color="000000"/>
              <w:right w:val="nil"/>
            </w:tcBorders>
            <w:hideMark/>
          </w:tcPr>
          <w:p w:rsidR="008700D2" w:rsidRPr="008700D2" w:rsidRDefault="008700D2" w:rsidP="008700D2">
            <w:pPr>
              <w:ind w:left="107" w:right="91"/>
              <w:rPr>
                <w:rFonts w:ascii="Times New Roman" w:eastAsia="Times New Roman" w:hAnsi="Times New Roman"/>
                <w:sz w:val="28"/>
                <w:lang w:bidi="ru-RU"/>
              </w:rPr>
            </w:pPr>
            <w:r w:rsidRPr="008700D2">
              <w:rPr>
                <w:rFonts w:ascii="Times New Roman" w:eastAsia="Times New Roman" w:hAnsi="Times New Roman"/>
                <w:sz w:val="28"/>
                <w:lang w:bidi="ru-RU"/>
              </w:rPr>
              <w:t xml:space="preserve">Родители </w:t>
            </w:r>
            <w:r w:rsidRPr="008700D2">
              <w:rPr>
                <w:rFonts w:ascii="Times New Roman" w:eastAsia="Times New Roman" w:hAnsi="Times New Roman"/>
                <w:spacing w:val="-1"/>
                <w:sz w:val="28"/>
                <w:lang w:bidi="ru-RU"/>
              </w:rPr>
              <w:t>учащихся</w:t>
            </w:r>
          </w:p>
          <w:p w:rsidR="008700D2" w:rsidRPr="008700D2" w:rsidRDefault="008700D2" w:rsidP="008700D2">
            <w:pPr>
              <w:spacing w:line="313"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х классов</w:t>
            </w:r>
          </w:p>
        </w:tc>
        <w:tc>
          <w:tcPr>
            <w:tcW w:w="962" w:type="dxa"/>
            <w:tcBorders>
              <w:top w:val="single" w:sz="4" w:space="0" w:color="000000"/>
              <w:left w:val="nil"/>
              <w:bottom w:val="single" w:sz="4" w:space="0" w:color="000000"/>
              <w:right w:val="single" w:sz="4" w:space="0" w:color="000000"/>
            </w:tcBorders>
          </w:tcPr>
          <w:p w:rsidR="008700D2" w:rsidRPr="008700D2" w:rsidRDefault="008700D2" w:rsidP="008700D2">
            <w:pPr>
              <w:spacing w:before="1"/>
              <w:rPr>
                <w:rFonts w:ascii="Times New Roman" w:eastAsia="Times New Roman" w:hAnsi="Times New Roman"/>
                <w:i/>
                <w:sz w:val="27"/>
                <w:lang w:bidi="ru-RU"/>
              </w:rPr>
            </w:pPr>
          </w:p>
          <w:p w:rsidR="008700D2" w:rsidRPr="008700D2" w:rsidRDefault="008700D2" w:rsidP="008700D2">
            <w:pPr>
              <w:ind w:right="94"/>
              <w:jc w:val="right"/>
              <w:rPr>
                <w:rFonts w:ascii="Times New Roman" w:eastAsia="Times New Roman" w:hAnsi="Times New Roman"/>
                <w:sz w:val="28"/>
                <w:lang w:bidi="ru-RU"/>
              </w:rPr>
            </w:pPr>
            <w:r w:rsidRPr="008700D2">
              <w:rPr>
                <w:rFonts w:ascii="Times New Roman" w:eastAsia="Times New Roman" w:hAnsi="Times New Roman"/>
                <w:sz w:val="28"/>
                <w:lang w:bidi="ru-RU"/>
              </w:rPr>
              <w:t>1-11-</w:t>
            </w:r>
          </w:p>
        </w:tc>
        <w:tc>
          <w:tcPr>
            <w:tcW w:w="1647"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12" w:lineRule="exact"/>
              <w:ind w:left="106"/>
              <w:rPr>
                <w:rFonts w:ascii="Times New Roman" w:eastAsia="Times New Roman" w:hAnsi="Times New Roman"/>
                <w:sz w:val="28"/>
                <w:lang w:bidi="ru-RU"/>
              </w:rPr>
            </w:pPr>
            <w:r w:rsidRPr="008700D2">
              <w:rPr>
                <w:rFonts w:ascii="Times New Roman" w:eastAsia="Times New Roman" w:hAnsi="Times New Roman"/>
                <w:sz w:val="28"/>
                <w:lang w:bidi="ru-RU"/>
              </w:rPr>
              <w:t>декабрь</w:t>
            </w:r>
          </w:p>
        </w:tc>
        <w:tc>
          <w:tcPr>
            <w:tcW w:w="2320"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12" w:lineRule="exact"/>
              <w:ind w:left="106"/>
              <w:rPr>
                <w:rFonts w:ascii="Times New Roman" w:eastAsia="Times New Roman" w:hAnsi="Times New Roman"/>
                <w:sz w:val="28"/>
                <w:lang w:bidi="ru-RU"/>
              </w:rPr>
            </w:pPr>
            <w:r w:rsidRPr="008700D2">
              <w:rPr>
                <w:rFonts w:ascii="Times New Roman" w:eastAsia="Times New Roman" w:hAnsi="Times New Roman"/>
                <w:sz w:val="28"/>
                <w:lang w:bidi="ru-RU"/>
              </w:rPr>
              <w:t>классные</w:t>
            </w:r>
          </w:p>
          <w:p w:rsidR="008700D2" w:rsidRPr="008700D2" w:rsidRDefault="008700D2" w:rsidP="008700D2">
            <w:pPr>
              <w:ind w:left="106"/>
              <w:rPr>
                <w:rFonts w:ascii="Times New Roman" w:eastAsia="Times New Roman" w:hAnsi="Times New Roman"/>
                <w:sz w:val="28"/>
                <w:lang w:bidi="ru-RU"/>
              </w:rPr>
            </w:pPr>
            <w:r w:rsidRPr="008700D2">
              <w:rPr>
                <w:rFonts w:ascii="Times New Roman" w:eastAsia="Times New Roman" w:hAnsi="Times New Roman"/>
                <w:sz w:val="28"/>
                <w:lang w:bidi="ru-RU"/>
              </w:rPr>
              <w:t>руководители</w:t>
            </w:r>
          </w:p>
        </w:tc>
      </w:tr>
      <w:tr w:rsidR="008700D2" w:rsidRPr="008700D2" w:rsidTr="008700D2">
        <w:trPr>
          <w:trHeight w:val="321"/>
        </w:trPr>
        <w:tc>
          <w:tcPr>
            <w:tcW w:w="3349" w:type="dxa"/>
            <w:gridSpan w:val="2"/>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01"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Экологическое культура</w:t>
            </w:r>
          </w:p>
        </w:tc>
        <w:tc>
          <w:tcPr>
            <w:tcW w:w="2341" w:type="dxa"/>
            <w:gridSpan w:val="2"/>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01"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Родители 1-4 кл.</w:t>
            </w:r>
          </w:p>
        </w:tc>
        <w:tc>
          <w:tcPr>
            <w:tcW w:w="1647" w:type="dxa"/>
            <w:tcBorders>
              <w:top w:val="single" w:sz="4" w:space="0" w:color="000000"/>
              <w:left w:val="single" w:sz="4" w:space="0" w:color="000000"/>
              <w:bottom w:val="single" w:sz="4" w:space="0" w:color="000000"/>
              <w:right w:val="single" w:sz="4" w:space="0" w:color="000000"/>
            </w:tcBorders>
          </w:tcPr>
          <w:p w:rsidR="008700D2" w:rsidRPr="008700D2" w:rsidRDefault="008700D2" w:rsidP="008700D2">
            <w:pPr>
              <w:rPr>
                <w:rFonts w:ascii="Times New Roman" w:eastAsia="Times New Roman" w:hAnsi="Times New Roman"/>
                <w:sz w:val="24"/>
                <w:lang w:bidi="ru-RU"/>
              </w:rPr>
            </w:pPr>
          </w:p>
        </w:tc>
        <w:tc>
          <w:tcPr>
            <w:tcW w:w="2320"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spacing w:line="301" w:lineRule="exact"/>
              <w:ind w:left="106"/>
              <w:rPr>
                <w:rFonts w:ascii="Times New Roman" w:eastAsia="Times New Roman" w:hAnsi="Times New Roman"/>
                <w:sz w:val="28"/>
                <w:lang w:bidi="ru-RU"/>
              </w:rPr>
            </w:pPr>
            <w:r w:rsidRPr="008700D2">
              <w:rPr>
                <w:rFonts w:ascii="Times New Roman" w:eastAsia="Times New Roman" w:hAnsi="Times New Roman"/>
                <w:sz w:val="28"/>
                <w:lang w:bidi="ru-RU"/>
              </w:rPr>
              <w:t>Кл.руководители</w:t>
            </w:r>
          </w:p>
        </w:tc>
      </w:tr>
      <w:tr w:rsidR="008700D2" w:rsidRPr="008700D2" w:rsidTr="008700D2">
        <w:trPr>
          <w:trHeight w:val="966"/>
        </w:trPr>
        <w:tc>
          <w:tcPr>
            <w:tcW w:w="3349" w:type="dxa"/>
            <w:gridSpan w:val="2"/>
            <w:tcBorders>
              <w:top w:val="single" w:sz="4" w:space="0" w:color="000000"/>
              <w:left w:val="single" w:sz="4" w:space="0" w:color="000000"/>
              <w:bottom w:val="single" w:sz="4" w:space="0" w:color="000000"/>
              <w:right w:val="single" w:sz="4" w:space="0" w:color="000000"/>
            </w:tcBorders>
            <w:hideMark/>
          </w:tcPr>
          <w:p w:rsidR="008700D2" w:rsidRPr="00BB76E7" w:rsidRDefault="008700D2" w:rsidP="008700D2">
            <w:pPr>
              <w:ind w:left="107"/>
              <w:rPr>
                <w:rFonts w:ascii="Times New Roman" w:eastAsia="Times New Roman" w:hAnsi="Times New Roman"/>
                <w:sz w:val="28"/>
                <w:lang w:val="ru-RU" w:bidi="ru-RU"/>
              </w:rPr>
            </w:pPr>
            <w:r w:rsidRPr="00BB76E7">
              <w:rPr>
                <w:rFonts w:ascii="Times New Roman" w:eastAsia="Times New Roman" w:hAnsi="Times New Roman"/>
                <w:sz w:val="28"/>
                <w:lang w:val="ru-RU" w:bidi="ru-RU"/>
              </w:rPr>
              <w:t>Безопасность на улицах и дорогах</w:t>
            </w:r>
          </w:p>
        </w:tc>
        <w:tc>
          <w:tcPr>
            <w:tcW w:w="1379" w:type="dxa"/>
            <w:tcBorders>
              <w:top w:val="single" w:sz="4" w:space="0" w:color="000000"/>
              <w:left w:val="single" w:sz="4" w:space="0" w:color="000000"/>
              <w:bottom w:val="single" w:sz="4" w:space="0" w:color="000000"/>
              <w:right w:val="nil"/>
            </w:tcBorders>
            <w:hideMark/>
          </w:tcPr>
          <w:p w:rsidR="008700D2" w:rsidRPr="008700D2" w:rsidRDefault="008700D2" w:rsidP="008700D2">
            <w:pPr>
              <w:ind w:left="107" w:right="83"/>
              <w:rPr>
                <w:rFonts w:ascii="Times New Roman" w:eastAsia="Times New Roman" w:hAnsi="Times New Roman"/>
                <w:sz w:val="28"/>
                <w:lang w:bidi="ru-RU"/>
              </w:rPr>
            </w:pPr>
            <w:r w:rsidRPr="008700D2">
              <w:rPr>
                <w:rFonts w:ascii="Times New Roman" w:eastAsia="Times New Roman" w:hAnsi="Times New Roman"/>
                <w:sz w:val="28"/>
                <w:lang w:bidi="ru-RU"/>
              </w:rPr>
              <w:t>Родители учащихся</w:t>
            </w:r>
          </w:p>
          <w:p w:rsidR="008700D2" w:rsidRPr="008700D2" w:rsidRDefault="008700D2" w:rsidP="008700D2">
            <w:pPr>
              <w:spacing w:line="313" w:lineRule="exact"/>
              <w:ind w:left="107"/>
              <w:rPr>
                <w:rFonts w:ascii="Times New Roman" w:eastAsia="Times New Roman" w:hAnsi="Times New Roman"/>
                <w:sz w:val="28"/>
                <w:lang w:bidi="ru-RU"/>
              </w:rPr>
            </w:pPr>
            <w:r w:rsidRPr="008700D2">
              <w:rPr>
                <w:rFonts w:ascii="Times New Roman" w:eastAsia="Times New Roman" w:hAnsi="Times New Roman"/>
                <w:sz w:val="28"/>
                <w:lang w:bidi="ru-RU"/>
              </w:rPr>
              <w:t>классов</w:t>
            </w:r>
          </w:p>
        </w:tc>
        <w:tc>
          <w:tcPr>
            <w:tcW w:w="962" w:type="dxa"/>
            <w:tcBorders>
              <w:top w:val="single" w:sz="4" w:space="0" w:color="000000"/>
              <w:left w:val="nil"/>
              <w:bottom w:val="single" w:sz="4" w:space="0" w:color="000000"/>
              <w:right w:val="single" w:sz="4" w:space="0" w:color="000000"/>
            </w:tcBorders>
          </w:tcPr>
          <w:p w:rsidR="008700D2" w:rsidRPr="008700D2" w:rsidRDefault="008700D2" w:rsidP="008700D2">
            <w:pPr>
              <w:spacing w:before="1"/>
              <w:rPr>
                <w:rFonts w:ascii="Times New Roman" w:eastAsia="Times New Roman" w:hAnsi="Times New Roman"/>
                <w:i/>
                <w:sz w:val="27"/>
                <w:lang w:bidi="ru-RU"/>
              </w:rPr>
            </w:pPr>
          </w:p>
          <w:p w:rsidR="008700D2" w:rsidRPr="008700D2" w:rsidRDefault="008700D2" w:rsidP="008700D2">
            <w:pPr>
              <w:ind w:right="96"/>
              <w:jc w:val="right"/>
              <w:rPr>
                <w:rFonts w:ascii="Times New Roman" w:eastAsia="Times New Roman" w:hAnsi="Times New Roman"/>
                <w:sz w:val="28"/>
                <w:lang w:bidi="ru-RU"/>
              </w:rPr>
            </w:pPr>
            <w:r w:rsidRPr="008700D2">
              <w:rPr>
                <w:rFonts w:ascii="Times New Roman" w:eastAsia="Times New Roman" w:hAnsi="Times New Roman"/>
                <w:sz w:val="28"/>
                <w:lang w:bidi="ru-RU"/>
              </w:rPr>
              <w:t>1-11-х</w:t>
            </w:r>
          </w:p>
        </w:tc>
        <w:tc>
          <w:tcPr>
            <w:tcW w:w="1647"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ind w:left="106" w:right="705"/>
              <w:rPr>
                <w:rFonts w:ascii="Times New Roman" w:eastAsia="Times New Roman" w:hAnsi="Times New Roman"/>
                <w:sz w:val="28"/>
                <w:lang w:bidi="ru-RU"/>
              </w:rPr>
            </w:pPr>
            <w:r w:rsidRPr="008700D2">
              <w:rPr>
                <w:rFonts w:ascii="Times New Roman" w:eastAsia="Times New Roman" w:hAnsi="Times New Roman"/>
                <w:sz w:val="28"/>
                <w:lang w:bidi="ru-RU"/>
              </w:rPr>
              <w:t>март- апрель</w:t>
            </w:r>
          </w:p>
        </w:tc>
        <w:tc>
          <w:tcPr>
            <w:tcW w:w="2320" w:type="dxa"/>
            <w:tcBorders>
              <w:top w:val="single" w:sz="4" w:space="0" w:color="000000"/>
              <w:left w:val="single" w:sz="4" w:space="0" w:color="000000"/>
              <w:bottom w:val="single" w:sz="4" w:space="0" w:color="000000"/>
              <w:right w:val="single" w:sz="4" w:space="0" w:color="000000"/>
            </w:tcBorders>
            <w:hideMark/>
          </w:tcPr>
          <w:p w:rsidR="008700D2" w:rsidRPr="008700D2" w:rsidRDefault="008700D2" w:rsidP="008700D2">
            <w:pPr>
              <w:ind w:left="106" w:right="947"/>
              <w:rPr>
                <w:rFonts w:ascii="Times New Roman" w:eastAsia="Times New Roman" w:hAnsi="Times New Roman"/>
                <w:sz w:val="28"/>
                <w:lang w:bidi="ru-RU"/>
              </w:rPr>
            </w:pPr>
            <w:r w:rsidRPr="008700D2">
              <w:rPr>
                <w:rFonts w:ascii="Times New Roman" w:eastAsia="Times New Roman" w:hAnsi="Times New Roman"/>
                <w:sz w:val="28"/>
                <w:lang w:bidi="ru-RU"/>
              </w:rPr>
              <w:t>инспектор ГИБДД</w:t>
            </w:r>
          </w:p>
        </w:tc>
      </w:tr>
    </w:tbl>
    <w:p w:rsidR="008700D2" w:rsidRPr="008700D2" w:rsidRDefault="008700D2" w:rsidP="008700D2">
      <w:pPr>
        <w:widowControl w:val="0"/>
        <w:autoSpaceDE w:val="0"/>
        <w:autoSpaceDN w:val="0"/>
        <w:spacing w:after="0" w:line="309" w:lineRule="exact"/>
        <w:ind w:left="218"/>
        <w:rPr>
          <w:rFonts w:ascii="Times New Roman" w:eastAsia="Times New Roman" w:hAnsi="Times New Roman" w:cs="Times New Roman"/>
          <w:i/>
          <w:sz w:val="28"/>
          <w:lang w:bidi="ru-RU"/>
        </w:rPr>
      </w:pPr>
      <w:r w:rsidRPr="008700D2">
        <w:rPr>
          <w:rFonts w:ascii="Times New Roman" w:eastAsia="Times New Roman" w:hAnsi="Times New Roman" w:cs="Times New Roman"/>
          <w:i/>
          <w:sz w:val="28"/>
          <w:lang w:bidi="ru-RU"/>
        </w:rPr>
        <w:t>Поведение итогов программы</w:t>
      </w:r>
    </w:p>
    <w:p w:rsidR="008700D2" w:rsidRPr="008700D2" w:rsidRDefault="008700D2" w:rsidP="000D4F40">
      <w:pPr>
        <w:widowControl w:val="0"/>
        <w:numPr>
          <w:ilvl w:val="0"/>
          <w:numId w:val="109"/>
        </w:numPr>
        <w:tabs>
          <w:tab w:val="left" w:pos="622"/>
          <w:tab w:val="left" w:pos="2086"/>
          <w:tab w:val="left" w:pos="2799"/>
          <w:tab w:val="left" w:pos="4187"/>
          <w:tab w:val="left" w:pos="6110"/>
          <w:tab w:val="left" w:pos="7657"/>
          <w:tab w:val="left" w:pos="8913"/>
        </w:tabs>
        <w:autoSpaceDE w:val="0"/>
        <w:autoSpaceDN w:val="0"/>
        <w:spacing w:after="0" w:line="240" w:lineRule="auto"/>
        <w:ind w:right="342" w:firstLine="0"/>
        <w:rPr>
          <w:rFonts w:ascii="Times New Roman" w:eastAsia="Times New Roman" w:hAnsi="Times New Roman" w:cs="Times New Roman"/>
          <w:sz w:val="28"/>
          <w:lang w:bidi="ru-RU"/>
        </w:rPr>
      </w:pPr>
      <w:r w:rsidRPr="008700D2">
        <w:rPr>
          <w:rFonts w:ascii="Times New Roman" w:eastAsia="Times New Roman" w:hAnsi="Times New Roman" w:cs="Times New Roman"/>
          <w:sz w:val="28"/>
          <w:lang w:bidi="ru-RU"/>
        </w:rPr>
        <w:t>Заседание</w:t>
      </w:r>
      <w:r w:rsidRPr="008700D2">
        <w:rPr>
          <w:rFonts w:ascii="Times New Roman" w:eastAsia="Times New Roman" w:hAnsi="Times New Roman" w:cs="Times New Roman"/>
          <w:sz w:val="28"/>
          <w:lang w:bidi="ru-RU"/>
        </w:rPr>
        <w:tab/>
        <w:t>МО</w:t>
      </w:r>
      <w:r w:rsidRPr="008700D2">
        <w:rPr>
          <w:rFonts w:ascii="Times New Roman" w:eastAsia="Times New Roman" w:hAnsi="Times New Roman" w:cs="Times New Roman"/>
          <w:sz w:val="28"/>
          <w:lang w:bidi="ru-RU"/>
        </w:rPr>
        <w:tab/>
        <w:t>классных</w:t>
      </w:r>
      <w:r w:rsidRPr="008700D2">
        <w:rPr>
          <w:rFonts w:ascii="Times New Roman" w:eastAsia="Times New Roman" w:hAnsi="Times New Roman" w:cs="Times New Roman"/>
          <w:sz w:val="28"/>
          <w:lang w:bidi="ru-RU"/>
        </w:rPr>
        <w:tab/>
        <w:t>руководители</w:t>
      </w:r>
      <w:r w:rsidRPr="008700D2">
        <w:rPr>
          <w:rFonts w:ascii="Times New Roman" w:eastAsia="Times New Roman" w:hAnsi="Times New Roman" w:cs="Times New Roman"/>
          <w:sz w:val="28"/>
          <w:lang w:bidi="ru-RU"/>
        </w:rPr>
        <w:tab/>
        <w:t>начальных</w:t>
      </w:r>
      <w:r w:rsidRPr="008700D2">
        <w:rPr>
          <w:rFonts w:ascii="Times New Roman" w:eastAsia="Times New Roman" w:hAnsi="Times New Roman" w:cs="Times New Roman"/>
          <w:sz w:val="28"/>
          <w:lang w:bidi="ru-RU"/>
        </w:rPr>
        <w:tab/>
        <w:t>классов,</w:t>
      </w:r>
      <w:r w:rsidRPr="008700D2">
        <w:rPr>
          <w:rFonts w:ascii="Times New Roman" w:eastAsia="Times New Roman" w:hAnsi="Times New Roman" w:cs="Times New Roman"/>
          <w:sz w:val="28"/>
          <w:lang w:bidi="ru-RU"/>
        </w:rPr>
        <w:tab/>
      </w:r>
      <w:r w:rsidRPr="008700D2">
        <w:rPr>
          <w:rFonts w:ascii="Times New Roman" w:eastAsia="Times New Roman" w:hAnsi="Times New Roman" w:cs="Times New Roman"/>
          <w:spacing w:val="-3"/>
          <w:sz w:val="28"/>
          <w:lang w:bidi="ru-RU"/>
        </w:rPr>
        <w:t xml:space="preserve">учителей </w:t>
      </w:r>
      <w:r w:rsidRPr="008700D2">
        <w:rPr>
          <w:rFonts w:ascii="Times New Roman" w:eastAsia="Times New Roman" w:hAnsi="Times New Roman" w:cs="Times New Roman"/>
          <w:sz w:val="28"/>
          <w:lang w:bidi="ru-RU"/>
        </w:rPr>
        <w:t>физическойкультуры</w:t>
      </w:r>
    </w:p>
    <w:p w:rsidR="008700D2" w:rsidRPr="008700D2" w:rsidRDefault="008700D2" w:rsidP="000D4F40">
      <w:pPr>
        <w:widowControl w:val="0"/>
        <w:numPr>
          <w:ilvl w:val="0"/>
          <w:numId w:val="109"/>
        </w:numPr>
        <w:tabs>
          <w:tab w:val="left" w:pos="431"/>
        </w:tabs>
        <w:autoSpaceDE w:val="0"/>
        <w:autoSpaceDN w:val="0"/>
        <w:spacing w:after="0" w:line="317" w:lineRule="exact"/>
        <w:ind w:left="430" w:hanging="213"/>
        <w:rPr>
          <w:rFonts w:ascii="Times New Roman" w:eastAsia="Times New Roman" w:hAnsi="Times New Roman" w:cs="Times New Roman"/>
          <w:sz w:val="28"/>
          <w:lang w:bidi="ru-RU"/>
        </w:rPr>
      </w:pPr>
      <w:r w:rsidRPr="008700D2">
        <w:rPr>
          <w:rFonts w:ascii="Times New Roman" w:eastAsia="Times New Roman" w:hAnsi="Times New Roman" w:cs="Times New Roman"/>
          <w:sz w:val="28"/>
          <w:lang w:bidi="ru-RU"/>
        </w:rPr>
        <w:t>ПедагогическийСовет</w:t>
      </w:r>
    </w:p>
    <w:p w:rsidR="008700D2" w:rsidRPr="008700D2" w:rsidRDefault="008700D2" w:rsidP="000D4F40">
      <w:pPr>
        <w:widowControl w:val="0"/>
        <w:numPr>
          <w:ilvl w:val="0"/>
          <w:numId w:val="109"/>
        </w:numPr>
        <w:tabs>
          <w:tab w:val="left" w:pos="431"/>
        </w:tabs>
        <w:autoSpaceDE w:val="0"/>
        <w:autoSpaceDN w:val="0"/>
        <w:spacing w:after="0" w:line="240" w:lineRule="auto"/>
        <w:ind w:left="430" w:hanging="213"/>
        <w:rPr>
          <w:rFonts w:ascii="Times New Roman" w:eastAsia="Times New Roman" w:hAnsi="Times New Roman" w:cs="Times New Roman"/>
          <w:sz w:val="28"/>
          <w:lang w:bidi="ru-RU"/>
        </w:rPr>
      </w:pPr>
      <w:r w:rsidRPr="008700D2">
        <w:rPr>
          <w:rFonts w:ascii="Times New Roman" w:eastAsia="Times New Roman" w:hAnsi="Times New Roman" w:cs="Times New Roman"/>
          <w:sz w:val="28"/>
          <w:lang w:bidi="ru-RU"/>
        </w:rPr>
        <w:t>Общешкольное собраниеродителей</w:t>
      </w:r>
    </w:p>
    <w:p w:rsidR="003C6DDC" w:rsidRPr="003C6DDC" w:rsidRDefault="003C6DDC" w:rsidP="003C6DDC">
      <w:pPr>
        <w:pStyle w:val="a0"/>
        <w:spacing w:line="276" w:lineRule="auto"/>
        <w:jc w:val="center"/>
        <w:rPr>
          <w:rStyle w:val="Zag11"/>
          <w:rFonts w:ascii="Times New Roman" w:hAnsi="Times New Roman" w:cs="Times New Roman"/>
          <w:b/>
          <w:bCs/>
          <w:iCs/>
          <w:color w:val="auto"/>
          <w:spacing w:val="2"/>
          <w:sz w:val="28"/>
          <w:szCs w:val="28"/>
        </w:rPr>
      </w:pPr>
    </w:p>
    <w:p w:rsidR="00365FBE" w:rsidRDefault="00365FBE" w:rsidP="000D4F40">
      <w:pPr>
        <w:pStyle w:val="Heading2"/>
        <w:numPr>
          <w:ilvl w:val="1"/>
          <w:numId w:val="28"/>
        </w:numPr>
        <w:spacing w:before="0" w:line="240" w:lineRule="auto"/>
        <w:rPr>
          <w:rFonts w:ascii="Times New Roman" w:hAnsi="Times New Roman"/>
          <w:color w:val="auto"/>
          <w:sz w:val="28"/>
          <w:szCs w:val="28"/>
        </w:rPr>
      </w:pPr>
      <w:bookmarkStart w:id="68" w:name="_Toc410587824"/>
      <w:bookmarkStart w:id="69" w:name="_Toc410964353"/>
      <w:bookmarkStart w:id="70" w:name="_Toc410963387"/>
      <w:r>
        <w:rPr>
          <w:rFonts w:ascii="Times New Roman" w:hAnsi="Times New Roman"/>
          <w:color w:val="auto"/>
          <w:sz w:val="28"/>
          <w:szCs w:val="28"/>
        </w:rPr>
        <w:t>Программа коррекционной работы</w:t>
      </w:r>
      <w:bookmarkEnd w:id="67"/>
      <w:bookmarkEnd w:id="68"/>
      <w:bookmarkEnd w:id="69"/>
      <w:bookmarkEnd w:id="70"/>
    </w:p>
    <w:p w:rsidR="000D4F40" w:rsidRPr="000D4F40" w:rsidRDefault="000D4F40" w:rsidP="000D4F40">
      <w:pPr>
        <w:widowControl w:val="0"/>
        <w:autoSpaceDE w:val="0"/>
        <w:autoSpaceDN w:val="0"/>
        <w:spacing w:after="0" w:line="240" w:lineRule="auto"/>
        <w:ind w:right="343"/>
        <w:jc w:val="both"/>
        <w:rPr>
          <w:rFonts w:ascii="Times New Roman" w:eastAsia="Times New Roman" w:hAnsi="Times New Roman" w:cs="Times New Roman"/>
          <w:sz w:val="24"/>
          <w:szCs w:val="28"/>
          <w:lang w:bidi="ru-RU"/>
        </w:rPr>
      </w:pPr>
      <w:r w:rsidRPr="000D4F40">
        <w:rPr>
          <w:rFonts w:ascii="Times New Roman" w:eastAsia="Times New Roman" w:hAnsi="Times New Roman" w:cs="Times New Roman"/>
          <w:sz w:val="28"/>
          <w:szCs w:val="28"/>
          <w:lang w:bidi="ru-RU"/>
        </w:rPr>
        <w:t>В содержании статьи 79 Федерального Закона от 29.12.2012 № 273-ФЗ «Об образовании в Российской Федерации» определены следующие категории детей с ограниченными возможностями здоровья: глухие, слабослышащие, позднооглохшие, слепые, слабовидящие, с тяжелыми нарушениями речи, с нарушениями опорно-двигательного аппарата, с задержкой психического развития, с умственной отсталостью, с расстройствами аутистического спектра, со сложными дефектами и других обучающихся с ограниченными возможностямиздоровья</w:t>
      </w:r>
      <w:r w:rsidRPr="000D4F40">
        <w:rPr>
          <w:rFonts w:ascii="Times New Roman" w:eastAsia="Times New Roman" w:hAnsi="Times New Roman" w:cs="Times New Roman"/>
          <w:sz w:val="24"/>
          <w:szCs w:val="28"/>
          <w:lang w:bidi="ru-RU"/>
        </w:rPr>
        <w:t>.</w:t>
      </w:r>
    </w:p>
    <w:p w:rsidR="000D4F40" w:rsidRPr="000D4F40" w:rsidRDefault="000D4F40" w:rsidP="000D4F40">
      <w:pPr>
        <w:widowControl w:val="0"/>
        <w:autoSpaceDE w:val="0"/>
        <w:autoSpaceDN w:val="0"/>
        <w:spacing w:after="0" w:line="240" w:lineRule="auto"/>
        <w:ind w:right="345"/>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Анализ требований Федеральных государственных образовательных стандартов (ФГОС) позволяет организовать обучение детей с учетом их особых образовательных потребностей, заданных характером нарушения их развития и оценить полученные результаты.</w:t>
      </w:r>
    </w:p>
    <w:p w:rsidR="000D4F40" w:rsidRPr="000D4F40" w:rsidRDefault="000D4F40" w:rsidP="000D4F40">
      <w:pPr>
        <w:widowControl w:val="0"/>
        <w:autoSpaceDE w:val="0"/>
        <w:autoSpaceDN w:val="0"/>
        <w:spacing w:after="0" w:line="240" w:lineRule="auto"/>
        <w:ind w:right="342"/>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Актуальность создания программы коррекционной работы обусловлена наличием запроса со стороны всех субъектов образовательного процесса:</w:t>
      </w:r>
    </w:p>
    <w:p w:rsidR="000D4F40" w:rsidRPr="000D4F40" w:rsidRDefault="000D4F40" w:rsidP="000D4F40">
      <w:pPr>
        <w:widowControl w:val="0"/>
        <w:numPr>
          <w:ilvl w:val="1"/>
          <w:numId w:val="115"/>
        </w:numPr>
        <w:tabs>
          <w:tab w:val="left" w:pos="927"/>
        </w:tabs>
        <w:autoSpaceDE w:val="0"/>
        <w:autoSpaceDN w:val="0"/>
        <w:spacing w:after="0" w:line="240" w:lineRule="auto"/>
        <w:ind w:right="350" w:firstLine="0"/>
        <w:jc w:val="both"/>
        <w:rPr>
          <w:rFonts w:ascii="Times New Roman" w:eastAsia="Times New Roman" w:hAnsi="Times New Roman" w:cs="Times New Roman"/>
          <w:sz w:val="28"/>
          <w:lang w:bidi="ru-RU"/>
        </w:rPr>
      </w:pPr>
      <w:r w:rsidRPr="000D4F40">
        <w:rPr>
          <w:rFonts w:ascii="Times New Roman" w:eastAsia="Times New Roman" w:hAnsi="Times New Roman" w:cs="Times New Roman"/>
          <w:sz w:val="28"/>
          <w:lang w:bidi="ru-RU"/>
        </w:rPr>
        <w:t>со стороны педагогов: планирование результатов адаптированной образовательной программы и организация взаимодействия во времяурока.</w:t>
      </w:r>
    </w:p>
    <w:p w:rsidR="000D4F40" w:rsidRPr="000D4F40" w:rsidRDefault="000D4F40" w:rsidP="000D4F40">
      <w:pPr>
        <w:widowControl w:val="0"/>
        <w:numPr>
          <w:ilvl w:val="1"/>
          <w:numId w:val="115"/>
        </w:numPr>
        <w:tabs>
          <w:tab w:val="left" w:pos="927"/>
        </w:tabs>
        <w:autoSpaceDE w:val="0"/>
        <w:autoSpaceDN w:val="0"/>
        <w:spacing w:after="0" w:line="240" w:lineRule="auto"/>
        <w:ind w:right="346" w:firstLine="0"/>
        <w:jc w:val="both"/>
        <w:rPr>
          <w:rFonts w:ascii="Times New Roman" w:eastAsia="Times New Roman" w:hAnsi="Times New Roman" w:cs="Times New Roman"/>
          <w:sz w:val="28"/>
          <w:lang w:bidi="ru-RU"/>
        </w:rPr>
      </w:pPr>
      <w:r w:rsidRPr="000D4F40">
        <w:rPr>
          <w:rFonts w:ascii="Times New Roman" w:eastAsia="Times New Roman" w:hAnsi="Times New Roman" w:cs="Times New Roman"/>
          <w:sz w:val="28"/>
          <w:lang w:bidi="ru-RU"/>
        </w:rPr>
        <w:t>со стороны родителей самого ребенка: посещение ребенком школы, содержание адаптированной образовательной программы, способы решения проблем взаимодействия с одноклассниками идр.</w:t>
      </w:r>
    </w:p>
    <w:p w:rsidR="000D4F40" w:rsidRPr="000D4F40" w:rsidRDefault="000D4F40" w:rsidP="000D4F40">
      <w:pPr>
        <w:widowControl w:val="0"/>
        <w:numPr>
          <w:ilvl w:val="1"/>
          <w:numId w:val="115"/>
        </w:numPr>
        <w:tabs>
          <w:tab w:val="left" w:pos="927"/>
        </w:tabs>
        <w:autoSpaceDE w:val="0"/>
        <w:autoSpaceDN w:val="0"/>
        <w:spacing w:after="0" w:line="240" w:lineRule="auto"/>
        <w:ind w:right="353" w:firstLine="0"/>
        <w:jc w:val="both"/>
        <w:rPr>
          <w:rFonts w:ascii="Times New Roman" w:eastAsia="Times New Roman" w:hAnsi="Times New Roman" w:cs="Times New Roman"/>
          <w:sz w:val="28"/>
          <w:lang w:bidi="ru-RU"/>
        </w:rPr>
      </w:pPr>
      <w:r w:rsidRPr="000D4F40">
        <w:rPr>
          <w:rFonts w:ascii="Times New Roman" w:eastAsia="Times New Roman" w:hAnsi="Times New Roman" w:cs="Times New Roman"/>
          <w:sz w:val="28"/>
          <w:lang w:bidi="ru-RU"/>
        </w:rPr>
        <w:t>со стороны родителей других детей: влияние совместного обучения на объем программы в сторону еѐсокращения.</w:t>
      </w:r>
    </w:p>
    <w:p w:rsidR="000D4F40" w:rsidRPr="000D4F40" w:rsidRDefault="000D4F40" w:rsidP="000D4F40">
      <w:pPr>
        <w:widowControl w:val="0"/>
        <w:numPr>
          <w:ilvl w:val="1"/>
          <w:numId w:val="115"/>
        </w:numPr>
        <w:tabs>
          <w:tab w:val="left" w:pos="927"/>
        </w:tabs>
        <w:autoSpaceDE w:val="0"/>
        <w:autoSpaceDN w:val="0"/>
        <w:spacing w:after="0" w:line="240" w:lineRule="auto"/>
        <w:ind w:right="349" w:firstLine="0"/>
        <w:jc w:val="both"/>
        <w:rPr>
          <w:rFonts w:ascii="Times New Roman" w:eastAsia="Times New Roman" w:hAnsi="Times New Roman" w:cs="Times New Roman"/>
          <w:sz w:val="28"/>
          <w:lang w:bidi="ru-RU"/>
        </w:rPr>
      </w:pPr>
      <w:r w:rsidRPr="000D4F40">
        <w:rPr>
          <w:rFonts w:ascii="Times New Roman" w:eastAsia="Times New Roman" w:hAnsi="Times New Roman" w:cs="Times New Roman"/>
          <w:sz w:val="28"/>
          <w:lang w:bidi="ru-RU"/>
        </w:rPr>
        <w:t>со стороны ребенка-инвалида / ОВЗ: найдет ли он друзей, не будут ли его обижать в школе, сможет ли хорошо учиться, как к нему будут относиться учителя ит.д.</w:t>
      </w:r>
    </w:p>
    <w:p w:rsidR="000D4F40" w:rsidRPr="000D4F40" w:rsidRDefault="000D4F40" w:rsidP="000D4F40">
      <w:pPr>
        <w:widowControl w:val="0"/>
        <w:autoSpaceDE w:val="0"/>
        <w:autoSpaceDN w:val="0"/>
        <w:spacing w:after="0" w:line="240" w:lineRule="auto"/>
        <w:ind w:right="343"/>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Исходя из анализа вышеперечисленных факторов, можно предположить, что успешность включения ребенка с ОВЗ в общеобразовательный процесс зависит от согласованности работы с ним комплекса  специалистов,  а  именно: классного руководителя, учителей-предметников, медицинских работников, педагога-психолога, логопеда, социального педагога. Не менее важно обсуждать проблему организации образовательного процесса детей с ОВЗ и инвалидов с родителями/законными представителями обучающихся, т.к. основные трудности взаимодействия в процессе организации обучения возникают не только по поводу собственно учебных проблем, но и по поводу взаимоотношений ребѐнка с родителями, с другими детьми класса,школы.</w:t>
      </w:r>
    </w:p>
    <w:p w:rsidR="000D4F40" w:rsidRPr="000D4F40" w:rsidRDefault="000D4F40" w:rsidP="000D4F40">
      <w:pPr>
        <w:widowControl w:val="0"/>
        <w:autoSpaceDE w:val="0"/>
        <w:autoSpaceDN w:val="0"/>
        <w:spacing w:after="0" w:line="240" w:lineRule="auto"/>
        <w:ind w:right="343"/>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В настоящее время, в процессе реализации Федерального государственного образовательного стандарта в обучении детей с ОВЗ и инвалидов возникает ряд вопросов: как ребенок может усвоить не только и не столько  предметные знания, умения, навыки, сколько систему ценностей, норм, социальных ролей, которые помогли бы ему успешно реализовать себя в современноммире.</w:t>
      </w:r>
    </w:p>
    <w:p w:rsidR="000D4F40" w:rsidRPr="000D4F40" w:rsidRDefault="000D4F40" w:rsidP="000D4F40">
      <w:pPr>
        <w:widowControl w:val="0"/>
        <w:autoSpaceDE w:val="0"/>
        <w:autoSpaceDN w:val="0"/>
        <w:spacing w:after="0" w:line="240" w:lineRule="auto"/>
        <w:ind w:right="348"/>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Именно школа выступает для ребенка одной из первых и основных моделей социального мира, способной помочь в дальнейшем интегрироваться в общество, что особенно значимо для детей с ограниченными возможностями здоровья.</w:t>
      </w:r>
    </w:p>
    <w:p w:rsidR="000D4F40" w:rsidRPr="000D4F40" w:rsidRDefault="000D4F40" w:rsidP="000D4F40">
      <w:pPr>
        <w:widowControl w:val="0"/>
        <w:autoSpaceDE w:val="0"/>
        <w:autoSpaceDN w:val="0"/>
        <w:spacing w:after="0" w:line="242" w:lineRule="auto"/>
        <w:ind w:right="343"/>
        <w:jc w:val="both"/>
        <w:rPr>
          <w:rFonts w:ascii="Times New Roman" w:eastAsia="Times New Roman" w:hAnsi="Times New Roman" w:cs="Times New Roman"/>
          <w:sz w:val="28"/>
          <w:szCs w:val="28"/>
          <w:lang w:bidi="ru-RU"/>
        </w:rPr>
        <w:sectPr w:rsidR="000D4F40" w:rsidRPr="000D4F40" w:rsidSect="000D4F40">
          <w:pgSz w:w="11910" w:h="16840"/>
          <w:pgMar w:top="760" w:right="360" w:bottom="851" w:left="1200" w:header="0" w:footer="699" w:gutter="0"/>
          <w:cols w:space="720"/>
        </w:sectPr>
      </w:pPr>
      <w:r w:rsidRPr="000D4F40">
        <w:rPr>
          <w:rFonts w:ascii="Times New Roman" w:eastAsia="Times New Roman" w:hAnsi="Times New Roman" w:cs="Times New Roman"/>
          <w:sz w:val="28"/>
          <w:szCs w:val="28"/>
          <w:lang w:bidi="ru-RU"/>
        </w:rPr>
        <w:t xml:space="preserve">Все это послужило обоснованием для выбора </w:t>
      </w:r>
      <w:r w:rsidRPr="000D4F40">
        <w:rPr>
          <w:rFonts w:ascii="Times New Roman" w:eastAsia="Times New Roman" w:hAnsi="Times New Roman" w:cs="Times New Roman"/>
          <w:i/>
          <w:sz w:val="28"/>
          <w:szCs w:val="28"/>
          <w:lang w:bidi="ru-RU"/>
        </w:rPr>
        <w:t xml:space="preserve">цели программы </w:t>
      </w:r>
      <w:r w:rsidRPr="000D4F40">
        <w:rPr>
          <w:rFonts w:ascii="Times New Roman" w:eastAsia="Times New Roman" w:hAnsi="Times New Roman" w:cs="Times New Roman"/>
          <w:sz w:val="28"/>
          <w:szCs w:val="28"/>
          <w:lang w:bidi="ru-RU"/>
        </w:rPr>
        <w:t>коррекционной работы: создание системы поддержки детей с ограниченными возможностями</w:t>
      </w:r>
    </w:p>
    <w:p w:rsidR="000D4F40" w:rsidRPr="000D4F40" w:rsidRDefault="000D4F40" w:rsidP="000D4F40">
      <w:pPr>
        <w:widowControl w:val="0"/>
        <w:autoSpaceDE w:val="0"/>
        <w:autoSpaceDN w:val="0"/>
        <w:spacing w:before="66" w:after="0" w:line="240" w:lineRule="auto"/>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здоровья в освоении основной образовательной программы начального общего образования.</w:t>
      </w:r>
    </w:p>
    <w:p w:rsidR="000D4F40" w:rsidRPr="000D4F40" w:rsidRDefault="000D4F40" w:rsidP="000D4F40">
      <w:pPr>
        <w:widowControl w:val="0"/>
        <w:autoSpaceDE w:val="0"/>
        <w:autoSpaceDN w:val="0"/>
        <w:spacing w:after="0" w:line="321" w:lineRule="exact"/>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Программа коррекционной работы направлена на:</w:t>
      </w:r>
    </w:p>
    <w:p w:rsidR="000D4F40" w:rsidRPr="000D4F40" w:rsidRDefault="000D4F40" w:rsidP="000D4F40">
      <w:pPr>
        <w:widowControl w:val="0"/>
        <w:autoSpaceDE w:val="0"/>
        <w:autoSpaceDN w:val="0"/>
        <w:spacing w:after="0" w:line="322" w:lineRule="exact"/>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-преодоление затруднений обучающихся в учебной деятельности;</w:t>
      </w:r>
    </w:p>
    <w:p w:rsidR="000D4F40" w:rsidRPr="000D4F40" w:rsidRDefault="000D4F40" w:rsidP="000D4F40">
      <w:pPr>
        <w:widowControl w:val="0"/>
        <w:autoSpaceDE w:val="0"/>
        <w:autoSpaceDN w:val="0"/>
        <w:spacing w:after="0" w:line="322" w:lineRule="exact"/>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-овладение навыками адаптации обучающихся к социуму;</w:t>
      </w:r>
    </w:p>
    <w:p w:rsidR="000D4F40" w:rsidRPr="000D4F40" w:rsidRDefault="000D4F40" w:rsidP="000D4F40">
      <w:pPr>
        <w:widowControl w:val="0"/>
        <w:tabs>
          <w:tab w:val="left" w:pos="4764"/>
          <w:tab w:val="left" w:pos="6966"/>
          <w:tab w:val="left" w:pos="8829"/>
        </w:tabs>
        <w:autoSpaceDE w:val="0"/>
        <w:autoSpaceDN w:val="0"/>
        <w:spacing w:after="0" w:line="242" w:lineRule="auto"/>
        <w:ind w:right="349"/>
        <w:rPr>
          <w:rFonts w:ascii="Times New Roman" w:eastAsia="Times New Roman" w:hAnsi="Times New Roman" w:cs="Times New Roman"/>
          <w:sz w:val="28"/>
          <w:szCs w:val="28"/>
          <w:lang w:bidi="ru-RU"/>
        </w:rPr>
      </w:pPr>
      <w:r w:rsidRPr="000D4F40">
        <w:rPr>
          <w:rFonts w:ascii="Times New Roman" w:eastAsia="Times New Roman" w:hAnsi="Times New Roman" w:cs="Times New Roman"/>
          <w:spacing w:val="-3"/>
          <w:sz w:val="28"/>
          <w:szCs w:val="28"/>
          <w:lang w:bidi="ru-RU"/>
        </w:rPr>
        <w:t>-психолого-медико-педагогическое</w:t>
      </w:r>
      <w:r w:rsidRPr="000D4F40">
        <w:rPr>
          <w:rFonts w:ascii="Times New Roman" w:eastAsia="Times New Roman" w:hAnsi="Times New Roman" w:cs="Times New Roman"/>
          <w:spacing w:val="-3"/>
          <w:sz w:val="28"/>
          <w:szCs w:val="28"/>
          <w:lang w:bidi="ru-RU"/>
        </w:rPr>
        <w:tab/>
      </w:r>
      <w:r w:rsidRPr="000D4F40">
        <w:rPr>
          <w:rFonts w:ascii="Times New Roman" w:eastAsia="Times New Roman" w:hAnsi="Times New Roman" w:cs="Times New Roman"/>
          <w:sz w:val="28"/>
          <w:szCs w:val="28"/>
          <w:lang w:bidi="ru-RU"/>
        </w:rPr>
        <w:t>сопровождение</w:t>
      </w:r>
      <w:r w:rsidRPr="000D4F40">
        <w:rPr>
          <w:rFonts w:ascii="Times New Roman" w:eastAsia="Times New Roman" w:hAnsi="Times New Roman" w:cs="Times New Roman"/>
          <w:sz w:val="28"/>
          <w:szCs w:val="28"/>
          <w:lang w:bidi="ru-RU"/>
        </w:rPr>
        <w:tab/>
      </w:r>
      <w:r w:rsidRPr="000D4F40">
        <w:rPr>
          <w:rFonts w:ascii="Times New Roman" w:eastAsia="Times New Roman" w:hAnsi="Times New Roman" w:cs="Times New Roman"/>
          <w:spacing w:val="-4"/>
          <w:sz w:val="28"/>
          <w:szCs w:val="28"/>
          <w:lang w:bidi="ru-RU"/>
        </w:rPr>
        <w:t>школьников,</w:t>
      </w:r>
      <w:r w:rsidRPr="000D4F40">
        <w:rPr>
          <w:rFonts w:ascii="Times New Roman" w:eastAsia="Times New Roman" w:hAnsi="Times New Roman" w:cs="Times New Roman"/>
          <w:spacing w:val="-4"/>
          <w:sz w:val="28"/>
          <w:szCs w:val="28"/>
          <w:lang w:bidi="ru-RU"/>
        </w:rPr>
        <w:tab/>
        <w:t xml:space="preserve">имеющих </w:t>
      </w:r>
      <w:r w:rsidRPr="000D4F40">
        <w:rPr>
          <w:rFonts w:ascii="Times New Roman" w:eastAsia="Times New Roman" w:hAnsi="Times New Roman" w:cs="Times New Roman"/>
          <w:sz w:val="28"/>
          <w:szCs w:val="28"/>
          <w:lang w:bidi="ru-RU"/>
        </w:rPr>
        <w:t>проблемы вобучении;</w:t>
      </w:r>
    </w:p>
    <w:p w:rsidR="000D4F40" w:rsidRPr="000D4F40" w:rsidRDefault="000D4F40" w:rsidP="000D4F40">
      <w:pPr>
        <w:widowControl w:val="0"/>
        <w:autoSpaceDE w:val="0"/>
        <w:autoSpaceDN w:val="0"/>
        <w:spacing w:after="0" w:line="317" w:lineRule="exact"/>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-развитие творческого потенциала одаренных детей;</w:t>
      </w:r>
    </w:p>
    <w:p w:rsidR="000D4F40" w:rsidRPr="000D4F40" w:rsidRDefault="000D4F40" w:rsidP="000D4F40">
      <w:pPr>
        <w:widowControl w:val="0"/>
        <w:autoSpaceDE w:val="0"/>
        <w:autoSpaceDN w:val="0"/>
        <w:spacing w:after="0" w:line="322" w:lineRule="exact"/>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-развитие потенциала обучающихся с ограниченными возможностями;</w:t>
      </w:r>
    </w:p>
    <w:p w:rsidR="000D4F40" w:rsidRPr="000D4F40" w:rsidRDefault="000D4F40" w:rsidP="000D4F40">
      <w:pPr>
        <w:widowControl w:val="0"/>
        <w:tabs>
          <w:tab w:val="left" w:pos="6910"/>
        </w:tabs>
        <w:autoSpaceDE w:val="0"/>
        <w:autoSpaceDN w:val="0"/>
        <w:spacing w:after="0" w:line="240" w:lineRule="auto"/>
        <w:ind w:right="351"/>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-обеспечение  коррекции  недостатков в физической</w:t>
      </w:r>
      <w:r w:rsidRPr="000D4F40">
        <w:rPr>
          <w:rFonts w:ascii="Times New Roman" w:eastAsia="Times New Roman" w:hAnsi="Times New Roman" w:cs="Times New Roman"/>
          <w:sz w:val="28"/>
          <w:szCs w:val="28"/>
          <w:lang w:bidi="ru-RU"/>
        </w:rPr>
        <w:tab/>
        <w:t>и психическом развитии детей с ограниченными возможностямиздоровья;</w:t>
      </w:r>
    </w:p>
    <w:p w:rsidR="000D4F40" w:rsidRPr="000D4F40" w:rsidRDefault="000D4F40" w:rsidP="000D4F40">
      <w:pPr>
        <w:widowControl w:val="0"/>
        <w:autoSpaceDE w:val="0"/>
        <w:autoSpaceDN w:val="0"/>
        <w:spacing w:after="0" w:line="240" w:lineRule="auto"/>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-оказание помощи детям этой категории в освоении основной образовательной программы начального общего образования;</w:t>
      </w:r>
    </w:p>
    <w:p w:rsidR="000D4F40" w:rsidRPr="000D4F40" w:rsidRDefault="000D4F40" w:rsidP="000D4F40">
      <w:pPr>
        <w:widowControl w:val="0"/>
        <w:autoSpaceDE w:val="0"/>
        <w:autoSpaceDN w:val="0"/>
        <w:spacing w:before="1" w:after="0" w:line="322" w:lineRule="exact"/>
        <w:rPr>
          <w:rFonts w:ascii="Times New Roman" w:eastAsia="Times New Roman" w:hAnsi="Times New Roman" w:cs="Times New Roman"/>
          <w:i/>
          <w:sz w:val="28"/>
          <w:lang w:bidi="ru-RU"/>
        </w:rPr>
      </w:pPr>
      <w:r w:rsidRPr="000D4F40">
        <w:rPr>
          <w:rFonts w:ascii="Times New Roman" w:eastAsia="Times New Roman" w:hAnsi="Times New Roman" w:cs="Times New Roman"/>
          <w:i/>
          <w:sz w:val="28"/>
          <w:lang w:bidi="ru-RU"/>
        </w:rPr>
        <w:t>Задачи программы</w:t>
      </w:r>
    </w:p>
    <w:p w:rsidR="000D4F40" w:rsidRPr="000D4F40" w:rsidRDefault="000D4F40" w:rsidP="000D4F40">
      <w:pPr>
        <w:widowControl w:val="0"/>
        <w:tabs>
          <w:tab w:val="left" w:pos="2180"/>
          <w:tab w:val="left" w:pos="3491"/>
          <w:tab w:val="left" w:pos="4363"/>
          <w:tab w:val="left" w:pos="4699"/>
          <w:tab w:val="left" w:pos="6445"/>
          <w:tab w:val="left" w:pos="7957"/>
        </w:tabs>
        <w:autoSpaceDE w:val="0"/>
        <w:autoSpaceDN w:val="0"/>
        <w:spacing w:after="0" w:line="240" w:lineRule="auto"/>
        <w:ind w:right="349"/>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-своевременно</w:t>
      </w:r>
      <w:r w:rsidRPr="000D4F40">
        <w:rPr>
          <w:rFonts w:ascii="Times New Roman" w:eastAsia="Times New Roman" w:hAnsi="Times New Roman" w:cs="Times New Roman"/>
          <w:sz w:val="28"/>
          <w:szCs w:val="28"/>
          <w:lang w:bidi="ru-RU"/>
        </w:rPr>
        <w:tab/>
        <w:t>выявлять</w:t>
      </w:r>
      <w:r w:rsidRPr="000D4F40">
        <w:rPr>
          <w:rFonts w:ascii="Times New Roman" w:eastAsia="Times New Roman" w:hAnsi="Times New Roman" w:cs="Times New Roman"/>
          <w:sz w:val="28"/>
          <w:szCs w:val="28"/>
          <w:lang w:bidi="ru-RU"/>
        </w:rPr>
        <w:tab/>
        <w:t>детей</w:t>
      </w:r>
      <w:r w:rsidRPr="000D4F40">
        <w:rPr>
          <w:rFonts w:ascii="Times New Roman" w:eastAsia="Times New Roman" w:hAnsi="Times New Roman" w:cs="Times New Roman"/>
          <w:sz w:val="28"/>
          <w:szCs w:val="28"/>
          <w:lang w:bidi="ru-RU"/>
        </w:rPr>
        <w:tab/>
        <w:t>с</w:t>
      </w:r>
      <w:r w:rsidRPr="000D4F40">
        <w:rPr>
          <w:rFonts w:ascii="Times New Roman" w:eastAsia="Times New Roman" w:hAnsi="Times New Roman" w:cs="Times New Roman"/>
          <w:sz w:val="28"/>
          <w:szCs w:val="28"/>
          <w:lang w:bidi="ru-RU"/>
        </w:rPr>
        <w:tab/>
        <w:t>трудностями</w:t>
      </w:r>
      <w:r w:rsidRPr="000D4F40">
        <w:rPr>
          <w:rFonts w:ascii="Times New Roman" w:eastAsia="Times New Roman" w:hAnsi="Times New Roman" w:cs="Times New Roman"/>
          <w:sz w:val="28"/>
          <w:szCs w:val="28"/>
          <w:lang w:bidi="ru-RU"/>
        </w:rPr>
        <w:tab/>
        <w:t>адаптации,</w:t>
      </w:r>
      <w:r w:rsidRPr="000D4F40">
        <w:rPr>
          <w:rFonts w:ascii="Times New Roman" w:eastAsia="Times New Roman" w:hAnsi="Times New Roman" w:cs="Times New Roman"/>
          <w:sz w:val="28"/>
          <w:szCs w:val="28"/>
          <w:lang w:bidi="ru-RU"/>
        </w:rPr>
        <w:tab/>
      </w:r>
      <w:r w:rsidRPr="000D4F40">
        <w:rPr>
          <w:rFonts w:ascii="Times New Roman" w:eastAsia="Times New Roman" w:hAnsi="Times New Roman" w:cs="Times New Roman"/>
          <w:spacing w:val="-1"/>
          <w:sz w:val="28"/>
          <w:szCs w:val="28"/>
          <w:lang w:bidi="ru-RU"/>
        </w:rPr>
        <w:t xml:space="preserve">обусловленными </w:t>
      </w:r>
      <w:r w:rsidRPr="000D4F40">
        <w:rPr>
          <w:rFonts w:ascii="Times New Roman" w:eastAsia="Times New Roman" w:hAnsi="Times New Roman" w:cs="Times New Roman"/>
          <w:sz w:val="28"/>
          <w:szCs w:val="28"/>
          <w:lang w:bidi="ru-RU"/>
        </w:rPr>
        <w:t>ограниченными возможностямиздоровья;</w:t>
      </w:r>
    </w:p>
    <w:p w:rsidR="000D4F40" w:rsidRPr="000D4F40" w:rsidRDefault="000D4F40" w:rsidP="000D4F40">
      <w:pPr>
        <w:widowControl w:val="0"/>
        <w:autoSpaceDE w:val="0"/>
        <w:autoSpaceDN w:val="0"/>
        <w:spacing w:after="0" w:line="240" w:lineRule="auto"/>
        <w:ind w:right="350"/>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-определять особенности организации образовательного процесса для рассматриваемой категории детей в соответствии с индивидуальными особенностями каждого ребенка, структурой нарушения развития и степенью его выраженности;</w:t>
      </w:r>
    </w:p>
    <w:p w:rsidR="000D4F40" w:rsidRPr="000D4F40" w:rsidRDefault="000D4F40" w:rsidP="000D4F40">
      <w:pPr>
        <w:widowControl w:val="0"/>
        <w:autoSpaceDE w:val="0"/>
        <w:autoSpaceDN w:val="0"/>
        <w:spacing w:after="0" w:line="240" w:lineRule="auto"/>
        <w:ind w:right="346"/>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-способствовать созданию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0D4F40" w:rsidRPr="000D4F40" w:rsidRDefault="000D4F40" w:rsidP="000D4F40">
      <w:pPr>
        <w:widowControl w:val="0"/>
        <w:autoSpaceDE w:val="0"/>
        <w:autoSpaceDN w:val="0"/>
        <w:spacing w:after="0" w:line="240" w:lineRule="auto"/>
        <w:ind w:right="341"/>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-осуществлять индивидуально ориентированную психолого-медико- педагогическую помощь детям с ограниченными возможностями здоровья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0D4F40" w:rsidRPr="000D4F40" w:rsidRDefault="000D4F40" w:rsidP="000D4F40">
      <w:pPr>
        <w:widowControl w:val="0"/>
        <w:autoSpaceDE w:val="0"/>
        <w:autoSpaceDN w:val="0"/>
        <w:spacing w:after="0" w:line="240" w:lineRule="auto"/>
        <w:ind w:right="351"/>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-обеспечивать возможность обучения и воспитания по дополнительным образовательным программам и получения дополнительных образовательных коррекционных услуг;</w:t>
      </w:r>
    </w:p>
    <w:p w:rsidR="000D4F40" w:rsidRPr="000D4F40" w:rsidRDefault="000D4F40" w:rsidP="000D4F40">
      <w:pPr>
        <w:widowControl w:val="0"/>
        <w:autoSpaceDE w:val="0"/>
        <w:autoSpaceDN w:val="0"/>
        <w:spacing w:before="2" w:after="0" w:line="240" w:lineRule="auto"/>
        <w:ind w:right="349"/>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-оказывать консультативную и методическую помощь родителям (законным представителям) детей с ограниченными возможностями здоровья по медицинским, социальным и другим вопросам.</w:t>
      </w:r>
    </w:p>
    <w:p w:rsidR="000D4F40" w:rsidRPr="000D4F40" w:rsidRDefault="000D4F40" w:rsidP="000D4F40">
      <w:pPr>
        <w:widowControl w:val="0"/>
        <w:autoSpaceDE w:val="0"/>
        <w:autoSpaceDN w:val="0"/>
        <w:spacing w:before="9" w:after="0" w:line="240" w:lineRule="auto"/>
        <w:rPr>
          <w:rFonts w:ascii="Times New Roman" w:eastAsia="Times New Roman" w:hAnsi="Times New Roman" w:cs="Times New Roman"/>
          <w:sz w:val="16"/>
          <w:szCs w:val="16"/>
          <w:lang w:bidi="ru-RU"/>
        </w:rPr>
      </w:pPr>
    </w:p>
    <w:p w:rsidR="000D4F40" w:rsidRPr="000D4F40" w:rsidRDefault="000D4F40" w:rsidP="000D4F40">
      <w:pPr>
        <w:widowControl w:val="0"/>
        <w:autoSpaceDE w:val="0"/>
        <w:autoSpaceDN w:val="0"/>
        <w:spacing w:before="1" w:after="0" w:line="240" w:lineRule="auto"/>
        <w:jc w:val="both"/>
        <w:rPr>
          <w:rFonts w:ascii="Times New Roman" w:eastAsia="Times New Roman" w:hAnsi="Times New Roman" w:cs="Times New Roman"/>
          <w:i/>
          <w:sz w:val="28"/>
          <w:lang w:bidi="ru-RU"/>
        </w:rPr>
      </w:pPr>
      <w:r w:rsidRPr="000D4F40">
        <w:rPr>
          <w:rFonts w:ascii="Times New Roman" w:eastAsia="Times New Roman" w:hAnsi="Times New Roman" w:cs="Times New Roman"/>
          <w:i/>
          <w:sz w:val="28"/>
          <w:lang w:bidi="ru-RU"/>
        </w:rPr>
        <w:t>Нормативно-правовые и методические основания программы</w:t>
      </w:r>
    </w:p>
    <w:p w:rsidR="000D4F40" w:rsidRPr="000D4F40" w:rsidRDefault="000D4F40" w:rsidP="000D4F40">
      <w:pPr>
        <w:widowControl w:val="0"/>
        <w:numPr>
          <w:ilvl w:val="0"/>
          <w:numId w:val="114"/>
        </w:numPr>
        <w:tabs>
          <w:tab w:val="left" w:pos="500"/>
        </w:tabs>
        <w:autoSpaceDE w:val="0"/>
        <w:autoSpaceDN w:val="0"/>
        <w:spacing w:before="160" w:after="0" w:line="240" w:lineRule="auto"/>
        <w:ind w:hanging="282"/>
        <w:rPr>
          <w:rFonts w:ascii="Times New Roman" w:eastAsia="Times New Roman" w:hAnsi="Times New Roman" w:cs="Times New Roman"/>
          <w:sz w:val="28"/>
          <w:lang w:bidi="ru-RU"/>
        </w:rPr>
      </w:pPr>
      <w:r w:rsidRPr="000D4F40">
        <w:rPr>
          <w:rFonts w:ascii="Times New Roman" w:eastAsia="Times New Roman" w:hAnsi="Times New Roman" w:cs="Times New Roman"/>
          <w:sz w:val="28"/>
          <w:lang w:bidi="ru-RU"/>
        </w:rPr>
        <w:t>Закон «Об образовании в РоссийскойФедерации».</w:t>
      </w:r>
    </w:p>
    <w:p w:rsidR="000D4F40" w:rsidRPr="000D4F40" w:rsidRDefault="000D4F40" w:rsidP="000D4F40">
      <w:pPr>
        <w:widowControl w:val="0"/>
        <w:numPr>
          <w:ilvl w:val="0"/>
          <w:numId w:val="114"/>
        </w:numPr>
        <w:tabs>
          <w:tab w:val="left" w:pos="644"/>
        </w:tabs>
        <w:autoSpaceDE w:val="0"/>
        <w:autoSpaceDN w:val="0"/>
        <w:spacing w:before="2" w:after="0" w:line="240" w:lineRule="auto"/>
        <w:ind w:left="218" w:right="350" w:firstLine="0"/>
        <w:rPr>
          <w:rFonts w:ascii="Times New Roman" w:eastAsia="Times New Roman" w:hAnsi="Times New Roman" w:cs="Times New Roman"/>
          <w:sz w:val="28"/>
          <w:lang w:bidi="ru-RU"/>
        </w:rPr>
      </w:pPr>
      <w:r w:rsidRPr="000D4F40">
        <w:rPr>
          <w:rFonts w:ascii="Times New Roman" w:eastAsia="Times New Roman" w:hAnsi="Times New Roman" w:cs="Times New Roman"/>
          <w:sz w:val="28"/>
          <w:lang w:bidi="ru-RU"/>
        </w:rPr>
        <w:t>Об организации работы логопедического пункта общеобразовательного учреждения (инструктивное письмо Министерства образования Российской Федерации от 14 февраля 2000 г. №2).</w:t>
      </w:r>
    </w:p>
    <w:p w:rsidR="000D4F40" w:rsidRPr="000D4F40" w:rsidRDefault="000D4F40" w:rsidP="000D4F40">
      <w:pPr>
        <w:widowControl w:val="0"/>
        <w:numPr>
          <w:ilvl w:val="0"/>
          <w:numId w:val="114"/>
        </w:numPr>
        <w:tabs>
          <w:tab w:val="left" w:pos="559"/>
        </w:tabs>
        <w:autoSpaceDE w:val="0"/>
        <w:autoSpaceDN w:val="0"/>
        <w:spacing w:after="0" w:line="240" w:lineRule="auto"/>
        <w:ind w:left="218" w:right="343" w:firstLine="0"/>
        <w:rPr>
          <w:rFonts w:ascii="Times New Roman" w:eastAsia="Times New Roman" w:hAnsi="Times New Roman" w:cs="Times New Roman"/>
          <w:sz w:val="28"/>
          <w:lang w:bidi="ru-RU"/>
        </w:rPr>
      </w:pPr>
      <w:r w:rsidRPr="000D4F40">
        <w:rPr>
          <w:rFonts w:ascii="Times New Roman" w:eastAsia="Times New Roman" w:hAnsi="Times New Roman" w:cs="Times New Roman"/>
          <w:sz w:val="28"/>
          <w:lang w:bidi="ru-RU"/>
        </w:rPr>
        <w:t>О психолого-медико-педагогическом консилиуме (ПМПк) образовательного учреждения (письмо Министерства образования Российской Федерации от 27 марта 2000 г. №27/901-6).</w:t>
      </w:r>
    </w:p>
    <w:p w:rsidR="000D4F40" w:rsidRPr="000D4F40" w:rsidRDefault="000D4F40" w:rsidP="000D4F40">
      <w:pPr>
        <w:widowControl w:val="0"/>
        <w:autoSpaceDE w:val="0"/>
        <w:autoSpaceDN w:val="0"/>
        <w:spacing w:after="0" w:line="240" w:lineRule="auto"/>
        <w:jc w:val="both"/>
        <w:rPr>
          <w:rFonts w:ascii="Times New Roman" w:eastAsia="Times New Roman" w:hAnsi="Times New Roman" w:cs="Times New Roman"/>
          <w:sz w:val="28"/>
          <w:lang w:bidi="ru-RU"/>
        </w:rPr>
        <w:sectPr w:rsidR="000D4F40" w:rsidRPr="000D4F40">
          <w:pgSz w:w="11910" w:h="16840"/>
          <w:pgMar w:top="760" w:right="360" w:bottom="960" w:left="1200" w:header="0" w:footer="699" w:gutter="0"/>
          <w:cols w:space="720"/>
        </w:sectPr>
      </w:pPr>
    </w:p>
    <w:p w:rsidR="000D4F40" w:rsidRPr="000D4F40" w:rsidRDefault="000D4F40" w:rsidP="000D4F40">
      <w:pPr>
        <w:widowControl w:val="0"/>
        <w:numPr>
          <w:ilvl w:val="0"/>
          <w:numId w:val="114"/>
        </w:numPr>
        <w:tabs>
          <w:tab w:val="left" w:pos="603"/>
        </w:tabs>
        <w:autoSpaceDE w:val="0"/>
        <w:autoSpaceDN w:val="0"/>
        <w:spacing w:before="66" w:after="0" w:line="240" w:lineRule="auto"/>
        <w:ind w:left="218" w:right="351" w:firstLine="0"/>
        <w:rPr>
          <w:rFonts w:ascii="Times New Roman" w:eastAsia="Times New Roman" w:hAnsi="Times New Roman" w:cs="Times New Roman"/>
          <w:sz w:val="28"/>
          <w:lang w:bidi="ru-RU"/>
        </w:rPr>
      </w:pPr>
      <w:r w:rsidRPr="000D4F40">
        <w:rPr>
          <w:rFonts w:ascii="Times New Roman" w:eastAsia="Times New Roman" w:hAnsi="Times New Roman" w:cs="Times New Roman"/>
          <w:sz w:val="28"/>
          <w:lang w:bidi="ru-RU"/>
        </w:rPr>
        <w:t>Положение о службе практической психологии в системе Министерства образования Российской Федерации (утверждено приказом Министерства образования Российской Федерации от 22 октября 1999 г. №636).</w:t>
      </w:r>
    </w:p>
    <w:p w:rsidR="000D4F40" w:rsidRPr="000D4F40" w:rsidRDefault="000D4F40" w:rsidP="000D4F40">
      <w:pPr>
        <w:widowControl w:val="0"/>
        <w:numPr>
          <w:ilvl w:val="0"/>
          <w:numId w:val="114"/>
        </w:numPr>
        <w:tabs>
          <w:tab w:val="left" w:pos="833"/>
        </w:tabs>
        <w:autoSpaceDE w:val="0"/>
        <w:autoSpaceDN w:val="0"/>
        <w:spacing w:after="0" w:line="240" w:lineRule="auto"/>
        <w:ind w:left="218" w:right="338" w:firstLine="0"/>
        <w:rPr>
          <w:rFonts w:ascii="Times New Roman" w:eastAsia="Times New Roman" w:hAnsi="Times New Roman" w:cs="Times New Roman"/>
          <w:sz w:val="28"/>
          <w:lang w:bidi="ru-RU"/>
        </w:rPr>
      </w:pPr>
      <w:r w:rsidRPr="000D4F40">
        <w:rPr>
          <w:rFonts w:ascii="Times New Roman" w:eastAsia="Times New Roman" w:hAnsi="Times New Roman" w:cs="Times New Roman"/>
          <w:sz w:val="28"/>
          <w:lang w:bidi="ru-RU"/>
        </w:rPr>
        <w:t>Методические рекомендации по психолого – педагогическому сопровождению обучающихся в учебно-воспитательном процессе в условиях модернизации образования (приложение к письму Минобразования России от 27.06.03 №28-51-513/16).</w:t>
      </w:r>
    </w:p>
    <w:p w:rsidR="000D4F40" w:rsidRPr="000D4F40" w:rsidRDefault="000D4F40" w:rsidP="000D4F40">
      <w:pPr>
        <w:widowControl w:val="0"/>
        <w:tabs>
          <w:tab w:val="left" w:pos="833"/>
        </w:tabs>
        <w:autoSpaceDE w:val="0"/>
        <w:autoSpaceDN w:val="0"/>
        <w:spacing w:after="0" w:line="240" w:lineRule="auto"/>
        <w:ind w:left="218" w:right="338"/>
        <w:rPr>
          <w:rFonts w:ascii="Times New Roman" w:eastAsia="Times New Roman" w:hAnsi="Times New Roman" w:cs="Times New Roman"/>
          <w:sz w:val="28"/>
          <w:lang w:bidi="ru-RU"/>
        </w:rPr>
      </w:pPr>
    </w:p>
    <w:p w:rsidR="000D4F40" w:rsidRPr="000D4F40" w:rsidRDefault="000D4F40" w:rsidP="000D4F40">
      <w:pPr>
        <w:widowControl w:val="0"/>
        <w:autoSpaceDE w:val="0"/>
        <w:autoSpaceDN w:val="0"/>
        <w:spacing w:after="0" w:line="240" w:lineRule="auto"/>
        <w:ind w:right="349"/>
        <w:jc w:val="both"/>
        <w:rPr>
          <w:rFonts w:ascii="Times New Roman" w:eastAsia="Times New Roman" w:hAnsi="Times New Roman" w:cs="Times New Roman"/>
          <w:i/>
          <w:sz w:val="28"/>
          <w:lang w:bidi="ru-RU"/>
        </w:rPr>
      </w:pPr>
      <w:r w:rsidRPr="000D4F40">
        <w:rPr>
          <w:rFonts w:ascii="Times New Roman" w:eastAsia="Times New Roman" w:hAnsi="Times New Roman" w:cs="Times New Roman"/>
          <w:i/>
          <w:sz w:val="28"/>
          <w:lang w:bidi="ru-RU"/>
        </w:rPr>
        <w:t>Содержание программы коррекционной работы определяют следующие принципы:</w:t>
      </w:r>
    </w:p>
    <w:p w:rsidR="000D4F40" w:rsidRPr="000D4F40" w:rsidRDefault="000D4F40" w:rsidP="000D4F40">
      <w:pPr>
        <w:widowControl w:val="0"/>
        <w:autoSpaceDE w:val="0"/>
        <w:autoSpaceDN w:val="0"/>
        <w:spacing w:after="0" w:line="240" w:lineRule="auto"/>
        <w:ind w:right="346"/>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i/>
          <w:sz w:val="28"/>
          <w:szCs w:val="28"/>
          <w:lang w:bidi="ru-RU"/>
        </w:rPr>
        <w:t>-соблюдение интересов ребенка</w:t>
      </w:r>
      <w:r w:rsidRPr="000D4F40">
        <w:rPr>
          <w:rFonts w:ascii="Times New Roman" w:eastAsia="Times New Roman" w:hAnsi="Times New Roman" w:cs="Times New Roman"/>
          <w:sz w:val="28"/>
          <w:szCs w:val="28"/>
          <w:lang w:bidi="ru-RU"/>
        </w:rPr>
        <w:t>. Принцип определяет позицию специалиста, который призван решать проблему ребѐнка с максимальной пользой и в интересах ребѐнка.</w:t>
      </w:r>
    </w:p>
    <w:p w:rsidR="000D4F40" w:rsidRPr="000D4F40" w:rsidRDefault="000D4F40" w:rsidP="000D4F40">
      <w:pPr>
        <w:widowControl w:val="0"/>
        <w:autoSpaceDE w:val="0"/>
        <w:autoSpaceDN w:val="0"/>
        <w:spacing w:before="1" w:after="0" w:line="240" w:lineRule="auto"/>
        <w:ind w:right="347"/>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i/>
          <w:sz w:val="28"/>
          <w:szCs w:val="28"/>
          <w:lang w:bidi="ru-RU"/>
        </w:rPr>
        <w:t>-системность</w:t>
      </w:r>
      <w:r w:rsidRPr="000D4F40">
        <w:rPr>
          <w:rFonts w:ascii="Times New Roman" w:eastAsia="Times New Roman" w:hAnsi="Times New Roman" w:cs="Times New Roman"/>
          <w:sz w:val="28"/>
          <w:szCs w:val="28"/>
          <w:lang w:bidi="ru-RU"/>
        </w:rPr>
        <w:t>.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ребенка; участие в данном процессе всех участников образовательного процесса.</w:t>
      </w:r>
    </w:p>
    <w:p w:rsidR="000D4F40" w:rsidRPr="000D4F40" w:rsidRDefault="000D4F40" w:rsidP="000D4F40">
      <w:pPr>
        <w:widowControl w:val="0"/>
        <w:autoSpaceDE w:val="0"/>
        <w:autoSpaceDN w:val="0"/>
        <w:spacing w:after="0" w:line="240" w:lineRule="auto"/>
        <w:ind w:right="348"/>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i/>
          <w:sz w:val="28"/>
          <w:szCs w:val="28"/>
          <w:lang w:bidi="ru-RU"/>
        </w:rPr>
        <w:t>-непрерывность</w:t>
      </w:r>
      <w:r w:rsidRPr="000D4F40">
        <w:rPr>
          <w:rFonts w:ascii="Times New Roman" w:eastAsia="Times New Roman" w:hAnsi="Times New Roman" w:cs="Times New Roman"/>
          <w:sz w:val="28"/>
          <w:szCs w:val="28"/>
          <w:lang w:bidi="ru-RU"/>
        </w:rPr>
        <w:t>. Принцип гарантирует ребенку и его родителям (законным представителям) непрерывность помощи до полного решения проблемы или определения подхода к ее решению.</w:t>
      </w:r>
    </w:p>
    <w:p w:rsidR="000D4F40" w:rsidRPr="000D4F40" w:rsidRDefault="000D4F40" w:rsidP="000D4F40">
      <w:pPr>
        <w:widowControl w:val="0"/>
        <w:autoSpaceDE w:val="0"/>
        <w:autoSpaceDN w:val="0"/>
        <w:spacing w:after="0" w:line="240" w:lineRule="auto"/>
        <w:ind w:right="345"/>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i/>
          <w:sz w:val="28"/>
          <w:szCs w:val="28"/>
          <w:lang w:bidi="ru-RU"/>
        </w:rPr>
        <w:t>-вариативность</w:t>
      </w:r>
      <w:r w:rsidRPr="000D4F40">
        <w:rPr>
          <w:rFonts w:ascii="Times New Roman" w:eastAsia="Times New Roman" w:hAnsi="Times New Roman" w:cs="Times New Roman"/>
          <w:sz w:val="28"/>
          <w:szCs w:val="28"/>
          <w:lang w:bidi="ru-RU"/>
        </w:rPr>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0D4F40" w:rsidRPr="000D4F40" w:rsidRDefault="000D4F40" w:rsidP="000D4F40">
      <w:pPr>
        <w:widowControl w:val="0"/>
        <w:autoSpaceDE w:val="0"/>
        <w:autoSpaceDN w:val="0"/>
        <w:spacing w:before="1" w:after="0" w:line="240" w:lineRule="auto"/>
        <w:ind w:right="343"/>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i/>
          <w:sz w:val="28"/>
          <w:szCs w:val="28"/>
          <w:lang w:bidi="ru-RU"/>
        </w:rPr>
        <w:t>-рекомендательный характер оказания помощи</w:t>
      </w:r>
      <w:r w:rsidRPr="000D4F40">
        <w:rPr>
          <w:rFonts w:ascii="Times New Roman" w:eastAsia="Times New Roman" w:hAnsi="Times New Roman" w:cs="Times New Roman"/>
          <w:sz w:val="28"/>
          <w:szCs w:val="28"/>
          <w:lang w:bidi="ru-RU"/>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0D4F40" w:rsidRPr="000D4F40" w:rsidRDefault="000D4F40" w:rsidP="000D4F40">
      <w:pPr>
        <w:widowControl w:val="0"/>
        <w:autoSpaceDE w:val="0"/>
        <w:autoSpaceDN w:val="0"/>
        <w:spacing w:after="0" w:line="322" w:lineRule="exact"/>
        <w:jc w:val="both"/>
        <w:rPr>
          <w:rFonts w:ascii="Times New Roman" w:eastAsia="Times New Roman" w:hAnsi="Times New Roman" w:cs="Times New Roman"/>
          <w:i/>
          <w:sz w:val="28"/>
          <w:lang w:bidi="ru-RU"/>
        </w:rPr>
      </w:pPr>
      <w:r w:rsidRPr="000D4F40">
        <w:rPr>
          <w:rFonts w:ascii="Times New Roman" w:eastAsia="Times New Roman" w:hAnsi="Times New Roman" w:cs="Times New Roman"/>
          <w:i/>
          <w:sz w:val="28"/>
          <w:lang w:bidi="ru-RU"/>
        </w:rPr>
        <w:t>Направления работы</w:t>
      </w:r>
    </w:p>
    <w:p w:rsidR="000D4F40" w:rsidRPr="000D4F40" w:rsidRDefault="000D4F40" w:rsidP="000D4F40">
      <w:pPr>
        <w:widowControl w:val="0"/>
        <w:autoSpaceDE w:val="0"/>
        <w:autoSpaceDN w:val="0"/>
        <w:spacing w:after="0" w:line="240" w:lineRule="auto"/>
        <w:ind w:right="349"/>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Программа коррекционной работы нашей школы на ступени начального общего образования включает в себя взаимосвязанные направления. Данные направления отражают ее основноесодержание:</w:t>
      </w:r>
    </w:p>
    <w:p w:rsidR="000D4F40" w:rsidRPr="000D4F40" w:rsidRDefault="000D4F40" w:rsidP="000D4F40">
      <w:pPr>
        <w:widowControl w:val="0"/>
        <w:autoSpaceDE w:val="0"/>
        <w:autoSpaceDN w:val="0"/>
        <w:spacing w:after="0" w:line="240" w:lineRule="auto"/>
        <w:ind w:right="339"/>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i/>
          <w:sz w:val="28"/>
          <w:szCs w:val="28"/>
          <w:lang w:bidi="ru-RU"/>
        </w:rPr>
        <w:t xml:space="preserve">-диагностическая работа </w:t>
      </w:r>
      <w:r w:rsidRPr="000D4F40">
        <w:rPr>
          <w:rFonts w:ascii="Times New Roman" w:eastAsia="Times New Roman" w:hAnsi="Times New Roman" w:cs="Times New Roman"/>
          <w:sz w:val="28"/>
          <w:szCs w:val="28"/>
          <w:lang w:bidi="ru-RU"/>
        </w:rPr>
        <w:t>обеспечивает своевременное выявление детей с ограниченными возможностями здоровья, проведение их педагогического обследования и подготовку рекомендаций по оказанию им психолого-медико- педагогической помощи в условиях образовательного учреждения;</w:t>
      </w:r>
    </w:p>
    <w:p w:rsidR="000D4F40" w:rsidRPr="000D4F40" w:rsidRDefault="000D4F40" w:rsidP="000D4F40">
      <w:pPr>
        <w:widowControl w:val="0"/>
        <w:autoSpaceDE w:val="0"/>
        <w:autoSpaceDN w:val="0"/>
        <w:spacing w:after="0" w:line="240" w:lineRule="auto"/>
        <w:ind w:right="344"/>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i/>
          <w:sz w:val="28"/>
          <w:szCs w:val="28"/>
          <w:lang w:bidi="ru-RU"/>
        </w:rPr>
        <w:t xml:space="preserve">-коррекционно-развивающая работа </w:t>
      </w:r>
      <w:r w:rsidRPr="000D4F40">
        <w:rPr>
          <w:rFonts w:ascii="Times New Roman" w:eastAsia="Times New Roman" w:hAnsi="Times New Roman" w:cs="Times New Roman"/>
          <w:sz w:val="28"/>
          <w:szCs w:val="28"/>
          <w:lang w:bidi="ru-RU"/>
        </w:rPr>
        <w:t>обеспечивает своевременную специализированную помощь в освоении содержания образования и коррекцию недостатков в физическом и психическом развитии детей с ограниченными возможностями здоровья в условиях общеобразовательногоучреждения;</w:t>
      </w:r>
    </w:p>
    <w:p w:rsidR="000D4F40" w:rsidRPr="000D4F40" w:rsidRDefault="000D4F40" w:rsidP="000D4F40">
      <w:pPr>
        <w:widowControl w:val="0"/>
        <w:autoSpaceDE w:val="0"/>
        <w:autoSpaceDN w:val="0"/>
        <w:spacing w:after="0" w:line="240" w:lineRule="auto"/>
        <w:rPr>
          <w:rFonts w:ascii="Times New Roman" w:eastAsia="Times New Roman" w:hAnsi="Times New Roman" w:cs="Times New Roman"/>
          <w:lang w:bidi="ru-RU"/>
        </w:rPr>
        <w:sectPr w:rsidR="000D4F40" w:rsidRPr="000D4F40">
          <w:pgSz w:w="11910" w:h="16840"/>
          <w:pgMar w:top="760" w:right="360" w:bottom="960" w:left="1200" w:header="0" w:footer="699" w:gutter="0"/>
          <w:cols w:space="720"/>
        </w:sectPr>
      </w:pPr>
    </w:p>
    <w:p w:rsidR="000D4F40" w:rsidRPr="000D4F40" w:rsidRDefault="000D4F40" w:rsidP="000D4F40">
      <w:pPr>
        <w:widowControl w:val="0"/>
        <w:autoSpaceDE w:val="0"/>
        <w:autoSpaceDN w:val="0"/>
        <w:spacing w:before="66" w:after="0" w:line="240" w:lineRule="auto"/>
        <w:ind w:right="348"/>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способствует формированию универсальных учебных действий у обучающихся (личностных, регулятивных, познавательных, коммуникативных);</w:t>
      </w:r>
    </w:p>
    <w:p w:rsidR="000D4F40" w:rsidRPr="000D4F40" w:rsidRDefault="000D4F40" w:rsidP="000D4F40">
      <w:pPr>
        <w:widowControl w:val="0"/>
        <w:autoSpaceDE w:val="0"/>
        <w:autoSpaceDN w:val="0"/>
        <w:spacing w:after="0" w:line="240" w:lineRule="auto"/>
        <w:ind w:right="343"/>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i/>
          <w:sz w:val="28"/>
          <w:szCs w:val="28"/>
          <w:lang w:bidi="ru-RU"/>
        </w:rPr>
        <w:t xml:space="preserve">-консультативная работа </w:t>
      </w:r>
      <w:r w:rsidRPr="000D4F40">
        <w:rPr>
          <w:rFonts w:ascii="Times New Roman" w:eastAsia="Times New Roman" w:hAnsi="Times New Roman" w:cs="Times New Roman"/>
          <w:sz w:val="28"/>
          <w:szCs w:val="28"/>
          <w:lang w:bidi="ru-RU"/>
        </w:rPr>
        <w:t>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0D4F40" w:rsidRPr="000D4F40" w:rsidRDefault="000D4F40" w:rsidP="000D4F40">
      <w:pPr>
        <w:widowControl w:val="0"/>
        <w:autoSpaceDE w:val="0"/>
        <w:autoSpaceDN w:val="0"/>
        <w:spacing w:before="1" w:after="0" w:line="240" w:lineRule="auto"/>
        <w:ind w:right="343"/>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i/>
          <w:sz w:val="28"/>
          <w:szCs w:val="28"/>
          <w:lang w:bidi="ru-RU"/>
        </w:rPr>
        <w:t xml:space="preserve">-информационно-просветительская работа </w:t>
      </w:r>
      <w:r w:rsidRPr="000D4F40">
        <w:rPr>
          <w:rFonts w:ascii="Times New Roman" w:eastAsia="Times New Roman" w:hAnsi="Times New Roman" w:cs="Times New Roman"/>
          <w:sz w:val="28"/>
          <w:szCs w:val="28"/>
          <w:lang w:bidi="ru-RU"/>
        </w:rPr>
        <w:t>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0D4F40" w:rsidRPr="000D4F40" w:rsidRDefault="000D4F40" w:rsidP="000D4F40">
      <w:pPr>
        <w:widowControl w:val="0"/>
        <w:autoSpaceDE w:val="0"/>
        <w:autoSpaceDN w:val="0"/>
        <w:spacing w:after="0" w:line="362" w:lineRule="auto"/>
        <w:ind w:right="5707"/>
        <w:rPr>
          <w:rFonts w:ascii="Times New Roman" w:eastAsia="Times New Roman" w:hAnsi="Times New Roman" w:cs="Times New Roman"/>
          <w:i/>
          <w:sz w:val="28"/>
          <w:lang w:bidi="ru-RU"/>
        </w:rPr>
      </w:pPr>
      <w:r w:rsidRPr="000D4F40">
        <w:rPr>
          <w:rFonts w:ascii="Times New Roman" w:eastAsia="Times New Roman" w:hAnsi="Times New Roman" w:cs="Times New Roman"/>
          <w:i/>
          <w:sz w:val="28"/>
          <w:lang w:bidi="ru-RU"/>
        </w:rPr>
        <w:t>Характеристика содержания Диагностическая работа включает:</w:t>
      </w:r>
    </w:p>
    <w:p w:rsidR="000D4F40" w:rsidRPr="000D4F40" w:rsidRDefault="000D4F40" w:rsidP="000D4F40">
      <w:pPr>
        <w:widowControl w:val="0"/>
        <w:autoSpaceDE w:val="0"/>
        <w:autoSpaceDN w:val="0"/>
        <w:spacing w:after="0" w:line="317" w:lineRule="exact"/>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-своевременное выявление детей, нуждающихся в специализированной помощи;</w:t>
      </w:r>
    </w:p>
    <w:p w:rsidR="000D4F40" w:rsidRPr="000D4F40" w:rsidRDefault="000D4F40" w:rsidP="000D4F40">
      <w:pPr>
        <w:widowControl w:val="0"/>
        <w:autoSpaceDE w:val="0"/>
        <w:autoSpaceDN w:val="0"/>
        <w:spacing w:after="0" w:line="240" w:lineRule="auto"/>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-раннюю (с первых дней пребывания ребенка в образовательном учреждении) диагностику отклонений в развитии и анализ причин трудностей адаптации;</w:t>
      </w:r>
    </w:p>
    <w:p w:rsidR="000D4F40" w:rsidRPr="000D4F40" w:rsidRDefault="000D4F40" w:rsidP="000D4F40">
      <w:pPr>
        <w:widowControl w:val="0"/>
        <w:autoSpaceDE w:val="0"/>
        <w:autoSpaceDN w:val="0"/>
        <w:spacing w:after="0" w:line="242" w:lineRule="auto"/>
        <w:ind w:right="351"/>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-комплексный сбор сведений о ребенке на основании диагностической информации от специалистов разного профиля;</w:t>
      </w:r>
    </w:p>
    <w:p w:rsidR="000D4F40" w:rsidRPr="000D4F40" w:rsidRDefault="000D4F40" w:rsidP="000D4F40">
      <w:pPr>
        <w:widowControl w:val="0"/>
        <w:autoSpaceDE w:val="0"/>
        <w:autoSpaceDN w:val="0"/>
        <w:spacing w:after="0" w:line="240" w:lineRule="auto"/>
        <w:ind w:right="344"/>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0D4F40" w:rsidRPr="000D4F40" w:rsidRDefault="000D4F40" w:rsidP="000D4F40">
      <w:pPr>
        <w:widowControl w:val="0"/>
        <w:autoSpaceDE w:val="0"/>
        <w:autoSpaceDN w:val="0"/>
        <w:spacing w:after="0" w:line="240" w:lineRule="auto"/>
        <w:ind w:right="347"/>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-изучение развития эмоционально-волевой сферы и личностных особенностей обучающихся;</w:t>
      </w:r>
    </w:p>
    <w:p w:rsidR="000D4F40" w:rsidRPr="000D4F40" w:rsidRDefault="000D4F40" w:rsidP="000D4F40">
      <w:pPr>
        <w:widowControl w:val="0"/>
        <w:autoSpaceDE w:val="0"/>
        <w:autoSpaceDN w:val="0"/>
        <w:spacing w:after="0" w:line="242" w:lineRule="auto"/>
        <w:ind w:right="352"/>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-изучение социальной ситуации развития и условий семейного воспитания ребѐнка;</w:t>
      </w:r>
    </w:p>
    <w:p w:rsidR="000D4F40" w:rsidRPr="000D4F40" w:rsidRDefault="000D4F40" w:rsidP="000D4F40">
      <w:pPr>
        <w:widowControl w:val="0"/>
        <w:autoSpaceDE w:val="0"/>
        <w:autoSpaceDN w:val="0"/>
        <w:spacing w:after="0" w:line="240" w:lineRule="auto"/>
        <w:ind w:right="342"/>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-изучение адаптивных возможностей и уровня социализации ребѐнка с ограниченными возможностями здоровья;</w:t>
      </w:r>
    </w:p>
    <w:p w:rsidR="000D4F40" w:rsidRPr="000D4F40" w:rsidRDefault="000D4F40" w:rsidP="000D4F40">
      <w:pPr>
        <w:widowControl w:val="0"/>
        <w:autoSpaceDE w:val="0"/>
        <w:autoSpaceDN w:val="0"/>
        <w:spacing w:after="0" w:line="240" w:lineRule="auto"/>
        <w:ind w:right="352"/>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-системный разносторонний контроль специалистов за уровнем и динамикой развития одаренных детей;</w:t>
      </w:r>
    </w:p>
    <w:p w:rsidR="000D4F40" w:rsidRPr="000D4F40" w:rsidRDefault="000D4F40" w:rsidP="000D4F40">
      <w:pPr>
        <w:widowControl w:val="0"/>
        <w:autoSpaceDE w:val="0"/>
        <w:autoSpaceDN w:val="0"/>
        <w:spacing w:after="0" w:line="321" w:lineRule="exact"/>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-анализ успешности коррекционно-развивающей работы.</w:t>
      </w:r>
    </w:p>
    <w:p w:rsidR="000D4F40" w:rsidRPr="000D4F40" w:rsidRDefault="000D4F40" w:rsidP="000D4F40">
      <w:pPr>
        <w:widowControl w:val="0"/>
        <w:autoSpaceDE w:val="0"/>
        <w:autoSpaceDN w:val="0"/>
        <w:spacing w:after="0" w:line="322" w:lineRule="exact"/>
        <w:jc w:val="both"/>
        <w:rPr>
          <w:rFonts w:ascii="Times New Roman" w:eastAsia="Times New Roman" w:hAnsi="Times New Roman" w:cs="Times New Roman"/>
          <w:i/>
          <w:sz w:val="28"/>
          <w:lang w:bidi="ru-RU"/>
        </w:rPr>
      </w:pPr>
      <w:r w:rsidRPr="000D4F40">
        <w:rPr>
          <w:rFonts w:ascii="Times New Roman" w:eastAsia="Times New Roman" w:hAnsi="Times New Roman" w:cs="Times New Roman"/>
          <w:i/>
          <w:sz w:val="28"/>
          <w:lang w:bidi="ru-RU"/>
        </w:rPr>
        <w:t>Коррекционно-развивающая работа включает:</w:t>
      </w:r>
    </w:p>
    <w:p w:rsidR="000D4F40" w:rsidRPr="000D4F40" w:rsidRDefault="000D4F40" w:rsidP="000D4F40">
      <w:pPr>
        <w:widowControl w:val="0"/>
        <w:autoSpaceDE w:val="0"/>
        <w:autoSpaceDN w:val="0"/>
        <w:spacing w:after="0" w:line="240" w:lineRule="auto"/>
        <w:ind w:right="348"/>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-выбор оптимальных для развития ребенка с ограниченными возможностями здоровья коррекционных программ/методик, методов и приемов обучения в соответствии с его особыми образовательными потребностями;</w:t>
      </w:r>
    </w:p>
    <w:p w:rsidR="000D4F40" w:rsidRPr="000D4F40" w:rsidRDefault="000D4F40" w:rsidP="000D4F40">
      <w:pPr>
        <w:widowControl w:val="0"/>
        <w:autoSpaceDE w:val="0"/>
        <w:autoSpaceDN w:val="0"/>
        <w:spacing w:after="0" w:line="240" w:lineRule="auto"/>
        <w:ind w:right="350"/>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0D4F40" w:rsidRPr="000D4F40" w:rsidRDefault="000D4F40" w:rsidP="000D4F40">
      <w:pPr>
        <w:widowControl w:val="0"/>
        <w:autoSpaceDE w:val="0"/>
        <w:autoSpaceDN w:val="0"/>
        <w:spacing w:after="0" w:line="240" w:lineRule="auto"/>
        <w:ind w:right="347"/>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-системное воздействие на учебно-познавательную деятельность ребѐнка в динамике образовательного процесса, направленное на формирование универсальных учебных действий и коррекцию отклонений в развитии;</w:t>
      </w:r>
    </w:p>
    <w:p w:rsidR="000D4F40" w:rsidRPr="000D4F40" w:rsidRDefault="000D4F40" w:rsidP="000D4F40">
      <w:pPr>
        <w:widowControl w:val="0"/>
        <w:autoSpaceDE w:val="0"/>
        <w:autoSpaceDN w:val="0"/>
        <w:spacing w:after="0" w:line="321" w:lineRule="exact"/>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-коррекцию и развитие высших психических функций;</w:t>
      </w:r>
    </w:p>
    <w:p w:rsidR="000D4F40" w:rsidRPr="000D4F40" w:rsidRDefault="000D4F40" w:rsidP="000D4F40">
      <w:pPr>
        <w:widowControl w:val="0"/>
        <w:autoSpaceDE w:val="0"/>
        <w:autoSpaceDN w:val="0"/>
        <w:spacing w:after="0" w:line="240" w:lineRule="auto"/>
        <w:ind w:right="347"/>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-развитие эмоционально-волевой и личностной сфер ребенка и психокоррекцию его поведения;</w:t>
      </w:r>
    </w:p>
    <w:p w:rsidR="000D4F40" w:rsidRPr="000D4F40" w:rsidRDefault="000D4F40" w:rsidP="000D4F40">
      <w:pPr>
        <w:widowControl w:val="0"/>
        <w:autoSpaceDE w:val="0"/>
        <w:autoSpaceDN w:val="0"/>
        <w:spacing w:after="0" w:line="240" w:lineRule="auto"/>
        <w:rPr>
          <w:rFonts w:ascii="Times New Roman" w:eastAsia="Times New Roman" w:hAnsi="Times New Roman" w:cs="Times New Roman"/>
          <w:lang w:bidi="ru-RU"/>
        </w:rPr>
        <w:sectPr w:rsidR="000D4F40" w:rsidRPr="000D4F40">
          <w:pgSz w:w="11910" w:h="16840"/>
          <w:pgMar w:top="760" w:right="360" w:bottom="960" w:left="1200" w:header="0" w:footer="699" w:gutter="0"/>
          <w:cols w:space="720"/>
        </w:sectPr>
      </w:pPr>
    </w:p>
    <w:p w:rsidR="000D4F40" w:rsidRPr="000D4F40" w:rsidRDefault="000D4F40" w:rsidP="000D4F40">
      <w:pPr>
        <w:widowControl w:val="0"/>
        <w:autoSpaceDE w:val="0"/>
        <w:autoSpaceDN w:val="0"/>
        <w:spacing w:before="66" w:after="0" w:line="240" w:lineRule="auto"/>
        <w:ind w:right="350"/>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-социальную защиту ребенка в случаях неблагоприятных условий жизни при психотравмирующих обстоятельствах.</w:t>
      </w:r>
    </w:p>
    <w:p w:rsidR="000D4F40" w:rsidRPr="000D4F40" w:rsidRDefault="000D4F40" w:rsidP="000D4F40">
      <w:pPr>
        <w:widowControl w:val="0"/>
        <w:autoSpaceDE w:val="0"/>
        <w:autoSpaceDN w:val="0"/>
        <w:spacing w:after="0" w:line="321" w:lineRule="exact"/>
        <w:jc w:val="both"/>
        <w:rPr>
          <w:rFonts w:ascii="Times New Roman" w:eastAsia="Times New Roman" w:hAnsi="Times New Roman" w:cs="Times New Roman"/>
          <w:i/>
          <w:sz w:val="28"/>
          <w:lang w:bidi="ru-RU"/>
        </w:rPr>
      </w:pPr>
      <w:r w:rsidRPr="000D4F40">
        <w:rPr>
          <w:rFonts w:ascii="Times New Roman" w:eastAsia="Times New Roman" w:hAnsi="Times New Roman" w:cs="Times New Roman"/>
          <w:i/>
          <w:sz w:val="28"/>
          <w:lang w:bidi="ru-RU"/>
        </w:rPr>
        <w:t>Консультативная работа включает:</w:t>
      </w:r>
    </w:p>
    <w:p w:rsidR="000D4F40" w:rsidRPr="000D4F40" w:rsidRDefault="000D4F40" w:rsidP="000D4F40">
      <w:pPr>
        <w:widowControl w:val="0"/>
        <w:autoSpaceDE w:val="0"/>
        <w:autoSpaceDN w:val="0"/>
        <w:spacing w:after="0" w:line="240" w:lineRule="auto"/>
        <w:ind w:right="350"/>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образовательногопроцесса;</w:t>
      </w:r>
    </w:p>
    <w:p w:rsidR="000D4F40" w:rsidRPr="000D4F40" w:rsidRDefault="000D4F40" w:rsidP="000D4F40">
      <w:pPr>
        <w:widowControl w:val="0"/>
        <w:autoSpaceDE w:val="0"/>
        <w:autoSpaceDN w:val="0"/>
        <w:spacing w:before="1" w:after="0" w:line="240" w:lineRule="auto"/>
        <w:ind w:right="339"/>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-консультирование специалистами педагогов по выбору индивидуально- ориентированных методов и приѐмов работы с одаренными детьми, учащимися с ограниченными возможностями здоровья;</w:t>
      </w:r>
    </w:p>
    <w:p w:rsidR="000D4F40" w:rsidRPr="000D4F40" w:rsidRDefault="000D4F40" w:rsidP="000D4F40">
      <w:pPr>
        <w:widowControl w:val="0"/>
        <w:autoSpaceDE w:val="0"/>
        <w:autoSpaceDN w:val="0"/>
        <w:spacing w:after="0" w:line="240" w:lineRule="auto"/>
        <w:ind w:right="349"/>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-консультативную помощь семье в вопросах выбора стратегии воспитания и приѐмов обучения одаренного ребѐнка, а также учащихся с ограниченными возможностями здоровья.</w:t>
      </w:r>
    </w:p>
    <w:p w:rsidR="000D4F40" w:rsidRPr="000D4F40" w:rsidRDefault="000D4F40" w:rsidP="000D4F40">
      <w:pPr>
        <w:widowControl w:val="0"/>
        <w:autoSpaceDE w:val="0"/>
        <w:autoSpaceDN w:val="0"/>
        <w:spacing w:after="0" w:line="321" w:lineRule="exact"/>
        <w:jc w:val="both"/>
        <w:rPr>
          <w:rFonts w:ascii="Times New Roman" w:eastAsia="Times New Roman" w:hAnsi="Times New Roman" w:cs="Times New Roman"/>
          <w:i/>
          <w:sz w:val="28"/>
          <w:lang w:bidi="ru-RU"/>
        </w:rPr>
      </w:pPr>
      <w:r w:rsidRPr="000D4F40">
        <w:rPr>
          <w:rFonts w:ascii="Times New Roman" w:eastAsia="Times New Roman" w:hAnsi="Times New Roman" w:cs="Times New Roman"/>
          <w:i/>
          <w:sz w:val="28"/>
          <w:lang w:bidi="ru-RU"/>
        </w:rPr>
        <w:t>Информационно-просветительская работа предусматривает:</w:t>
      </w:r>
    </w:p>
    <w:p w:rsidR="000D4F40" w:rsidRPr="000D4F40" w:rsidRDefault="000D4F40" w:rsidP="000D4F40">
      <w:pPr>
        <w:widowControl w:val="0"/>
        <w:autoSpaceDE w:val="0"/>
        <w:autoSpaceDN w:val="0"/>
        <w:spacing w:before="1" w:after="0" w:line="240" w:lineRule="auto"/>
        <w:ind w:right="343"/>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как одаренных, так и с ограниченными возможностями здоровья;</w:t>
      </w:r>
    </w:p>
    <w:p w:rsidR="000D4F40" w:rsidRPr="000D4F40" w:rsidRDefault="000D4F40" w:rsidP="000D4F40">
      <w:pPr>
        <w:widowControl w:val="0"/>
        <w:autoSpaceDE w:val="0"/>
        <w:autoSpaceDN w:val="0"/>
        <w:spacing w:after="0" w:line="240" w:lineRule="auto"/>
        <w:ind w:right="348"/>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-проведение тематических выступлений для педагогов и родителей по разъяснению индивидуально-типологических особенностей различных категорийдетей.</w:t>
      </w:r>
    </w:p>
    <w:p w:rsidR="000D4F40" w:rsidRPr="000D4F40" w:rsidRDefault="000D4F40" w:rsidP="000D4F40">
      <w:pPr>
        <w:widowControl w:val="0"/>
        <w:autoSpaceDE w:val="0"/>
        <w:autoSpaceDN w:val="0"/>
        <w:spacing w:after="0" w:line="321" w:lineRule="exact"/>
        <w:jc w:val="both"/>
        <w:rPr>
          <w:rFonts w:ascii="Times New Roman" w:eastAsia="Times New Roman" w:hAnsi="Times New Roman" w:cs="Times New Roman"/>
          <w:i/>
          <w:sz w:val="28"/>
          <w:lang w:bidi="ru-RU"/>
        </w:rPr>
      </w:pPr>
      <w:r w:rsidRPr="000D4F40">
        <w:rPr>
          <w:rFonts w:ascii="Times New Roman" w:eastAsia="Times New Roman" w:hAnsi="Times New Roman" w:cs="Times New Roman"/>
          <w:i/>
          <w:sz w:val="28"/>
          <w:lang w:bidi="ru-RU"/>
        </w:rPr>
        <w:t>Этапы реализации программы</w:t>
      </w:r>
    </w:p>
    <w:p w:rsidR="000D4F40" w:rsidRPr="000D4F40" w:rsidRDefault="000D4F40" w:rsidP="000D4F40">
      <w:pPr>
        <w:widowControl w:val="0"/>
        <w:autoSpaceDE w:val="0"/>
        <w:autoSpaceDN w:val="0"/>
        <w:spacing w:before="161" w:after="0" w:line="240" w:lineRule="auto"/>
        <w:ind w:right="349"/>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0D4F40" w:rsidRPr="000D4F40" w:rsidRDefault="000D4F40" w:rsidP="000D4F40">
      <w:pPr>
        <w:widowControl w:val="0"/>
        <w:autoSpaceDE w:val="0"/>
        <w:autoSpaceDN w:val="0"/>
        <w:spacing w:before="1" w:after="0" w:line="240" w:lineRule="auto"/>
        <w:ind w:right="342"/>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i/>
          <w:sz w:val="28"/>
          <w:szCs w:val="28"/>
          <w:lang w:bidi="ru-RU"/>
        </w:rPr>
        <w:t xml:space="preserve">-Этап сбора и анализа информации </w:t>
      </w:r>
      <w:r w:rsidRPr="000D4F40">
        <w:rPr>
          <w:rFonts w:ascii="Times New Roman" w:eastAsia="Times New Roman" w:hAnsi="Times New Roman" w:cs="Times New Roman"/>
          <w:sz w:val="28"/>
          <w:szCs w:val="28"/>
          <w:lang w:bidi="ru-RU"/>
        </w:rPr>
        <w:t>(информационно-аналитическая деятельность). Результатом данного этапа является оценка контингента обучающихся для учѐта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0D4F40" w:rsidRPr="000D4F40" w:rsidRDefault="000D4F40" w:rsidP="000D4F40">
      <w:pPr>
        <w:widowControl w:val="0"/>
        <w:autoSpaceDE w:val="0"/>
        <w:autoSpaceDN w:val="0"/>
        <w:spacing w:before="1" w:after="0" w:line="240" w:lineRule="auto"/>
        <w:ind w:right="339"/>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i/>
          <w:sz w:val="28"/>
          <w:szCs w:val="28"/>
          <w:lang w:bidi="ru-RU"/>
        </w:rPr>
        <w:t xml:space="preserve">-Этап планирования, организации, координации </w:t>
      </w:r>
      <w:r w:rsidRPr="000D4F40">
        <w:rPr>
          <w:rFonts w:ascii="Times New Roman" w:eastAsia="Times New Roman" w:hAnsi="Times New Roman" w:cs="Times New Roman"/>
          <w:sz w:val="28"/>
          <w:szCs w:val="28"/>
          <w:lang w:bidi="ru-RU"/>
        </w:rPr>
        <w:t>(организационно- исполнительская деятельность). Результатом работы является особым образом организованный образовательный процесс, имеющий коррекционно- развивающую направленность и процесс специального сопровождения детей одаренных и с ограниченными возможностями здоровья при специально созданных (вариативных) условиях обучения, воспитания, развития, социализации рассматриваемых категорий детей.</w:t>
      </w:r>
    </w:p>
    <w:p w:rsidR="000D4F40" w:rsidRPr="000D4F40" w:rsidRDefault="000D4F40" w:rsidP="000D4F40">
      <w:pPr>
        <w:widowControl w:val="0"/>
        <w:autoSpaceDE w:val="0"/>
        <w:autoSpaceDN w:val="0"/>
        <w:spacing w:after="0" w:line="240" w:lineRule="auto"/>
        <w:ind w:right="343"/>
        <w:jc w:val="both"/>
        <w:rPr>
          <w:rFonts w:ascii="Times New Roman" w:eastAsia="Times New Roman" w:hAnsi="Times New Roman" w:cs="Times New Roman"/>
          <w:sz w:val="28"/>
          <w:lang w:bidi="ru-RU"/>
        </w:rPr>
      </w:pPr>
      <w:r w:rsidRPr="000D4F40">
        <w:rPr>
          <w:rFonts w:ascii="Times New Roman" w:eastAsia="Times New Roman" w:hAnsi="Times New Roman" w:cs="Times New Roman"/>
          <w:i/>
          <w:sz w:val="28"/>
          <w:lang w:bidi="ru-RU"/>
        </w:rPr>
        <w:t xml:space="preserve">-Этап диагностики коррекционно-развивающей образовательной среды </w:t>
      </w:r>
      <w:r w:rsidRPr="000D4F40">
        <w:rPr>
          <w:rFonts w:ascii="Times New Roman" w:eastAsia="Times New Roman" w:hAnsi="Times New Roman" w:cs="Times New Roman"/>
          <w:sz w:val="28"/>
          <w:lang w:bidi="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ребѐнка.</w:t>
      </w:r>
    </w:p>
    <w:p w:rsidR="000D4F40" w:rsidRPr="000D4F40" w:rsidRDefault="000D4F40" w:rsidP="000D4F40">
      <w:pPr>
        <w:widowControl w:val="0"/>
        <w:autoSpaceDE w:val="0"/>
        <w:autoSpaceDN w:val="0"/>
        <w:spacing w:after="0" w:line="242" w:lineRule="auto"/>
        <w:ind w:right="343"/>
        <w:jc w:val="both"/>
        <w:rPr>
          <w:rFonts w:ascii="Times New Roman" w:eastAsia="Times New Roman" w:hAnsi="Times New Roman" w:cs="Times New Roman"/>
          <w:sz w:val="28"/>
          <w:lang w:bidi="ru-RU"/>
        </w:rPr>
      </w:pPr>
      <w:r w:rsidRPr="000D4F40">
        <w:rPr>
          <w:rFonts w:ascii="Times New Roman" w:eastAsia="Times New Roman" w:hAnsi="Times New Roman" w:cs="Times New Roman"/>
          <w:i/>
          <w:sz w:val="28"/>
          <w:lang w:bidi="ru-RU"/>
        </w:rPr>
        <w:t xml:space="preserve">-Этап регуляции и корректировки </w:t>
      </w:r>
      <w:r w:rsidRPr="000D4F40">
        <w:rPr>
          <w:rFonts w:ascii="Times New Roman" w:eastAsia="Times New Roman" w:hAnsi="Times New Roman" w:cs="Times New Roman"/>
          <w:sz w:val="28"/>
          <w:lang w:bidi="ru-RU"/>
        </w:rPr>
        <w:t>(регулятивно-корректировочная деятельность).Результатомявляетсявнесениенеобходимыхизмененийв</w:t>
      </w:r>
    </w:p>
    <w:p w:rsidR="000D4F40" w:rsidRPr="000D4F40" w:rsidRDefault="000D4F40" w:rsidP="000D4F40">
      <w:pPr>
        <w:widowControl w:val="0"/>
        <w:autoSpaceDE w:val="0"/>
        <w:autoSpaceDN w:val="0"/>
        <w:spacing w:after="0" w:line="242" w:lineRule="auto"/>
        <w:jc w:val="both"/>
        <w:rPr>
          <w:rFonts w:ascii="Times New Roman" w:eastAsia="Times New Roman" w:hAnsi="Times New Roman" w:cs="Times New Roman"/>
          <w:sz w:val="28"/>
          <w:lang w:bidi="ru-RU"/>
        </w:rPr>
        <w:sectPr w:rsidR="000D4F40" w:rsidRPr="000D4F40">
          <w:pgSz w:w="11910" w:h="16840"/>
          <w:pgMar w:top="760" w:right="360" w:bottom="920" w:left="1200" w:header="0" w:footer="699" w:gutter="0"/>
          <w:cols w:space="720"/>
        </w:sectPr>
      </w:pPr>
    </w:p>
    <w:p w:rsidR="000D4F40" w:rsidRPr="000D4F40" w:rsidRDefault="000D4F40" w:rsidP="000D4F40">
      <w:pPr>
        <w:widowControl w:val="0"/>
        <w:autoSpaceDE w:val="0"/>
        <w:autoSpaceDN w:val="0"/>
        <w:spacing w:before="66" w:after="0" w:line="240" w:lineRule="auto"/>
        <w:ind w:right="342"/>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образовательный процесс и процесс сопровождения детей одаренных и с ограниченными возможностями здоровья, корректировка условий и форм обучения, методов и приѐмов работы.</w:t>
      </w:r>
    </w:p>
    <w:p w:rsidR="000D4F40" w:rsidRPr="000D4F40" w:rsidRDefault="000D4F40" w:rsidP="000D4F40">
      <w:pPr>
        <w:widowControl w:val="0"/>
        <w:autoSpaceDE w:val="0"/>
        <w:autoSpaceDN w:val="0"/>
        <w:spacing w:after="0" w:line="321" w:lineRule="exact"/>
        <w:jc w:val="both"/>
        <w:rPr>
          <w:rFonts w:ascii="Times New Roman" w:eastAsia="Times New Roman" w:hAnsi="Times New Roman" w:cs="Times New Roman"/>
          <w:i/>
          <w:sz w:val="28"/>
          <w:lang w:bidi="ru-RU"/>
        </w:rPr>
      </w:pPr>
      <w:r w:rsidRPr="000D4F40">
        <w:rPr>
          <w:rFonts w:ascii="Times New Roman" w:eastAsia="Times New Roman" w:hAnsi="Times New Roman" w:cs="Times New Roman"/>
          <w:i/>
          <w:sz w:val="28"/>
          <w:lang w:bidi="ru-RU"/>
        </w:rPr>
        <w:t>Механизм реализации программы</w:t>
      </w:r>
    </w:p>
    <w:p w:rsidR="000D4F40" w:rsidRPr="000D4F40" w:rsidRDefault="000D4F40" w:rsidP="000D4F40">
      <w:pPr>
        <w:widowControl w:val="0"/>
        <w:autoSpaceDE w:val="0"/>
        <w:autoSpaceDN w:val="0"/>
        <w:spacing w:after="0" w:line="240" w:lineRule="auto"/>
        <w:ind w:right="345"/>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 xml:space="preserve">Одним из основных механизмов реализации коррекционной работы является оптимально выстроенное </w:t>
      </w:r>
      <w:r w:rsidRPr="000D4F40">
        <w:rPr>
          <w:rFonts w:ascii="Times New Roman" w:eastAsia="Times New Roman" w:hAnsi="Times New Roman" w:cs="Times New Roman"/>
          <w:i/>
          <w:sz w:val="28"/>
          <w:szCs w:val="28"/>
          <w:lang w:bidi="ru-RU"/>
        </w:rPr>
        <w:t>взаимодействие специалистов образовательного учреждения</w:t>
      </w:r>
      <w:r w:rsidRPr="000D4F40">
        <w:rPr>
          <w:rFonts w:ascii="Times New Roman" w:eastAsia="Times New Roman" w:hAnsi="Times New Roman" w:cs="Times New Roman"/>
          <w:sz w:val="28"/>
          <w:szCs w:val="28"/>
          <w:lang w:bidi="ru-RU"/>
        </w:rPr>
        <w:t>, обеспечивающее системное сопровождение детей одаренных и с ограниченными возможностями здоровья специалистами различного профиля в образовательном процессе. Такое взаимодействие включает:</w:t>
      </w:r>
    </w:p>
    <w:p w:rsidR="000D4F40" w:rsidRPr="000D4F40" w:rsidRDefault="000D4F40" w:rsidP="000D4F40">
      <w:pPr>
        <w:widowControl w:val="0"/>
        <w:autoSpaceDE w:val="0"/>
        <w:autoSpaceDN w:val="0"/>
        <w:spacing w:before="1" w:after="0" w:line="240" w:lineRule="auto"/>
        <w:ind w:right="352"/>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-комплексность в определении и решении проблем ребенка, предоставлении ему квалифицированной помощи специалистов разного профиля;</w:t>
      </w:r>
    </w:p>
    <w:p w:rsidR="000D4F40" w:rsidRPr="000D4F40" w:rsidRDefault="000D4F40" w:rsidP="000D4F40">
      <w:pPr>
        <w:widowControl w:val="0"/>
        <w:autoSpaceDE w:val="0"/>
        <w:autoSpaceDN w:val="0"/>
        <w:spacing w:after="0" w:line="321" w:lineRule="exact"/>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-многоаспектный анализ личностного и познавательного развития ребенка;</w:t>
      </w:r>
    </w:p>
    <w:p w:rsidR="000D4F40" w:rsidRPr="000D4F40" w:rsidRDefault="000D4F40" w:rsidP="000D4F40">
      <w:pPr>
        <w:widowControl w:val="0"/>
        <w:autoSpaceDE w:val="0"/>
        <w:autoSpaceDN w:val="0"/>
        <w:spacing w:after="0" w:line="240" w:lineRule="auto"/>
        <w:ind w:right="341"/>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-составление комплексных индивидуальных программ общего развития и коррекции отдельных сторон учебно-познавательной, речевой, эмоциональной- волевой и личностной сфер ребенка.</w:t>
      </w:r>
    </w:p>
    <w:p w:rsidR="000D4F40" w:rsidRPr="000D4F40" w:rsidRDefault="000D4F40" w:rsidP="000D4F40">
      <w:pPr>
        <w:widowControl w:val="0"/>
        <w:autoSpaceDE w:val="0"/>
        <w:autoSpaceDN w:val="0"/>
        <w:spacing w:before="1" w:after="0" w:line="240" w:lineRule="auto"/>
        <w:ind w:right="347"/>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ребенка.</w:t>
      </w:r>
    </w:p>
    <w:p w:rsidR="000D4F40" w:rsidRPr="000D4F40" w:rsidRDefault="000D4F40" w:rsidP="000D4F40">
      <w:pPr>
        <w:widowControl w:val="0"/>
        <w:autoSpaceDE w:val="0"/>
        <w:autoSpaceDN w:val="0"/>
        <w:spacing w:before="1" w:after="0" w:line="240" w:lineRule="auto"/>
        <w:ind w:right="350"/>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Консультации для педагогов и родителей проводятся всеми специалистами: педагогом-психологом, учителем-логопедом, социальным педагогом.</w:t>
      </w:r>
    </w:p>
    <w:p w:rsidR="000D4F40" w:rsidRPr="000D4F40" w:rsidRDefault="000D4F40" w:rsidP="000D4F40">
      <w:pPr>
        <w:widowControl w:val="0"/>
        <w:autoSpaceDE w:val="0"/>
        <w:autoSpaceDN w:val="0"/>
        <w:spacing w:after="6" w:line="240" w:lineRule="auto"/>
        <w:ind w:right="350"/>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Развивающая и коррекционная работа ведется в соответствии со степенью тяжести выявленных проблем и может реализовываться в следующих формах:</w:t>
      </w:r>
    </w:p>
    <w:tbl>
      <w:tblPr>
        <w:tblStyle w:val="TableNormal2"/>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2"/>
        <w:gridCol w:w="1136"/>
        <w:gridCol w:w="343"/>
        <w:gridCol w:w="966"/>
        <w:gridCol w:w="4853"/>
      </w:tblGrid>
      <w:tr w:rsidR="000D4F40" w:rsidRPr="000D4F40" w:rsidTr="003F5DB5">
        <w:trPr>
          <w:trHeight w:val="551"/>
        </w:trPr>
        <w:tc>
          <w:tcPr>
            <w:tcW w:w="4927" w:type="dxa"/>
            <w:gridSpan w:val="4"/>
          </w:tcPr>
          <w:p w:rsidR="000D4F40" w:rsidRPr="000D4F40" w:rsidRDefault="000D4F40" w:rsidP="000D4F40">
            <w:pPr>
              <w:spacing w:line="273" w:lineRule="exact"/>
              <w:rPr>
                <w:rFonts w:ascii="Times New Roman" w:eastAsia="Times New Roman" w:hAnsi="Times New Roman" w:cs="Times New Roman"/>
                <w:b/>
                <w:sz w:val="24"/>
                <w:lang w:bidi="ru-RU"/>
              </w:rPr>
            </w:pPr>
            <w:r>
              <w:rPr>
                <w:rFonts w:ascii="Times New Roman" w:eastAsia="Times New Roman" w:hAnsi="Times New Roman" w:cs="Times New Roman"/>
                <w:b/>
                <w:sz w:val="24"/>
                <w:lang w:val="ru-RU" w:bidi="ru-RU"/>
              </w:rPr>
              <w:t xml:space="preserve">Категория детей </w:t>
            </w:r>
            <w:r w:rsidRPr="000D4F40">
              <w:rPr>
                <w:rFonts w:ascii="Times New Roman" w:eastAsia="Times New Roman" w:hAnsi="Times New Roman" w:cs="Times New Roman"/>
                <w:b/>
                <w:sz w:val="24"/>
                <w:lang w:bidi="ru-RU"/>
              </w:rPr>
              <w:t>с ОВЗ</w:t>
            </w:r>
          </w:p>
        </w:tc>
        <w:tc>
          <w:tcPr>
            <w:tcW w:w="4853" w:type="dxa"/>
          </w:tcPr>
          <w:p w:rsidR="000D4F40" w:rsidRPr="000D4F40" w:rsidRDefault="000D4F40" w:rsidP="000D4F40">
            <w:pPr>
              <w:spacing w:line="276" w:lineRule="exact"/>
              <w:ind w:right="485"/>
              <w:rPr>
                <w:rFonts w:ascii="Times New Roman" w:eastAsia="Times New Roman" w:hAnsi="Times New Roman" w:cs="Times New Roman"/>
                <w:b/>
                <w:sz w:val="24"/>
                <w:lang w:bidi="ru-RU"/>
              </w:rPr>
            </w:pPr>
            <w:r w:rsidRPr="000D4F40">
              <w:rPr>
                <w:rFonts w:ascii="Times New Roman" w:eastAsia="Times New Roman" w:hAnsi="Times New Roman" w:cs="Times New Roman"/>
                <w:b/>
                <w:sz w:val="24"/>
                <w:lang w:bidi="ru-RU"/>
              </w:rPr>
              <w:t>Виды коррекционно-развивающих занятий</w:t>
            </w:r>
          </w:p>
        </w:tc>
      </w:tr>
      <w:tr w:rsidR="000D4F40" w:rsidRPr="000D4F40" w:rsidTr="003F5DB5">
        <w:trPr>
          <w:trHeight w:val="551"/>
        </w:trPr>
        <w:tc>
          <w:tcPr>
            <w:tcW w:w="4927" w:type="dxa"/>
            <w:gridSpan w:val="4"/>
          </w:tcPr>
          <w:p w:rsidR="000D4F40" w:rsidRPr="000D4F40" w:rsidRDefault="000D4F40" w:rsidP="000D4F40">
            <w:pPr>
              <w:tabs>
                <w:tab w:val="left" w:pos="1059"/>
                <w:tab w:val="left" w:pos="1613"/>
                <w:tab w:val="left" w:pos="3405"/>
              </w:tabs>
              <w:spacing w:line="267" w:lineRule="exact"/>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Дети</w:t>
            </w:r>
            <w:r w:rsidRPr="000D4F40">
              <w:rPr>
                <w:rFonts w:ascii="Times New Roman" w:eastAsia="Times New Roman" w:hAnsi="Times New Roman" w:cs="Times New Roman"/>
                <w:sz w:val="24"/>
                <w:lang w:val="ru-RU" w:bidi="ru-RU"/>
              </w:rPr>
              <w:tab/>
              <w:t>с</w:t>
            </w:r>
            <w:r w:rsidRPr="000D4F40">
              <w:rPr>
                <w:rFonts w:ascii="Times New Roman" w:eastAsia="Times New Roman" w:hAnsi="Times New Roman" w:cs="Times New Roman"/>
                <w:sz w:val="24"/>
                <w:lang w:val="ru-RU" w:bidi="ru-RU"/>
              </w:rPr>
              <w:tab/>
              <w:t>неглубокими</w:t>
            </w:r>
            <w:r w:rsidRPr="000D4F40">
              <w:rPr>
                <w:rFonts w:ascii="Times New Roman" w:eastAsia="Times New Roman" w:hAnsi="Times New Roman" w:cs="Times New Roman"/>
                <w:sz w:val="24"/>
                <w:lang w:val="ru-RU" w:bidi="ru-RU"/>
              </w:rPr>
              <w:tab/>
              <w:t>нарушениями</w:t>
            </w:r>
          </w:p>
          <w:p w:rsidR="000D4F40" w:rsidRPr="000D4F40" w:rsidRDefault="000D4F40" w:rsidP="000D4F40">
            <w:pPr>
              <w:spacing w:line="264" w:lineRule="exact"/>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эмоционально-волевой сферы и поведения</w:t>
            </w:r>
          </w:p>
        </w:tc>
        <w:tc>
          <w:tcPr>
            <w:tcW w:w="4853" w:type="dxa"/>
          </w:tcPr>
          <w:p w:rsidR="000D4F40" w:rsidRPr="000D4F40" w:rsidRDefault="000D4F40" w:rsidP="000D4F40">
            <w:pPr>
              <w:spacing w:line="267" w:lineRule="exact"/>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Занятия по коррекции психоэмоциональной</w:t>
            </w:r>
          </w:p>
          <w:p w:rsidR="000D4F40" w:rsidRPr="000D4F40" w:rsidRDefault="000D4F40" w:rsidP="000D4F40">
            <w:pPr>
              <w:spacing w:line="264" w:lineRule="exact"/>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сферы и произвольности</w:t>
            </w:r>
          </w:p>
        </w:tc>
      </w:tr>
      <w:tr w:rsidR="000D4F40" w:rsidRPr="000D4F40" w:rsidTr="003F5DB5">
        <w:trPr>
          <w:trHeight w:val="1105"/>
        </w:trPr>
        <w:tc>
          <w:tcPr>
            <w:tcW w:w="4927" w:type="dxa"/>
            <w:gridSpan w:val="4"/>
          </w:tcPr>
          <w:p w:rsidR="000D4F40" w:rsidRPr="000D4F40" w:rsidRDefault="000D4F40" w:rsidP="000D4F40">
            <w:pPr>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Дети со сниженными интеллектуальными способностями</w:t>
            </w:r>
          </w:p>
        </w:tc>
        <w:tc>
          <w:tcPr>
            <w:tcW w:w="4853" w:type="dxa"/>
          </w:tcPr>
          <w:p w:rsidR="000D4F40" w:rsidRPr="000D4F40" w:rsidRDefault="000D4F40" w:rsidP="000D4F40">
            <w:pPr>
              <w:ind w:right="390"/>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Индивидуальный и дифференцированный подход на уроках</w:t>
            </w:r>
          </w:p>
          <w:p w:rsidR="000D4F40" w:rsidRPr="000D4F40" w:rsidRDefault="000D4F40" w:rsidP="000D4F40">
            <w:pPr>
              <w:tabs>
                <w:tab w:val="left" w:pos="1199"/>
                <w:tab w:val="left" w:pos="1729"/>
                <w:tab w:val="left" w:pos="3096"/>
              </w:tabs>
              <w:spacing w:line="270" w:lineRule="atLeast"/>
              <w:ind w:right="99"/>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Занятия</w:t>
            </w:r>
            <w:r w:rsidRPr="000D4F40">
              <w:rPr>
                <w:rFonts w:ascii="Times New Roman" w:eastAsia="Times New Roman" w:hAnsi="Times New Roman" w:cs="Times New Roman"/>
                <w:sz w:val="24"/>
                <w:lang w:val="ru-RU" w:bidi="ru-RU"/>
              </w:rPr>
              <w:tab/>
              <w:t>по</w:t>
            </w:r>
            <w:r w:rsidRPr="000D4F40">
              <w:rPr>
                <w:rFonts w:ascii="Times New Roman" w:eastAsia="Times New Roman" w:hAnsi="Times New Roman" w:cs="Times New Roman"/>
                <w:sz w:val="24"/>
                <w:lang w:val="ru-RU" w:bidi="ru-RU"/>
              </w:rPr>
              <w:tab/>
              <w:t>коррекции</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
                <w:sz w:val="24"/>
                <w:lang w:val="ru-RU" w:bidi="ru-RU"/>
              </w:rPr>
              <w:t xml:space="preserve">познавательных </w:t>
            </w:r>
            <w:r w:rsidRPr="000D4F40">
              <w:rPr>
                <w:rFonts w:ascii="Times New Roman" w:eastAsia="Times New Roman" w:hAnsi="Times New Roman" w:cs="Times New Roman"/>
                <w:sz w:val="24"/>
                <w:lang w:val="ru-RU" w:bidi="ru-RU"/>
              </w:rPr>
              <w:t>процессов</w:t>
            </w:r>
          </w:p>
        </w:tc>
      </w:tr>
      <w:tr w:rsidR="000D4F40" w:rsidRPr="000D4F40" w:rsidTr="003F5DB5">
        <w:trPr>
          <w:trHeight w:val="551"/>
        </w:trPr>
        <w:tc>
          <w:tcPr>
            <w:tcW w:w="2482" w:type="dxa"/>
            <w:tcBorders>
              <w:right w:val="nil"/>
            </w:tcBorders>
          </w:tcPr>
          <w:p w:rsidR="000D4F40" w:rsidRPr="000D4F40" w:rsidRDefault="000D4F40" w:rsidP="000D4F40">
            <w:pPr>
              <w:tabs>
                <w:tab w:val="left" w:pos="826"/>
                <w:tab w:val="left" w:pos="1148"/>
              </w:tabs>
              <w:spacing w:line="268" w:lineRule="exact"/>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Дети</w:t>
            </w:r>
            <w:r w:rsidRPr="000D4F40">
              <w:rPr>
                <w:rFonts w:ascii="Times New Roman" w:eastAsia="Times New Roman" w:hAnsi="Times New Roman" w:cs="Times New Roman"/>
                <w:sz w:val="24"/>
                <w:lang w:val="ru-RU" w:bidi="ru-RU"/>
              </w:rPr>
              <w:tab/>
              <w:t>с</w:t>
            </w:r>
            <w:r w:rsidRPr="000D4F40">
              <w:rPr>
                <w:rFonts w:ascii="Times New Roman" w:eastAsia="Times New Roman" w:hAnsi="Times New Roman" w:cs="Times New Roman"/>
                <w:sz w:val="24"/>
                <w:lang w:val="ru-RU" w:bidi="ru-RU"/>
              </w:rPr>
              <w:tab/>
              <w:t>дефицитом</w:t>
            </w:r>
          </w:p>
          <w:p w:rsidR="000D4F40" w:rsidRPr="000D4F40" w:rsidRDefault="000D4F40" w:rsidP="000D4F40">
            <w:pPr>
              <w:spacing w:line="264" w:lineRule="exact"/>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уровнем самоконтроля</w:t>
            </w:r>
          </w:p>
        </w:tc>
        <w:tc>
          <w:tcPr>
            <w:tcW w:w="1136" w:type="dxa"/>
            <w:tcBorders>
              <w:left w:val="nil"/>
              <w:right w:val="nil"/>
            </w:tcBorders>
          </w:tcPr>
          <w:p w:rsidR="000D4F40" w:rsidRPr="000D4F40" w:rsidRDefault="000D4F40" w:rsidP="000D4F40">
            <w:pPr>
              <w:spacing w:line="268"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внимания</w:t>
            </w:r>
          </w:p>
        </w:tc>
        <w:tc>
          <w:tcPr>
            <w:tcW w:w="343" w:type="dxa"/>
            <w:tcBorders>
              <w:left w:val="nil"/>
              <w:right w:val="nil"/>
            </w:tcBorders>
          </w:tcPr>
          <w:p w:rsidR="000D4F40" w:rsidRPr="000D4F40" w:rsidRDefault="000D4F40" w:rsidP="000D4F40">
            <w:pPr>
              <w:spacing w:line="268"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и</w:t>
            </w:r>
          </w:p>
        </w:tc>
        <w:tc>
          <w:tcPr>
            <w:tcW w:w="966" w:type="dxa"/>
            <w:tcBorders>
              <w:left w:val="nil"/>
            </w:tcBorders>
          </w:tcPr>
          <w:p w:rsidR="000D4F40" w:rsidRPr="000D4F40" w:rsidRDefault="000D4F40" w:rsidP="000D4F40">
            <w:pPr>
              <w:spacing w:line="268"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низким</w:t>
            </w:r>
          </w:p>
        </w:tc>
        <w:tc>
          <w:tcPr>
            <w:tcW w:w="4853" w:type="dxa"/>
          </w:tcPr>
          <w:p w:rsidR="000D4F40" w:rsidRPr="000D4F40" w:rsidRDefault="000D4F40" w:rsidP="000D4F40">
            <w:pPr>
              <w:spacing w:line="268" w:lineRule="exact"/>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Щадящий режим (при необходимости)</w:t>
            </w:r>
          </w:p>
          <w:p w:rsidR="000D4F40" w:rsidRPr="000D4F40" w:rsidRDefault="000D4F40" w:rsidP="000D4F40">
            <w:pPr>
              <w:spacing w:line="264" w:lineRule="exact"/>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Занятия с детьми с СДВГ</w:t>
            </w:r>
          </w:p>
        </w:tc>
      </w:tr>
      <w:tr w:rsidR="000D4F40" w:rsidRPr="000D4F40" w:rsidTr="003F5DB5">
        <w:trPr>
          <w:trHeight w:val="552"/>
        </w:trPr>
        <w:tc>
          <w:tcPr>
            <w:tcW w:w="4927" w:type="dxa"/>
            <w:gridSpan w:val="4"/>
          </w:tcPr>
          <w:p w:rsidR="000D4F40" w:rsidRPr="000D4F40" w:rsidRDefault="000D4F40" w:rsidP="000D4F40">
            <w:pPr>
              <w:spacing w:line="268" w:lineRule="exact"/>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Дети с нарушениями в письменной и устной</w:t>
            </w:r>
          </w:p>
          <w:p w:rsidR="000D4F40" w:rsidRPr="000D4F40" w:rsidRDefault="000D4F40" w:rsidP="000D4F40">
            <w:pPr>
              <w:spacing w:line="264"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речи</w:t>
            </w:r>
          </w:p>
        </w:tc>
        <w:tc>
          <w:tcPr>
            <w:tcW w:w="4853" w:type="dxa"/>
          </w:tcPr>
          <w:p w:rsidR="000D4F40" w:rsidRPr="000D4F40" w:rsidRDefault="000D4F40" w:rsidP="000D4F40">
            <w:pPr>
              <w:spacing w:line="268" w:lineRule="exact"/>
              <w:rPr>
                <w:rFonts w:ascii="Times New Roman" w:eastAsia="Times New Roman" w:hAnsi="Times New Roman" w:cs="Times New Roman"/>
                <w:sz w:val="24"/>
                <w:lang w:val="ru-RU" w:bidi="ru-RU"/>
              </w:rPr>
            </w:pPr>
            <w:r>
              <w:rPr>
                <w:rFonts w:ascii="Times New Roman" w:eastAsia="Times New Roman" w:hAnsi="Times New Roman" w:cs="Times New Roman"/>
                <w:sz w:val="24"/>
                <w:lang w:val="ru-RU" w:bidi="ru-RU"/>
              </w:rPr>
              <w:t>Коррекционные занятия по развитию устной и письменной речи</w:t>
            </w:r>
          </w:p>
        </w:tc>
      </w:tr>
      <w:tr w:rsidR="000D4F40" w:rsidRPr="000D4F40" w:rsidTr="003F5DB5">
        <w:trPr>
          <w:trHeight w:val="551"/>
        </w:trPr>
        <w:tc>
          <w:tcPr>
            <w:tcW w:w="4927" w:type="dxa"/>
            <w:gridSpan w:val="4"/>
          </w:tcPr>
          <w:p w:rsidR="000D4F40" w:rsidRPr="000D4F40" w:rsidRDefault="000D4F40" w:rsidP="000D4F40">
            <w:pPr>
              <w:spacing w:line="268"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Дети-инвалиды</w:t>
            </w:r>
          </w:p>
        </w:tc>
        <w:tc>
          <w:tcPr>
            <w:tcW w:w="4853" w:type="dxa"/>
          </w:tcPr>
          <w:p w:rsidR="000D4F40" w:rsidRPr="000D4F40" w:rsidRDefault="000D4F40" w:rsidP="000D4F40">
            <w:pPr>
              <w:spacing w:line="268" w:lineRule="exact"/>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Занятия по коррекции психоэмоциональной</w:t>
            </w:r>
          </w:p>
          <w:p w:rsidR="000D4F40" w:rsidRPr="000D4F40" w:rsidRDefault="000D4F40" w:rsidP="000D4F40">
            <w:pPr>
              <w:spacing w:line="264" w:lineRule="exact"/>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сферы</w:t>
            </w:r>
          </w:p>
        </w:tc>
      </w:tr>
    </w:tbl>
    <w:p w:rsidR="000D4F40" w:rsidRPr="000D4F40" w:rsidRDefault="000D4F40" w:rsidP="000D4F40">
      <w:pPr>
        <w:widowControl w:val="0"/>
        <w:autoSpaceDE w:val="0"/>
        <w:autoSpaceDN w:val="0"/>
        <w:spacing w:before="4" w:after="0" w:line="240" w:lineRule="auto"/>
        <w:rPr>
          <w:rFonts w:ascii="Times New Roman" w:eastAsia="Times New Roman" w:hAnsi="Times New Roman" w:cs="Times New Roman"/>
          <w:sz w:val="27"/>
          <w:szCs w:val="28"/>
          <w:lang w:bidi="ru-RU"/>
        </w:rPr>
      </w:pPr>
    </w:p>
    <w:p w:rsidR="000D4F40" w:rsidRPr="000D4F40" w:rsidRDefault="000D4F40" w:rsidP="000D4F40">
      <w:pPr>
        <w:widowControl w:val="0"/>
        <w:autoSpaceDE w:val="0"/>
        <w:autoSpaceDN w:val="0"/>
        <w:spacing w:after="0" w:line="240" w:lineRule="auto"/>
        <w:ind w:right="345"/>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К развивающей и коррекционной работе привлекаются социальные партнеры школы.</w:t>
      </w:r>
    </w:p>
    <w:p w:rsidR="000D4F40" w:rsidRPr="000D4F40" w:rsidRDefault="000D4F40" w:rsidP="000D4F40">
      <w:pPr>
        <w:widowControl w:val="0"/>
        <w:autoSpaceDE w:val="0"/>
        <w:autoSpaceDN w:val="0"/>
        <w:spacing w:before="1" w:after="0" w:line="322" w:lineRule="exact"/>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Социальное партнерство включает:</w:t>
      </w:r>
    </w:p>
    <w:p w:rsidR="000D4F40" w:rsidRPr="000D4F40" w:rsidRDefault="000D4F40" w:rsidP="000D4F40">
      <w:pPr>
        <w:widowControl w:val="0"/>
        <w:autoSpaceDE w:val="0"/>
        <w:autoSpaceDN w:val="0"/>
        <w:spacing w:after="0" w:line="240" w:lineRule="auto"/>
        <w:ind w:right="344"/>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одаренных и с ограниченными возможностями здоровья;</w:t>
      </w:r>
    </w:p>
    <w:p w:rsidR="000D4F40" w:rsidRPr="000D4F40" w:rsidRDefault="000D4F40" w:rsidP="000D4F40">
      <w:pPr>
        <w:widowControl w:val="0"/>
        <w:autoSpaceDE w:val="0"/>
        <w:autoSpaceDN w:val="0"/>
        <w:spacing w:after="0" w:line="242" w:lineRule="auto"/>
        <w:ind w:right="348"/>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-сотрудничество со средствами массовой информации, а также с негосударственными структурами;</w:t>
      </w:r>
    </w:p>
    <w:p w:rsidR="000D4F40" w:rsidRPr="000D4F40" w:rsidRDefault="000D4F40" w:rsidP="000D4F40">
      <w:pPr>
        <w:widowControl w:val="0"/>
        <w:autoSpaceDE w:val="0"/>
        <w:autoSpaceDN w:val="0"/>
        <w:spacing w:after="0" w:line="317" w:lineRule="exact"/>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-сотрудничество с родительской общественностью.</w:t>
      </w:r>
    </w:p>
    <w:p w:rsidR="000D4F40" w:rsidRPr="000D4F40" w:rsidRDefault="000D4F40" w:rsidP="000D4F40">
      <w:pPr>
        <w:widowControl w:val="0"/>
        <w:autoSpaceDE w:val="0"/>
        <w:autoSpaceDN w:val="0"/>
        <w:spacing w:after="0" w:line="317" w:lineRule="exact"/>
        <w:rPr>
          <w:rFonts w:ascii="Times New Roman" w:eastAsia="Times New Roman" w:hAnsi="Times New Roman" w:cs="Times New Roman"/>
          <w:lang w:bidi="ru-RU"/>
        </w:rPr>
        <w:sectPr w:rsidR="000D4F40" w:rsidRPr="000D4F40">
          <w:pgSz w:w="11910" w:h="16840"/>
          <w:pgMar w:top="760" w:right="360" w:bottom="960" w:left="1200" w:header="0" w:footer="699" w:gutter="0"/>
          <w:cols w:space="720"/>
        </w:sectPr>
      </w:pPr>
    </w:p>
    <w:p w:rsidR="000D4F40" w:rsidRPr="000D4F40" w:rsidRDefault="000D4F40" w:rsidP="000D4F40">
      <w:pPr>
        <w:widowControl w:val="0"/>
        <w:autoSpaceDE w:val="0"/>
        <w:autoSpaceDN w:val="0"/>
        <w:spacing w:before="66" w:after="0" w:line="240" w:lineRule="auto"/>
        <w:rPr>
          <w:rFonts w:ascii="Times New Roman" w:eastAsia="Times New Roman" w:hAnsi="Times New Roman" w:cs="Times New Roman"/>
          <w:i/>
          <w:sz w:val="28"/>
          <w:lang w:bidi="ru-RU"/>
        </w:rPr>
      </w:pPr>
      <w:r w:rsidRPr="000D4F40">
        <w:rPr>
          <w:rFonts w:ascii="Times New Roman" w:eastAsia="Times New Roman" w:hAnsi="Times New Roman" w:cs="Times New Roman"/>
          <w:i/>
          <w:sz w:val="28"/>
          <w:lang w:bidi="ru-RU"/>
        </w:rPr>
        <w:t>Условия реализации программы</w:t>
      </w:r>
    </w:p>
    <w:p w:rsidR="000D4F40" w:rsidRPr="000D4F40" w:rsidRDefault="000D4F40" w:rsidP="000D4F40">
      <w:pPr>
        <w:widowControl w:val="0"/>
        <w:autoSpaceDE w:val="0"/>
        <w:autoSpaceDN w:val="0"/>
        <w:spacing w:before="161" w:after="0" w:line="240" w:lineRule="auto"/>
        <w:rPr>
          <w:rFonts w:ascii="Times New Roman" w:eastAsia="Times New Roman" w:hAnsi="Times New Roman" w:cs="Times New Roman"/>
          <w:i/>
          <w:sz w:val="28"/>
          <w:lang w:bidi="ru-RU"/>
        </w:rPr>
      </w:pPr>
      <w:r w:rsidRPr="000D4F40">
        <w:rPr>
          <w:rFonts w:ascii="Times New Roman" w:eastAsia="Times New Roman" w:hAnsi="Times New Roman" w:cs="Times New Roman"/>
          <w:i/>
          <w:sz w:val="28"/>
          <w:lang w:bidi="ru-RU"/>
        </w:rPr>
        <w:t>Психолого-педагогическое обеспечение:</w:t>
      </w:r>
    </w:p>
    <w:p w:rsidR="000D4F40" w:rsidRPr="000D4F40" w:rsidRDefault="000D4F40" w:rsidP="000D4F40">
      <w:pPr>
        <w:widowControl w:val="0"/>
        <w:autoSpaceDE w:val="0"/>
        <w:autoSpaceDN w:val="0"/>
        <w:spacing w:before="161" w:after="0" w:line="240" w:lineRule="auto"/>
        <w:ind w:right="343"/>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В соответствии с рекомендациями психолого-медико-педагогической комиссии, а также специалистов ППМС в школе осуществляются следующие виды обучения для детей с ОВЗ:</w:t>
      </w:r>
    </w:p>
    <w:p w:rsidR="000D4F40" w:rsidRPr="000D4F40" w:rsidRDefault="000D4F40" w:rsidP="000D4F40">
      <w:pPr>
        <w:widowControl w:val="0"/>
        <w:tabs>
          <w:tab w:val="left" w:pos="2642"/>
          <w:tab w:val="left" w:pos="3090"/>
          <w:tab w:val="left" w:pos="6055"/>
          <w:tab w:val="left" w:pos="7208"/>
          <w:tab w:val="left" w:pos="7729"/>
          <w:tab w:val="left" w:pos="8868"/>
        </w:tabs>
        <w:autoSpaceDE w:val="0"/>
        <w:autoSpaceDN w:val="0"/>
        <w:spacing w:before="1" w:after="0" w:line="240" w:lineRule="auto"/>
        <w:ind w:right="352"/>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-индивидуальный</w:t>
      </w:r>
      <w:r w:rsidRPr="000D4F40">
        <w:rPr>
          <w:rFonts w:ascii="Times New Roman" w:eastAsia="Times New Roman" w:hAnsi="Times New Roman" w:cs="Times New Roman"/>
          <w:sz w:val="28"/>
          <w:szCs w:val="28"/>
          <w:lang w:bidi="ru-RU"/>
        </w:rPr>
        <w:tab/>
        <w:t>и</w:t>
      </w:r>
      <w:r w:rsidRPr="000D4F40">
        <w:rPr>
          <w:rFonts w:ascii="Times New Roman" w:eastAsia="Times New Roman" w:hAnsi="Times New Roman" w:cs="Times New Roman"/>
          <w:sz w:val="28"/>
          <w:szCs w:val="28"/>
          <w:lang w:bidi="ru-RU"/>
        </w:rPr>
        <w:tab/>
        <w:t>дифференцированный</w:t>
      </w:r>
      <w:r w:rsidRPr="000D4F40">
        <w:rPr>
          <w:rFonts w:ascii="Times New Roman" w:eastAsia="Times New Roman" w:hAnsi="Times New Roman" w:cs="Times New Roman"/>
          <w:sz w:val="28"/>
          <w:szCs w:val="28"/>
          <w:lang w:bidi="ru-RU"/>
        </w:rPr>
        <w:tab/>
        <w:t>подход</w:t>
      </w:r>
      <w:r w:rsidRPr="000D4F40">
        <w:rPr>
          <w:rFonts w:ascii="Times New Roman" w:eastAsia="Times New Roman" w:hAnsi="Times New Roman" w:cs="Times New Roman"/>
          <w:sz w:val="28"/>
          <w:szCs w:val="28"/>
          <w:lang w:bidi="ru-RU"/>
        </w:rPr>
        <w:tab/>
        <w:t>(в</w:t>
      </w:r>
      <w:r w:rsidRPr="000D4F40">
        <w:rPr>
          <w:rFonts w:ascii="Times New Roman" w:eastAsia="Times New Roman" w:hAnsi="Times New Roman" w:cs="Times New Roman"/>
          <w:sz w:val="28"/>
          <w:szCs w:val="28"/>
          <w:lang w:bidi="ru-RU"/>
        </w:rPr>
        <w:tab/>
        <w:t>рамках</w:t>
      </w:r>
      <w:r w:rsidRPr="000D4F40">
        <w:rPr>
          <w:rFonts w:ascii="Times New Roman" w:eastAsia="Times New Roman" w:hAnsi="Times New Roman" w:cs="Times New Roman"/>
          <w:sz w:val="28"/>
          <w:szCs w:val="28"/>
          <w:lang w:bidi="ru-RU"/>
        </w:rPr>
        <w:tab/>
      </w:r>
      <w:r w:rsidRPr="000D4F40">
        <w:rPr>
          <w:rFonts w:ascii="Times New Roman" w:eastAsia="Times New Roman" w:hAnsi="Times New Roman" w:cs="Times New Roman"/>
          <w:spacing w:val="-4"/>
          <w:sz w:val="28"/>
          <w:szCs w:val="28"/>
          <w:lang w:bidi="ru-RU"/>
        </w:rPr>
        <w:t xml:space="preserve">основной </w:t>
      </w:r>
      <w:r w:rsidRPr="000D4F40">
        <w:rPr>
          <w:rFonts w:ascii="Times New Roman" w:eastAsia="Times New Roman" w:hAnsi="Times New Roman" w:cs="Times New Roman"/>
          <w:sz w:val="28"/>
          <w:szCs w:val="28"/>
          <w:lang w:bidi="ru-RU"/>
        </w:rPr>
        <w:t>программы);</w:t>
      </w:r>
    </w:p>
    <w:p w:rsidR="000D4F40" w:rsidRPr="000D4F40" w:rsidRDefault="000D4F40" w:rsidP="000D4F40">
      <w:pPr>
        <w:widowControl w:val="0"/>
        <w:autoSpaceDE w:val="0"/>
        <w:autoSpaceDN w:val="0"/>
        <w:spacing w:after="0" w:line="321" w:lineRule="exact"/>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-обучение в щадящем режиме;</w:t>
      </w:r>
    </w:p>
    <w:p w:rsidR="000D4F40" w:rsidRPr="000D4F40" w:rsidRDefault="000D4F40" w:rsidP="000D4F40">
      <w:pPr>
        <w:widowControl w:val="0"/>
        <w:autoSpaceDE w:val="0"/>
        <w:autoSpaceDN w:val="0"/>
        <w:spacing w:after="0" w:line="322" w:lineRule="exact"/>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-индивидуальное обучение;</w:t>
      </w:r>
    </w:p>
    <w:p w:rsidR="000D4F40" w:rsidRPr="000D4F40" w:rsidRDefault="000D4F40" w:rsidP="000D4F40">
      <w:pPr>
        <w:widowControl w:val="0"/>
        <w:tabs>
          <w:tab w:val="left" w:pos="2614"/>
          <w:tab w:val="left" w:pos="4456"/>
          <w:tab w:val="left" w:pos="5106"/>
          <w:tab w:val="left" w:pos="7569"/>
          <w:tab w:val="left" w:pos="8082"/>
        </w:tabs>
        <w:autoSpaceDE w:val="0"/>
        <w:autoSpaceDN w:val="0"/>
        <w:spacing w:after="0" w:line="240" w:lineRule="auto"/>
        <w:ind w:right="349"/>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-дополнительное</w:t>
      </w:r>
      <w:r w:rsidRPr="000D4F40">
        <w:rPr>
          <w:rFonts w:ascii="Times New Roman" w:eastAsia="Times New Roman" w:hAnsi="Times New Roman" w:cs="Times New Roman"/>
          <w:sz w:val="28"/>
          <w:szCs w:val="28"/>
          <w:lang w:bidi="ru-RU"/>
        </w:rPr>
        <w:tab/>
        <w:t>образование</w:t>
      </w:r>
      <w:r w:rsidRPr="000D4F40">
        <w:rPr>
          <w:rFonts w:ascii="Times New Roman" w:eastAsia="Times New Roman" w:hAnsi="Times New Roman" w:cs="Times New Roman"/>
          <w:sz w:val="28"/>
          <w:szCs w:val="28"/>
          <w:lang w:bidi="ru-RU"/>
        </w:rPr>
        <w:tab/>
        <w:t>по</w:t>
      </w:r>
      <w:r w:rsidRPr="000D4F40">
        <w:rPr>
          <w:rFonts w:ascii="Times New Roman" w:eastAsia="Times New Roman" w:hAnsi="Times New Roman" w:cs="Times New Roman"/>
          <w:sz w:val="28"/>
          <w:szCs w:val="28"/>
          <w:lang w:bidi="ru-RU"/>
        </w:rPr>
        <w:tab/>
        <w:t>психологическим</w:t>
      </w:r>
      <w:r w:rsidRPr="000D4F40">
        <w:rPr>
          <w:rFonts w:ascii="Times New Roman" w:eastAsia="Times New Roman" w:hAnsi="Times New Roman" w:cs="Times New Roman"/>
          <w:sz w:val="28"/>
          <w:szCs w:val="28"/>
          <w:lang w:bidi="ru-RU"/>
        </w:rPr>
        <w:tab/>
        <w:t>и</w:t>
      </w:r>
      <w:r w:rsidRPr="000D4F40">
        <w:rPr>
          <w:rFonts w:ascii="Times New Roman" w:eastAsia="Times New Roman" w:hAnsi="Times New Roman" w:cs="Times New Roman"/>
          <w:sz w:val="28"/>
          <w:szCs w:val="28"/>
          <w:lang w:bidi="ru-RU"/>
        </w:rPr>
        <w:tab/>
      </w:r>
      <w:r w:rsidRPr="000D4F40">
        <w:rPr>
          <w:rFonts w:ascii="Times New Roman" w:eastAsia="Times New Roman" w:hAnsi="Times New Roman" w:cs="Times New Roman"/>
          <w:spacing w:val="-1"/>
          <w:sz w:val="28"/>
          <w:szCs w:val="28"/>
          <w:lang w:bidi="ru-RU"/>
        </w:rPr>
        <w:t xml:space="preserve">педагогическим </w:t>
      </w:r>
      <w:r w:rsidRPr="000D4F40">
        <w:rPr>
          <w:rFonts w:ascii="Times New Roman" w:eastAsia="Times New Roman" w:hAnsi="Times New Roman" w:cs="Times New Roman"/>
          <w:sz w:val="28"/>
          <w:szCs w:val="28"/>
          <w:lang w:bidi="ru-RU"/>
        </w:rPr>
        <w:t>коррекционно-развивающимпрограммам.</w:t>
      </w:r>
    </w:p>
    <w:p w:rsidR="000D4F40" w:rsidRPr="000D4F40" w:rsidRDefault="000D4F40" w:rsidP="000D4F40">
      <w:pPr>
        <w:widowControl w:val="0"/>
        <w:autoSpaceDE w:val="0"/>
        <w:autoSpaceDN w:val="0"/>
        <w:spacing w:after="0" w:line="240" w:lineRule="auto"/>
        <w:ind w:right="339"/>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Благодаря этому осуществляется коррекционная направленность учебно- воспитательного процесса; учет индивидуальных особенностей ребенка; соблюдение комфортного психоэмоционального режима; использование современных педагогическихтехнологий.</w:t>
      </w:r>
    </w:p>
    <w:p w:rsidR="000D4F40" w:rsidRPr="000D4F40" w:rsidRDefault="000D4F40" w:rsidP="000D4F40">
      <w:pPr>
        <w:widowControl w:val="0"/>
        <w:autoSpaceDE w:val="0"/>
        <w:autoSpaceDN w:val="0"/>
        <w:spacing w:after="0" w:line="240" w:lineRule="auto"/>
        <w:ind w:right="348"/>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Здоровьесберегающие условия обеспечивают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0D4F40" w:rsidRPr="000D4F40" w:rsidRDefault="000D4F40" w:rsidP="000D4F40">
      <w:pPr>
        <w:widowControl w:val="0"/>
        <w:autoSpaceDE w:val="0"/>
        <w:autoSpaceDN w:val="0"/>
        <w:spacing w:before="1" w:after="0" w:line="240" w:lineRule="auto"/>
        <w:jc w:val="both"/>
        <w:rPr>
          <w:rFonts w:ascii="Times New Roman" w:eastAsia="Times New Roman" w:hAnsi="Times New Roman" w:cs="Times New Roman"/>
          <w:i/>
          <w:sz w:val="28"/>
          <w:lang w:bidi="ru-RU"/>
        </w:rPr>
      </w:pPr>
      <w:r w:rsidRPr="000D4F40">
        <w:rPr>
          <w:rFonts w:ascii="Times New Roman" w:eastAsia="Times New Roman" w:hAnsi="Times New Roman" w:cs="Times New Roman"/>
          <w:i/>
          <w:sz w:val="28"/>
          <w:lang w:bidi="ru-RU"/>
        </w:rPr>
        <w:t>Программно-методическое обеспечение</w:t>
      </w:r>
    </w:p>
    <w:p w:rsidR="000D4F40" w:rsidRPr="000D4F40" w:rsidRDefault="000D4F40" w:rsidP="000D4F40">
      <w:pPr>
        <w:widowControl w:val="0"/>
        <w:tabs>
          <w:tab w:val="left" w:pos="2168"/>
          <w:tab w:val="left" w:pos="5841"/>
          <w:tab w:val="left" w:pos="7532"/>
          <w:tab w:val="left" w:pos="9847"/>
        </w:tabs>
        <w:autoSpaceDE w:val="0"/>
        <w:autoSpaceDN w:val="0"/>
        <w:spacing w:before="161" w:after="0" w:line="240" w:lineRule="auto"/>
        <w:ind w:right="346"/>
        <w:jc w:val="right"/>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В процессе реализации программы коррекционной работымогутбыть использованы</w:t>
      </w:r>
      <w:r w:rsidRPr="000D4F40">
        <w:rPr>
          <w:rFonts w:ascii="Times New Roman" w:eastAsia="Times New Roman" w:hAnsi="Times New Roman" w:cs="Times New Roman"/>
          <w:sz w:val="28"/>
          <w:szCs w:val="28"/>
          <w:lang w:bidi="ru-RU"/>
        </w:rPr>
        <w:tab/>
        <w:t>коррекционно-развивающие</w:t>
      </w:r>
      <w:r w:rsidRPr="000D4F40">
        <w:rPr>
          <w:rFonts w:ascii="Times New Roman" w:eastAsia="Times New Roman" w:hAnsi="Times New Roman" w:cs="Times New Roman"/>
          <w:sz w:val="28"/>
          <w:szCs w:val="28"/>
          <w:lang w:bidi="ru-RU"/>
        </w:rPr>
        <w:tab/>
        <w:t>программы,</w:t>
      </w:r>
      <w:r w:rsidRPr="000D4F40">
        <w:rPr>
          <w:rFonts w:ascii="Times New Roman" w:eastAsia="Times New Roman" w:hAnsi="Times New Roman" w:cs="Times New Roman"/>
          <w:sz w:val="28"/>
          <w:szCs w:val="28"/>
          <w:lang w:bidi="ru-RU"/>
        </w:rPr>
        <w:tab/>
        <w:t>диагностический</w:t>
      </w:r>
      <w:r w:rsidRPr="000D4F40">
        <w:rPr>
          <w:rFonts w:ascii="Times New Roman" w:eastAsia="Times New Roman" w:hAnsi="Times New Roman" w:cs="Times New Roman"/>
          <w:sz w:val="28"/>
          <w:szCs w:val="28"/>
          <w:lang w:bidi="ru-RU"/>
        </w:rPr>
        <w:tab/>
      </w:r>
      <w:r w:rsidRPr="000D4F40">
        <w:rPr>
          <w:rFonts w:ascii="Times New Roman" w:eastAsia="Times New Roman" w:hAnsi="Times New Roman" w:cs="Times New Roman"/>
          <w:spacing w:val="-17"/>
          <w:sz w:val="28"/>
          <w:szCs w:val="28"/>
          <w:lang w:bidi="ru-RU"/>
        </w:rPr>
        <w:t>и</w:t>
      </w:r>
      <w:r w:rsidRPr="000D4F40">
        <w:rPr>
          <w:rFonts w:ascii="Times New Roman" w:eastAsia="Times New Roman" w:hAnsi="Times New Roman" w:cs="Times New Roman"/>
          <w:sz w:val="28"/>
          <w:szCs w:val="28"/>
          <w:lang w:bidi="ru-RU"/>
        </w:rPr>
        <w:t xml:space="preserve"> коррекционно-развивающий инструментарий, необходимыйдляосуществления профессиональной деятельности учителя, педагога-психолога,учителя-логопеда.</w:t>
      </w:r>
    </w:p>
    <w:p w:rsidR="000D4F40" w:rsidRPr="000D4F40" w:rsidRDefault="000D4F40" w:rsidP="000D4F40">
      <w:pPr>
        <w:widowControl w:val="0"/>
        <w:autoSpaceDE w:val="0"/>
        <w:autoSpaceDN w:val="0"/>
        <w:spacing w:before="1" w:after="0" w:line="240" w:lineRule="auto"/>
        <w:ind w:right="345"/>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i/>
          <w:sz w:val="28"/>
          <w:szCs w:val="28"/>
          <w:lang w:bidi="ru-RU"/>
        </w:rPr>
        <w:t>Кадровое обеспечение</w:t>
      </w:r>
      <w:r w:rsidRPr="000D4F40">
        <w:rPr>
          <w:rFonts w:ascii="Times New Roman" w:eastAsia="Times New Roman" w:hAnsi="Times New Roman" w:cs="Times New Roman"/>
          <w:sz w:val="28"/>
          <w:szCs w:val="28"/>
          <w:lang w:bidi="ru-RU"/>
        </w:rPr>
        <w:t>. Коррекционную работу ведут следующие специалисты: педагог-психолог, учитель-логопед, все учителя начальной школы. 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 осуществляется на педагогических советах школы, на заседаниях предметных МО и на родительских собраниях.</w:t>
      </w:r>
    </w:p>
    <w:p w:rsidR="000D4F40" w:rsidRPr="000D4F40" w:rsidRDefault="000D4F40" w:rsidP="000D4F40">
      <w:pPr>
        <w:widowControl w:val="0"/>
        <w:autoSpaceDE w:val="0"/>
        <w:autoSpaceDN w:val="0"/>
        <w:spacing w:after="0" w:line="320" w:lineRule="exact"/>
        <w:jc w:val="both"/>
        <w:rPr>
          <w:rFonts w:ascii="Times New Roman" w:eastAsia="Times New Roman" w:hAnsi="Times New Roman" w:cs="Times New Roman"/>
          <w:i/>
          <w:sz w:val="28"/>
          <w:lang w:bidi="ru-RU"/>
        </w:rPr>
      </w:pPr>
      <w:r w:rsidRPr="000D4F40">
        <w:rPr>
          <w:rFonts w:ascii="Times New Roman" w:eastAsia="Times New Roman" w:hAnsi="Times New Roman" w:cs="Times New Roman"/>
          <w:i/>
          <w:sz w:val="28"/>
          <w:lang w:bidi="ru-RU"/>
        </w:rPr>
        <w:t>Материально-техническое обеспечение.</w:t>
      </w:r>
    </w:p>
    <w:p w:rsidR="000D4F40" w:rsidRPr="000D4F40" w:rsidRDefault="000D4F40" w:rsidP="000D4F40">
      <w:pPr>
        <w:widowControl w:val="0"/>
        <w:autoSpaceDE w:val="0"/>
        <w:autoSpaceDN w:val="0"/>
        <w:spacing w:before="163" w:after="0" w:line="240" w:lineRule="auto"/>
        <w:ind w:right="348"/>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Для успешной реализации программы кабинеты оборудованы интерактивными досками для повышения эффективности образовательного процесса.</w:t>
      </w:r>
    </w:p>
    <w:p w:rsidR="000D4F40" w:rsidRPr="000D4F40" w:rsidRDefault="000D4F40" w:rsidP="000D4F40">
      <w:pPr>
        <w:widowControl w:val="0"/>
        <w:autoSpaceDE w:val="0"/>
        <w:autoSpaceDN w:val="0"/>
        <w:spacing w:after="0" w:line="321" w:lineRule="exact"/>
        <w:jc w:val="both"/>
        <w:rPr>
          <w:rFonts w:ascii="Times New Roman" w:eastAsia="Times New Roman" w:hAnsi="Times New Roman" w:cs="Times New Roman"/>
          <w:i/>
          <w:sz w:val="28"/>
          <w:lang w:bidi="ru-RU"/>
        </w:rPr>
      </w:pPr>
      <w:r w:rsidRPr="000D4F40">
        <w:rPr>
          <w:rFonts w:ascii="Times New Roman" w:eastAsia="Times New Roman" w:hAnsi="Times New Roman" w:cs="Times New Roman"/>
          <w:i/>
          <w:sz w:val="28"/>
          <w:lang w:bidi="ru-RU"/>
        </w:rPr>
        <w:t>Преодоление затруднений обучающихся в учебной деятельности</w:t>
      </w:r>
    </w:p>
    <w:p w:rsidR="000D4F40" w:rsidRPr="000D4F40" w:rsidRDefault="000D4F40" w:rsidP="000D4F40">
      <w:pPr>
        <w:widowControl w:val="0"/>
        <w:autoSpaceDE w:val="0"/>
        <w:autoSpaceDN w:val="0"/>
        <w:spacing w:before="161" w:after="0" w:line="240" w:lineRule="auto"/>
        <w:ind w:right="341"/>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Оказание помощи обучающимся в преодолении их затруднений в учебной деятельности проводится педагогами на уроках, чему способствует использование в учебном процессе учебников издательства «Просвещение». Для развития у обучающихся мотивов учебной деятельности и принятия социальной роли обучающихся на субъектном и личностном уровнях во всех учебниках используется методологически обоснованный механизм «надо» ? «хочу» ?</w:t>
      </w:r>
    </w:p>
    <w:p w:rsidR="000D4F40" w:rsidRPr="000D4F40" w:rsidRDefault="000D4F40" w:rsidP="000D4F40">
      <w:pPr>
        <w:widowControl w:val="0"/>
        <w:autoSpaceDE w:val="0"/>
        <w:autoSpaceDN w:val="0"/>
        <w:spacing w:after="0" w:line="322" w:lineRule="exact"/>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«могу».</w:t>
      </w:r>
    </w:p>
    <w:p w:rsidR="000D4F40" w:rsidRPr="000D4F40" w:rsidRDefault="000D4F40" w:rsidP="000D4F40">
      <w:pPr>
        <w:widowControl w:val="0"/>
        <w:autoSpaceDE w:val="0"/>
        <w:autoSpaceDN w:val="0"/>
        <w:spacing w:after="0" w:line="240" w:lineRule="auto"/>
        <w:ind w:right="345"/>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На основе применения технологии деятельностного метода обучения у обучающихся последовательно и поэтапно формируется понимание нормы учения (что мне «надо» делать как ученику). Одновременно для формирования у</w:t>
      </w:r>
    </w:p>
    <w:p w:rsidR="000D4F40" w:rsidRPr="000D4F40" w:rsidRDefault="000D4F40" w:rsidP="000D4F40">
      <w:pPr>
        <w:widowControl w:val="0"/>
        <w:autoSpaceDE w:val="0"/>
        <w:autoSpaceDN w:val="0"/>
        <w:spacing w:after="0" w:line="240" w:lineRule="auto"/>
        <w:rPr>
          <w:rFonts w:ascii="Times New Roman" w:eastAsia="Times New Roman" w:hAnsi="Times New Roman" w:cs="Times New Roman"/>
          <w:lang w:bidi="ru-RU"/>
        </w:rPr>
        <w:sectPr w:rsidR="000D4F40" w:rsidRPr="000D4F40">
          <w:pgSz w:w="11910" w:h="16840"/>
          <w:pgMar w:top="760" w:right="360" w:bottom="920" w:left="1200" w:header="0" w:footer="699" w:gutter="0"/>
          <w:cols w:space="720"/>
        </w:sectPr>
      </w:pPr>
    </w:p>
    <w:p w:rsidR="000D4F40" w:rsidRPr="000D4F40" w:rsidRDefault="000D4F40" w:rsidP="000D4F40">
      <w:pPr>
        <w:widowControl w:val="0"/>
        <w:autoSpaceDE w:val="0"/>
        <w:autoSpaceDN w:val="0"/>
        <w:spacing w:before="66" w:after="0" w:line="240" w:lineRule="auto"/>
        <w:ind w:right="348"/>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обучающихся внутренней потребности включения в учебную деятельность («я это хочу») в классе создается психологически комфортная образовательная среда, где ребенок не боится высказать свое мнение, где его трудолюбие, старание, ответственное отношение к делу встречает доброжелательную поддержку, где он приобретает позитивный опыт переживания ситуации успеха, а с другой стороны обеспечивается возможность его развития в собственном темпе на уровне своего возможного максимума («я этомогу»).</w:t>
      </w:r>
    </w:p>
    <w:p w:rsidR="000D4F40" w:rsidRPr="000D4F40" w:rsidRDefault="000D4F40" w:rsidP="000D4F40">
      <w:pPr>
        <w:widowControl w:val="0"/>
        <w:autoSpaceDE w:val="0"/>
        <w:autoSpaceDN w:val="0"/>
        <w:spacing w:after="0" w:line="240" w:lineRule="auto"/>
        <w:ind w:right="350"/>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Технологически это обеспечивается реализацией в учебном процессе по всем учебным предметам деятельностного метода обучения и соответствующей системы дидактических принципов (принципов психологической комфортности, минимакса, вариативности, деятельности, непрерывности).</w:t>
      </w:r>
    </w:p>
    <w:p w:rsidR="000D4F40" w:rsidRPr="000D4F40" w:rsidRDefault="000D4F40" w:rsidP="000D4F40">
      <w:pPr>
        <w:widowControl w:val="0"/>
        <w:autoSpaceDE w:val="0"/>
        <w:autoSpaceDN w:val="0"/>
        <w:spacing w:after="0" w:line="240" w:lineRule="auto"/>
        <w:ind w:right="345"/>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По мере освоения обучающимися нормы учебной деятельности, понимания и принятия ими на личностно значимом уровне социальной роли</w:t>
      </w:r>
    </w:p>
    <w:p w:rsidR="000D4F40" w:rsidRPr="000D4F40" w:rsidRDefault="000D4F40" w:rsidP="000D4F40">
      <w:pPr>
        <w:widowControl w:val="0"/>
        <w:autoSpaceDE w:val="0"/>
        <w:autoSpaceDN w:val="0"/>
        <w:spacing w:before="1" w:after="0" w:line="240" w:lineRule="auto"/>
        <w:ind w:right="345"/>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«ученика» внешние мотивы сменяются внутренними, и у обучающихся формируется устойчивая учебно-познавательная мотивация и готовность к саморазвитию</w:t>
      </w:r>
    </w:p>
    <w:p w:rsidR="000D4F40" w:rsidRPr="000D4F40" w:rsidRDefault="000D4F40" w:rsidP="000D4F40">
      <w:pPr>
        <w:widowControl w:val="0"/>
        <w:autoSpaceDE w:val="0"/>
        <w:autoSpaceDN w:val="0"/>
        <w:spacing w:after="0" w:line="240" w:lineRule="auto"/>
        <w:ind w:right="343"/>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 xml:space="preserve">Учитывая психологические и возрастные особенности младших </w:t>
      </w:r>
      <w:r w:rsidRPr="000D4F40">
        <w:rPr>
          <w:rFonts w:ascii="Times New Roman" w:eastAsia="Times New Roman" w:hAnsi="Times New Roman" w:cs="Times New Roman"/>
          <w:spacing w:val="-4"/>
          <w:sz w:val="28"/>
          <w:szCs w:val="28"/>
          <w:lang w:bidi="ru-RU"/>
        </w:rPr>
        <w:t>школьников,</w:t>
      </w:r>
      <w:r w:rsidRPr="000D4F40">
        <w:rPr>
          <w:rFonts w:ascii="Times New Roman" w:eastAsia="Times New Roman" w:hAnsi="Times New Roman" w:cs="Times New Roman"/>
          <w:sz w:val="28"/>
          <w:szCs w:val="28"/>
          <w:lang w:bidi="ru-RU"/>
        </w:rPr>
        <w:t xml:space="preserve">их различные учебные возможности, в учебниках предметных линий </w:t>
      </w:r>
      <w:r w:rsidRPr="000D4F40">
        <w:rPr>
          <w:rFonts w:ascii="Times New Roman" w:eastAsia="Times New Roman" w:hAnsi="Times New Roman" w:cs="Times New Roman"/>
          <w:spacing w:val="-4"/>
          <w:sz w:val="28"/>
          <w:szCs w:val="28"/>
          <w:lang w:bidi="ru-RU"/>
        </w:rPr>
        <w:t xml:space="preserve">комплекса </w:t>
      </w:r>
      <w:r w:rsidRPr="000D4F40">
        <w:rPr>
          <w:rFonts w:ascii="Times New Roman" w:eastAsia="Times New Roman" w:hAnsi="Times New Roman" w:cs="Times New Roman"/>
          <w:sz w:val="28"/>
          <w:szCs w:val="28"/>
          <w:lang w:bidi="ru-RU"/>
        </w:rPr>
        <w:t xml:space="preserve">представлены разнообразные упражнения, </w:t>
      </w:r>
      <w:r w:rsidRPr="000D4F40">
        <w:rPr>
          <w:rFonts w:ascii="Times New Roman" w:eastAsia="Times New Roman" w:hAnsi="Times New Roman" w:cs="Times New Roman"/>
          <w:spacing w:val="-3"/>
          <w:sz w:val="28"/>
          <w:szCs w:val="28"/>
          <w:lang w:bidi="ru-RU"/>
        </w:rPr>
        <w:t xml:space="preserve">задачи </w:t>
      </w:r>
      <w:r w:rsidRPr="000D4F40">
        <w:rPr>
          <w:rFonts w:ascii="Times New Roman" w:eastAsia="Times New Roman" w:hAnsi="Times New Roman" w:cs="Times New Roman"/>
          <w:sz w:val="28"/>
          <w:szCs w:val="28"/>
          <w:lang w:bidi="ru-RU"/>
        </w:rPr>
        <w:t xml:space="preserve">и задания, обучающие игры, </w:t>
      </w:r>
      <w:r w:rsidRPr="000D4F40">
        <w:rPr>
          <w:rFonts w:ascii="Times New Roman" w:eastAsia="Times New Roman" w:hAnsi="Times New Roman" w:cs="Times New Roman"/>
          <w:spacing w:val="-3"/>
          <w:sz w:val="28"/>
          <w:szCs w:val="28"/>
          <w:lang w:bidi="ru-RU"/>
        </w:rPr>
        <w:t xml:space="preserve">ребусы, </w:t>
      </w:r>
      <w:r w:rsidRPr="000D4F40">
        <w:rPr>
          <w:rFonts w:ascii="Times New Roman" w:eastAsia="Times New Roman" w:hAnsi="Times New Roman" w:cs="Times New Roman"/>
          <w:sz w:val="28"/>
          <w:szCs w:val="28"/>
          <w:lang w:bidi="ru-RU"/>
        </w:rPr>
        <w:t xml:space="preserve">загадки, </w:t>
      </w:r>
      <w:r w:rsidRPr="000D4F40">
        <w:rPr>
          <w:rFonts w:ascii="Times New Roman" w:eastAsia="Times New Roman" w:hAnsi="Times New Roman" w:cs="Times New Roman"/>
          <w:spacing w:val="-4"/>
          <w:sz w:val="28"/>
          <w:szCs w:val="28"/>
          <w:lang w:bidi="ru-RU"/>
        </w:rPr>
        <w:t xml:space="preserve">которые </w:t>
      </w:r>
      <w:r w:rsidRPr="000D4F40">
        <w:rPr>
          <w:rFonts w:ascii="Times New Roman" w:eastAsia="Times New Roman" w:hAnsi="Times New Roman" w:cs="Times New Roman"/>
          <w:sz w:val="28"/>
          <w:szCs w:val="28"/>
          <w:lang w:bidi="ru-RU"/>
        </w:rPr>
        <w:t xml:space="preserve">сопровождаются красочными иллюстрациями, способствующими повышению мотивации обучающихся, </w:t>
      </w:r>
      <w:r w:rsidRPr="000D4F40">
        <w:rPr>
          <w:rFonts w:ascii="Times New Roman" w:eastAsia="Times New Roman" w:hAnsi="Times New Roman" w:cs="Times New Roman"/>
          <w:spacing w:val="-4"/>
          <w:sz w:val="28"/>
          <w:szCs w:val="28"/>
          <w:lang w:bidi="ru-RU"/>
        </w:rPr>
        <w:t xml:space="preserve">что </w:t>
      </w:r>
      <w:r w:rsidRPr="000D4F40">
        <w:rPr>
          <w:rFonts w:ascii="Times New Roman" w:eastAsia="Times New Roman" w:hAnsi="Times New Roman" w:cs="Times New Roman"/>
          <w:sz w:val="28"/>
          <w:szCs w:val="28"/>
          <w:lang w:bidi="ru-RU"/>
        </w:rPr>
        <w:t xml:space="preserve">является залогом успеха в </w:t>
      </w:r>
      <w:r w:rsidRPr="000D4F40">
        <w:rPr>
          <w:rFonts w:ascii="Times New Roman" w:eastAsia="Times New Roman" w:hAnsi="Times New Roman" w:cs="Times New Roman"/>
          <w:spacing w:val="-3"/>
          <w:sz w:val="28"/>
          <w:szCs w:val="28"/>
          <w:lang w:bidi="ru-RU"/>
        </w:rPr>
        <w:t xml:space="preserve">преодолении </w:t>
      </w:r>
      <w:r w:rsidRPr="000D4F40">
        <w:rPr>
          <w:rFonts w:ascii="Times New Roman" w:eastAsia="Times New Roman" w:hAnsi="Times New Roman" w:cs="Times New Roman"/>
          <w:spacing w:val="-4"/>
          <w:sz w:val="28"/>
          <w:szCs w:val="28"/>
          <w:lang w:bidi="ru-RU"/>
        </w:rPr>
        <w:t xml:space="preserve">затруднений </w:t>
      </w:r>
      <w:r w:rsidRPr="000D4F40">
        <w:rPr>
          <w:rFonts w:ascii="Times New Roman" w:eastAsia="Times New Roman" w:hAnsi="Times New Roman" w:cs="Times New Roman"/>
          <w:spacing w:val="-3"/>
          <w:sz w:val="28"/>
          <w:szCs w:val="28"/>
          <w:lang w:bidi="ru-RU"/>
        </w:rPr>
        <w:t xml:space="preserve">обучающихся </w:t>
      </w:r>
      <w:r w:rsidRPr="000D4F40">
        <w:rPr>
          <w:rFonts w:ascii="Times New Roman" w:eastAsia="Times New Roman" w:hAnsi="Times New Roman" w:cs="Times New Roman"/>
          <w:sz w:val="28"/>
          <w:szCs w:val="28"/>
          <w:lang w:bidi="ru-RU"/>
        </w:rPr>
        <w:t xml:space="preserve">в учебной деятельности, учитывающими </w:t>
      </w:r>
      <w:r w:rsidRPr="000D4F40">
        <w:rPr>
          <w:rFonts w:ascii="Times New Roman" w:eastAsia="Times New Roman" w:hAnsi="Times New Roman" w:cs="Times New Roman"/>
          <w:spacing w:val="-4"/>
          <w:sz w:val="28"/>
          <w:szCs w:val="28"/>
          <w:lang w:bidi="ru-RU"/>
        </w:rPr>
        <w:t xml:space="preserve">переход </w:t>
      </w:r>
      <w:r w:rsidRPr="000D4F40">
        <w:rPr>
          <w:rFonts w:ascii="Times New Roman" w:eastAsia="Times New Roman" w:hAnsi="Times New Roman" w:cs="Times New Roman"/>
          <w:sz w:val="28"/>
          <w:szCs w:val="28"/>
          <w:lang w:bidi="ru-RU"/>
        </w:rPr>
        <w:t xml:space="preserve">детей младшего </w:t>
      </w:r>
      <w:r w:rsidRPr="000D4F40">
        <w:rPr>
          <w:rFonts w:ascii="Times New Roman" w:eastAsia="Times New Roman" w:hAnsi="Times New Roman" w:cs="Times New Roman"/>
          <w:spacing w:val="-3"/>
          <w:sz w:val="28"/>
          <w:szCs w:val="28"/>
          <w:lang w:bidi="ru-RU"/>
        </w:rPr>
        <w:t xml:space="preserve">школьного </w:t>
      </w:r>
      <w:r w:rsidRPr="000D4F40">
        <w:rPr>
          <w:rFonts w:ascii="Times New Roman" w:eastAsia="Times New Roman" w:hAnsi="Times New Roman" w:cs="Times New Roman"/>
          <w:sz w:val="28"/>
          <w:szCs w:val="28"/>
          <w:lang w:bidi="ru-RU"/>
        </w:rPr>
        <w:t>возраста от игровой деятельности кучебной.</w:t>
      </w:r>
    </w:p>
    <w:p w:rsidR="000D4F40" w:rsidRPr="000D4F40" w:rsidRDefault="000D4F40" w:rsidP="000D4F40">
      <w:pPr>
        <w:widowControl w:val="0"/>
        <w:autoSpaceDE w:val="0"/>
        <w:autoSpaceDN w:val="0"/>
        <w:spacing w:after="0" w:line="240" w:lineRule="auto"/>
        <w:ind w:right="343"/>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i/>
          <w:sz w:val="28"/>
          <w:szCs w:val="28"/>
          <w:lang w:bidi="ru-RU"/>
        </w:rPr>
        <w:t xml:space="preserve">Цель коррекционных занятий – повышение уровня общего развития </w:t>
      </w:r>
      <w:r w:rsidRPr="000D4F40">
        <w:rPr>
          <w:rFonts w:ascii="Times New Roman" w:eastAsia="Times New Roman" w:hAnsi="Times New Roman" w:cs="Times New Roman"/>
          <w:sz w:val="28"/>
          <w:szCs w:val="28"/>
          <w:lang w:bidi="ru-RU"/>
        </w:rPr>
        <w:t>обучающихся, восполнение пробелов предшествующего развития и обучения, индивидуальная работа по формированию недостаточно освоенных учебных умений и навыков, коррекция отклонений в развитии познавательной сферы и речи, направленная подготовка к восприятию нового учебного материала. Коррекционная работа осуществляется в рамках целостного подхода к воспитанию и развитиюребенка.</w:t>
      </w:r>
    </w:p>
    <w:p w:rsidR="000D4F40" w:rsidRPr="000D4F40" w:rsidRDefault="000D4F40" w:rsidP="000D4F40">
      <w:pPr>
        <w:widowControl w:val="0"/>
        <w:autoSpaceDE w:val="0"/>
        <w:autoSpaceDN w:val="0"/>
        <w:spacing w:after="0" w:line="240" w:lineRule="auto"/>
        <w:ind w:right="347"/>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Коррекционные занятия проводятся с обучающимися по мере выявления педагогом, психологом и логопедом индивидуальных пробелов в их развитии и обучении.</w:t>
      </w:r>
    </w:p>
    <w:p w:rsidR="000D4F40" w:rsidRPr="000D4F40" w:rsidRDefault="000D4F40" w:rsidP="000D4F40">
      <w:pPr>
        <w:widowControl w:val="0"/>
        <w:autoSpaceDE w:val="0"/>
        <w:autoSpaceDN w:val="0"/>
        <w:spacing w:before="1" w:after="0" w:line="322" w:lineRule="exact"/>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При изучении школьников учитывается следующие показатели:</w:t>
      </w:r>
    </w:p>
    <w:p w:rsidR="000D4F40" w:rsidRPr="000D4F40" w:rsidRDefault="000D4F40" w:rsidP="000D4F40">
      <w:pPr>
        <w:widowControl w:val="0"/>
        <w:numPr>
          <w:ilvl w:val="1"/>
          <w:numId w:val="114"/>
        </w:numPr>
        <w:tabs>
          <w:tab w:val="left" w:pos="1493"/>
        </w:tabs>
        <w:autoSpaceDE w:val="0"/>
        <w:autoSpaceDN w:val="0"/>
        <w:spacing w:after="0" w:line="240" w:lineRule="auto"/>
        <w:ind w:right="3726" w:firstLine="993"/>
        <w:rPr>
          <w:rFonts w:ascii="Times New Roman" w:eastAsia="Times New Roman" w:hAnsi="Times New Roman" w:cs="Times New Roman"/>
          <w:sz w:val="28"/>
          <w:lang w:bidi="ru-RU"/>
        </w:rPr>
      </w:pPr>
      <w:r w:rsidRPr="000D4F40">
        <w:rPr>
          <w:rFonts w:ascii="Times New Roman" w:eastAsia="Times New Roman" w:hAnsi="Times New Roman" w:cs="Times New Roman"/>
          <w:sz w:val="28"/>
          <w:lang w:bidi="ru-RU"/>
        </w:rPr>
        <w:t>Физическое состояние и развитие ребенка: динамика физического развития(анамнез);</w:t>
      </w:r>
    </w:p>
    <w:p w:rsidR="000D4F40" w:rsidRPr="000D4F40" w:rsidRDefault="000D4F40" w:rsidP="000D4F40">
      <w:pPr>
        <w:widowControl w:val="0"/>
        <w:autoSpaceDE w:val="0"/>
        <w:autoSpaceDN w:val="0"/>
        <w:spacing w:after="0" w:line="321" w:lineRule="exact"/>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состояние слуха, зрения;</w:t>
      </w:r>
    </w:p>
    <w:p w:rsidR="000D4F40" w:rsidRPr="000D4F40" w:rsidRDefault="000D4F40" w:rsidP="000D4F40">
      <w:pPr>
        <w:widowControl w:val="0"/>
        <w:autoSpaceDE w:val="0"/>
        <w:autoSpaceDN w:val="0"/>
        <w:spacing w:after="0" w:line="240" w:lineRule="auto"/>
        <w:ind w:right="349"/>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особенности развития двигательной сферы, нарушения общей моторики (общая напряженность или вялость, неточность движений, параличи, парезы, наличие их остаточных явлений);</w:t>
      </w:r>
    </w:p>
    <w:p w:rsidR="000D4F40" w:rsidRPr="000D4F40" w:rsidRDefault="000D4F40" w:rsidP="000D4F40">
      <w:pPr>
        <w:widowControl w:val="0"/>
        <w:autoSpaceDE w:val="0"/>
        <w:autoSpaceDN w:val="0"/>
        <w:spacing w:before="1" w:after="0" w:line="240" w:lineRule="auto"/>
        <w:ind w:right="346"/>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координация движений (особенности походки, жестикуляции, затруднения при необходимости удержать равновесие, трудности регуляции темпа движений, наличие гиперкинезов, синкинезий, навязчивых движений);</w:t>
      </w:r>
    </w:p>
    <w:p w:rsidR="000D4F40" w:rsidRPr="000D4F40" w:rsidRDefault="000D4F40" w:rsidP="000D4F40">
      <w:pPr>
        <w:widowControl w:val="0"/>
        <w:autoSpaceDE w:val="0"/>
        <w:autoSpaceDN w:val="0"/>
        <w:spacing w:after="0" w:line="242" w:lineRule="auto"/>
        <w:ind w:right="349"/>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особенности работоспособности (утомляемость, истощаемость, рассеянность, пресыщаемость, усидчивость, темп работы; увеличение количества ошибок к</w:t>
      </w:r>
    </w:p>
    <w:p w:rsidR="000D4F40" w:rsidRPr="000D4F40" w:rsidRDefault="000D4F40" w:rsidP="000D4F40">
      <w:pPr>
        <w:widowControl w:val="0"/>
        <w:autoSpaceDE w:val="0"/>
        <w:autoSpaceDN w:val="0"/>
        <w:spacing w:after="0" w:line="242" w:lineRule="auto"/>
        <w:rPr>
          <w:rFonts w:ascii="Times New Roman" w:eastAsia="Times New Roman" w:hAnsi="Times New Roman" w:cs="Times New Roman"/>
          <w:lang w:bidi="ru-RU"/>
        </w:rPr>
        <w:sectPr w:rsidR="000D4F40" w:rsidRPr="000D4F40">
          <w:pgSz w:w="11910" w:h="16840"/>
          <w:pgMar w:top="760" w:right="360" w:bottom="960" w:left="1200" w:header="0" w:footer="699" w:gutter="0"/>
          <w:cols w:space="720"/>
        </w:sectPr>
      </w:pPr>
    </w:p>
    <w:p w:rsidR="000D4F40" w:rsidRPr="000D4F40" w:rsidRDefault="000D4F40" w:rsidP="000D4F40">
      <w:pPr>
        <w:widowControl w:val="0"/>
        <w:autoSpaceDE w:val="0"/>
        <w:autoSpaceDN w:val="0"/>
        <w:spacing w:before="66" w:after="0" w:line="240" w:lineRule="auto"/>
        <w:ind w:right="339"/>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концу урока или при однообразных видах деятельности; жалобы на головную боль).</w:t>
      </w:r>
    </w:p>
    <w:p w:rsidR="000D4F40" w:rsidRPr="000D4F40" w:rsidRDefault="000D4F40" w:rsidP="000D4F40">
      <w:pPr>
        <w:widowControl w:val="0"/>
        <w:numPr>
          <w:ilvl w:val="1"/>
          <w:numId w:val="114"/>
        </w:numPr>
        <w:tabs>
          <w:tab w:val="left" w:pos="1493"/>
        </w:tabs>
        <w:autoSpaceDE w:val="0"/>
        <w:autoSpaceDN w:val="0"/>
        <w:spacing w:after="0" w:line="322" w:lineRule="exact"/>
        <w:ind w:left="1492"/>
        <w:rPr>
          <w:rFonts w:ascii="Times New Roman" w:eastAsia="Times New Roman" w:hAnsi="Times New Roman" w:cs="Times New Roman"/>
          <w:sz w:val="28"/>
          <w:lang w:bidi="ru-RU"/>
        </w:rPr>
      </w:pPr>
      <w:r w:rsidRPr="000D4F40">
        <w:rPr>
          <w:rFonts w:ascii="Times New Roman" w:eastAsia="Times New Roman" w:hAnsi="Times New Roman" w:cs="Times New Roman"/>
          <w:sz w:val="28"/>
          <w:lang w:bidi="ru-RU"/>
        </w:rPr>
        <w:t>Особенности и уровень развития познавательнойсферы:</w:t>
      </w:r>
    </w:p>
    <w:p w:rsidR="000D4F40" w:rsidRPr="000D4F40" w:rsidRDefault="000D4F40" w:rsidP="000D4F40">
      <w:pPr>
        <w:widowControl w:val="0"/>
        <w:autoSpaceDE w:val="0"/>
        <w:autoSpaceDN w:val="0"/>
        <w:spacing w:after="0" w:line="240" w:lineRule="auto"/>
        <w:ind w:right="343"/>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особенности восприятия величины, формы, цвета, времени, пространственного расположения предметов (глубина восприятия, его объективность);</w:t>
      </w:r>
    </w:p>
    <w:p w:rsidR="000D4F40" w:rsidRPr="000D4F40" w:rsidRDefault="000D4F40" w:rsidP="000D4F40">
      <w:pPr>
        <w:widowControl w:val="0"/>
        <w:autoSpaceDE w:val="0"/>
        <w:autoSpaceDN w:val="0"/>
        <w:spacing w:after="0" w:line="240" w:lineRule="auto"/>
        <w:ind w:right="350"/>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особенности внимания: объем и устойчивость, концентрация, способность к распределению и переключению внимания с одного вида деятельности на другой, степень развития произвольноговнимания;</w:t>
      </w:r>
    </w:p>
    <w:p w:rsidR="000D4F40" w:rsidRPr="000D4F40" w:rsidRDefault="000D4F40" w:rsidP="000D4F40">
      <w:pPr>
        <w:widowControl w:val="0"/>
        <w:tabs>
          <w:tab w:val="left" w:pos="1197"/>
          <w:tab w:val="left" w:pos="1946"/>
          <w:tab w:val="left" w:pos="2040"/>
          <w:tab w:val="left" w:pos="2072"/>
          <w:tab w:val="left" w:pos="2698"/>
          <w:tab w:val="left" w:pos="2730"/>
          <w:tab w:val="left" w:pos="2990"/>
          <w:tab w:val="left" w:pos="3097"/>
          <w:tab w:val="left" w:pos="3152"/>
          <w:tab w:val="left" w:pos="3977"/>
          <w:tab w:val="left" w:pos="4314"/>
          <w:tab w:val="left" w:pos="4353"/>
          <w:tab w:val="left" w:pos="4977"/>
          <w:tab w:val="left" w:pos="5354"/>
          <w:tab w:val="left" w:pos="5741"/>
          <w:tab w:val="left" w:pos="6026"/>
          <w:tab w:val="left" w:pos="6135"/>
          <w:tab w:val="left" w:pos="6459"/>
          <w:tab w:val="left" w:pos="7129"/>
          <w:tab w:val="left" w:pos="7451"/>
          <w:tab w:val="left" w:pos="7503"/>
          <w:tab w:val="left" w:pos="7923"/>
          <w:tab w:val="left" w:pos="7986"/>
          <w:tab w:val="left" w:pos="8835"/>
          <w:tab w:val="left" w:pos="9168"/>
          <w:tab w:val="left" w:pos="9211"/>
        </w:tabs>
        <w:autoSpaceDE w:val="0"/>
        <w:autoSpaceDN w:val="0"/>
        <w:spacing w:after="0" w:line="240" w:lineRule="auto"/>
        <w:ind w:right="345"/>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особенности</w:t>
      </w:r>
      <w:r w:rsidRPr="000D4F40">
        <w:rPr>
          <w:rFonts w:ascii="Times New Roman" w:eastAsia="Times New Roman" w:hAnsi="Times New Roman" w:cs="Times New Roman"/>
          <w:sz w:val="28"/>
          <w:szCs w:val="28"/>
          <w:lang w:bidi="ru-RU"/>
        </w:rPr>
        <w:tab/>
        <w:t>памяти:</w:t>
      </w:r>
      <w:r w:rsidRPr="000D4F40">
        <w:rPr>
          <w:rFonts w:ascii="Times New Roman" w:eastAsia="Times New Roman" w:hAnsi="Times New Roman" w:cs="Times New Roman"/>
          <w:sz w:val="28"/>
          <w:szCs w:val="28"/>
          <w:lang w:bidi="ru-RU"/>
        </w:rPr>
        <w:tab/>
      </w:r>
      <w:r w:rsidRPr="000D4F40">
        <w:rPr>
          <w:rFonts w:ascii="Times New Roman" w:eastAsia="Times New Roman" w:hAnsi="Times New Roman" w:cs="Times New Roman"/>
          <w:sz w:val="28"/>
          <w:szCs w:val="28"/>
          <w:lang w:bidi="ru-RU"/>
        </w:rPr>
        <w:tab/>
        <w:t>точность</w:t>
      </w:r>
      <w:r w:rsidRPr="000D4F40">
        <w:rPr>
          <w:rFonts w:ascii="Times New Roman" w:eastAsia="Times New Roman" w:hAnsi="Times New Roman" w:cs="Times New Roman"/>
          <w:sz w:val="28"/>
          <w:szCs w:val="28"/>
          <w:lang w:bidi="ru-RU"/>
        </w:rPr>
        <w:tab/>
      </w:r>
      <w:r w:rsidRPr="000D4F40">
        <w:rPr>
          <w:rFonts w:ascii="Times New Roman" w:eastAsia="Times New Roman" w:hAnsi="Times New Roman" w:cs="Times New Roman"/>
          <w:sz w:val="28"/>
          <w:szCs w:val="28"/>
          <w:lang w:bidi="ru-RU"/>
        </w:rPr>
        <w:tab/>
        <w:t>постоянство,</w:t>
      </w:r>
      <w:r w:rsidRPr="000D4F40">
        <w:rPr>
          <w:rFonts w:ascii="Times New Roman" w:eastAsia="Times New Roman" w:hAnsi="Times New Roman" w:cs="Times New Roman"/>
          <w:sz w:val="28"/>
          <w:szCs w:val="28"/>
          <w:lang w:bidi="ru-RU"/>
        </w:rPr>
        <w:tab/>
      </w:r>
      <w:r w:rsidRPr="000D4F40">
        <w:rPr>
          <w:rFonts w:ascii="Times New Roman" w:eastAsia="Times New Roman" w:hAnsi="Times New Roman" w:cs="Times New Roman"/>
          <w:sz w:val="28"/>
          <w:szCs w:val="28"/>
          <w:lang w:bidi="ru-RU"/>
        </w:rPr>
        <w:tab/>
        <w:t>возможность</w:t>
      </w:r>
      <w:r w:rsidRPr="000D4F40">
        <w:rPr>
          <w:rFonts w:ascii="Times New Roman" w:eastAsia="Times New Roman" w:hAnsi="Times New Roman" w:cs="Times New Roman"/>
          <w:sz w:val="28"/>
          <w:szCs w:val="28"/>
          <w:lang w:bidi="ru-RU"/>
        </w:rPr>
        <w:tab/>
      </w:r>
      <w:r w:rsidRPr="000D4F40">
        <w:rPr>
          <w:rFonts w:ascii="Times New Roman" w:eastAsia="Times New Roman" w:hAnsi="Times New Roman" w:cs="Times New Roman"/>
          <w:spacing w:val="-1"/>
          <w:sz w:val="28"/>
          <w:szCs w:val="28"/>
          <w:lang w:bidi="ru-RU"/>
        </w:rPr>
        <w:t xml:space="preserve">долговременного </w:t>
      </w:r>
      <w:r w:rsidRPr="000D4F40">
        <w:rPr>
          <w:rFonts w:ascii="Times New Roman" w:eastAsia="Times New Roman" w:hAnsi="Times New Roman" w:cs="Times New Roman"/>
          <w:sz w:val="28"/>
          <w:szCs w:val="28"/>
          <w:lang w:bidi="ru-RU"/>
        </w:rPr>
        <w:t>запоминания,</w:t>
      </w:r>
      <w:r w:rsidRPr="000D4F40">
        <w:rPr>
          <w:rFonts w:ascii="Times New Roman" w:eastAsia="Times New Roman" w:hAnsi="Times New Roman" w:cs="Times New Roman"/>
          <w:sz w:val="28"/>
          <w:szCs w:val="28"/>
          <w:lang w:bidi="ru-RU"/>
        </w:rPr>
        <w:tab/>
      </w:r>
      <w:r w:rsidRPr="000D4F40">
        <w:rPr>
          <w:rFonts w:ascii="Times New Roman" w:eastAsia="Times New Roman" w:hAnsi="Times New Roman" w:cs="Times New Roman"/>
          <w:sz w:val="28"/>
          <w:szCs w:val="28"/>
          <w:lang w:bidi="ru-RU"/>
        </w:rPr>
        <w:tab/>
      </w:r>
      <w:r w:rsidRPr="000D4F40">
        <w:rPr>
          <w:rFonts w:ascii="Times New Roman" w:eastAsia="Times New Roman" w:hAnsi="Times New Roman" w:cs="Times New Roman"/>
          <w:sz w:val="28"/>
          <w:szCs w:val="28"/>
          <w:lang w:bidi="ru-RU"/>
        </w:rPr>
        <w:tab/>
        <w:t>умение</w:t>
      </w:r>
      <w:r w:rsidRPr="000D4F40">
        <w:rPr>
          <w:rFonts w:ascii="Times New Roman" w:eastAsia="Times New Roman" w:hAnsi="Times New Roman" w:cs="Times New Roman"/>
          <w:sz w:val="28"/>
          <w:szCs w:val="28"/>
          <w:lang w:bidi="ru-RU"/>
        </w:rPr>
        <w:tab/>
      </w:r>
      <w:r w:rsidRPr="000D4F40">
        <w:rPr>
          <w:rFonts w:ascii="Times New Roman" w:eastAsia="Times New Roman" w:hAnsi="Times New Roman" w:cs="Times New Roman"/>
          <w:sz w:val="28"/>
          <w:szCs w:val="28"/>
          <w:lang w:bidi="ru-RU"/>
        </w:rPr>
        <w:tab/>
      </w:r>
      <w:r w:rsidRPr="000D4F40">
        <w:rPr>
          <w:rFonts w:ascii="Times New Roman" w:eastAsia="Times New Roman" w:hAnsi="Times New Roman" w:cs="Times New Roman"/>
          <w:sz w:val="28"/>
          <w:szCs w:val="28"/>
          <w:lang w:bidi="ru-RU"/>
        </w:rPr>
        <w:tab/>
        <w:t>использовать</w:t>
      </w:r>
      <w:r w:rsidRPr="000D4F40">
        <w:rPr>
          <w:rFonts w:ascii="Times New Roman" w:eastAsia="Times New Roman" w:hAnsi="Times New Roman" w:cs="Times New Roman"/>
          <w:sz w:val="28"/>
          <w:szCs w:val="28"/>
          <w:lang w:bidi="ru-RU"/>
        </w:rPr>
        <w:tab/>
        <w:t>приемы</w:t>
      </w:r>
      <w:r w:rsidRPr="000D4F40">
        <w:rPr>
          <w:rFonts w:ascii="Times New Roman" w:eastAsia="Times New Roman" w:hAnsi="Times New Roman" w:cs="Times New Roman"/>
          <w:sz w:val="28"/>
          <w:szCs w:val="28"/>
          <w:lang w:bidi="ru-RU"/>
        </w:rPr>
        <w:tab/>
      </w:r>
      <w:r w:rsidRPr="000D4F40">
        <w:rPr>
          <w:rFonts w:ascii="Times New Roman" w:eastAsia="Times New Roman" w:hAnsi="Times New Roman" w:cs="Times New Roman"/>
          <w:sz w:val="28"/>
          <w:szCs w:val="28"/>
          <w:lang w:bidi="ru-RU"/>
        </w:rPr>
        <w:tab/>
        <w:t>запоминания,</w:t>
      </w:r>
      <w:r w:rsidRPr="000D4F40">
        <w:rPr>
          <w:rFonts w:ascii="Times New Roman" w:eastAsia="Times New Roman" w:hAnsi="Times New Roman" w:cs="Times New Roman"/>
          <w:sz w:val="28"/>
          <w:szCs w:val="28"/>
          <w:lang w:bidi="ru-RU"/>
        </w:rPr>
        <w:tab/>
      </w:r>
      <w:r w:rsidRPr="000D4F40">
        <w:rPr>
          <w:rFonts w:ascii="Times New Roman" w:eastAsia="Times New Roman" w:hAnsi="Times New Roman" w:cs="Times New Roman"/>
          <w:sz w:val="28"/>
          <w:szCs w:val="28"/>
          <w:lang w:bidi="ru-RU"/>
        </w:rPr>
        <w:tab/>
      </w:r>
      <w:r w:rsidRPr="000D4F40">
        <w:rPr>
          <w:rFonts w:ascii="Times New Roman" w:eastAsia="Times New Roman" w:hAnsi="Times New Roman" w:cs="Times New Roman"/>
          <w:spacing w:val="-1"/>
          <w:sz w:val="28"/>
          <w:szCs w:val="28"/>
          <w:lang w:bidi="ru-RU"/>
        </w:rPr>
        <w:t xml:space="preserve">индивидуальные </w:t>
      </w:r>
      <w:r w:rsidRPr="000D4F40">
        <w:rPr>
          <w:rFonts w:ascii="Times New Roman" w:eastAsia="Times New Roman" w:hAnsi="Times New Roman" w:cs="Times New Roman"/>
          <w:sz w:val="28"/>
          <w:szCs w:val="28"/>
          <w:lang w:bidi="ru-RU"/>
        </w:rPr>
        <w:t>особенности</w:t>
      </w:r>
      <w:r w:rsidRPr="000D4F40">
        <w:rPr>
          <w:rFonts w:ascii="Times New Roman" w:eastAsia="Times New Roman" w:hAnsi="Times New Roman" w:cs="Times New Roman"/>
          <w:sz w:val="28"/>
          <w:szCs w:val="28"/>
          <w:lang w:bidi="ru-RU"/>
        </w:rPr>
        <w:tab/>
        <w:t>памяти;</w:t>
      </w:r>
      <w:r w:rsidRPr="000D4F40">
        <w:rPr>
          <w:rFonts w:ascii="Times New Roman" w:eastAsia="Times New Roman" w:hAnsi="Times New Roman" w:cs="Times New Roman"/>
          <w:sz w:val="28"/>
          <w:szCs w:val="28"/>
          <w:lang w:bidi="ru-RU"/>
        </w:rPr>
        <w:tab/>
      </w:r>
      <w:r w:rsidRPr="000D4F40">
        <w:rPr>
          <w:rFonts w:ascii="Times New Roman" w:eastAsia="Times New Roman" w:hAnsi="Times New Roman" w:cs="Times New Roman"/>
          <w:sz w:val="28"/>
          <w:szCs w:val="28"/>
          <w:lang w:bidi="ru-RU"/>
        </w:rPr>
        <w:tab/>
      </w:r>
      <w:r w:rsidRPr="000D4F40">
        <w:rPr>
          <w:rFonts w:ascii="Times New Roman" w:eastAsia="Times New Roman" w:hAnsi="Times New Roman" w:cs="Times New Roman"/>
          <w:sz w:val="28"/>
          <w:szCs w:val="28"/>
          <w:lang w:bidi="ru-RU"/>
        </w:rPr>
        <w:tab/>
        <w:t>преобладающий</w:t>
      </w:r>
      <w:r w:rsidRPr="000D4F40">
        <w:rPr>
          <w:rFonts w:ascii="Times New Roman" w:eastAsia="Times New Roman" w:hAnsi="Times New Roman" w:cs="Times New Roman"/>
          <w:sz w:val="28"/>
          <w:szCs w:val="28"/>
          <w:lang w:bidi="ru-RU"/>
        </w:rPr>
        <w:tab/>
        <w:t>вид</w:t>
      </w:r>
      <w:r w:rsidRPr="000D4F40">
        <w:rPr>
          <w:rFonts w:ascii="Times New Roman" w:eastAsia="Times New Roman" w:hAnsi="Times New Roman" w:cs="Times New Roman"/>
          <w:sz w:val="28"/>
          <w:szCs w:val="28"/>
          <w:lang w:bidi="ru-RU"/>
        </w:rPr>
        <w:tab/>
        <w:t>памяти</w:t>
      </w:r>
      <w:r w:rsidRPr="000D4F40">
        <w:rPr>
          <w:rFonts w:ascii="Times New Roman" w:eastAsia="Times New Roman" w:hAnsi="Times New Roman" w:cs="Times New Roman"/>
          <w:sz w:val="28"/>
          <w:szCs w:val="28"/>
          <w:lang w:bidi="ru-RU"/>
        </w:rPr>
        <w:tab/>
        <w:t>(зрительная,</w:t>
      </w:r>
      <w:r w:rsidRPr="000D4F40">
        <w:rPr>
          <w:rFonts w:ascii="Times New Roman" w:eastAsia="Times New Roman" w:hAnsi="Times New Roman" w:cs="Times New Roman"/>
          <w:sz w:val="28"/>
          <w:szCs w:val="28"/>
          <w:lang w:bidi="ru-RU"/>
        </w:rPr>
        <w:tab/>
        <w:t>слуховая, двигательная, смешанная); преобладание логической или механической памяти; особенности мышления: уровень овладения операциями анализа, сравнения, синтеза (умение выделить существенные элементы, части, сравнить предметы с целью</w:t>
      </w:r>
      <w:r w:rsidRPr="000D4F40">
        <w:rPr>
          <w:rFonts w:ascii="Times New Roman" w:eastAsia="Times New Roman" w:hAnsi="Times New Roman" w:cs="Times New Roman"/>
          <w:sz w:val="28"/>
          <w:szCs w:val="28"/>
          <w:lang w:bidi="ru-RU"/>
        </w:rPr>
        <w:tab/>
        <w:t>выявления</w:t>
      </w:r>
      <w:r w:rsidRPr="000D4F40">
        <w:rPr>
          <w:rFonts w:ascii="Times New Roman" w:eastAsia="Times New Roman" w:hAnsi="Times New Roman" w:cs="Times New Roman"/>
          <w:sz w:val="28"/>
          <w:szCs w:val="28"/>
          <w:lang w:bidi="ru-RU"/>
        </w:rPr>
        <w:tab/>
        <w:t>сходства</w:t>
      </w:r>
      <w:r w:rsidRPr="000D4F40">
        <w:rPr>
          <w:rFonts w:ascii="Times New Roman" w:eastAsia="Times New Roman" w:hAnsi="Times New Roman" w:cs="Times New Roman"/>
          <w:sz w:val="28"/>
          <w:szCs w:val="28"/>
          <w:lang w:bidi="ru-RU"/>
        </w:rPr>
        <w:tab/>
        <w:t>и</w:t>
      </w:r>
      <w:r w:rsidRPr="000D4F40">
        <w:rPr>
          <w:rFonts w:ascii="Times New Roman" w:eastAsia="Times New Roman" w:hAnsi="Times New Roman" w:cs="Times New Roman"/>
          <w:sz w:val="28"/>
          <w:szCs w:val="28"/>
          <w:lang w:bidi="ru-RU"/>
        </w:rPr>
        <w:tab/>
      </w:r>
      <w:r w:rsidRPr="000D4F40">
        <w:rPr>
          <w:rFonts w:ascii="Times New Roman" w:eastAsia="Times New Roman" w:hAnsi="Times New Roman" w:cs="Times New Roman"/>
          <w:sz w:val="28"/>
          <w:szCs w:val="28"/>
          <w:lang w:bidi="ru-RU"/>
        </w:rPr>
        <w:tab/>
        <w:t>различия;</w:t>
      </w:r>
      <w:r w:rsidRPr="000D4F40">
        <w:rPr>
          <w:rFonts w:ascii="Times New Roman" w:eastAsia="Times New Roman" w:hAnsi="Times New Roman" w:cs="Times New Roman"/>
          <w:sz w:val="28"/>
          <w:szCs w:val="28"/>
          <w:lang w:bidi="ru-RU"/>
        </w:rPr>
        <w:tab/>
        <w:t>способность</w:t>
      </w:r>
      <w:r w:rsidRPr="000D4F40">
        <w:rPr>
          <w:rFonts w:ascii="Times New Roman" w:eastAsia="Times New Roman" w:hAnsi="Times New Roman" w:cs="Times New Roman"/>
          <w:sz w:val="28"/>
          <w:szCs w:val="28"/>
          <w:lang w:bidi="ru-RU"/>
        </w:rPr>
        <w:tab/>
        <w:t>обобщать</w:t>
      </w:r>
      <w:r w:rsidRPr="000D4F40">
        <w:rPr>
          <w:rFonts w:ascii="Times New Roman" w:eastAsia="Times New Roman" w:hAnsi="Times New Roman" w:cs="Times New Roman"/>
          <w:sz w:val="28"/>
          <w:szCs w:val="28"/>
          <w:lang w:bidi="ru-RU"/>
        </w:rPr>
        <w:tab/>
        <w:t>и</w:t>
      </w:r>
      <w:r w:rsidRPr="000D4F40">
        <w:rPr>
          <w:rFonts w:ascii="Times New Roman" w:eastAsia="Times New Roman" w:hAnsi="Times New Roman" w:cs="Times New Roman"/>
          <w:sz w:val="28"/>
          <w:szCs w:val="28"/>
          <w:lang w:bidi="ru-RU"/>
        </w:rPr>
        <w:tab/>
      </w:r>
      <w:r w:rsidRPr="000D4F40">
        <w:rPr>
          <w:rFonts w:ascii="Times New Roman" w:eastAsia="Times New Roman" w:hAnsi="Times New Roman" w:cs="Times New Roman"/>
          <w:sz w:val="28"/>
          <w:szCs w:val="28"/>
          <w:lang w:bidi="ru-RU"/>
        </w:rPr>
        <w:tab/>
        <w:t>делать самостоятельные выводы;умение устанавливать причинно-следственные связи); особенности</w:t>
      </w:r>
      <w:r w:rsidRPr="000D4F40">
        <w:rPr>
          <w:rFonts w:ascii="Times New Roman" w:eastAsia="Times New Roman" w:hAnsi="Times New Roman" w:cs="Times New Roman"/>
          <w:sz w:val="28"/>
          <w:szCs w:val="28"/>
          <w:lang w:bidi="ru-RU"/>
        </w:rPr>
        <w:tab/>
      </w:r>
      <w:r w:rsidRPr="000D4F40">
        <w:rPr>
          <w:rFonts w:ascii="Times New Roman" w:eastAsia="Times New Roman" w:hAnsi="Times New Roman" w:cs="Times New Roman"/>
          <w:sz w:val="28"/>
          <w:szCs w:val="28"/>
          <w:lang w:bidi="ru-RU"/>
        </w:rPr>
        <w:tab/>
        <w:t>речи:</w:t>
      </w:r>
      <w:r w:rsidRPr="000D4F40">
        <w:rPr>
          <w:rFonts w:ascii="Times New Roman" w:eastAsia="Times New Roman" w:hAnsi="Times New Roman" w:cs="Times New Roman"/>
          <w:sz w:val="28"/>
          <w:szCs w:val="28"/>
          <w:lang w:bidi="ru-RU"/>
        </w:rPr>
        <w:tab/>
      </w:r>
      <w:r w:rsidRPr="000D4F40">
        <w:rPr>
          <w:rFonts w:ascii="Times New Roman" w:eastAsia="Times New Roman" w:hAnsi="Times New Roman" w:cs="Times New Roman"/>
          <w:sz w:val="28"/>
          <w:szCs w:val="28"/>
          <w:lang w:bidi="ru-RU"/>
        </w:rPr>
        <w:tab/>
      </w:r>
      <w:r w:rsidRPr="000D4F40">
        <w:rPr>
          <w:rFonts w:ascii="Times New Roman" w:eastAsia="Times New Roman" w:hAnsi="Times New Roman" w:cs="Times New Roman"/>
          <w:sz w:val="28"/>
          <w:szCs w:val="28"/>
          <w:lang w:bidi="ru-RU"/>
        </w:rPr>
        <w:tab/>
        <w:t>дефекты</w:t>
      </w:r>
      <w:r w:rsidRPr="000D4F40">
        <w:rPr>
          <w:rFonts w:ascii="Times New Roman" w:eastAsia="Times New Roman" w:hAnsi="Times New Roman" w:cs="Times New Roman"/>
          <w:sz w:val="28"/>
          <w:szCs w:val="28"/>
          <w:lang w:bidi="ru-RU"/>
        </w:rPr>
        <w:tab/>
        <w:t>произношения,</w:t>
      </w:r>
      <w:r w:rsidRPr="000D4F40">
        <w:rPr>
          <w:rFonts w:ascii="Times New Roman" w:eastAsia="Times New Roman" w:hAnsi="Times New Roman" w:cs="Times New Roman"/>
          <w:sz w:val="28"/>
          <w:szCs w:val="28"/>
          <w:lang w:bidi="ru-RU"/>
        </w:rPr>
        <w:tab/>
        <w:t>объем</w:t>
      </w:r>
      <w:r w:rsidRPr="000D4F40">
        <w:rPr>
          <w:rFonts w:ascii="Times New Roman" w:eastAsia="Times New Roman" w:hAnsi="Times New Roman" w:cs="Times New Roman"/>
          <w:sz w:val="28"/>
          <w:szCs w:val="28"/>
          <w:lang w:bidi="ru-RU"/>
        </w:rPr>
        <w:tab/>
      </w:r>
      <w:r w:rsidRPr="000D4F40">
        <w:rPr>
          <w:rFonts w:ascii="Times New Roman" w:eastAsia="Times New Roman" w:hAnsi="Times New Roman" w:cs="Times New Roman"/>
          <w:sz w:val="28"/>
          <w:szCs w:val="28"/>
          <w:lang w:bidi="ru-RU"/>
        </w:rPr>
        <w:tab/>
        <w:t>словарного</w:t>
      </w:r>
      <w:r w:rsidRPr="000D4F40">
        <w:rPr>
          <w:rFonts w:ascii="Times New Roman" w:eastAsia="Times New Roman" w:hAnsi="Times New Roman" w:cs="Times New Roman"/>
          <w:sz w:val="28"/>
          <w:szCs w:val="28"/>
          <w:lang w:bidi="ru-RU"/>
        </w:rPr>
        <w:tab/>
      </w:r>
      <w:r w:rsidRPr="000D4F40">
        <w:rPr>
          <w:rFonts w:ascii="Times New Roman" w:eastAsia="Times New Roman" w:hAnsi="Times New Roman" w:cs="Times New Roman"/>
          <w:spacing w:val="-3"/>
          <w:sz w:val="28"/>
          <w:szCs w:val="28"/>
          <w:lang w:bidi="ru-RU"/>
        </w:rPr>
        <w:t xml:space="preserve">запаса, </w:t>
      </w:r>
      <w:r w:rsidRPr="000D4F40">
        <w:rPr>
          <w:rFonts w:ascii="Times New Roman" w:eastAsia="Times New Roman" w:hAnsi="Times New Roman" w:cs="Times New Roman"/>
          <w:sz w:val="28"/>
          <w:szCs w:val="28"/>
          <w:lang w:bidi="ru-RU"/>
        </w:rPr>
        <w:t>сформированность фразовой речи, особенности грамматического строя, уровень сформированности</w:t>
      </w:r>
      <w:r w:rsidRPr="000D4F40">
        <w:rPr>
          <w:rFonts w:ascii="Times New Roman" w:eastAsia="Times New Roman" w:hAnsi="Times New Roman" w:cs="Times New Roman"/>
          <w:sz w:val="28"/>
          <w:szCs w:val="28"/>
          <w:lang w:bidi="ru-RU"/>
        </w:rPr>
        <w:tab/>
      </w:r>
      <w:r w:rsidRPr="000D4F40">
        <w:rPr>
          <w:rFonts w:ascii="Times New Roman" w:eastAsia="Times New Roman" w:hAnsi="Times New Roman" w:cs="Times New Roman"/>
          <w:sz w:val="28"/>
          <w:szCs w:val="28"/>
          <w:lang w:bidi="ru-RU"/>
        </w:rPr>
        <w:tab/>
        <w:t>интонации,</w:t>
      </w:r>
      <w:r w:rsidRPr="000D4F40">
        <w:rPr>
          <w:rFonts w:ascii="Times New Roman" w:eastAsia="Times New Roman" w:hAnsi="Times New Roman" w:cs="Times New Roman"/>
          <w:sz w:val="28"/>
          <w:szCs w:val="28"/>
          <w:lang w:bidi="ru-RU"/>
        </w:rPr>
        <w:tab/>
        <w:t>выразительности, ясности, силы и высоты голоса);</w:t>
      </w:r>
    </w:p>
    <w:p w:rsidR="000D4F40" w:rsidRPr="000D4F40" w:rsidRDefault="000D4F40" w:rsidP="000D4F40">
      <w:pPr>
        <w:widowControl w:val="0"/>
        <w:autoSpaceDE w:val="0"/>
        <w:autoSpaceDN w:val="0"/>
        <w:spacing w:before="1" w:after="0" w:line="322" w:lineRule="exact"/>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познавательные интересы, любознательность.</w:t>
      </w:r>
    </w:p>
    <w:p w:rsidR="000D4F40" w:rsidRPr="000D4F40" w:rsidRDefault="000D4F40" w:rsidP="000D4F40">
      <w:pPr>
        <w:widowControl w:val="0"/>
        <w:numPr>
          <w:ilvl w:val="1"/>
          <w:numId w:val="114"/>
        </w:numPr>
        <w:tabs>
          <w:tab w:val="left" w:pos="1493"/>
          <w:tab w:val="left" w:pos="1674"/>
          <w:tab w:val="left" w:pos="1927"/>
          <w:tab w:val="left" w:pos="2041"/>
          <w:tab w:val="left" w:pos="3470"/>
          <w:tab w:val="left" w:pos="3622"/>
          <w:tab w:val="left" w:pos="3782"/>
          <w:tab w:val="left" w:pos="4491"/>
          <w:tab w:val="left" w:pos="4974"/>
          <w:tab w:val="left" w:pos="5901"/>
          <w:tab w:val="left" w:pos="6631"/>
          <w:tab w:val="left" w:pos="6942"/>
          <w:tab w:val="left" w:pos="7057"/>
          <w:tab w:val="left" w:pos="8216"/>
          <w:tab w:val="left" w:pos="8624"/>
          <w:tab w:val="left" w:pos="8698"/>
          <w:tab w:val="left" w:pos="9842"/>
        </w:tabs>
        <w:autoSpaceDE w:val="0"/>
        <w:autoSpaceDN w:val="0"/>
        <w:spacing w:after="0" w:line="240" w:lineRule="auto"/>
        <w:ind w:right="344" w:firstLine="993"/>
        <w:rPr>
          <w:rFonts w:ascii="Times New Roman" w:eastAsia="Times New Roman" w:hAnsi="Times New Roman" w:cs="Times New Roman"/>
          <w:sz w:val="28"/>
          <w:lang w:bidi="ru-RU"/>
        </w:rPr>
      </w:pPr>
      <w:r w:rsidRPr="000D4F40">
        <w:rPr>
          <w:rFonts w:ascii="Times New Roman" w:eastAsia="Times New Roman" w:hAnsi="Times New Roman" w:cs="Times New Roman"/>
          <w:sz w:val="28"/>
          <w:lang w:bidi="ru-RU"/>
        </w:rPr>
        <w:t>Отношение к учебной деятельности, особенности мотивации: особенности</w:t>
      </w:r>
      <w:r w:rsidRPr="000D4F40">
        <w:rPr>
          <w:rFonts w:ascii="Times New Roman" w:eastAsia="Times New Roman" w:hAnsi="Times New Roman" w:cs="Times New Roman"/>
          <w:sz w:val="28"/>
          <w:lang w:bidi="ru-RU"/>
        </w:rPr>
        <w:tab/>
        <w:t>отношений</w:t>
      </w:r>
      <w:r w:rsidRPr="000D4F40">
        <w:rPr>
          <w:rFonts w:ascii="Times New Roman" w:eastAsia="Times New Roman" w:hAnsi="Times New Roman" w:cs="Times New Roman"/>
          <w:sz w:val="28"/>
          <w:lang w:bidi="ru-RU"/>
        </w:rPr>
        <w:tab/>
        <w:t>«учитель-ученик»,</w:t>
      </w:r>
      <w:r w:rsidRPr="000D4F40">
        <w:rPr>
          <w:rFonts w:ascii="Times New Roman" w:eastAsia="Times New Roman" w:hAnsi="Times New Roman" w:cs="Times New Roman"/>
          <w:sz w:val="28"/>
          <w:lang w:bidi="ru-RU"/>
        </w:rPr>
        <w:tab/>
        <w:t>реакция</w:t>
      </w:r>
      <w:r w:rsidRPr="000D4F40">
        <w:rPr>
          <w:rFonts w:ascii="Times New Roman" w:eastAsia="Times New Roman" w:hAnsi="Times New Roman" w:cs="Times New Roman"/>
          <w:sz w:val="28"/>
          <w:lang w:bidi="ru-RU"/>
        </w:rPr>
        <w:tab/>
      </w:r>
      <w:r w:rsidRPr="000D4F40">
        <w:rPr>
          <w:rFonts w:ascii="Times New Roman" w:eastAsia="Times New Roman" w:hAnsi="Times New Roman" w:cs="Times New Roman"/>
          <w:sz w:val="28"/>
          <w:lang w:bidi="ru-RU"/>
        </w:rPr>
        <w:tab/>
        <w:t>ученика</w:t>
      </w:r>
      <w:r w:rsidRPr="000D4F40">
        <w:rPr>
          <w:rFonts w:ascii="Times New Roman" w:eastAsia="Times New Roman" w:hAnsi="Times New Roman" w:cs="Times New Roman"/>
          <w:sz w:val="28"/>
          <w:lang w:bidi="ru-RU"/>
        </w:rPr>
        <w:tab/>
        <w:t>на</w:t>
      </w:r>
      <w:r w:rsidRPr="000D4F40">
        <w:rPr>
          <w:rFonts w:ascii="Times New Roman" w:eastAsia="Times New Roman" w:hAnsi="Times New Roman" w:cs="Times New Roman"/>
          <w:sz w:val="28"/>
          <w:lang w:bidi="ru-RU"/>
        </w:rPr>
        <w:tab/>
      </w:r>
      <w:r w:rsidRPr="000D4F40">
        <w:rPr>
          <w:rFonts w:ascii="Times New Roman" w:eastAsia="Times New Roman" w:hAnsi="Times New Roman" w:cs="Times New Roman"/>
          <w:sz w:val="28"/>
          <w:lang w:bidi="ru-RU"/>
        </w:rPr>
        <w:tab/>
      </w:r>
      <w:r w:rsidRPr="000D4F40">
        <w:rPr>
          <w:rFonts w:ascii="Times New Roman" w:eastAsia="Times New Roman" w:hAnsi="Times New Roman" w:cs="Times New Roman"/>
          <w:spacing w:val="-3"/>
          <w:sz w:val="28"/>
          <w:lang w:bidi="ru-RU"/>
        </w:rPr>
        <w:t xml:space="preserve">замечания, </w:t>
      </w:r>
      <w:r w:rsidRPr="000D4F40">
        <w:rPr>
          <w:rFonts w:ascii="Times New Roman" w:eastAsia="Times New Roman" w:hAnsi="Times New Roman" w:cs="Times New Roman"/>
          <w:sz w:val="28"/>
          <w:lang w:bidi="ru-RU"/>
        </w:rPr>
        <w:t>оценку его деятельности; осознание своих неуспехов в учебе, отношение к неудачам</w:t>
      </w:r>
      <w:r w:rsidRPr="000D4F40">
        <w:rPr>
          <w:rFonts w:ascii="Times New Roman" w:eastAsia="Times New Roman" w:hAnsi="Times New Roman" w:cs="Times New Roman"/>
          <w:sz w:val="28"/>
          <w:lang w:bidi="ru-RU"/>
        </w:rPr>
        <w:tab/>
        <w:t>(безразличие,</w:t>
      </w:r>
      <w:r w:rsidRPr="000D4F40">
        <w:rPr>
          <w:rFonts w:ascii="Times New Roman" w:eastAsia="Times New Roman" w:hAnsi="Times New Roman" w:cs="Times New Roman"/>
          <w:sz w:val="28"/>
          <w:lang w:bidi="ru-RU"/>
        </w:rPr>
        <w:tab/>
      </w:r>
      <w:r w:rsidRPr="000D4F40">
        <w:rPr>
          <w:rFonts w:ascii="Times New Roman" w:eastAsia="Times New Roman" w:hAnsi="Times New Roman" w:cs="Times New Roman"/>
          <w:sz w:val="28"/>
          <w:lang w:bidi="ru-RU"/>
        </w:rPr>
        <w:tab/>
        <w:t>тяжелые</w:t>
      </w:r>
      <w:r w:rsidRPr="000D4F40">
        <w:rPr>
          <w:rFonts w:ascii="Times New Roman" w:eastAsia="Times New Roman" w:hAnsi="Times New Roman" w:cs="Times New Roman"/>
          <w:sz w:val="28"/>
          <w:lang w:bidi="ru-RU"/>
        </w:rPr>
        <w:tab/>
        <w:t>переживания,</w:t>
      </w:r>
      <w:r w:rsidRPr="000D4F40">
        <w:rPr>
          <w:rFonts w:ascii="Times New Roman" w:eastAsia="Times New Roman" w:hAnsi="Times New Roman" w:cs="Times New Roman"/>
          <w:sz w:val="28"/>
          <w:lang w:bidi="ru-RU"/>
        </w:rPr>
        <w:tab/>
      </w:r>
      <w:r w:rsidRPr="000D4F40">
        <w:rPr>
          <w:rFonts w:ascii="Times New Roman" w:eastAsia="Times New Roman" w:hAnsi="Times New Roman" w:cs="Times New Roman"/>
          <w:sz w:val="28"/>
          <w:lang w:bidi="ru-RU"/>
        </w:rPr>
        <w:tab/>
        <w:t>стремление</w:t>
      </w:r>
      <w:r w:rsidRPr="000D4F40">
        <w:rPr>
          <w:rFonts w:ascii="Times New Roman" w:eastAsia="Times New Roman" w:hAnsi="Times New Roman" w:cs="Times New Roman"/>
          <w:sz w:val="28"/>
          <w:lang w:bidi="ru-RU"/>
        </w:rPr>
        <w:tab/>
      </w:r>
      <w:r w:rsidRPr="000D4F40">
        <w:rPr>
          <w:rFonts w:ascii="Times New Roman" w:eastAsia="Times New Roman" w:hAnsi="Times New Roman" w:cs="Times New Roman"/>
          <w:spacing w:val="-1"/>
          <w:sz w:val="28"/>
          <w:lang w:bidi="ru-RU"/>
        </w:rPr>
        <w:t xml:space="preserve">преодолеть </w:t>
      </w:r>
      <w:r w:rsidRPr="000D4F40">
        <w:rPr>
          <w:rFonts w:ascii="Times New Roman" w:eastAsia="Times New Roman" w:hAnsi="Times New Roman" w:cs="Times New Roman"/>
          <w:sz w:val="28"/>
          <w:lang w:bidi="ru-RU"/>
        </w:rPr>
        <w:t>затруднения,</w:t>
      </w:r>
      <w:r w:rsidRPr="000D4F40">
        <w:rPr>
          <w:rFonts w:ascii="Times New Roman" w:eastAsia="Times New Roman" w:hAnsi="Times New Roman" w:cs="Times New Roman"/>
          <w:sz w:val="28"/>
          <w:lang w:bidi="ru-RU"/>
        </w:rPr>
        <w:tab/>
      </w:r>
      <w:r w:rsidRPr="000D4F40">
        <w:rPr>
          <w:rFonts w:ascii="Times New Roman" w:eastAsia="Times New Roman" w:hAnsi="Times New Roman" w:cs="Times New Roman"/>
          <w:sz w:val="28"/>
          <w:lang w:bidi="ru-RU"/>
        </w:rPr>
        <w:tab/>
        <w:t>пассивность</w:t>
      </w:r>
      <w:r w:rsidRPr="000D4F40">
        <w:rPr>
          <w:rFonts w:ascii="Times New Roman" w:eastAsia="Times New Roman" w:hAnsi="Times New Roman" w:cs="Times New Roman"/>
          <w:sz w:val="28"/>
          <w:lang w:bidi="ru-RU"/>
        </w:rPr>
        <w:tab/>
      </w:r>
      <w:r w:rsidRPr="000D4F40">
        <w:rPr>
          <w:rFonts w:ascii="Times New Roman" w:eastAsia="Times New Roman" w:hAnsi="Times New Roman" w:cs="Times New Roman"/>
          <w:sz w:val="28"/>
          <w:lang w:bidi="ru-RU"/>
        </w:rPr>
        <w:tab/>
        <w:t>или</w:t>
      </w:r>
      <w:r w:rsidRPr="000D4F40">
        <w:rPr>
          <w:rFonts w:ascii="Times New Roman" w:eastAsia="Times New Roman" w:hAnsi="Times New Roman" w:cs="Times New Roman"/>
          <w:sz w:val="28"/>
          <w:lang w:bidi="ru-RU"/>
        </w:rPr>
        <w:tab/>
        <w:t>агрессивность);</w:t>
      </w:r>
      <w:r w:rsidRPr="000D4F40">
        <w:rPr>
          <w:rFonts w:ascii="Times New Roman" w:eastAsia="Times New Roman" w:hAnsi="Times New Roman" w:cs="Times New Roman"/>
          <w:sz w:val="28"/>
          <w:lang w:bidi="ru-RU"/>
        </w:rPr>
        <w:tab/>
        <w:t>отношение</w:t>
      </w:r>
      <w:r w:rsidRPr="000D4F40">
        <w:rPr>
          <w:rFonts w:ascii="Times New Roman" w:eastAsia="Times New Roman" w:hAnsi="Times New Roman" w:cs="Times New Roman"/>
          <w:sz w:val="28"/>
          <w:lang w:bidi="ru-RU"/>
        </w:rPr>
        <w:tab/>
        <w:t>к</w:t>
      </w:r>
      <w:r w:rsidRPr="000D4F40">
        <w:rPr>
          <w:rFonts w:ascii="Times New Roman" w:eastAsia="Times New Roman" w:hAnsi="Times New Roman" w:cs="Times New Roman"/>
          <w:sz w:val="28"/>
          <w:lang w:bidi="ru-RU"/>
        </w:rPr>
        <w:tab/>
        <w:t>похвале</w:t>
      </w:r>
      <w:r w:rsidRPr="000D4F40">
        <w:rPr>
          <w:rFonts w:ascii="Times New Roman" w:eastAsia="Times New Roman" w:hAnsi="Times New Roman" w:cs="Times New Roman"/>
          <w:sz w:val="28"/>
          <w:lang w:bidi="ru-RU"/>
        </w:rPr>
        <w:tab/>
        <w:t>и порицанию;</w:t>
      </w:r>
    </w:p>
    <w:p w:rsidR="000D4F40" w:rsidRPr="000D4F40" w:rsidRDefault="000D4F40" w:rsidP="000D4F40">
      <w:pPr>
        <w:widowControl w:val="0"/>
        <w:autoSpaceDE w:val="0"/>
        <w:autoSpaceDN w:val="0"/>
        <w:spacing w:before="1" w:after="0" w:line="240" w:lineRule="auto"/>
        <w:ind w:right="348"/>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способность осуществлять контроль за собственной деятельностью по наглядному образцу, словесной инструкции, алгоритму; особенности самоконтроля;</w:t>
      </w:r>
    </w:p>
    <w:p w:rsidR="000D4F40" w:rsidRPr="000D4F40" w:rsidRDefault="000D4F40" w:rsidP="000D4F40">
      <w:pPr>
        <w:widowControl w:val="0"/>
        <w:autoSpaceDE w:val="0"/>
        <w:autoSpaceDN w:val="0"/>
        <w:spacing w:after="0" w:line="321" w:lineRule="exact"/>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умение планировать свою деятельность.</w:t>
      </w:r>
    </w:p>
    <w:p w:rsidR="000D4F40" w:rsidRPr="000D4F40" w:rsidRDefault="000D4F40" w:rsidP="000D4F40">
      <w:pPr>
        <w:widowControl w:val="0"/>
        <w:numPr>
          <w:ilvl w:val="1"/>
          <w:numId w:val="114"/>
        </w:numPr>
        <w:tabs>
          <w:tab w:val="left" w:pos="1493"/>
        </w:tabs>
        <w:autoSpaceDE w:val="0"/>
        <w:autoSpaceDN w:val="0"/>
        <w:spacing w:after="0" w:line="240" w:lineRule="auto"/>
        <w:ind w:right="2365" w:firstLine="993"/>
        <w:rPr>
          <w:rFonts w:ascii="Times New Roman" w:eastAsia="Times New Roman" w:hAnsi="Times New Roman" w:cs="Times New Roman"/>
          <w:sz w:val="28"/>
          <w:lang w:bidi="ru-RU"/>
        </w:rPr>
      </w:pPr>
      <w:r w:rsidRPr="000D4F40">
        <w:rPr>
          <w:rFonts w:ascii="Times New Roman" w:eastAsia="Times New Roman" w:hAnsi="Times New Roman" w:cs="Times New Roman"/>
          <w:sz w:val="28"/>
          <w:lang w:bidi="ru-RU"/>
        </w:rPr>
        <w:t>Особенности эмоционально-личностной сферы: эмоционально-волевая зрелость, глубина и устойчивостьчувств; способность к волевомуусилию;</w:t>
      </w:r>
    </w:p>
    <w:p w:rsidR="000D4F40" w:rsidRPr="000D4F40" w:rsidRDefault="000D4F40" w:rsidP="000D4F40">
      <w:pPr>
        <w:widowControl w:val="0"/>
        <w:tabs>
          <w:tab w:val="left" w:pos="2622"/>
          <w:tab w:val="left" w:pos="4478"/>
          <w:tab w:val="left" w:pos="6390"/>
          <w:tab w:val="left" w:pos="8731"/>
        </w:tabs>
        <w:autoSpaceDE w:val="0"/>
        <w:autoSpaceDN w:val="0"/>
        <w:spacing w:before="1" w:after="0" w:line="240" w:lineRule="auto"/>
        <w:ind w:right="351"/>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преобладающее</w:t>
      </w:r>
      <w:r w:rsidRPr="000D4F40">
        <w:rPr>
          <w:rFonts w:ascii="Times New Roman" w:eastAsia="Times New Roman" w:hAnsi="Times New Roman" w:cs="Times New Roman"/>
          <w:sz w:val="28"/>
          <w:szCs w:val="28"/>
          <w:lang w:bidi="ru-RU"/>
        </w:rPr>
        <w:tab/>
        <w:t>настроение</w:t>
      </w:r>
      <w:r w:rsidRPr="000D4F40">
        <w:rPr>
          <w:rFonts w:ascii="Times New Roman" w:eastAsia="Times New Roman" w:hAnsi="Times New Roman" w:cs="Times New Roman"/>
          <w:sz w:val="28"/>
          <w:szCs w:val="28"/>
          <w:lang w:bidi="ru-RU"/>
        </w:rPr>
        <w:tab/>
        <w:t>(мрачность,</w:t>
      </w:r>
      <w:r w:rsidRPr="000D4F40">
        <w:rPr>
          <w:rFonts w:ascii="Times New Roman" w:eastAsia="Times New Roman" w:hAnsi="Times New Roman" w:cs="Times New Roman"/>
          <w:sz w:val="28"/>
          <w:szCs w:val="28"/>
          <w:lang w:bidi="ru-RU"/>
        </w:rPr>
        <w:tab/>
        <w:t>подавленность,</w:t>
      </w:r>
      <w:r w:rsidRPr="000D4F40">
        <w:rPr>
          <w:rFonts w:ascii="Times New Roman" w:eastAsia="Times New Roman" w:hAnsi="Times New Roman" w:cs="Times New Roman"/>
          <w:sz w:val="28"/>
          <w:szCs w:val="28"/>
          <w:lang w:bidi="ru-RU"/>
        </w:rPr>
        <w:tab/>
      </w:r>
      <w:r w:rsidRPr="000D4F40">
        <w:rPr>
          <w:rFonts w:ascii="Times New Roman" w:eastAsia="Times New Roman" w:hAnsi="Times New Roman" w:cs="Times New Roman"/>
          <w:spacing w:val="-4"/>
          <w:sz w:val="28"/>
          <w:szCs w:val="28"/>
          <w:lang w:bidi="ru-RU"/>
        </w:rPr>
        <w:t xml:space="preserve">злобность, </w:t>
      </w:r>
      <w:r w:rsidRPr="000D4F40">
        <w:rPr>
          <w:rFonts w:ascii="Times New Roman" w:eastAsia="Times New Roman" w:hAnsi="Times New Roman" w:cs="Times New Roman"/>
          <w:sz w:val="28"/>
          <w:szCs w:val="28"/>
          <w:lang w:bidi="ru-RU"/>
        </w:rPr>
        <w:t>агрессивность, замкнутость, негативизм, эйфорическая жизнерадостность); внушаемость;</w:t>
      </w:r>
    </w:p>
    <w:p w:rsidR="000D4F40" w:rsidRPr="000D4F40" w:rsidRDefault="000D4F40" w:rsidP="000D4F40">
      <w:pPr>
        <w:widowControl w:val="0"/>
        <w:autoSpaceDE w:val="0"/>
        <w:autoSpaceDN w:val="0"/>
        <w:spacing w:after="0" w:line="321" w:lineRule="exact"/>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наличие аффективных вспышек, склонность к отказным реакциям;</w:t>
      </w:r>
    </w:p>
    <w:p w:rsidR="000D4F40" w:rsidRPr="000D4F40" w:rsidRDefault="000D4F40" w:rsidP="000D4F40">
      <w:pPr>
        <w:widowControl w:val="0"/>
        <w:tabs>
          <w:tab w:val="left" w:pos="1453"/>
          <w:tab w:val="left" w:pos="3139"/>
          <w:tab w:val="left" w:pos="4372"/>
          <w:tab w:val="left" w:pos="5371"/>
          <w:tab w:val="left" w:pos="6721"/>
          <w:tab w:val="left" w:pos="8330"/>
        </w:tabs>
        <w:autoSpaceDE w:val="0"/>
        <w:autoSpaceDN w:val="0"/>
        <w:spacing w:after="0" w:line="242" w:lineRule="auto"/>
        <w:ind w:right="341"/>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наличие</w:t>
      </w:r>
      <w:r w:rsidRPr="000D4F40">
        <w:rPr>
          <w:rFonts w:ascii="Times New Roman" w:eastAsia="Times New Roman" w:hAnsi="Times New Roman" w:cs="Times New Roman"/>
          <w:sz w:val="28"/>
          <w:szCs w:val="28"/>
          <w:lang w:bidi="ru-RU"/>
        </w:rPr>
        <w:tab/>
        <w:t>фобических</w:t>
      </w:r>
      <w:r w:rsidRPr="000D4F40">
        <w:rPr>
          <w:rFonts w:ascii="Times New Roman" w:eastAsia="Times New Roman" w:hAnsi="Times New Roman" w:cs="Times New Roman"/>
          <w:sz w:val="28"/>
          <w:szCs w:val="28"/>
          <w:lang w:bidi="ru-RU"/>
        </w:rPr>
        <w:tab/>
        <w:t>реакций</w:t>
      </w:r>
      <w:r w:rsidRPr="000D4F40">
        <w:rPr>
          <w:rFonts w:ascii="Times New Roman" w:eastAsia="Times New Roman" w:hAnsi="Times New Roman" w:cs="Times New Roman"/>
          <w:sz w:val="28"/>
          <w:szCs w:val="28"/>
          <w:lang w:bidi="ru-RU"/>
        </w:rPr>
        <w:tab/>
        <w:t>(страх</w:t>
      </w:r>
      <w:r w:rsidRPr="000D4F40">
        <w:rPr>
          <w:rFonts w:ascii="Times New Roman" w:eastAsia="Times New Roman" w:hAnsi="Times New Roman" w:cs="Times New Roman"/>
          <w:sz w:val="28"/>
          <w:szCs w:val="28"/>
          <w:lang w:bidi="ru-RU"/>
        </w:rPr>
        <w:tab/>
        <w:t>темноты,</w:t>
      </w:r>
      <w:r w:rsidRPr="000D4F40">
        <w:rPr>
          <w:rFonts w:ascii="Times New Roman" w:eastAsia="Times New Roman" w:hAnsi="Times New Roman" w:cs="Times New Roman"/>
          <w:sz w:val="28"/>
          <w:szCs w:val="28"/>
          <w:lang w:bidi="ru-RU"/>
        </w:rPr>
        <w:tab/>
        <w:t>замкнутого</w:t>
      </w:r>
      <w:r w:rsidRPr="000D4F40">
        <w:rPr>
          <w:rFonts w:ascii="Times New Roman" w:eastAsia="Times New Roman" w:hAnsi="Times New Roman" w:cs="Times New Roman"/>
          <w:sz w:val="28"/>
          <w:szCs w:val="28"/>
          <w:lang w:bidi="ru-RU"/>
        </w:rPr>
        <w:tab/>
        <w:t>пространства, одиночества идр.);</w:t>
      </w:r>
    </w:p>
    <w:p w:rsidR="000D4F40" w:rsidRPr="000D4F40" w:rsidRDefault="000D4F40" w:rsidP="000D4F40">
      <w:pPr>
        <w:widowControl w:val="0"/>
        <w:tabs>
          <w:tab w:val="left" w:pos="1753"/>
          <w:tab w:val="left" w:pos="2089"/>
          <w:tab w:val="left" w:pos="4080"/>
          <w:tab w:val="left" w:pos="5697"/>
          <w:tab w:val="left" w:pos="6040"/>
          <w:tab w:val="left" w:pos="7667"/>
        </w:tabs>
        <w:autoSpaceDE w:val="0"/>
        <w:autoSpaceDN w:val="0"/>
        <w:spacing w:after="0" w:line="240" w:lineRule="auto"/>
        <w:ind w:right="348"/>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отношение к самому себе (недостатки, возможности), особенности самооценки; отношения</w:t>
      </w:r>
      <w:r w:rsidRPr="000D4F40">
        <w:rPr>
          <w:rFonts w:ascii="Times New Roman" w:eastAsia="Times New Roman" w:hAnsi="Times New Roman" w:cs="Times New Roman"/>
          <w:sz w:val="28"/>
          <w:szCs w:val="28"/>
          <w:lang w:bidi="ru-RU"/>
        </w:rPr>
        <w:tab/>
        <w:t>с</w:t>
      </w:r>
      <w:r w:rsidRPr="000D4F40">
        <w:rPr>
          <w:rFonts w:ascii="Times New Roman" w:eastAsia="Times New Roman" w:hAnsi="Times New Roman" w:cs="Times New Roman"/>
          <w:sz w:val="28"/>
          <w:szCs w:val="28"/>
          <w:lang w:bidi="ru-RU"/>
        </w:rPr>
        <w:tab/>
        <w:t>окружающими</w:t>
      </w:r>
      <w:r w:rsidRPr="000D4F40">
        <w:rPr>
          <w:rFonts w:ascii="Times New Roman" w:eastAsia="Times New Roman" w:hAnsi="Times New Roman" w:cs="Times New Roman"/>
          <w:sz w:val="28"/>
          <w:szCs w:val="28"/>
          <w:lang w:bidi="ru-RU"/>
        </w:rPr>
        <w:tab/>
        <w:t>(положение</w:t>
      </w:r>
      <w:r w:rsidRPr="000D4F40">
        <w:rPr>
          <w:rFonts w:ascii="Times New Roman" w:eastAsia="Times New Roman" w:hAnsi="Times New Roman" w:cs="Times New Roman"/>
          <w:sz w:val="28"/>
          <w:szCs w:val="28"/>
          <w:lang w:bidi="ru-RU"/>
        </w:rPr>
        <w:tab/>
        <w:t>в</w:t>
      </w:r>
      <w:r w:rsidRPr="000D4F40">
        <w:rPr>
          <w:rFonts w:ascii="Times New Roman" w:eastAsia="Times New Roman" w:hAnsi="Times New Roman" w:cs="Times New Roman"/>
          <w:sz w:val="28"/>
          <w:szCs w:val="28"/>
          <w:lang w:bidi="ru-RU"/>
        </w:rPr>
        <w:tab/>
        <w:t>коллективе,</w:t>
      </w:r>
      <w:r w:rsidRPr="000D4F40">
        <w:rPr>
          <w:rFonts w:ascii="Times New Roman" w:eastAsia="Times New Roman" w:hAnsi="Times New Roman" w:cs="Times New Roman"/>
          <w:sz w:val="28"/>
          <w:szCs w:val="28"/>
          <w:lang w:bidi="ru-RU"/>
        </w:rPr>
        <w:tab/>
      </w:r>
      <w:r w:rsidRPr="000D4F40">
        <w:rPr>
          <w:rFonts w:ascii="Times New Roman" w:eastAsia="Times New Roman" w:hAnsi="Times New Roman" w:cs="Times New Roman"/>
          <w:spacing w:val="-1"/>
          <w:sz w:val="28"/>
          <w:szCs w:val="28"/>
          <w:lang w:bidi="ru-RU"/>
        </w:rPr>
        <w:t xml:space="preserve">самостоятельность, </w:t>
      </w:r>
      <w:r w:rsidRPr="000D4F40">
        <w:rPr>
          <w:rFonts w:ascii="Times New Roman" w:eastAsia="Times New Roman" w:hAnsi="Times New Roman" w:cs="Times New Roman"/>
          <w:sz w:val="28"/>
          <w:szCs w:val="28"/>
          <w:lang w:bidi="ru-RU"/>
        </w:rPr>
        <w:t>взаимоотношения со сверстниками истаршими);</w:t>
      </w:r>
    </w:p>
    <w:p w:rsidR="000D4F40" w:rsidRPr="000D4F40" w:rsidRDefault="000D4F40" w:rsidP="000D4F40">
      <w:pPr>
        <w:widowControl w:val="0"/>
        <w:autoSpaceDE w:val="0"/>
        <w:autoSpaceDN w:val="0"/>
        <w:spacing w:after="0" w:line="321" w:lineRule="exact"/>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особенности поведения в школе и дома;</w:t>
      </w:r>
    </w:p>
    <w:p w:rsidR="000D4F40" w:rsidRPr="000D4F40" w:rsidRDefault="000D4F40" w:rsidP="000D4F40">
      <w:pPr>
        <w:widowControl w:val="0"/>
        <w:autoSpaceDE w:val="0"/>
        <w:autoSpaceDN w:val="0"/>
        <w:spacing w:after="0" w:line="240" w:lineRule="auto"/>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нарушения поведения, вредные привычки.</w:t>
      </w:r>
    </w:p>
    <w:p w:rsidR="000D4F40" w:rsidRPr="000D4F40" w:rsidRDefault="000D4F40" w:rsidP="000D4F40">
      <w:pPr>
        <w:widowControl w:val="0"/>
        <w:autoSpaceDE w:val="0"/>
        <w:autoSpaceDN w:val="0"/>
        <w:spacing w:after="0" w:line="240" w:lineRule="auto"/>
        <w:jc w:val="both"/>
        <w:rPr>
          <w:rFonts w:ascii="Times New Roman" w:eastAsia="Times New Roman" w:hAnsi="Times New Roman" w:cs="Times New Roman"/>
          <w:lang w:bidi="ru-RU"/>
        </w:rPr>
        <w:sectPr w:rsidR="000D4F40" w:rsidRPr="000D4F40">
          <w:pgSz w:w="11910" w:h="16840"/>
          <w:pgMar w:top="760" w:right="360" w:bottom="960" w:left="1200" w:header="0" w:footer="699" w:gutter="0"/>
          <w:cols w:space="720"/>
        </w:sectPr>
      </w:pPr>
    </w:p>
    <w:p w:rsidR="000D4F40" w:rsidRPr="000D4F40" w:rsidRDefault="000D4F40" w:rsidP="000D4F40">
      <w:pPr>
        <w:widowControl w:val="0"/>
        <w:numPr>
          <w:ilvl w:val="1"/>
          <w:numId w:val="114"/>
        </w:numPr>
        <w:tabs>
          <w:tab w:val="left" w:pos="1563"/>
        </w:tabs>
        <w:autoSpaceDE w:val="0"/>
        <w:autoSpaceDN w:val="0"/>
        <w:spacing w:before="66" w:after="0" w:line="240" w:lineRule="auto"/>
        <w:ind w:right="351" w:firstLine="993"/>
        <w:rPr>
          <w:rFonts w:ascii="Times New Roman" w:eastAsia="Times New Roman" w:hAnsi="Times New Roman" w:cs="Times New Roman"/>
          <w:sz w:val="28"/>
          <w:lang w:bidi="ru-RU"/>
        </w:rPr>
      </w:pPr>
      <w:r w:rsidRPr="000D4F40">
        <w:rPr>
          <w:rFonts w:ascii="Times New Roman" w:eastAsia="Times New Roman" w:hAnsi="Times New Roman" w:cs="Times New Roman"/>
          <w:sz w:val="28"/>
          <w:lang w:bidi="ru-RU"/>
        </w:rPr>
        <w:t>Особенности усвоения знаний, умений, навыков, предусмотренных программой:</w:t>
      </w:r>
    </w:p>
    <w:p w:rsidR="000D4F40" w:rsidRPr="000D4F40" w:rsidRDefault="000D4F40" w:rsidP="000D4F40">
      <w:pPr>
        <w:widowControl w:val="0"/>
        <w:tabs>
          <w:tab w:val="left" w:pos="1185"/>
          <w:tab w:val="left" w:pos="3461"/>
          <w:tab w:val="left" w:pos="3806"/>
          <w:tab w:val="left" w:pos="4688"/>
          <w:tab w:val="left" w:pos="5957"/>
          <w:tab w:val="left" w:pos="7234"/>
          <w:tab w:val="left" w:pos="8260"/>
          <w:tab w:val="left" w:pos="8615"/>
          <w:tab w:val="left" w:pos="9347"/>
          <w:tab w:val="left" w:pos="9709"/>
        </w:tabs>
        <w:autoSpaceDE w:val="0"/>
        <w:autoSpaceDN w:val="0"/>
        <w:spacing w:after="0" w:line="240" w:lineRule="auto"/>
        <w:ind w:right="352"/>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общая</w:t>
      </w:r>
      <w:r w:rsidRPr="000D4F40">
        <w:rPr>
          <w:rFonts w:ascii="Times New Roman" w:eastAsia="Times New Roman" w:hAnsi="Times New Roman" w:cs="Times New Roman"/>
          <w:sz w:val="28"/>
          <w:szCs w:val="28"/>
          <w:lang w:bidi="ru-RU"/>
        </w:rPr>
        <w:tab/>
        <w:t>осведомленность</w:t>
      </w:r>
      <w:r w:rsidRPr="000D4F40">
        <w:rPr>
          <w:rFonts w:ascii="Times New Roman" w:eastAsia="Times New Roman" w:hAnsi="Times New Roman" w:cs="Times New Roman"/>
          <w:sz w:val="28"/>
          <w:szCs w:val="28"/>
          <w:lang w:bidi="ru-RU"/>
        </w:rPr>
        <w:tab/>
        <w:t>в</w:t>
      </w:r>
      <w:r w:rsidRPr="000D4F40">
        <w:rPr>
          <w:rFonts w:ascii="Times New Roman" w:eastAsia="Times New Roman" w:hAnsi="Times New Roman" w:cs="Times New Roman"/>
          <w:sz w:val="28"/>
          <w:szCs w:val="28"/>
          <w:lang w:bidi="ru-RU"/>
        </w:rPr>
        <w:tab/>
        <w:t>кругу</w:t>
      </w:r>
      <w:r w:rsidRPr="000D4F40">
        <w:rPr>
          <w:rFonts w:ascii="Times New Roman" w:eastAsia="Times New Roman" w:hAnsi="Times New Roman" w:cs="Times New Roman"/>
          <w:sz w:val="28"/>
          <w:szCs w:val="28"/>
          <w:lang w:bidi="ru-RU"/>
        </w:rPr>
        <w:tab/>
        <w:t>бытовых</w:t>
      </w:r>
      <w:r w:rsidRPr="000D4F40">
        <w:rPr>
          <w:rFonts w:ascii="Times New Roman" w:eastAsia="Times New Roman" w:hAnsi="Times New Roman" w:cs="Times New Roman"/>
          <w:sz w:val="28"/>
          <w:szCs w:val="28"/>
          <w:lang w:bidi="ru-RU"/>
        </w:rPr>
        <w:tab/>
        <w:t>понятий,</w:t>
      </w:r>
      <w:r w:rsidRPr="000D4F40">
        <w:rPr>
          <w:rFonts w:ascii="Times New Roman" w:eastAsia="Times New Roman" w:hAnsi="Times New Roman" w:cs="Times New Roman"/>
          <w:sz w:val="28"/>
          <w:szCs w:val="28"/>
          <w:lang w:bidi="ru-RU"/>
        </w:rPr>
        <w:tab/>
        <w:t>знания</w:t>
      </w:r>
      <w:r w:rsidRPr="000D4F40">
        <w:rPr>
          <w:rFonts w:ascii="Times New Roman" w:eastAsia="Times New Roman" w:hAnsi="Times New Roman" w:cs="Times New Roman"/>
          <w:sz w:val="28"/>
          <w:szCs w:val="28"/>
          <w:lang w:bidi="ru-RU"/>
        </w:rPr>
        <w:tab/>
        <w:t>о</w:t>
      </w:r>
      <w:r w:rsidRPr="000D4F40">
        <w:rPr>
          <w:rFonts w:ascii="Times New Roman" w:eastAsia="Times New Roman" w:hAnsi="Times New Roman" w:cs="Times New Roman"/>
          <w:sz w:val="28"/>
          <w:szCs w:val="28"/>
          <w:lang w:bidi="ru-RU"/>
        </w:rPr>
        <w:tab/>
        <w:t>себе</w:t>
      </w:r>
      <w:r w:rsidRPr="000D4F40">
        <w:rPr>
          <w:rFonts w:ascii="Times New Roman" w:eastAsia="Times New Roman" w:hAnsi="Times New Roman" w:cs="Times New Roman"/>
          <w:sz w:val="28"/>
          <w:szCs w:val="28"/>
          <w:lang w:bidi="ru-RU"/>
        </w:rPr>
        <w:tab/>
        <w:t>и</w:t>
      </w:r>
      <w:r w:rsidRPr="000D4F40">
        <w:rPr>
          <w:rFonts w:ascii="Times New Roman" w:eastAsia="Times New Roman" w:hAnsi="Times New Roman" w:cs="Times New Roman"/>
          <w:sz w:val="28"/>
          <w:szCs w:val="28"/>
          <w:lang w:bidi="ru-RU"/>
        </w:rPr>
        <w:tab/>
      </w:r>
      <w:r w:rsidRPr="000D4F40">
        <w:rPr>
          <w:rFonts w:ascii="Times New Roman" w:eastAsia="Times New Roman" w:hAnsi="Times New Roman" w:cs="Times New Roman"/>
          <w:spacing w:val="-9"/>
          <w:sz w:val="28"/>
          <w:szCs w:val="28"/>
          <w:lang w:bidi="ru-RU"/>
        </w:rPr>
        <w:t xml:space="preserve">об </w:t>
      </w:r>
      <w:r w:rsidRPr="000D4F40">
        <w:rPr>
          <w:rFonts w:ascii="Times New Roman" w:eastAsia="Times New Roman" w:hAnsi="Times New Roman" w:cs="Times New Roman"/>
          <w:sz w:val="28"/>
          <w:szCs w:val="28"/>
          <w:lang w:bidi="ru-RU"/>
        </w:rPr>
        <w:t>окружающеммире;</w:t>
      </w:r>
    </w:p>
    <w:p w:rsidR="000D4F40" w:rsidRPr="000D4F40" w:rsidRDefault="000D4F40" w:rsidP="000D4F40">
      <w:pPr>
        <w:widowControl w:val="0"/>
        <w:autoSpaceDE w:val="0"/>
        <w:autoSpaceDN w:val="0"/>
        <w:spacing w:after="0" w:line="240" w:lineRule="auto"/>
        <w:ind w:right="339"/>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сформированность навыков чтения, счета, письма соответственно возрасту и классу;</w:t>
      </w:r>
    </w:p>
    <w:p w:rsidR="000D4F40" w:rsidRPr="000D4F40" w:rsidRDefault="000D4F40" w:rsidP="000D4F40">
      <w:pPr>
        <w:widowControl w:val="0"/>
        <w:autoSpaceDE w:val="0"/>
        <w:autoSpaceDN w:val="0"/>
        <w:spacing w:before="1" w:after="0" w:line="322" w:lineRule="exact"/>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характер ошибок при чтении и письме, счете и решении задач.</w:t>
      </w:r>
    </w:p>
    <w:p w:rsidR="000D4F40" w:rsidRPr="000D4F40" w:rsidRDefault="000D4F40" w:rsidP="000D4F40">
      <w:pPr>
        <w:widowControl w:val="0"/>
        <w:autoSpaceDE w:val="0"/>
        <w:autoSpaceDN w:val="0"/>
        <w:spacing w:after="0" w:line="240" w:lineRule="auto"/>
        <w:ind w:right="343"/>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Изучение индивидуальных особенностей обучающихся позволяет планировать сроки коррекционной работы. Индивидуальные и групповые коррекционные занятия проводит основной учитель класса. Во время индивидуальных занятий с учениками работают воспитатель, психолог.</w:t>
      </w:r>
    </w:p>
    <w:p w:rsidR="000D4F40" w:rsidRPr="000D4F40" w:rsidRDefault="000D4F40" w:rsidP="000D4F40">
      <w:pPr>
        <w:widowControl w:val="0"/>
        <w:autoSpaceDE w:val="0"/>
        <w:autoSpaceDN w:val="0"/>
        <w:spacing w:after="0" w:line="320" w:lineRule="exact"/>
        <w:jc w:val="both"/>
        <w:rPr>
          <w:rFonts w:ascii="Times New Roman" w:eastAsia="Times New Roman" w:hAnsi="Times New Roman" w:cs="Times New Roman"/>
          <w:i/>
          <w:sz w:val="28"/>
          <w:lang w:bidi="ru-RU"/>
        </w:rPr>
      </w:pPr>
      <w:r w:rsidRPr="000D4F40">
        <w:rPr>
          <w:rFonts w:ascii="Times New Roman" w:eastAsia="Times New Roman" w:hAnsi="Times New Roman" w:cs="Times New Roman"/>
          <w:i/>
          <w:sz w:val="28"/>
          <w:lang w:bidi="ru-RU"/>
        </w:rPr>
        <w:t>Основные задачи:</w:t>
      </w:r>
    </w:p>
    <w:p w:rsidR="000D4F40" w:rsidRPr="000D4F40" w:rsidRDefault="000D4F40" w:rsidP="000D4F40">
      <w:pPr>
        <w:widowControl w:val="0"/>
        <w:tabs>
          <w:tab w:val="left" w:pos="2745"/>
          <w:tab w:val="left" w:pos="4375"/>
          <w:tab w:val="left" w:pos="4795"/>
          <w:tab w:val="left" w:pos="6160"/>
          <w:tab w:val="left" w:pos="7275"/>
          <w:tab w:val="left" w:pos="7711"/>
          <w:tab w:val="left" w:pos="9440"/>
        </w:tabs>
        <w:autoSpaceDE w:val="0"/>
        <w:autoSpaceDN w:val="0"/>
        <w:spacing w:before="163" w:after="0" w:line="240" w:lineRule="auto"/>
        <w:ind w:right="349"/>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коррекция</w:t>
      </w:r>
      <w:r w:rsidRPr="000D4F40">
        <w:rPr>
          <w:rFonts w:ascii="Times New Roman" w:eastAsia="Times New Roman" w:hAnsi="Times New Roman" w:cs="Times New Roman"/>
          <w:sz w:val="28"/>
          <w:szCs w:val="28"/>
          <w:lang w:bidi="ru-RU"/>
        </w:rPr>
        <w:tab/>
        <w:t>нарушений</w:t>
      </w:r>
      <w:r w:rsidRPr="000D4F40">
        <w:rPr>
          <w:rFonts w:ascii="Times New Roman" w:eastAsia="Times New Roman" w:hAnsi="Times New Roman" w:cs="Times New Roman"/>
          <w:sz w:val="28"/>
          <w:szCs w:val="28"/>
          <w:lang w:bidi="ru-RU"/>
        </w:rPr>
        <w:tab/>
        <w:t>в</w:t>
      </w:r>
      <w:r w:rsidRPr="000D4F40">
        <w:rPr>
          <w:rFonts w:ascii="Times New Roman" w:eastAsia="Times New Roman" w:hAnsi="Times New Roman" w:cs="Times New Roman"/>
          <w:sz w:val="28"/>
          <w:szCs w:val="28"/>
          <w:lang w:bidi="ru-RU"/>
        </w:rPr>
        <w:tab/>
        <w:t>развитии</w:t>
      </w:r>
      <w:r w:rsidRPr="000D4F40">
        <w:rPr>
          <w:rFonts w:ascii="Times New Roman" w:eastAsia="Times New Roman" w:hAnsi="Times New Roman" w:cs="Times New Roman"/>
          <w:sz w:val="28"/>
          <w:szCs w:val="28"/>
          <w:lang w:bidi="ru-RU"/>
        </w:rPr>
        <w:tab/>
        <w:t>устной</w:t>
      </w:r>
      <w:r w:rsidRPr="000D4F40">
        <w:rPr>
          <w:rFonts w:ascii="Times New Roman" w:eastAsia="Times New Roman" w:hAnsi="Times New Roman" w:cs="Times New Roman"/>
          <w:sz w:val="28"/>
          <w:szCs w:val="28"/>
          <w:lang w:bidi="ru-RU"/>
        </w:rPr>
        <w:tab/>
        <w:t>и</w:t>
      </w:r>
      <w:r w:rsidRPr="000D4F40">
        <w:rPr>
          <w:rFonts w:ascii="Times New Roman" w:eastAsia="Times New Roman" w:hAnsi="Times New Roman" w:cs="Times New Roman"/>
          <w:sz w:val="28"/>
          <w:szCs w:val="28"/>
          <w:lang w:bidi="ru-RU"/>
        </w:rPr>
        <w:tab/>
        <w:t>письменной</w:t>
      </w:r>
      <w:r w:rsidRPr="000D4F40">
        <w:rPr>
          <w:rFonts w:ascii="Times New Roman" w:eastAsia="Times New Roman" w:hAnsi="Times New Roman" w:cs="Times New Roman"/>
          <w:sz w:val="28"/>
          <w:szCs w:val="28"/>
          <w:lang w:bidi="ru-RU"/>
        </w:rPr>
        <w:tab/>
      </w:r>
      <w:r w:rsidRPr="000D4F40">
        <w:rPr>
          <w:rFonts w:ascii="Times New Roman" w:eastAsia="Times New Roman" w:hAnsi="Times New Roman" w:cs="Times New Roman"/>
          <w:spacing w:val="-5"/>
          <w:sz w:val="28"/>
          <w:szCs w:val="28"/>
          <w:lang w:bidi="ru-RU"/>
        </w:rPr>
        <w:t xml:space="preserve">речи </w:t>
      </w:r>
      <w:r w:rsidRPr="000D4F40">
        <w:rPr>
          <w:rFonts w:ascii="Times New Roman" w:eastAsia="Times New Roman" w:hAnsi="Times New Roman" w:cs="Times New Roman"/>
          <w:sz w:val="28"/>
          <w:szCs w:val="28"/>
          <w:lang w:bidi="ru-RU"/>
        </w:rPr>
        <w:t>обучающихся;</w:t>
      </w:r>
    </w:p>
    <w:p w:rsidR="000D4F40" w:rsidRPr="000D4F40" w:rsidRDefault="000D4F40" w:rsidP="000D4F40">
      <w:pPr>
        <w:widowControl w:val="0"/>
        <w:autoSpaceDE w:val="0"/>
        <w:autoSpaceDN w:val="0"/>
        <w:spacing w:after="0" w:line="240" w:lineRule="auto"/>
        <w:ind w:right="285"/>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своевременное предупреждение и преодоление трудностей в освоении обучающимися общеобразовательных программ;</w:t>
      </w:r>
    </w:p>
    <w:p w:rsidR="000D4F40" w:rsidRPr="000D4F40" w:rsidRDefault="000D4F40" w:rsidP="000D4F40">
      <w:pPr>
        <w:widowControl w:val="0"/>
        <w:autoSpaceDE w:val="0"/>
        <w:autoSpaceDN w:val="0"/>
        <w:spacing w:after="0" w:line="240" w:lineRule="auto"/>
        <w:ind w:right="285"/>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преодоление отрицательных последствий нарушений устной речи в процессе общения;</w:t>
      </w:r>
    </w:p>
    <w:p w:rsidR="000D4F40" w:rsidRPr="000D4F40" w:rsidRDefault="000D4F40" w:rsidP="000D4F40">
      <w:pPr>
        <w:widowControl w:val="0"/>
        <w:autoSpaceDE w:val="0"/>
        <w:autoSpaceDN w:val="0"/>
        <w:spacing w:after="0" w:line="321" w:lineRule="exact"/>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всестороннее развитие личности ребенка;</w:t>
      </w:r>
    </w:p>
    <w:p w:rsidR="000D4F40" w:rsidRPr="000D4F40" w:rsidRDefault="000D4F40" w:rsidP="000D4F40">
      <w:pPr>
        <w:widowControl w:val="0"/>
        <w:autoSpaceDE w:val="0"/>
        <w:autoSpaceDN w:val="0"/>
        <w:spacing w:before="1" w:after="0" w:line="240" w:lineRule="auto"/>
        <w:ind w:right="339"/>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мониторинговое отслеживание усвоения программы и ее корректировка при необходимости;</w:t>
      </w:r>
    </w:p>
    <w:p w:rsidR="000D4F40" w:rsidRPr="000D4F40" w:rsidRDefault="000D4F40" w:rsidP="000D4F40">
      <w:pPr>
        <w:widowControl w:val="0"/>
        <w:tabs>
          <w:tab w:val="left" w:pos="2924"/>
          <w:tab w:val="left" w:pos="4732"/>
          <w:tab w:val="left" w:pos="5807"/>
          <w:tab w:val="left" w:pos="6337"/>
          <w:tab w:val="left" w:pos="7825"/>
          <w:tab w:val="left" w:pos="8746"/>
        </w:tabs>
        <w:autoSpaceDE w:val="0"/>
        <w:autoSpaceDN w:val="0"/>
        <w:spacing w:after="0" w:line="240" w:lineRule="auto"/>
        <w:ind w:right="351"/>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разъяснение</w:t>
      </w:r>
      <w:r w:rsidRPr="000D4F40">
        <w:rPr>
          <w:rFonts w:ascii="Times New Roman" w:eastAsia="Times New Roman" w:hAnsi="Times New Roman" w:cs="Times New Roman"/>
          <w:sz w:val="28"/>
          <w:szCs w:val="28"/>
          <w:lang w:bidi="ru-RU"/>
        </w:rPr>
        <w:tab/>
        <w:t>специальных</w:t>
      </w:r>
      <w:r w:rsidRPr="000D4F40">
        <w:rPr>
          <w:rFonts w:ascii="Times New Roman" w:eastAsia="Times New Roman" w:hAnsi="Times New Roman" w:cs="Times New Roman"/>
          <w:sz w:val="28"/>
          <w:szCs w:val="28"/>
          <w:lang w:bidi="ru-RU"/>
        </w:rPr>
        <w:tab/>
        <w:t>знаний</w:t>
      </w:r>
      <w:r w:rsidRPr="000D4F40">
        <w:rPr>
          <w:rFonts w:ascii="Times New Roman" w:eastAsia="Times New Roman" w:hAnsi="Times New Roman" w:cs="Times New Roman"/>
          <w:sz w:val="28"/>
          <w:szCs w:val="28"/>
          <w:lang w:bidi="ru-RU"/>
        </w:rPr>
        <w:tab/>
        <w:t>по</w:t>
      </w:r>
      <w:r w:rsidRPr="000D4F40">
        <w:rPr>
          <w:rFonts w:ascii="Times New Roman" w:eastAsia="Times New Roman" w:hAnsi="Times New Roman" w:cs="Times New Roman"/>
          <w:sz w:val="28"/>
          <w:szCs w:val="28"/>
          <w:lang w:bidi="ru-RU"/>
        </w:rPr>
        <w:tab/>
        <w:t>логопедии</w:t>
      </w:r>
      <w:r w:rsidRPr="000D4F40">
        <w:rPr>
          <w:rFonts w:ascii="Times New Roman" w:eastAsia="Times New Roman" w:hAnsi="Times New Roman" w:cs="Times New Roman"/>
          <w:sz w:val="28"/>
          <w:szCs w:val="28"/>
          <w:lang w:bidi="ru-RU"/>
        </w:rPr>
        <w:tab/>
        <w:t>среди</w:t>
      </w:r>
      <w:r w:rsidRPr="000D4F40">
        <w:rPr>
          <w:rFonts w:ascii="Times New Roman" w:eastAsia="Times New Roman" w:hAnsi="Times New Roman" w:cs="Times New Roman"/>
          <w:sz w:val="28"/>
          <w:szCs w:val="28"/>
          <w:lang w:bidi="ru-RU"/>
        </w:rPr>
        <w:tab/>
      </w:r>
      <w:r w:rsidRPr="000D4F40">
        <w:rPr>
          <w:rFonts w:ascii="Times New Roman" w:eastAsia="Times New Roman" w:hAnsi="Times New Roman" w:cs="Times New Roman"/>
          <w:spacing w:val="-4"/>
          <w:sz w:val="28"/>
          <w:szCs w:val="28"/>
          <w:lang w:bidi="ru-RU"/>
        </w:rPr>
        <w:t xml:space="preserve">педагогов, </w:t>
      </w:r>
      <w:r w:rsidRPr="000D4F40">
        <w:rPr>
          <w:rFonts w:ascii="Times New Roman" w:eastAsia="Times New Roman" w:hAnsi="Times New Roman" w:cs="Times New Roman"/>
          <w:sz w:val="28"/>
          <w:szCs w:val="28"/>
          <w:lang w:bidi="ru-RU"/>
        </w:rPr>
        <w:t>родителейобучающихся.</w:t>
      </w:r>
    </w:p>
    <w:p w:rsidR="000D4F40" w:rsidRPr="000D4F40" w:rsidRDefault="000D4F40" w:rsidP="000D4F40">
      <w:pPr>
        <w:widowControl w:val="0"/>
        <w:autoSpaceDE w:val="0"/>
        <w:autoSpaceDN w:val="0"/>
        <w:spacing w:after="0" w:line="240" w:lineRule="auto"/>
        <w:ind w:right="349"/>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Большое значение имеет работа с психологом, так как многие обучающиеся имеют не только речевые отклонения, но и различные проблемы в развитии. Постоянно организуется совместная коррекционная работа сдетьми.</w:t>
      </w:r>
    </w:p>
    <w:p w:rsidR="000D4F40" w:rsidRPr="000D4F40" w:rsidRDefault="000D4F40" w:rsidP="000D4F40">
      <w:pPr>
        <w:widowControl w:val="0"/>
        <w:autoSpaceDE w:val="0"/>
        <w:autoSpaceDN w:val="0"/>
        <w:spacing w:before="7" w:after="0" w:line="240" w:lineRule="auto"/>
        <w:rPr>
          <w:rFonts w:ascii="Times New Roman" w:eastAsia="Times New Roman" w:hAnsi="Times New Roman" w:cs="Times New Roman"/>
          <w:sz w:val="24"/>
          <w:szCs w:val="28"/>
          <w:lang w:bidi="ru-RU"/>
        </w:rPr>
      </w:pPr>
    </w:p>
    <w:tbl>
      <w:tblPr>
        <w:tblStyle w:val="TableNormal2"/>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7"/>
        <w:gridCol w:w="3046"/>
        <w:gridCol w:w="2127"/>
        <w:gridCol w:w="4110"/>
      </w:tblGrid>
      <w:tr w:rsidR="000D4F40" w:rsidRPr="000D4F40" w:rsidTr="003F5DB5">
        <w:trPr>
          <w:trHeight w:val="551"/>
        </w:trPr>
        <w:tc>
          <w:tcPr>
            <w:tcW w:w="607" w:type="dxa"/>
          </w:tcPr>
          <w:p w:rsidR="000D4F40" w:rsidRPr="000D4F40" w:rsidRDefault="000D4F40" w:rsidP="000D4F40">
            <w:pPr>
              <w:spacing w:line="268"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w:t>
            </w:r>
          </w:p>
          <w:p w:rsidR="000D4F40" w:rsidRPr="000D4F40" w:rsidRDefault="000D4F40" w:rsidP="000D4F40">
            <w:pPr>
              <w:spacing w:line="264"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п/п</w:t>
            </w:r>
          </w:p>
        </w:tc>
        <w:tc>
          <w:tcPr>
            <w:tcW w:w="3046" w:type="dxa"/>
          </w:tcPr>
          <w:p w:rsidR="000D4F40" w:rsidRPr="000D4F40" w:rsidRDefault="000D4F40" w:rsidP="000D4F40">
            <w:pPr>
              <w:spacing w:line="268"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Название работы</w:t>
            </w:r>
          </w:p>
        </w:tc>
        <w:tc>
          <w:tcPr>
            <w:tcW w:w="2127" w:type="dxa"/>
          </w:tcPr>
          <w:p w:rsidR="000D4F40" w:rsidRPr="000D4F40" w:rsidRDefault="000D4F40" w:rsidP="000D4F40">
            <w:pPr>
              <w:spacing w:line="268" w:lineRule="exact"/>
              <w:ind w:right="443"/>
              <w:jc w:val="center"/>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Условие</w:t>
            </w:r>
          </w:p>
          <w:p w:rsidR="000D4F40" w:rsidRPr="000D4F40" w:rsidRDefault="000D4F40" w:rsidP="000D4F40">
            <w:pPr>
              <w:spacing w:line="264" w:lineRule="exact"/>
              <w:ind w:right="444"/>
              <w:jc w:val="center"/>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проведения</w:t>
            </w:r>
          </w:p>
        </w:tc>
        <w:tc>
          <w:tcPr>
            <w:tcW w:w="4110" w:type="dxa"/>
          </w:tcPr>
          <w:p w:rsidR="000D4F40" w:rsidRPr="000D4F40" w:rsidRDefault="000D4F40" w:rsidP="000D4F40">
            <w:pPr>
              <w:spacing w:line="268"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Предполагаемый результат</w:t>
            </w:r>
          </w:p>
        </w:tc>
      </w:tr>
      <w:tr w:rsidR="000D4F40" w:rsidRPr="000D4F40" w:rsidTr="003F5DB5">
        <w:trPr>
          <w:trHeight w:val="275"/>
        </w:trPr>
        <w:tc>
          <w:tcPr>
            <w:tcW w:w="9890" w:type="dxa"/>
            <w:gridSpan w:val="4"/>
          </w:tcPr>
          <w:p w:rsidR="000D4F40" w:rsidRPr="000D4F40" w:rsidRDefault="000D4F40" w:rsidP="000D4F40">
            <w:pPr>
              <w:spacing w:line="256" w:lineRule="exact"/>
              <w:ind w:right="2877"/>
              <w:jc w:val="center"/>
              <w:rPr>
                <w:rFonts w:ascii="Times New Roman" w:eastAsia="Times New Roman" w:hAnsi="Times New Roman" w:cs="Times New Roman"/>
                <w:i/>
                <w:sz w:val="24"/>
                <w:lang w:bidi="ru-RU"/>
              </w:rPr>
            </w:pPr>
            <w:r w:rsidRPr="000D4F40">
              <w:rPr>
                <w:rFonts w:ascii="Times New Roman" w:eastAsia="Times New Roman" w:hAnsi="Times New Roman" w:cs="Times New Roman"/>
                <w:i/>
                <w:sz w:val="24"/>
                <w:lang w:bidi="ru-RU"/>
              </w:rPr>
              <w:t>Диагностическая работа</w:t>
            </w:r>
          </w:p>
        </w:tc>
      </w:tr>
      <w:tr w:rsidR="000D4F40" w:rsidRPr="000D4F40" w:rsidTr="003F5DB5">
        <w:trPr>
          <w:trHeight w:val="1104"/>
        </w:trPr>
        <w:tc>
          <w:tcPr>
            <w:tcW w:w="607" w:type="dxa"/>
          </w:tcPr>
          <w:p w:rsidR="000D4F40" w:rsidRPr="000D4F40" w:rsidRDefault="000D4F40" w:rsidP="000D4F40">
            <w:pPr>
              <w:spacing w:line="268" w:lineRule="exact"/>
              <w:ind w:right="124"/>
              <w:jc w:val="center"/>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1.</w:t>
            </w:r>
          </w:p>
        </w:tc>
        <w:tc>
          <w:tcPr>
            <w:tcW w:w="3046" w:type="dxa"/>
          </w:tcPr>
          <w:p w:rsidR="000D4F40" w:rsidRPr="000D4F40" w:rsidRDefault="000D4F40" w:rsidP="000D4F40">
            <w:pPr>
              <w:ind w:right="397"/>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Диагностика готовности детей к школьному обучению.</w:t>
            </w:r>
          </w:p>
        </w:tc>
        <w:tc>
          <w:tcPr>
            <w:tcW w:w="2127" w:type="dxa"/>
          </w:tcPr>
          <w:p w:rsidR="000D4F40" w:rsidRPr="000D4F40" w:rsidRDefault="000D4F40" w:rsidP="000D4F40">
            <w:pPr>
              <w:ind w:right="943"/>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кабинет психолога</w:t>
            </w:r>
          </w:p>
        </w:tc>
        <w:tc>
          <w:tcPr>
            <w:tcW w:w="4110" w:type="dxa"/>
          </w:tcPr>
          <w:p w:rsidR="000D4F40" w:rsidRPr="000D4F40" w:rsidRDefault="000D4F40" w:rsidP="000D4F40">
            <w:pPr>
              <w:ind w:right="779"/>
              <w:jc w:val="both"/>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Оценка психофизиологической готовности детей к обучению в школе (уровень готовности к</w:t>
            </w:r>
          </w:p>
          <w:p w:rsidR="000D4F40" w:rsidRPr="000D4F40" w:rsidRDefault="000D4F40" w:rsidP="000D4F40">
            <w:pPr>
              <w:spacing w:line="264"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обучению)</w:t>
            </w:r>
          </w:p>
        </w:tc>
      </w:tr>
      <w:tr w:rsidR="000D4F40" w:rsidRPr="000D4F40" w:rsidTr="003F5DB5">
        <w:trPr>
          <w:trHeight w:val="827"/>
        </w:trPr>
        <w:tc>
          <w:tcPr>
            <w:tcW w:w="607" w:type="dxa"/>
          </w:tcPr>
          <w:p w:rsidR="000D4F40" w:rsidRPr="000D4F40" w:rsidRDefault="000D4F40" w:rsidP="000D4F40">
            <w:pPr>
              <w:spacing w:line="268" w:lineRule="exact"/>
              <w:ind w:right="124"/>
              <w:jc w:val="center"/>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2.</w:t>
            </w:r>
          </w:p>
        </w:tc>
        <w:tc>
          <w:tcPr>
            <w:tcW w:w="3046" w:type="dxa"/>
          </w:tcPr>
          <w:p w:rsidR="000D4F40" w:rsidRPr="000D4F40" w:rsidRDefault="000D4F40" w:rsidP="000D4F40">
            <w:pPr>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Анкетирование родителей первоклассников</w:t>
            </w:r>
          </w:p>
        </w:tc>
        <w:tc>
          <w:tcPr>
            <w:tcW w:w="2127" w:type="dxa"/>
          </w:tcPr>
          <w:p w:rsidR="000D4F40" w:rsidRPr="000D4F40" w:rsidRDefault="000D4F40" w:rsidP="000D4F40">
            <w:pPr>
              <w:ind w:right="943"/>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кабинет психолога</w:t>
            </w:r>
          </w:p>
        </w:tc>
        <w:tc>
          <w:tcPr>
            <w:tcW w:w="4110" w:type="dxa"/>
          </w:tcPr>
          <w:p w:rsidR="000D4F40" w:rsidRPr="000D4F40" w:rsidRDefault="000D4F40" w:rsidP="000D4F40">
            <w:pPr>
              <w:ind w:right="1085"/>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Изучение социально- психологической адаптации</w:t>
            </w:r>
          </w:p>
          <w:p w:rsidR="000D4F40" w:rsidRPr="000D4F40" w:rsidRDefault="000D4F40" w:rsidP="000D4F40">
            <w:pPr>
              <w:spacing w:line="264" w:lineRule="exact"/>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первоклассников к школе</w:t>
            </w:r>
          </w:p>
        </w:tc>
      </w:tr>
      <w:tr w:rsidR="000D4F40" w:rsidRPr="000D4F40" w:rsidTr="003F5DB5">
        <w:trPr>
          <w:trHeight w:val="827"/>
        </w:trPr>
        <w:tc>
          <w:tcPr>
            <w:tcW w:w="607" w:type="dxa"/>
          </w:tcPr>
          <w:p w:rsidR="000D4F40" w:rsidRPr="000D4F40" w:rsidRDefault="000D4F40" w:rsidP="000D4F40">
            <w:pPr>
              <w:spacing w:line="268" w:lineRule="exact"/>
              <w:ind w:right="124"/>
              <w:jc w:val="center"/>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3.</w:t>
            </w:r>
          </w:p>
        </w:tc>
        <w:tc>
          <w:tcPr>
            <w:tcW w:w="3046" w:type="dxa"/>
          </w:tcPr>
          <w:p w:rsidR="000D4F40" w:rsidRPr="000D4F40" w:rsidRDefault="000D4F40" w:rsidP="000D4F40">
            <w:pPr>
              <w:spacing w:line="268" w:lineRule="exact"/>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Групповая диагностика</w:t>
            </w:r>
          </w:p>
          <w:p w:rsidR="000D4F40" w:rsidRPr="000D4F40" w:rsidRDefault="000D4F40" w:rsidP="000D4F40">
            <w:pPr>
              <w:spacing w:line="270" w:lineRule="atLeast"/>
              <w:ind w:right="111"/>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адаптации обучающихся 1- х классов.</w:t>
            </w:r>
          </w:p>
        </w:tc>
        <w:tc>
          <w:tcPr>
            <w:tcW w:w="2127" w:type="dxa"/>
          </w:tcPr>
          <w:p w:rsidR="000D4F40" w:rsidRPr="000D4F40" w:rsidRDefault="000D4F40" w:rsidP="000D4F40">
            <w:pPr>
              <w:ind w:right="1017"/>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классные кабинеты</w:t>
            </w:r>
          </w:p>
        </w:tc>
        <w:tc>
          <w:tcPr>
            <w:tcW w:w="4110" w:type="dxa"/>
          </w:tcPr>
          <w:p w:rsidR="000D4F40" w:rsidRPr="000D4F40" w:rsidRDefault="000D4F40" w:rsidP="000D4F40">
            <w:pPr>
              <w:ind w:right="114"/>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Оценка уровня адаптации, выявление дезадаптированных обучающихся</w:t>
            </w:r>
          </w:p>
        </w:tc>
      </w:tr>
      <w:tr w:rsidR="000D4F40" w:rsidRPr="000D4F40" w:rsidTr="003F5DB5">
        <w:trPr>
          <w:trHeight w:val="830"/>
        </w:trPr>
        <w:tc>
          <w:tcPr>
            <w:tcW w:w="607" w:type="dxa"/>
          </w:tcPr>
          <w:p w:rsidR="000D4F40" w:rsidRPr="000D4F40" w:rsidRDefault="000D4F40" w:rsidP="000D4F40">
            <w:pPr>
              <w:spacing w:line="270" w:lineRule="exact"/>
              <w:ind w:right="124"/>
              <w:jc w:val="center"/>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4.</w:t>
            </w:r>
          </w:p>
        </w:tc>
        <w:tc>
          <w:tcPr>
            <w:tcW w:w="3046" w:type="dxa"/>
          </w:tcPr>
          <w:p w:rsidR="000D4F40" w:rsidRPr="000D4F40" w:rsidRDefault="000D4F40" w:rsidP="000D4F40">
            <w:pPr>
              <w:spacing w:line="270" w:lineRule="exact"/>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Повторная диагностика</w:t>
            </w:r>
          </w:p>
          <w:p w:rsidR="000D4F40" w:rsidRPr="000D4F40" w:rsidRDefault="000D4F40" w:rsidP="000D4F40">
            <w:pPr>
              <w:spacing w:line="270" w:lineRule="atLeast"/>
              <w:ind w:right="295"/>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дезадаптированных уч-ся 1х классов.</w:t>
            </w:r>
          </w:p>
        </w:tc>
        <w:tc>
          <w:tcPr>
            <w:tcW w:w="2127" w:type="dxa"/>
          </w:tcPr>
          <w:p w:rsidR="000D4F40" w:rsidRPr="000D4F40" w:rsidRDefault="000D4F40" w:rsidP="000D4F40">
            <w:pPr>
              <w:ind w:right="1017"/>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классные кабинеты</w:t>
            </w:r>
          </w:p>
        </w:tc>
        <w:tc>
          <w:tcPr>
            <w:tcW w:w="4110" w:type="dxa"/>
          </w:tcPr>
          <w:p w:rsidR="000D4F40" w:rsidRPr="000D4F40" w:rsidRDefault="000D4F40" w:rsidP="000D4F40">
            <w:pPr>
              <w:ind w:right="388"/>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Отслеживание динамики развития, эффективности коррекционной</w:t>
            </w:r>
          </w:p>
          <w:p w:rsidR="000D4F40" w:rsidRPr="000D4F40" w:rsidRDefault="000D4F40" w:rsidP="000D4F40">
            <w:pPr>
              <w:spacing w:line="264" w:lineRule="exact"/>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работы.</w:t>
            </w:r>
          </w:p>
        </w:tc>
      </w:tr>
      <w:tr w:rsidR="000D4F40" w:rsidRPr="000D4F40" w:rsidTr="003F5DB5">
        <w:trPr>
          <w:trHeight w:val="827"/>
        </w:trPr>
        <w:tc>
          <w:tcPr>
            <w:tcW w:w="607" w:type="dxa"/>
          </w:tcPr>
          <w:p w:rsidR="000D4F40" w:rsidRPr="000D4F40" w:rsidRDefault="000D4F40" w:rsidP="000D4F40">
            <w:pPr>
              <w:spacing w:line="268" w:lineRule="exact"/>
              <w:ind w:right="124"/>
              <w:jc w:val="center"/>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5.</w:t>
            </w:r>
          </w:p>
        </w:tc>
        <w:tc>
          <w:tcPr>
            <w:tcW w:w="3046" w:type="dxa"/>
          </w:tcPr>
          <w:p w:rsidR="000D4F40" w:rsidRPr="000D4F40" w:rsidRDefault="000D4F40" w:rsidP="000D4F40">
            <w:pPr>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Групповая диагностика обучающихся 4 класса</w:t>
            </w:r>
            <w:r w:rsidRPr="000D4F40">
              <w:rPr>
                <w:rFonts w:ascii="Times New Roman" w:eastAsia="Times New Roman" w:hAnsi="Times New Roman" w:cs="Times New Roman"/>
                <w:spacing w:val="-5"/>
                <w:sz w:val="24"/>
                <w:lang w:val="ru-RU" w:bidi="ru-RU"/>
              </w:rPr>
              <w:t>при</w:t>
            </w:r>
          </w:p>
          <w:p w:rsidR="000D4F40" w:rsidRPr="000D4F40" w:rsidRDefault="000D4F40" w:rsidP="000D4F40">
            <w:pPr>
              <w:spacing w:line="264" w:lineRule="exact"/>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переходе в среднеезвено.</w:t>
            </w:r>
          </w:p>
        </w:tc>
        <w:tc>
          <w:tcPr>
            <w:tcW w:w="2127" w:type="dxa"/>
          </w:tcPr>
          <w:p w:rsidR="000D4F40" w:rsidRPr="000D4F40" w:rsidRDefault="000D4F40" w:rsidP="000D4F40">
            <w:pPr>
              <w:ind w:right="1017"/>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классные кабинеты</w:t>
            </w:r>
          </w:p>
        </w:tc>
        <w:tc>
          <w:tcPr>
            <w:tcW w:w="4110" w:type="dxa"/>
          </w:tcPr>
          <w:p w:rsidR="000D4F40" w:rsidRPr="000D4F40" w:rsidRDefault="000D4F40" w:rsidP="000D4F40">
            <w:pPr>
              <w:ind w:right="1049"/>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Исследование уровня интеллектуального развития</w:t>
            </w:r>
          </w:p>
          <w:p w:rsidR="000D4F40" w:rsidRPr="000D4F40" w:rsidRDefault="000D4F40" w:rsidP="000D4F40">
            <w:pPr>
              <w:spacing w:line="264" w:lineRule="exact"/>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обучающихся при переходе в 5 класс.</w:t>
            </w:r>
          </w:p>
        </w:tc>
      </w:tr>
      <w:tr w:rsidR="000D4F40" w:rsidRPr="000D4F40" w:rsidTr="003F5DB5">
        <w:trPr>
          <w:trHeight w:val="827"/>
        </w:trPr>
        <w:tc>
          <w:tcPr>
            <w:tcW w:w="607" w:type="dxa"/>
          </w:tcPr>
          <w:p w:rsidR="000D4F40" w:rsidRPr="000D4F40" w:rsidRDefault="000D4F40" w:rsidP="000D4F40">
            <w:pPr>
              <w:spacing w:line="268" w:lineRule="exact"/>
              <w:ind w:right="124"/>
              <w:jc w:val="center"/>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6.</w:t>
            </w:r>
          </w:p>
        </w:tc>
        <w:tc>
          <w:tcPr>
            <w:tcW w:w="3046" w:type="dxa"/>
          </w:tcPr>
          <w:p w:rsidR="000D4F40" w:rsidRPr="000D4F40" w:rsidRDefault="000D4F40" w:rsidP="000D4F40">
            <w:pPr>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Групповая диагностика обучающихся 4 класса</w:t>
            </w:r>
            <w:r w:rsidRPr="000D4F40">
              <w:rPr>
                <w:rFonts w:ascii="Times New Roman" w:eastAsia="Times New Roman" w:hAnsi="Times New Roman" w:cs="Times New Roman"/>
                <w:spacing w:val="-5"/>
                <w:sz w:val="24"/>
                <w:lang w:val="ru-RU" w:bidi="ru-RU"/>
              </w:rPr>
              <w:t>при</w:t>
            </w:r>
          </w:p>
          <w:p w:rsidR="000D4F40" w:rsidRPr="000D4F40" w:rsidRDefault="000D4F40" w:rsidP="000D4F40">
            <w:pPr>
              <w:spacing w:line="264" w:lineRule="exact"/>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переходе в среднеезвено.</w:t>
            </w:r>
          </w:p>
        </w:tc>
        <w:tc>
          <w:tcPr>
            <w:tcW w:w="2127" w:type="dxa"/>
          </w:tcPr>
          <w:p w:rsidR="000D4F40" w:rsidRPr="000D4F40" w:rsidRDefault="000D4F40" w:rsidP="000D4F40">
            <w:pPr>
              <w:ind w:right="1017"/>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классные кабинеты</w:t>
            </w:r>
          </w:p>
        </w:tc>
        <w:tc>
          <w:tcPr>
            <w:tcW w:w="4110" w:type="dxa"/>
          </w:tcPr>
          <w:p w:rsidR="000D4F40" w:rsidRPr="000D4F40" w:rsidRDefault="000D4F40" w:rsidP="000D4F40">
            <w:pPr>
              <w:spacing w:line="268"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Исследование уровня тревожности.</w:t>
            </w:r>
          </w:p>
        </w:tc>
      </w:tr>
    </w:tbl>
    <w:p w:rsidR="000D4F40" w:rsidRPr="000D4F40" w:rsidRDefault="000D4F40" w:rsidP="000D4F40">
      <w:pPr>
        <w:widowControl w:val="0"/>
        <w:autoSpaceDE w:val="0"/>
        <w:autoSpaceDN w:val="0"/>
        <w:spacing w:after="0" w:line="268" w:lineRule="exact"/>
        <w:rPr>
          <w:rFonts w:ascii="Times New Roman" w:eastAsia="Times New Roman" w:hAnsi="Times New Roman" w:cs="Times New Roman"/>
          <w:sz w:val="24"/>
          <w:lang w:bidi="ru-RU"/>
        </w:rPr>
        <w:sectPr w:rsidR="000D4F40" w:rsidRPr="000D4F40">
          <w:pgSz w:w="11910" w:h="16840"/>
          <w:pgMar w:top="760" w:right="360" w:bottom="940" w:left="1200" w:header="0" w:footer="699" w:gutter="0"/>
          <w:cols w:space="720"/>
        </w:sectPr>
      </w:pPr>
    </w:p>
    <w:tbl>
      <w:tblPr>
        <w:tblStyle w:val="TableNormal2"/>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7"/>
        <w:gridCol w:w="3046"/>
        <w:gridCol w:w="2127"/>
        <w:gridCol w:w="4110"/>
      </w:tblGrid>
      <w:tr w:rsidR="000D4F40" w:rsidRPr="000D4F40" w:rsidTr="003F5DB5">
        <w:trPr>
          <w:trHeight w:val="1104"/>
        </w:trPr>
        <w:tc>
          <w:tcPr>
            <w:tcW w:w="607" w:type="dxa"/>
          </w:tcPr>
          <w:p w:rsidR="000D4F40" w:rsidRPr="000D4F40" w:rsidRDefault="000D4F40" w:rsidP="000D4F40">
            <w:pPr>
              <w:spacing w:line="261" w:lineRule="exact"/>
              <w:ind w:right="124"/>
              <w:jc w:val="center"/>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7.</w:t>
            </w:r>
          </w:p>
        </w:tc>
        <w:tc>
          <w:tcPr>
            <w:tcW w:w="3046" w:type="dxa"/>
          </w:tcPr>
          <w:p w:rsidR="000D4F40" w:rsidRPr="000D4F40" w:rsidRDefault="000D4F40" w:rsidP="000D4F40">
            <w:pPr>
              <w:spacing w:line="261" w:lineRule="exact"/>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Индивидуальная</w:t>
            </w:r>
          </w:p>
          <w:p w:rsidR="000D4F40" w:rsidRPr="000D4F40" w:rsidRDefault="000D4F40" w:rsidP="000D4F40">
            <w:pPr>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диагностика обучающихся</w:t>
            </w:r>
          </w:p>
          <w:p w:rsidR="000D4F40" w:rsidRPr="000D4F40" w:rsidRDefault="000D4F40" w:rsidP="000D4F40">
            <w:pPr>
              <w:spacing w:line="270" w:lineRule="atLeast"/>
              <w:ind w:right="544"/>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по запросу педагогов и родителей.</w:t>
            </w:r>
          </w:p>
        </w:tc>
        <w:tc>
          <w:tcPr>
            <w:tcW w:w="2127" w:type="dxa"/>
          </w:tcPr>
          <w:p w:rsidR="000D4F40" w:rsidRPr="000D4F40" w:rsidRDefault="000D4F40" w:rsidP="000D4F40">
            <w:pPr>
              <w:ind w:right="943"/>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кабинет психолога</w:t>
            </w:r>
          </w:p>
        </w:tc>
        <w:tc>
          <w:tcPr>
            <w:tcW w:w="4110" w:type="dxa"/>
          </w:tcPr>
          <w:p w:rsidR="000D4F40" w:rsidRPr="000D4F40" w:rsidRDefault="000D4F40" w:rsidP="000D4F40">
            <w:pPr>
              <w:spacing w:line="261"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Психолого–педагогическая помощь.</w:t>
            </w:r>
          </w:p>
        </w:tc>
      </w:tr>
      <w:tr w:rsidR="000D4F40" w:rsidRPr="000D4F40" w:rsidTr="003F5DB5">
        <w:trPr>
          <w:trHeight w:val="1103"/>
        </w:trPr>
        <w:tc>
          <w:tcPr>
            <w:tcW w:w="607" w:type="dxa"/>
          </w:tcPr>
          <w:p w:rsidR="000D4F40" w:rsidRPr="000D4F40" w:rsidRDefault="000D4F40" w:rsidP="000D4F40">
            <w:pPr>
              <w:spacing w:line="261" w:lineRule="exact"/>
              <w:ind w:right="124"/>
              <w:jc w:val="center"/>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8.</w:t>
            </w:r>
          </w:p>
        </w:tc>
        <w:tc>
          <w:tcPr>
            <w:tcW w:w="3046" w:type="dxa"/>
          </w:tcPr>
          <w:p w:rsidR="000D4F40" w:rsidRPr="000D4F40" w:rsidRDefault="000D4F40" w:rsidP="000D4F40">
            <w:pPr>
              <w:spacing w:line="261" w:lineRule="exact"/>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Индивидуальная</w:t>
            </w:r>
          </w:p>
          <w:p w:rsidR="000D4F40" w:rsidRPr="000D4F40" w:rsidRDefault="000D4F40" w:rsidP="000D4F40">
            <w:pPr>
              <w:spacing w:line="270" w:lineRule="atLeast"/>
              <w:ind w:right="105"/>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диагностика обучающихся, состоящих на профилактическом учете.</w:t>
            </w:r>
          </w:p>
        </w:tc>
        <w:tc>
          <w:tcPr>
            <w:tcW w:w="2127" w:type="dxa"/>
          </w:tcPr>
          <w:p w:rsidR="000D4F40" w:rsidRPr="000D4F40" w:rsidRDefault="000D4F40" w:rsidP="000D4F40">
            <w:pPr>
              <w:ind w:right="943"/>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кабинет психолога</w:t>
            </w:r>
          </w:p>
        </w:tc>
        <w:tc>
          <w:tcPr>
            <w:tcW w:w="4110" w:type="dxa"/>
          </w:tcPr>
          <w:p w:rsidR="000D4F40" w:rsidRPr="000D4F40" w:rsidRDefault="000D4F40" w:rsidP="000D4F40">
            <w:pPr>
              <w:ind w:right="1238"/>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Исследование личностных особенностей, поведения обучающихся.</w:t>
            </w:r>
          </w:p>
        </w:tc>
      </w:tr>
      <w:tr w:rsidR="000D4F40" w:rsidRPr="000D4F40" w:rsidTr="003F5DB5">
        <w:trPr>
          <w:trHeight w:val="1103"/>
        </w:trPr>
        <w:tc>
          <w:tcPr>
            <w:tcW w:w="607" w:type="dxa"/>
          </w:tcPr>
          <w:p w:rsidR="000D4F40" w:rsidRPr="000D4F40" w:rsidRDefault="000D4F40" w:rsidP="000D4F40">
            <w:pPr>
              <w:spacing w:line="261" w:lineRule="exact"/>
              <w:ind w:right="124"/>
              <w:jc w:val="center"/>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9.</w:t>
            </w:r>
          </w:p>
        </w:tc>
        <w:tc>
          <w:tcPr>
            <w:tcW w:w="3046" w:type="dxa"/>
          </w:tcPr>
          <w:p w:rsidR="000D4F40" w:rsidRPr="000D4F40" w:rsidRDefault="000D4F40" w:rsidP="000D4F40">
            <w:pPr>
              <w:ind w:right="1193"/>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Индивидуальная диагностика неуспевающих</w:t>
            </w:r>
          </w:p>
          <w:p w:rsidR="000D4F40" w:rsidRPr="000D4F40" w:rsidRDefault="000D4F40" w:rsidP="000D4F40">
            <w:pPr>
              <w:spacing w:line="270"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обучающихся.</w:t>
            </w:r>
          </w:p>
        </w:tc>
        <w:tc>
          <w:tcPr>
            <w:tcW w:w="2127" w:type="dxa"/>
          </w:tcPr>
          <w:p w:rsidR="000D4F40" w:rsidRPr="000D4F40" w:rsidRDefault="000D4F40" w:rsidP="000D4F40">
            <w:pPr>
              <w:ind w:right="943"/>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кабинет психолога</w:t>
            </w:r>
          </w:p>
        </w:tc>
        <w:tc>
          <w:tcPr>
            <w:tcW w:w="4110" w:type="dxa"/>
          </w:tcPr>
          <w:p w:rsidR="000D4F40" w:rsidRPr="000D4F40" w:rsidRDefault="000D4F40" w:rsidP="000D4F40">
            <w:pPr>
              <w:ind w:right="175"/>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Выявление уровня интеллектуального развития, причин низкой успеваемости.</w:t>
            </w:r>
          </w:p>
        </w:tc>
      </w:tr>
      <w:tr w:rsidR="000D4F40" w:rsidRPr="000D4F40" w:rsidTr="003F5DB5">
        <w:trPr>
          <w:trHeight w:val="828"/>
        </w:trPr>
        <w:tc>
          <w:tcPr>
            <w:tcW w:w="607" w:type="dxa"/>
          </w:tcPr>
          <w:p w:rsidR="000D4F40" w:rsidRPr="000D4F40" w:rsidRDefault="000D4F40" w:rsidP="000D4F40">
            <w:pPr>
              <w:spacing w:line="261" w:lineRule="exact"/>
              <w:ind w:right="124"/>
              <w:jc w:val="center"/>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10.</w:t>
            </w:r>
          </w:p>
        </w:tc>
        <w:tc>
          <w:tcPr>
            <w:tcW w:w="3046" w:type="dxa"/>
          </w:tcPr>
          <w:p w:rsidR="000D4F40" w:rsidRPr="000D4F40" w:rsidRDefault="000D4F40" w:rsidP="000D4F40">
            <w:pPr>
              <w:ind w:right="498"/>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Обследование обучающихся младших</w:t>
            </w:r>
          </w:p>
          <w:p w:rsidR="000D4F40" w:rsidRPr="000D4F40" w:rsidRDefault="000D4F40" w:rsidP="000D4F40">
            <w:pPr>
              <w:spacing w:line="270" w:lineRule="exact"/>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классов к ПМПК.</w:t>
            </w:r>
          </w:p>
        </w:tc>
        <w:tc>
          <w:tcPr>
            <w:tcW w:w="2127" w:type="dxa"/>
          </w:tcPr>
          <w:p w:rsidR="000D4F40" w:rsidRPr="000D4F40" w:rsidRDefault="000D4F40" w:rsidP="000D4F40">
            <w:pPr>
              <w:ind w:right="943"/>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кабинет психолога</w:t>
            </w:r>
          </w:p>
        </w:tc>
        <w:tc>
          <w:tcPr>
            <w:tcW w:w="4110" w:type="dxa"/>
          </w:tcPr>
          <w:p w:rsidR="000D4F40" w:rsidRPr="000D4F40" w:rsidRDefault="000D4F40" w:rsidP="000D4F40">
            <w:pPr>
              <w:ind w:right="1039"/>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Определение вида и степени выраженности отклонений в</w:t>
            </w:r>
          </w:p>
          <w:p w:rsidR="000D4F40" w:rsidRPr="000D4F40" w:rsidRDefault="000D4F40" w:rsidP="000D4F40">
            <w:pPr>
              <w:spacing w:line="270"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развитии</w:t>
            </w:r>
          </w:p>
        </w:tc>
      </w:tr>
      <w:tr w:rsidR="000D4F40" w:rsidRPr="000D4F40" w:rsidTr="003F5DB5">
        <w:trPr>
          <w:trHeight w:val="827"/>
        </w:trPr>
        <w:tc>
          <w:tcPr>
            <w:tcW w:w="607" w:type="dxa"/>
          </w:tcPr>
          <w:p w:rsidR="000D4F40" w:rsidRPr="000D4F40" w:rsidRDefault="000D4F40" w:rsidP="000D4F40">
            <w:pPr>
              <w:spacing w:line="261" w:lineRule="exact"/>
              <w:ind w:right="124"/>
              <w:jc w:val="center"/>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11.</w:t>
            </w:r>
          </w:p>
        </w:tc>
        <w:tc>
          <w:tcPr>
            <w:tcW w:w="3046" w:type="dxa"/>
          </w:tcPr>
          <w:p w:rsidR="000D4F40" w:rsidRPr="000D4F40" w:rsidRDefault="000D4F40" w:rsidP="000D4F40">
            <w:pPr>
              <w:spacing w:line="261"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Посещение уроков.</w:t>
            </w:r>
          </w:p>
        </w:tc>
        <w:tc>
          <w:tcPr>
            <w:tcW w:w="2127" w:type="dxa"/>
          </w:tcPr>
          <w:p w:rsidR="000D4F40" w:rsidRPr="000D4F40" w:rsidRDefault="000D4F40" w:rsidP="000D4F40">
            <w:pPr>
              <w:ind w:right="1017"/>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классные кабинеты</w:t>
            </w:r>
          </w:p>
        </w:tc>
        <w:tc>
          <w:tcPr>
            <w:tcW w:w="4110" w:type="dxa"/>
          </w:tcPr>
          <w:p w:rsidR="000D4F40" w:rsidRPr="000D4F40" w:rsidRDefault="000D4F40" w:rsidP="000D4F40">
            <w:pPr>
              <w:ind w:right="1072"/>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Изучение коммуникативной деятельности учителя и</w:t>
            </w:r>
          </w:p>
          <w:p w:rsidR="000D4F40" w:rsidRPr="000D4F40" w:rsidRDefault="000D4F40" w:rsidP="000D4F40">
            <w:pPr>
              <w:spacing w:line="270" w:lineRule="exact"/>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обучающихся. Заключение.</w:t>
            </w:r>
          </w:p>
        </w:tc>
      </w:tr>
      <w:tr w:rsidR="000D4F40" w:rsidRPr="000D4F40" w:rsidTr="003F5DB5">
        <w:trPr>
          <w:trHeight w:val="275"/>
        </w:trPr>
        <w:tc>
          <w:tcPr>
            <w:tcW w:w="9890" w:type="dxa"/>
            <w:gridSpan w:val="4"/>
          </w:tcPr>
          <w:p w:rsidR="000D4F40" w:rsidRPr="000D4F40" w:rsidRDefault="000D4F40" w:rsidP="000D4F40">
            <w:pPr>
              <w:spacing w:line="256" w:lineRule="exact"/>
              <w:ind w:right="2879"/>
              <w:jc w:val="center"/>
              <w:rPr>
                <w:rFonts w:ascii="Times New Roman" w:eastAsia="Times New Roman" w:hAnsi="Times New Roman" w:cs="Times New Roman"/>
                <w:i/>
                <w:sz w:val="24"/>
                <w:lang w:bidi="ru-RU"/>
              </w:rPr>
            </w:pPr>
            <w:r w:rsidRPr="000D4F40">
              <w:rPr>
                <w:rFonts w:ascii="Times New Roman" w:eastAsia="Times New Roman" w:hAnsi="Times New Roman" w:cs="Times New Roman"/>
                <w:i/>
                <w:sz w:val="24"/>
                <w:lang w:bidi="ru-RU"/>
              </w:rPr>
              <w:t>Коррекционно-развивающая работа</w:t>
            </w:r>
          </w:p>
        </w:tc>
      </w:tr>
      <w:tr w:rsidR="000D4F40" w:rsidRPr="000D4F40" w:rsidTr="003F5DB5">
        <w:trPr>
          <w:trHeight w:val="1106"/>
        </w:trPr>
        <w:tc>
          <w:tcPr>
            <w:tcW w:w="607" w:type="dxa"/>
          </w:tcPr>
          <w:p w:rsidR="000D4F40" w:rsidRPr="000D4F40" w:rsidRDefault="000D4F40" w:rsidP="000D4F40">
            <w:pPr>
              <w:spacing w:line="264" w:lineRule="exact"/>
              <w:jc w:val="center"/>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1</w:t>
            </w:r>
          </w:p>
        </w:tc>
        <w:tc>
          <w:tcPr>
            <w:tcW w:w="3046" w:type="dxa"/>
          </w:tcPr>
          <w:p w:rsidR="000D4F40" w:rsidRPr="000D4F40" w:rsidRDefault="000D4F40" w:rsidP="000D4F40">
            <w:pPr>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Индивидуальная коррекционная работа с дезадаптированными</w:t>
            </w:r>
          </w:p>
          <w:p w:rsidR="000D4F40" w:rsidRPr="000D4F40" w:rsidRDefault="000D4F40" w:rsidP="000D4F40">
            <w:pPr>
              <w:spacing w:line="270" w:lineRule="exact"/>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обучающимися 1 класса.</w:t>
            </w:r>
          </w:p>
        </w:tc>
        <w:tc>
          <w:tcPr>
            <w:tcW w:w="2127" w:type="dxa"/>
          </w:tcPr>
          <w:p w:rsidR="000D4F40" w:rsidRPr="000D4F40" w:rsidRDefault="000D4F40" w:rsidP="000D4F40">
            <w:pPr>
              <w:ind w:right="943"/>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кабинет психолога</w:t>
            </w:r>
          </w:p>
        </w:tc>
        <w:tc>
          <w:tcPr>
            <w:tcW w:w="4110" w:type="dxa"/>
          </w:tcPr>
          <w:p w:rsidR="000D4F40" w:rsidRPr="000D4F40" w:rsidRDefault="000D4F40" w:rsidP="000D4F40">
            <w:pPr>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Коррекция познавательной, эмоциональной и поведенческой сферы.</w:t>
            </w:r>
          </w:p>
        </w:tc>
      </w:tr>
      <w:tr w:rsidR="000D4F40" w:rsidRPr="000D4F40" w:rsidTr="003F5DB5">
        <w:trPr>
          <w:trHeight w:val="827"/>
        </w:trPr>
        <w:tc>
          <w:tcPr>
            <w:tcW w:w="607" w:type="dxa"/>
          </w:tcPr>
          <w:p w:rsidR="000D4F40" w:rsidRPr="000D4F40" w:rsidRDefault="000D4F40" w:rsidP="000D4F40">
            <w:pPr>
              <w:spacing w:line="261" w:lineRule="exact"/>
              <w:jc w:val="center"/>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2</w:t>
            </w:r>
          </w:p>
        </w:tc>
        <w:tc>
          <w:tcPr>
            <w:tcW w:w="3046" w:type="dxa"/>
          </w:tcPr>
          <w:p w:rsidR="000D4F40" w:rsidRPr="000D4F40" w:rsidRDefault="000D4F40" w:rsidP="000D4F40">
            <w:pPr>
              <w:ind w:right="132"/>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Индивидуальные занятия с дезадаптированными</w:t>
            </w:r>
          </w:p>
          <w:p w:rsidR="000D4F40" w:rsidRPr="000D4F40" w:rsidRDefault="000D4F40" w:rsidP="000D4F40">
            <w:pPr>
              <w:spacing w:line="270" w:lineRule="exact"/>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обучающимися 1-х классов</w:t>
            </w:r>
          </w:p>
        </w:tc>
        <w:tc>
          <w:tcPr>
            <w:tcW w:w="2127" w:type="dxa"/>
          </w:tcPr>
          <w:p w:rsidR="000D4F40" w:rsidRPr="000D4F40" w:rsidRDefault="000D4F40" w:rsidP="000D4F40">
            <w:pPr>
              <w:ind w:right="943"/>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кабинет психолога</w:t>
            </w:r>
          </w:p>
        </w:tc>
        <w:tc>
          <w:tcPr>
            <w:tcW w:w="4110" w:type="dxa"/>
          </w:tcPr>
          <w:p w:rsidR="000D4F40" w:rsidRPr="000D4F40" w:rsidRDefault="000D4F40" w:rsidP="000D4F40">
            <w:pPr>
              <w:spacing w:line="261"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Снижение тревожности.</w:t>
            </w:r>
          </w:p>
        </w:tc>
      </w:tr>
      <w:tr w:rsidR="000D4F40" w:rsidRPr="000D4F40" w:rsidTr="003F5DB5">
        <w:trPr>
          <w:trHeight w:val="828"/>
        </w:trPr>
        <w:tc>
          <w:tcPr>
            <w:tcW w:w="607" w:type="dxa"/>
          </w:tcPr>
          <w:p w:rsidR="000D4F40" w:rsidRPr="000D4F40" w:rsidRDefault="000D4F40" w:rsidP="000D4F40">
            <w:pPr>
              <w:spacing w:line="262" w:lineRule="exact"/>
              <w:jc w:val="center"/>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3</w:t>
            </w:r>
          </w:p>
        </w:tc>
        <w:tc>
          <w:tcPr>
            <w:tcW w:w="3046" w:type="dxa"/>
          </w:tcPr>
          <w:p w:rsidR="000D4F40" w:rsidRPr="000D4F40" w:rsidRDefault="000D4F40" w:rsidP="000D4F40">
            <w:pPr>
              <w:ind w:right="132"/>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Индивидуальные занятия с обучающимися «группы</w:t>
            </w:r>
          </w:p>
          <w:p w:rsidR="000D4F40" w:rsidRPr="000D4F40" w:rsidRDefault="000D4F40" w:rsidP="000D4F40">
            <w:pPr>
              <w:spacing w:line="270" w:lineRule="exact"/>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риска», опекаемыми</w:t>
            </w:r>
          </w:p>
        </w:tc>
        <w:tc>
          <w:tcPr>
            <w:tcW w:w="2127" w:type="dxa"/>
          </w:tcPr>
          <w:p w:rsidR="000D4F40" w:rsidRPr="000D4F40" w:rsidRDefault="000D4F40" w:rsidP="000D4F40">
            <w:pPr>
              <w:ind w:right="943"/>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кабинет психолога</w:t>
            </w:r>
          </w:p>
        </w:tc>
        <w:tc>
          <w:tcPr>
            <w:tcW w:w="4110" w:type="dxa"/>
          </w:tcPr>
          <w:p w:rsidR="000D4F40" w:rsidRPr="000D4F40" w:rsidRDefault="000D4F40" w:rsidP="000D4F40">
            <w:pPr>
              <w:ind w:right="1035"/>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Коррекция психологических проблем.</w:t>
            </w:r>
          </w:p>
        </w:tc>
      </w:tr>
      <w:tr w:rsidR="000D4F40" w:rsidRPr="000D4F40" w:rsidTr="003F5DB5">
        <w:trPr>
          <w:trHeight w:val="1103"/>
        </w:trPr>
        <w:tc>
          <w:tcPr>
            <w:tcW w:w="607" w:type="dxa"/>
          </w:tcPr>
          <w:p w:rsidR="000D4F40" w:rsidRPr="000D4F40" w:rsidRDefault="000D4F40" w:rsidP="000D4F40">
            <w:pPr>
              <w:spacing w:line="261" w:lineRule="exact"/>
              <w:jc w:val="center"/>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4</w:t>
            </w:r>
          </w:p>
        </w:tc>
        <w:tc>
          <w:tcPr>
            <w:tcW w:w="3046" w:type="dxa"/>
          </w:tcPr>
          <w:p w:rsidR="000D4F40" w:rsidRPr="000D4F40" w:rsidRDefault="000D4F40" w:rsidP="000D4F40">
            <w:pPr>
              <w:ind w:right="498"/>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Индивидуальная коррекционно - развивающая работа по</w:t>
            </w:r>
          </w:p>
          <w:p w:rsidR="000D4F40" w:rsidRPr="000D4F40" w:rsidRDefault="000D4F40" w:rsidP="000D4F40">
            <w:pPr>
              <w:spacing w:line="270" w:lineRule="exact"/>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запросу педагогов.</w:t>
            </w:r>
          </w:p>
        </w:tc>
        <w:tc>
          <w:tcPr>
            <w:tcW w:w="2127" w:type="dxa"/>
          </w:tcPr>
          <w:p w:rsidR="000D4F40" w:rsidRPr="000D4F40" w:rsidRDefault="000D4F40" w:rsidP="000D4F40">
            <w:pPr>
              <w:ind w:right="943"/>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кабинет психолога</w:t>
            </w:r>
          </w:p>
        </w:tc>
        <w:tc>
          <w:tcPr>
            <w:tcW w:w="4110" w:type="dxa"/>
          </w:tcPr>
          <w:p w:rsidR="000D4F40" w:rsidRPr="000D4F40" w:rsidRDefault="000D4F40" w:rsidP="000D4F40">
            <w:pPr>
              <w:ind w:right="360"/>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Внесение коррекции в проблемные зоны</w:t>
            </w:r>
          </w:p>
        </w:tc>
      </w:tr>
      <w:tr w:rsidR="000D4F40" w:rsidRPr="000D4F40" w:rsidTr="003F5DB5">
        <w:trPr>
          <w:trHeight w:val="1380"/>
        </w:trPr>
        <w:tc>
          <w:tcPr>
            <w:tcW w:w="607" w:type="dxa"/>
          </w:tcPr>
          <w:p w:rsidR="000D4F40" w:rsidRPr="000D4F40" w:rsidRDefault="000D4F40" w:rsidP="000D4F40">
            <w:pPr>
              <w:spacing w:line="261" w:lineRule="exact"/>
              <w:jc w:val="center"/>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5</w:t>
            </w:r>
          </w:p>
        </w:tc>
        <w:tc>
          <w:tcPr>
            <w:tcW w:w="3046" w:type="dxa"/>
          </w:tcPr>
          <w:p w:rsidR="000D4F40" w:rsidRPr="000D4F40" w:rsidRDefault="000D4F40" w:rsidP="000D4F40">
            <w:pPr>
              <w:ind w:right="640"/>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Индивидуальная коррекционно - развивающая работа с неуспевающими</w:t>
            </w:r>
          </w:p>
          <w:p w:rsidR="000D4F40" w:rsidRPr="000D4F40" w:rsidRDefault="000D4F40" w:rsidP="000D4F40">
            <w:pPr>
              <w:spacing w:line="271"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обучающимися</w:t>
            </w:r>
          </w:p>
        </w:tc>
        <w:tc>
          <w:tcPr>
            <w:tcW w:w="2127" w:type="dxa"/>
          </w:tcPr>
          <w:p w:rsidR="000D4F40" w:rsidRPr="000D4F40" w:rsidRDefault="000D4F40" w:rsidP="000D4F40">
            <w:pPr>
              <w:ind w:right="943"/>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кабинет психолога</w:t>
            </w:r>
          </w:p>
        </w:tc>
        <w:tc>
          <w:tcPr>
            <w:tcW w:w="4110" w:type="dxa"/>
          </w:tcPr>
          <w:p w:rsidR="000D4F40" w:rsidRPr="000D4F40" w:rsidRDefault="000D4F40" w:rsidP="000D4F40">
            <w:pPr>
              <w:ind w:right="360"/>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Внесение коррекции в проблемные зоны</w:t>
            </w:r>
          </w:p>
        </w:tc>
      </w:tr>
      <w:tr w:rsidR="000D4F40" w:rsidRPr="000D4F40" w:rsidTr="003F5DB5">
        <w:trPr>
          <w:trHeight w:val="1103"/>
        </w:trPr>
        <w:tc>
          <w:tcPr>
            <w:tcW w:w="607" w:type="dxa"/>
          </w:tcPr>
          <w:p w:rsidR="000D4F40" w:rsidRPr="000D4F40" w:rsidRDefault="000D4F40" w:rsidP="000D4F40">
            <w:pPr>
              <w:spacing w:line="261" w:lineRule="exact"/>
              <w:jc w:val="center"/>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6</w:t>
            </w:r>
          </w:p>
        </w:tc>
        <w:tc>
          <w:tcPr>
            <w:tcW w:w="3046" w:type="dxa"/>
          </w:tcPr>
          <w:p w:rsidR="000D4F40" w:rsidRPr="000D4F40" w:rsidRDefault="000D4F40" w:rsidP="000D4F40">
            <w:pPr>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Индивидуальная коррекционно -</w:t>
            </w:r>
          </w:p>
          <w:p w:rsidR="000D4F40" w:rsidRPr="000D4F40" w:rsidRDefault="000D4F40" w:rsidP="000D4F40">
            <w:pPr>
              <w:spacing w:line="270" w:lineRule="atLeast"/>
              <w:ind w:right="492"/>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развивающая работа обучающихся (ПМПК).</w:t>
            </w:r>
          </w:p>
        </w:tc>
        <w:tc>
          <w:tcPr>
            <w:tcW w:w="2127" w:type="dxa"/>
          </w:tcPr>
          <w:p w:rsidR="000D4F40" w:rsidRPr="000D4F40" w:rsidRDefault="000D4F40" w:rsidP="000D4F40">
            <w:pPr>
              <w:ind w:right="943"/>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кабинет психолога</w:t>
            </w:r>
          </w:p>
        </w:tc>
        <w:tc>
          <w:tcPr>
            <w:tcW w:w="4110" w:type="dxa"/>
          </w:tcPr>
          <w:p w:rsidR="000D4F40" w:rsidRPr="000D4F40" w:rsidRDefault="000D4F40" w:rsidP="000D4F40">
            <w:pPr>
              <w:ind w:right="360"/>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Внесение коррекции в проблемные зоны</w:t>
            </w:r>
          </w:p>
        </w:tc>
      </w:tr>
      <w:tr w:rsidR="000D4F40" w:rsidRPr="000D4F40" w:rsidTr="003F5DB5">
        <w:trPr>
          <w:trHeight w:val="275"/>
        </w:trPr>
        <w:tc>
          <w:tcPr>
            <w:tcW w:w="9890" w:type="dxa"/>
            <w:gridSpan w:val="4"/>
          </w:tcPr>
          <w:p w:rsidR="000D4F40" w:rsidRPr="000D4F40" w:rsidRDefault="000D4F40" w:rsidP="000D4F40">
            <w:pPr>
              <w:spacing w:line="255" w:lineRule="exact"/>
              <w:ind w:right="2880"/>
              <w:jc w:val="center"/>
              <w:rPr>
                <w:rFonts w:ascii="Times New Roman" w:eastAsia="Times New Roman" w:hAnsi="Times New Roman" w:cs="Times New Roman"/>
                <w:i/>
                <w:sz w:val="24"/>
                <w:lang w:bidi="ru-RU"/>
              </w:rPr>
            </w:pPr>
            <w:r w:rsidRPr="000D4F40">
              <w:rPr>
                <w:rFonts w:ascii="Times New Roman" w:eastAsia="Times New Roman" w:hAnsi="Times New Roman" w:cs="Times New Roman"/>
                <w:i/>
                <w:sz w:val="24"/>
                <w:lang w:bidi="ru-RU"/>
              </w:rPr>
              <w:t>Психопрофилактическая работа</w:t>
            </w:r>
          </w:p>
        </w:tc>
      </w:tr>
      <w:tr w:rsidR="000D4F40" w:rsidRPr="000D4F40" w:rsidTr="003F5DB5">
        <w:trPr>
          <w:trHeight w:val="827"/>
        </w:trPr>
        <w:tc>
          <w:tcPr>
            <w:tcW w:w="607" w:type="dxa"/>
          </w:tcPr>
          <w:p w:rsidR="000D4F40" w:rsidRPr="000D4F40" w:rsidRDefault="000D4F40" w:rsidP="000D4F40">
            <w:pPr>
              <w:spacing w:line="261" w:lineRule="exact"/>
              <w:jc w:val="center"/>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1</w:t>
            </w:r>
          </w:p>
        </w:tc>
        <w:tc>
          <w:tcPr>
            <w:tcW w:w="3046" w:type="dxa"/>
          </w:tcPr>
          <w:p w:rsidR="000D4F40" w:rsidRPr="000D4F40" w:rsidRDefault="000D4F40" w:rsidP="000D4F40">
            <w:pPr>
              <w:ind w:right="137"/>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Групповые адаптационные занятия с обучающимися 1</w:t>
            </w:r>
          </w:p>
          <w:p w:rsidR="000D4F40" w:rsidRPr="000D4F40" w:rsidRDefault="000D4F40" w:rsidP="000D4F40">
            <w:pPr>
              <w:spacing w:line="270"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класса</w:t>
            </w:r>
          </w:p>
        </w:tc>
        <w:tc>
          <w:tcPr>
            <w:tcW w:w="2127" w:type="dxa"/>
          </w:tcPr>
          <w:p w:rsidR="000D4F40" w:rsidRPr="000D4F40" w:rsidRDefault="000D4F40" w:rsidP="000D4F40">
            <w:pPr>
              <w:ind w:right="1017"/>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классные кабинеты</w:t>
            </w:r>
          </w:p>
        </w:tc>
        <w:tc>
          <w:tcPr>
            <w:tcW w:w="4110" w:type="dxa"/>
          </w:tcPr>
          <w:p w:rsidR="000D4F40" w:rsidRPr="000D4F40" w:rsidRDefault="000D4F40" w:rsidP="000D4F40">
            <w:pPr>
              <w:ind w:right="1079"/>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Сплочение коллектива, профилактика дезадаптации</w:t>
            </w:r>
          </w:p>
        </w:tc>
      </w:tr>
      <w:tr w:rsidR="000D4F40" w:rsidRPr="000D4F40" w:rsidTr="003F5DB5">
        <w:trPr>
          <w:trHeight w:val="1382"/>
        </w:trPr>
        <w:tc>
          <w:tcPr>
            <w:tcW w:w="607" w:type="dxa"/>
          </w:tcPr>
          <w:p w:rsidR="000D4F40" w:rsidRPr="000D4F40" w:rsidRDefault="000D4F40" w:rsidP="000D4F40">
            <w:pPr>
              <w:spacing w:line="264" w:lineRule="exact"/>
              <w:jc w:val="center"/>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2</w:t>
            </w:r>
          </w:p>
        </w:tc>
        <w:tc>
          <w:tcPr>
            <w:tcW w:w="3046" w:type="dxa"/>
          </w:tcPr>
          <w:p w:rsidR="000D4F40" w:rsidRPr="000D4F40" w:rsidRDefault="000D4F40" w:rsidP="000D4F40">
            <w:pPr>
              <w:ind w:right="431"/>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Участие в родительских собраниях</w:t>
            </w:r>
          </w:p>
        </w:tc>
        <w:tc>
          <w:tcPr>
            <w:tcW w:w="2127" w:type="dxa"/>
          </w:tcPr>
          <w:p w:rsidR="000D4F40" w:rsidRPr="000D4F40" w:rsidRDefault="000D4F40" w:rsidP="000D4F40">
            <w:pPr>
              <w:ind w:right="1017"/>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классные кабинеты</w:t>
            </w:r>
          </w:p>
        </w:tc>
        <w:tc>
          <w:tcPr>
            <w:tcW w:w="4110" w:type="dxa"/>
          </w:tcPr>
          <w:p w:rsidR="000D4F40" w:rsidRPr="000D4F40" w:rsidRDefault="000D4F40" w:rsidP="000D4F40">
            <w:pPr>
              <w:ind w:right="232"/>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Создание ситуации сотрудничества, формирование установки ответственности родителей по отношению к проблемам школьного</w:t>
            </w:r>
          </w:p>
          <w:p w:rsidR="000D4F40" w:rsidRPr="000D4F40" w:rsidRDefault="000D4F40" w:rsidP="000D4F40">
            <w:pPr>
              <w:spacing w:line="270"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обучения и развития ребенка.</w:t>
            </w:r>
          </w:p>
        </w:tc>
      </w:tr>
      <w:tr w:rsidR="000D4F40" w:rsidRPr="000D4F40" w:rsidTr="003F5DB5">
        <w:trPr>
          <w:trHeight w:val="551"/>
        </w:trPr>
        <w:tc>
          <w:tcPr>
            <w:tcW w:w="607" w:type="dxa"/>
          </w:tcPr>
          <w:p w:rsidR="000D4F40" w:rsidRPr="000D4F40" w:rsidRDefault="000D4F40" w:rsidP="000D4F40">
            <w:pPr>
              <w:spacing w:line="261" w:lineRule="exact"/>
              <w:jc w:val="center"/>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3</w:t>
            </w:r>
          </w:p>
        </w:tc>
        <w:tc>
          <w:tcPr>
            <w:tcW w:w="3046" w:type="dxa"/>
          </w:tcPr>
          <w:p w:rsidR="000D4F40" w:rsidRPr="000D4F40" w:rsidRDefault="000D4F40" w:rsidP="000D4F40">
            <w:pPr>
              <w:spacing w:line="261" w:lineRule="exact"/>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Участие в семинарах,</w:t>
            </w:r>
          </w:p>
          <w:p w:rsidR="000D4F40" w:rsidRPr="000D4F40" w:rsidRDefault="000D4F40" w:rsidP="000D4F40">
            <w:pPr>
              <w:spacing w:line="270" w:lineRule="exact"/>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педагогических советах и</w:t>
            </w:r>
          </w:p>
        </w:tc>
        <w:tc>
          <w:tcPr>
            <w:tcW w:w="2127" w:type="dxa"/>
          </w:tcPr>
          <w:p w:rsidR="000D4F40" w:rsidRPr="000D4F40" w:rsidRDefault="000D4F40" w:rsidP="000D4F40">
            <w:pPr>
              <w:spacing w:line="261"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классные</w:t>
            </w:r>
          </w:p>
          <w:p w:rsidR="000D4F40" w:rsidRPr="000D4F40" w:rsidRDefault="000D4F40" w:rsidP="000D4F40">
            <w:pPr>
              <w:spacing w:line="270"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кабинеты</w:t>
            </w:r>
          </w:p>
        </w:tc>
        <w:tc>
          <w:tcPr>
            <w:tcW w:w="4110" w:type="dxa"/>
          </w:tcPr>
          <w:p w:rsidR="000D4F40" w:rsidRPr="000D4F40" w:rsidRDefault="000D4F40" w:rsidP="000D4F40">
            <w:pPr>
              <w:spacing w:line="261"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Психологическое просвещение</w:t>
            </w:r>
          </w:p>
          <w:p w:rsidR="000D4F40" w:rsidRPr="000D4F40" w:rsidRDefault="000D4F40" w:rsidP="000D4F40">
            <w:pPr>
              <w:spacing w:line="270"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педагогов.</w:t>
            </w:r>
          </w:p>
        </w:tc>
      </w:tr>
    </w:tbl>
    <w:p w:rsidR="000D4F40" w:rsidRPr="000D4F40" w:rsidRDefault="000D4F40" w:rsidP="000D4F40">
      <w:pPr>
        <w:widowControl w:val="0"/>
        <w:autoSpaceDE w:val="0"/>
        <w:autoSpaceDN w:val="0"/>
        <w:spacing w:after="0" w:line="270" w:lineRule="exact"/>
        <w:rPr>
          <w:rFonts w:ascii="Times New Roman" w:eastAsia="Times New Roman" w:hAnsi="Times New Roman" w:cs="Times New Roman"/>
          <w:sz w:val="24"/>
          <w:lang w:bidi="ru-RU"/>
        </w:rPr>
        <w:sectPr w:rsidR="000D4F40" w:rsidRPr="000D4F40">
          <w:pgSz w:w="11910" w:h="16840"/>
          <w:pgMar w:top="840" w:right="360" w:bottom="880" w:left="1200" w:header="0" w:footer="699" w:gutter="0"/>
          <w:cols w:space="720"/>
        </w:sectPr>
      </w:pPr>
    </w:p>
    <w:tbl>
      <w:tblPr>
        <w:tblStyle w:val="TableNormal2"/>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7"/>
        <w:gridCol w:w="3046"/>
        <w:gridCol w:w="2127"/>
        <w:gridCol w:w="4110"/>
      </w:tblGrid>
      <w:tr w:rsidR="000D4F40" w:rsidRPr="000D4F40" w:rsidTr="003F5DB5">
        <w:trPr>
          <w:trHeight w:val="551"/>
        </w:trPr>
        <w:tc>
          <w:tcPr>
            <w:tcW w:w="607" w:type="dxa"/>
          </w:tcPr>
          <w:p w:rsidR="000D4F40" w:rsidRPr="000D4F40" w:rsidRDefault="000D4F40" w:rsidP="000D4F40">
            <w:pPr>
              <w:rPr>
                <w:rFonts w:ascii="Times New Roman" w:eastAsia="Times New Roman" w:hAnsi="Times New Roman" w:cs="Times New Roman"/>
                <w:sz w:val="24"/>
                <w:lang w:bidi="ru-RU"/>
              </w:rPr>
            </w:pPr>
          </w:p>
        </w:tc>
        <w:tc>
          <w:tcPr>
            <w:tcW w:w="3046" w:type="dxa"/>
          </w:tcPr>
          <w:p w:rsidR="000D4F40" w:rsidRPr="000D4F40" w:rsidRDefault="000D4F40" w:rsidP="000D4F40">
            <w:pPr>
              <w:spacing w:line="261"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МО</w:t>
            </w:r>
          </w:p>
        </w:tc>
        <w:tc>
          <w:tcPr>
            <w:tcW w:w="2127" w:type="dxa"/>
          </w:tcPr>
          <w:p w:rsidR="000D4F40" w:rsidRPr="000D4F40" w:rsidRDefault="000D4F40" w:rsidP="000D4F40">
            <w:pPr>
              <w:rPr>
                <w:rFonts w:ascii="Times New Roman" w:eastAsia="Times New Roman" w:hAnsi="Times New Roman" w:cs="Times New Roman"/>
                <w:sz w:val="24"/>
                <w:lang w:bidi="ru-RU"/>
              </w:rPr>
            </w:pPr>
          </w:p>
        </w:tc>
        <w:tc>
          <w:tcPr>
            <w:tcW w:w="4110" w:type="dxa"/>
          </w:tcPr>
          <w:p w:rsidR="000D4F40" w:rsidRPr="000D4F40" w:rsidRDefault="000D4F40" w:rsidP="000D4F40">
            <w:pPr>
              <w:rPr>
                <w:rFonts w:ascii="Times New Roman" w:eastAsia="Times New Roman" w:hAnsi="Times New Roman" w:cs="Times New Roman"/>
                <w:sz w:val="24"/>
                <w:lang w:bidi="ru-RU"/>
              </w:rPr>
            </w:pPr>
          </w:p>
        </w:tc>
      </w:tr>
      <w:tr w:rsidR="000D4F40" w:rsidRPr="000D4F40" w:rsidTr="003F5DB5">
        <w:trPr>
          <w:trHeight w:val="827"/>
        </w:trPr>
        <w:tc>
          <w:tcPr>
            <w:tcW w:w="607" w:type="dxa"/>
          </w:tcPr>
          <w:p w:rsidR="000D4F40" w:rsidRPr="000D4F40" w:rsidRDefault="000D4F40" w:rsidP="000D4F40">
            <w:pPr>
              <w:spacing w:line="262" w:lineRule="exact"/>
              <w:jc w:val="center"/>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4</w:t>
            </w:r>
          </w:p>
        </w:tc>
        <w:tc>
          <w:tcPr>
            <w:tcW w:w="3046" w:type="dxa"/>
          </w:tcPr>
          <w:p w:rsidR="000D4F40" w:rsidRPr="000D4F40" w:rsidRDefault="000D4F40" w:rsidP="000D4F40">
            <w:pPr>
              <w:ind w:right="397"/>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Проведение классных часов, бесед, диспутов.</w:t>
            </w:r>
          </w:p>
        </w:tc>
        <w:tc>
          <w:tcPr>
            <w:tcW w:w="2127" w:type="dxa"/>
          </w:tcPr>
          <w:p w:rsidR="000D4F40" w:rsidRPr="000D4F40" w:rsidRDefault="000D4F40" w:rsidP="000D4F40">
            <w:pPr>
              <w:ind w:right="1017"/>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классные кабинеты</w:t>
            </w:r>
          </w:p>
        </w:tc>
        <w:tc>
          <w:tcPr>
            <w:tcW w:w="4110" w:type="dxa"/>
          </w:tcPr>
          <w:p w:rsidR="000D4F40" w:rsidRPr="000D4F40" w:rsidRDefault="000D4F40" w:rsidP="000D4F40">
            <w:pPr>
              <w:ind w:right="267"/>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Создание ситуации сотрудничества, повышение психологической</w:t>
            </w:r>
          </w:p>
          <w:p w:rsidR="000D4F40" w:rsidRPr="000D4F40" w:rsidRDefault="000D4F40" w:rsidP="000D4F40">
            <w:pPr>
              <w:spacing w:line="270" w:lineRule="exact"/>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культуры обучающихся.</w:t>
            </w:r>
          </w:p>
        </w:tc>
      </w:tr>
      <w:tr w:rsidR="000D4F40" w:rsidRPr="000D4F40" w:rsidTr="003F5DB5">
        <w:trPr>
          <w:trHeight w:val="551"/>
        </w:trPr>
        <w:tc>
          <w:tcPr>
            <w:tcW w:w="607" w:type="dxa"/>
          </w:tcPr>
          <w:p w:rsidR="000D4F40" w:rsidRPr="000D4F40" w:rsidRDefault="000D4F40" w:rsidP="000D4F40">
            <w:pPr>
              <w:spacing w:line="261" w:lineRule="exact"/>
              <w:jc w:val="center"/>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5</w:t>
            </w:r>
          </w:p>
        </w:tc>
        <w:tc>
          <w:tcPr>
            <w:tcW w:w="3046" w:type="dxa"/>
          </w:tcPr>
          <w:p w:rsidR="000D4F40" w:rsidRPr="000D4F40" w:rsidRDefault="000D4F40" w:rsidP="000D4F40">
            <w:pPr>
              <w:spacing w:line="261"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Профилактика</w:t>
            </w:r>
          </w:p>
          <w:p w:rsidR="000D4F40" w:rsidRPr="000D4F40" w:rsidRDefault="000D4F40" w:rsidP="000D4F40">
            <w:pPr>
              <w:spacing w:line="270"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психического здоровья.</w:t>
            </w:r>
          </w:p>
        </w:tc>
        <w:tc>
          <w:tcPr>
            <w:tcW w:w="2127" w:type="dxa"/>
          </w:tcPr>
          <w:p w:rsidR="000D4F40" w:rsidRPr="000D4F40" w:rsidRDefault="000D4F40" w:rsidP="000D4F40">
            <w:pPr>
              <w:spacing w:line="261"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классные</w:t>
            </w:r>
          </w:p>
          <w:p w:rsidR="000D4F40" w:rsidRPr="000D4F40" w:rsidRDefault="000D4F40" w:rsidP="000D4F40">
            <w:pPr>
              <w:spacing w:line="270"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кабинеты</w:t>
            </w:r>
          </w:p>
        </w:tc>
        <w:tc>
          <w:tcPr>
            <w:tcW w:w="4110" w:type="dxa"/>
          </w:tcPr>
          <w:p w:rsidR="000D4F40" w:rsidRPr="000D4F40" w:rsidRDefault="000D4F40" w:rsidP="000D4F40">
            <w:pPr>
              <w:spacing w:line="261" w:lineRule="exact"/>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формирование бережного отношения</w:t>
            </w:r>
          </w:p>
          <w:p w:rsidR="000D4F40" w:rsidRPr="000D4F40" w:rsidRDefault="000D4F40" w:rsidP="000D4F40">
            <w:pPr>
              <w:spacing w:line="270" w:lineRule="exact"/>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к своему психическому здоровью</w:t>
            </w:r>
          </w:p>
        </w:tc>
      </w:tr>
      <w:tr w:rsidR="000D4F40" w:rsidRPr="000D4F40" w:rsidTr="003F5DB5">
        <w:trPr>
          <w:trHeight w:val="275"/>
        </w:trPr>
        <w:tc>
          <w:tcPr>
            <w:tcW w:w="9890" w:type="dxa"/>
            <w:gridSpan w:val="4"/>
          </w:tcPr>
          <w:p w:rsidR="000D4F40" w:rsidRPr="000D4F40" w:rsidRDefault="000D4F40" w:rsidP="000D4F40">
            <w:pPr>
              <w:spacing w:line="256" w:lineRule="exact"/>
              <w:ind w:right="2880"/>
              <w:jc w:val="center"/>
              <w:rPr>
                <w:rFonts w:ascii="Times New Roman" w:eastAsia="Times New Roman" w:hAnsi="Times New Roman" w:cs="Times New Roman"/>
                <w:i/>
                <w:sz w:val="24"/>
                <w:lang w:bidi="ru-RU"/>
              </w:rPr>
            </w:pPr>
            <w:r w:rsidRPr="000D4F40">
              <w:rPr>
                <w:rFonts w:ascii="Times New Roman" w:eastAsia="Times New Roman" w:hAnsi="Times New Roman" w:cs="Times New Roman"/>
                <w:i/>
                <w:sz w:val="24"/>
                <w:lang w:bidi="ru-RU"/>
              </w:rPr>
              <w:t>Консультационная работа</w:t>
            </w:r>
          </w:p>
        </w:tc>
      </w:tr>
      <w:tr w:rsidR="000D4F40" w:rsidRPr="000D4F40" w:rsidTr="003F5DB5">
        <w:trPr>
          <w:trHeight w:val="1103"/>
        </w:trPr>
        <w:tc>
          <w:tcPr>
            <w:tcW w:w="607" w:type="dxa"/>
          </w:tcPr>
          <w:p w:rsidR="000D4F40" w:rsidRPr="000D4F40" w:rsidRDefault="000D4F40" w:rsidP="000D4F40">
            <w:pPr>
              <w:spacing w:line="261" w:lineRule="exact"/>
              <w:jc w:val="center"/>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1</w:t>
            </w:r>
          </w:p>
        </w:tc>
        <w:tc>
          <w:tcPr>
            <w:tcW w:w="3046" w:type="dxa"/>
          </w:tcPr>
          <w:p w:rsidR="000D4F40" w:rsidRPr="000D4F40" w:rsidRDefault="000D4F40" w:rsidP="000D4F40">
            <w:pPr>
              <w:ind w:right="995"/>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Психологическое консультирование обучающихся и их</w:t>
            </w:r>
          </w:p>
          <w:p w:rsidR="000D4F40" w:rsidRPr="000D4F40" w:rsidRDefault="000D4F40" w:rsidP="000D4F40">
            <w:pPr>
              <w:spacing w:line="270" w:lineRule="exact"/>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родителей.</w:t>
            </w:r>
          </w:p>
        </w:tc>
        <w:tc>
          <w:tcPr>
            <w:tcW w:w="2127" w:type="dxa"/>
          </w:tcPr>
          <w:p w:rsidR="000D4F40" w:rsidRPr="000D4F40" w:rsidRDefault="000D4F40" w:rsidP="000D4F40">
            <w:pPr>
              <w:ind w:right="943"/>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кабинет психолога</w:t>
            </w:r>
          </w:p>
        </w:tc>
        <w:tc>
          <w:tcPr>
            <w:tcW w:w="4110" w:type="dxa"/>
          </w:tcPr>
          <w:p w:rsidR="000D4F40" w:rsidRPr="000D4F40" w:rsidRDefault="000D4F40" w:rsidP="000D4F40">
            <w:pPr>
              <w:ind w:right="749"/>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Рекомендации по преодолению выявленных нарушений.</w:t>
            </w:r>
          </w:p>
        </w:tc>
      </w:tr>
      <w:tr w:rsidR="000D4F40" w:rsidRPr="000D4F40" w:rsidTr="003F5DB5">
        <w:trPr>
          <w:trHeight w:val="1380"/>
        </w:trPr>
        <w:tc>
          <w:tcPr>
            <w:tcW w:w="607" w:type="dxa"/>
          </w:tcPr>
          <w:p w:rsidR="000D4F40" w:rsidRPr="000D4F40" w:rsidRDefault="000D4F40" w:rsidP="000D4F40">
            <w:pPr>
              <w:spacing w:line="261" w:lineRule="exact"/>
              <w:jc w:val="center"/>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2</w:t>
            </w:r>
          </w:p>
        </w:tc>
        <w:tc>
          <w:tcPr>
            <w:tcW w:w="3046" w:type="dxa"/>
          </w:tcPr>
          <w:p w:rsidR="000D4F40" w:rsidRPr="000D4F40" w:rsidRDefault="000D4F40" w:rsidP="000D4F40">
            <w:pPr>
              <w:ind w:right="316"/>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Консультации педагогов, обучающихся и их родителей по итогу</w:t>
            </w:r>
          </w:p>
          <w:p w:rsidR="000D4F40" w:rsidRPr="000D4F40" w:rsidRDefault="000D4F40" w:rsidP="000D4F40">
            <w:pPr>
              <w:spacing w:line="270" w:lineRule="atLeast"/>
              <w:ind w:right="111"/>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адаптационного периода 1- х классов.</w:t>
            </w:r>
          </w:p>
        </w:tc>
        <w:tc>
          <w:tcPr>
            <w:tcW w:w="2127" w:type="dxa"/>
          </w:tcPr>
          <w:p w:rsidR="000D4F40" w:rsidRPr="000D4F40" w:rsidRDefault="000D4F40" w:rsidP="000D4F40">
            <w:pPr>
              <w:ind w:right="943"/>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кабинет психолога</w:t>
            </w:r>
          </w:p>
        </w:tc>
        <w:tc>
          <w:tcPr>
            <w:tcW w:w="4110" w:type="dxa"/>
          </w:tcPr>
          <w:p w:rsidR="000D4F40" w:rsidRPr="000D4F40" w:rsidRDefault="000D4F40" w:rsidP="000D4F40">
            <w:pPr>
              <w:ind w:right="1535"/>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Преодоление школьной дезадаптации.</w:t>
            </w:r>
          </w:p>
        </w:tc>
      </w:tr>
      <w:tr w:rsidR="000D4F40" w:rsidRPr="000D4F40" w:rsidTr="003F5DB5">
        <w:trPr>
          <w:trHeight w:val="1106"/>
        </w:trPr>
        <w:tc>
          <w:tcPr>
            <w:tcW w:w="607" w:type="dxa"/>
          </w:tcPr>
          <w:p w:rsidR="000D4F40" w:rsidRPr="000D4F40" w:rsidRDefault="000D4F40" w:rsidP="000D4F40">
            <w:pPr>
              <w:spacing w:line="264" w:lineRule="exact"/>
              <w:jc w:val="center"/>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3</w:t>
            </w:r>
          </w:p>
        </w:tc>
        <w:tc>
          <w:tcPr>
            <w:tcW w:w="3046" w:type="dxa"/>
          </w:tcPr>
          <w:p w:rsidR="000D4F40" w:rsidRPr="000D4F40" w:rsidRDefault="000D4F40" w:rsidP="000D4F40">
            <w:pPr>
              <w:ind w:right="1033"/>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Психологическое консультирование</w:t>
            </w:r>
          </w:p>
          <w:p w:rsidR="000D4F40" w:rsidRPr="000D4F40" w:rsidRDefault="000D4F40" w:rsidP="000D4F40">
            <w:pPr>
              <w:spacing w:line="270" w:lineRule="atLeast"/>
              <w:ind w:right="158"/>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родителей детей «групп риска» и опекаемых детей.</w:t>
            </w:r>
          </w:p>
        </w:tc>
        <w:tc>
          <w:tcPr>
            <w:tcW w:w="2127" w:type="dxa"/>
          </w:tcPr>
          <w:p w:rsidR="000D4F40" w:rsidRPr="000D4F40" w:rsidRDefault="000D4F40" w:rsidP="000D4F40">
            <w:pPr>
              <w:ind w:right="943"/>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кабинет психолога</w:t>
            </w:r>
          </w:p>
        </w:tc>
        <w:tc>
          <w:tcPr>
            <w:tcW w:w="4110" w:type="dxa"/>
          </w:tcPr>
          <w:p w:rsidR="000D4F40" w:rsidRPr="000D4F40" w:rsidRDefault="000D4F40" w:rsidP="000D4F40">
            <w:pPr>
              <w:ind w:right="749"/>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Рекомендации по преодолению выявленных нарушений в</w:t>
            </w:r>
          </w:p>
          <w:p w:rsidR="000D4F40" w:rsidRPr="000D4F40" w:rsidRDefault="000D4F40" w:rsidP="000D4F40">
            <w:pPr>
              <w:spacing w:line="270" w:lineRule="atLeast"/>
              <w:ind w:right="178"/>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психическом и личностном развитии детей.</w:t>
            </w:r>
          </w:p>
        </w:tc>
      </w:tr>
      <w:tr w:rsidR="000D4F40" w:rsidRPr="000D4F40" w:rsidTr="003F5DB5">
        <w:trPr>
          <w:trHeight w:val="1379"/>
        </w:trPr>
        <w:tc>
          <w:tcPr>
            <w:tcW w:w="607" w:type="dxa"/>
          </w:tcPr>
          <w:p w:rsidR="000D4F40" w:rsidRPr="000D4F40" w:rsidRDefault="000D4F40" w:rsidP="000D4F40">
            <w:pPr>
              <w:spacing w:line="261" w:lineRule="exact"/>
              <w:jc w:val="center"/>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4</w:t>
            </w:r>
          </w:p>
        </w:tc>
        <w:tc>
          <w:tcPr>
            <w:tcW w:w="3046" w:type="dxa"/>
          </w:tcPr>
          <w:p w:rsidR="000D4F40" w:rsidRPr="000D4F40" w:rsidRDefault="000D4F40" w:rsidP="000D4F40">
            <w:pPr>
              <w:ind w:right="508"/>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Психологическая поддержка одаренных обучающихся и детей с ограниченными</w:t>
            </w:r>
          </w:p>
          <w:p w:rsidR="000D4F40" w:rsidRPr="000D4F40" w:rsidRDefault="000D4F40" w:rsidP="000D4F40">
            <w:pPr>
              <w:spacing w:line="270"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возможностями.</w:t>
            </w:r>
          </w:p>
        </w:tc>
        <w:tc>
          <w:tcPr>
            <w:tcW w:w="2127" w:type="dxa"/>
          </w:tcPr>
          <w:p w:rsidR="000D4F40" w:rsidRPr="000D4F40" w:rsidRDefault="000D4F40" w:rsidP="000D4F40">
            <w:pPr>
              <w:ind w:right="943"/>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кабинет психолога</w:t>
            </w:r>
          </w:p>
        </w:tc>
        <w:tc>
          <w:tcPr>
            <w:tcW w:w="4110" w:type="dxa"/>
          </w:tcPr>
          <w:p w:rsidR="000D4F40" w:rsidRPr="000D4F40" w:rsidRDefault="000D4F40" w:rsidP="000D4F40">
            <w:pPr>
              <w:spacing w:line="261"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Психолого-педагогическая помощь.</w:t>
            </w:r>
          </w:p>
        </w:tc>
      </w:tr>
      <w:tr w:rsidR="000D4F40" w:rsidRPr="000D4F40" w:rsidTr="003F5DB5">
        <w:trPr>
          <w:trHeight w:val="275"/>
        </w:trPr>
        <w:tc>
          <w:tcPr>
            <w:tcW w:w="9890" w:type="dxa"/>
            <w:gridSpan w:val="4"/>
          </w:tcPr>
          <w:p w:rsidR="000D4F40" w:rsidRPr="000D4F40" w:rsidRDefault="000D4F40" w:rsidP="000D4F40">
            <w:pPr>
              <w:spacing w:line="256" w:lineRule="exact"/>
              <w:ind w:right="2881"/>
              <w:jc w:val="center"/>
              <w:rPr>
                <w:rFonts w:ascii="Times New Roman" w:eastAsia="Times New Roman" w:hAnsi="Times New Roman" w:cs="Times New Roman"/>
                <w:i/>
                <w:sz w:val="24"/>
                <w:lang w:bidi="ru-RU"/>
              </w:rPr>
            </w:pPr>
            <w:r w:rsidRPr="000D4F40">
              <w:rPr>
                <w:rFonts w:ascii="Times New Roman" w:eastAsia="Times New Roman" w:hAnsi="Times New Roman" w:cs="Times New Roman"/>
                <w:i/>
                <w:sz w:val="24"/>
                <w:lang w:bidi="ru-RU"/>
              </w:rPr>
              <w:t>Информационно-методическая работа</w:t>
            </w:r>
          </w:p>
        </w:tc>
      </w:tr>
      <w:tr w:rsidR="000D4F40" w:rsidRPr="000D4F40" w:rsidTr="003F5DB5">
        <w:trPr>
          <w:trHeight w:val="2483"/>
        </w:trPr>
        <w:tc>
          <w:tcPr>
            <w:tcW w:w="607" w:type="dxa"/>
          </w:tcPr>
          <w:p w:rsidR="000D4F40" w:rsidRPr="000D4F40" w:rsidRDefault="000D4F40" w:rsidP="000D4F40">
            <w:pPr>
              <w:spacing w:line="261" w:lineRule="exact"/>
              <w:jc w:val="center"/>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1</w:t>
            </w:r>
          </w:p>
        </w:tc>
        <w:tc>
          <w:tcPr>
            <w:tcW w:w="3046" w:type="dxa"/>
          </w:tcPr>
          <w:p w:rsidR="000D4F40" w:rsidRPr="000D4F40" w:rsidRDefault="000D4F40" w:rsidP="000D4F40">
            <w:pPr>
              <w:ind w:right="862"/>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Работа по созданию библиотеки</w:t>
            </w:r>
          </w:p>
          <w:p w:rsidR="000D4F40" w:rsidRPr="000D4F40" w:rsidRDefault="000D4F40" w:rsidP="000D4F40">
            <w:pPr>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психологической службы:</w:t>
            </w:r>
          </w:p>
          <w:p w:rsidR="000D4F40" w:rsidRPr="000D4F40" w:rsidRDefault="000D4F40" w:rsidP="000D4F40">
            <w:pPr>
              <w:numPr>
                <w:ilvl w:val="0"/>
                <w:numId w:val="113"/>
              </w:numPr>
              <w:tabs>
                <w:tab w:val="left" w:pos="245"/>
              </w:tabs>
              <w:ind w:right="661" w:firstLine="0"/>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составление списков рекомендуемой литературы;</w:t>
            </w:r>
          </w:p>
          <w:p w:rsidR="000D4F40" w:rsidRPr="000D4F40" w:rsidRDefault="000D4F40" w:rsidP="000D4F40">
            <w:pPr>
              <w:numPr>
                <w:ilvl w:val="0"/>
                <w:numId w:val="113"/>
              </w:numPr>
              <w:tabs>
                <w:tab w:val="left" w:pos="245"/>
              </w:tabs>
              <w:spacing w:line="270" w:lineRule="atLeast"/>
              <w:ind w:right="169" w:firstLine="0"/>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методические разработки родительских собраний и классныхчасов;</w:t>
            </w:r>
          </w:p>
        </w:tc>
        <w:tc>
          <w:tcPr>
            <w:tcW w:w="2127" w:type="dxa"/>
          </w:tcPr>
          <w:p w:rsidR="000D4F40" w:rsidRPr="000D4F40" w:rsidRDefault="000D4F40" w:rsidP="000D4F40">
            <w:pPr>
              <w:ind w:right="943"/>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кабинет психолога</w:t>
            </w:r>
          </w:p>
        </w:tc>
        <w:tc>
          <w:tcPr>
            <w:tcW w:w="4110" w:type="dxa"/>
          </w:tcPr>
          <w:p w:rsidR="000D4F40" w:rsidRPr="000D4F40" w:rsidRDefault="000D4F40" w:rsidP="000D4F40">
            <w:pPr>
              <w:spacing w:line="261"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памятки</w:t>
            </w:r>
          </w:p>
        </w:tc>
      </w:tr>
      <w:tr w:rsidR="000D4F40" w:rsidRPr="000D4F40" w:rsidTr="003F5DB5">
        <w:trPr>
          <w:trHeight w:val="552"/>
        </w:trPr>
        <w:tc>
          <w:tcPr>
            <w:tcW w:w="607" w:type="dxa"/>
          </w:tcPr>
          <w:p w:rsidR="000D4F40" w:rsidRPr="000D4F40" w:rsidRDefault="000D4F40" w:rsidP="000D4F40">
            <w:pPr>
              <w:spacing w:line="261" w:lineRule="exact"/>
              <w:jc w:val="center"/>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2</w:t>
            </w:r>
          </w:p>
        </w:tc>
        <w:tc>
          <w:tcPr>
            <w:tcW w:w="3046" w:type="dxa"/>
          </w:tcPr>
          <w:p w:rsidR="000D4F40" w:rsidRPr="000D4F40" w:rsidRDefault="000D4F40" w:rsidP="000D4F40">
            <w:pPr>
              <w:spacing w:line="261"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Оформление</w:t>
            </w:r>
          </w:p>
          <w:p w:rsidR="000D4F40" w:rsidRPr="000D4F40" w:rsidRDefault="000D4F40" w:rsidP="000D4F40">
            <w:pPr>
              <w:spacing w:line="271"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информационных стендов.</w:t>
            </w:r>
          </w:p>
        </w:tc>
        <w:tc>
          <w:tcPr>
            <w:tcW w:w="2127" w:type="dxa"/>
          </w:tcPr>
          <w:p w:rsidR="000D4F40" w:rsidRPr="000D4F40" w:rsidRDefault="000D4F40" w:rsidP="000D4F40">
            <w:pPr>
              <w:spacing w:line="261"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кабинет</w:t>
            </w:r>
          </w:p>
          <w:p w:rsidR="000D4F40" w:rsidRPr="000D4F40" w:rsidRDefault="000D4F40" w:rsidP="000D4F40">
            <w:pPr>
              <w:spacing w:line="271"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психолога, стенды</w:t>
            </w:r>
          </w:p>
        </w:tc>
        <w:tc>
          <w:tcPr>
            <w:tcW w:w="4110" w:type="dxa"/>
          </w:tcPr>
          <w:p w:rsidR="000D4F40" w:rsidRPr="000D4F40" w:rsidRDefault="000D4F40" w:rsidP="000D4F40">
            <w:pPr>
              <w:spacing w:line="261"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Информационные листы</w:t>
            </w:r>
          </w:p>
        </w:tc>
      </w:tr>
      <w:tr w:rsidR="000D4F40" w:rsidRPr="000D4F40" w:rsidTr="003F5DB5">
        <w:trPr>
          <w:trHeight w:val="827"/>
        </w:trPr>
        <w:tc>
          <w:tcPr>
            <w:tcW w:w="607" w:type="dxa"/>
          </w:tcPr>
          <w:p w:rsidR="000D4F40" w:rsidRPr="000D4F40" w:rsidRDefault="000D4F40" w:rsidP="000D4F40">
            <w:pPr>
              <w:spacing w:line="261" w:lineRule="exact"/>
              <w:jc w:val="center"/>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3</w:t>
            </w:r>
          </w:p>
        </w:tc>
        <w:tc>
          <w:tcPr>
            <w:tcW w:w="3046" w:type="dxa"/>
          </w:tcPr>
          <w:p w:rsidR="000D4F40" w:rsidRPr="000D4F40" w:rsidRDefault="000D4F40" w:rsidP="000D4F40">
            <w:pPr>
              <w:spacing w:line="261" w:lineRule="exact"/>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Выпуск памяток для</w:t>
            </w:r>
          </w:p>
          <w:p w:rsidR="000D4F40" w:rsidRPr="000D4F40" w:rsidRDefault="000D4F40" w:rsidP="000D4F40">
            <w:pPr>
              <w:spacing w:line="270" w:lineRule="atLeast"/>
              <w:ind w:right="127"/>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обучающихся, родителей и педагогов.</w:t>
            </w:r>
          </w:p>
        </w:tc>
        <w:tc>
          <w:tcPr>
            <w:tcW w:w="2127" w:type="dxa"/>
          </w:tcPr>
          <w:p w:rsidR="000D4F40" w:rsidRPr="000D4F40" w:rsidRDefault="000D4F40" w:rsidP="000D4F40">
            <w:pPr>
              <w:ind w:right="943"/>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кабинет психолога</w:t>
            </w:r>
          </w:p>
        </w:tc>
        <w:tc>
          <w:tcPr>
            <w:tcW w:w="4110" w:type="dxa"/>
          </w:tcPr>
          <w:p w:rsidR="000D4F40" w:rsidRPr="000D4F40" w:rsidRDefault="000D4F40" w:rsidP="000D4F40">
            <w:pPr>
              <w:spacing w:line="261"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Памятки</w:t>
            </w:r>
          </w:p>
        </w:tc>
      </w:tr>
      <w:tr w:rsidR="000D4F40" w:rsidRPr="000D4F40" w:rsidTr="003F5DB5">
        <w:trPr>
          <w:trHeight w:val="827"/>
        </w:trPr>
        <w:tc>
          <w:tcPr>
            <w:tcW w:w="607" w:type="dxa"/>
          </w:tcPr>
          <w:p w:rsidR="000D4F40" w:rsidRPr="000D4F40" w:rsidRDefault="000D4F40" w:rsidP="000D4F40">
            <w:pPr>
              <w:spacing w:line="261" w:lineRule="exact"/>
              <w:jc w:val="center"/>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4</w:t>
            </w:r>
          </w:p>
        </w:tc>
        <w:tc>
          <w:tcPr>
            <w:tcW w:w="3046" w:type="dxa"/>
          </w:tcPr>
          <w:p w:rsidR="000D4F40" w:rsidRPr="000D4F40" w:rsidRDefault="000D4F40" w:rsidP="000D4F40">
            <w:pPr>
              <w:ind w:right="268"/>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Участие в работе районногометодического</w:t>
            </w:r>
          </w:p>
          <w:p w:rsidR="000D4F40" w:rsidRPr="000D4F40" w:rsidRDefault="000D4F40" w:rsidP="000D4F40">
            <w:pPr>
              <w:spacing w:line="270" w:lineRule="exact"/>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объединенияпсихологов.</w:t>
            </w:r>
          </w:p>
        </w:tc>
        <w:tc>
          <w:tcPr>
            <w:tcW w:w="2127" w:type="dxa"/>
          </w:tcPr>
          <w:p w:rsidR="000D4F40" w:rsidRPr="000D4F40" w:rsidRDefault="000D4F40" w:rsidP="000D4F40">
            <w:pPr>
              <w:rPr>
                <w:rFonts w:ascii="Times New Roman" w:eastAsia="Times New Roman" w:hAnsi="Times New Roman" w:cs="Times New Roman"/>
                <w:sz w:val="24"/>
                <w:lang w:val="ru-RU" w:bidi="ru-RU"/>
              </w:rPr>
            </w:pPr>
          </w:p>
        </w:tc>
        <w:tc>
          <w:tcPr>
            <w:tcW w:w="4110" w:type="dxa"/>
          </w:tcPr>
          <w:p w:rsidR="000D4F40" w:rsidRPr="000D4F40" w:rsidRDefault="000D4F40" w:rsidP="000D4F40">
            <w:pPr>
              <w:ind w:right="669"/>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Повышение профессионального уровня.</w:t>
            </w:r>
          </w:p>
          <w:p w:rsidR="000D4F40" w:rsidRPr="000D4F40" w:rsidRDefault="000D4F40" w:rsidP="000D4F40">
            <w:pPr>
              <w:spacing w:line="270" w:lineRule="exact"/>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Обмен опытом работы.</w:t>
            </w:r>
          </w:p>
        </w:tc>
      </w:tr>
      <w:tr w:rsidR="000D4F40" w:rsidRPr="000D4F40" w:rsidTr="003F5DB5">
        <w:trPr>
          <w:trHeight w:val="551"/>
        </w:trPr>
        <w:tc>
          <w:tcPr>
            <w:tcW w:w="607" w:type="dxa"/>
          </w:tcPr>
          <w:p w:rsidR="000D4F40" w:rsidRPr="000D4F40" w:rsidRDefault="000D4F40" w:rsidP="000D4F40">
            <w:pPr>
              <w:spacing w:line="261" w:lineRule="exact"/>
              <w:jc w:val="center"/>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5</w:t>
            </w:r>
          </w:p>
        </w:tc>
        <w:tc>
          <w:tcPr>
            <w:tcW w:w="3046" w:type="dxa"/>
          </w:tcPr>
          <w:p w:rsidR="000D4F40" w:rsidRPr="000D4F40" w:rsidRDefault="000D4F40" w:rsidP="000D4F40">
            <w:pPr>
              <w:spacing w:line="261"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Работа с документацией.</w:t>
            </w:r>
          </w:p>
        </w:tc>
        <w:tc>
          <w:tcPr>
            <w:tcW w:w="2127" w:type="dxa"/>
          </w:tcPr>
          <w:p w:rsidR="000D4F40" w:rsidRPr="000D4F40" w:rsidRDefault="000D4F40" w:rsidP="000D4F40">
            <w:pPr>
              <w:spacing w:line="261"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кабинет</w:t>
            </w:r>
          </w:p>
          <w:p w:rsidR="000D4F40" w:rsidRPr="000D4F40" w:rsidRDefault="000D4F40" w:rsidP="000D4F40">
            <w:pPr>
              <w:spacing w:line="270"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психолога</w:t>
            </w:r>
          </w:p>
        </w:tc>
        <w:tc>
          <w:tcPr>
            <w:tcW w:w="4110" w:type="dxa"/>
          </w:tcPr>
          <w:p w:rsidR="000D4F40" w:rsidRPr="000D4F40" w:rsidRDefault="000D4F40" w:rsidP="000D4F40">
            <w:pPr>
              <w:spacing w:line="261" w:lineRule="exact"/>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Рабочие материалы, планы и отчеты</w:t>
            </w:r>
          </w:p>
        </w:tc>
      </w:tr>
      <w:tr w:rsidR="000D4F40" w:rsidRPr="000D4F40" w:rsidTr="003F5DB5">
        <w:trPr>
          <w:trHeight w:val="830"/>
        </w:trPr>
        <w:tc>
          <w:tcPr>
            <w:tcW w:w="607" w:type="dxa"/>
          </w:tcPr>
          <w:p w:rsidR="000D4F40" w:rsidRPr="000D4F40" w:rsidRDefault="000D4F40" w:rsidP="000D4F40">
            <w:pPr>
              <w:spacing w:line="264" w:lineRule="exact"/>
              <w:jc w:val="center"/>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6</w:t>
            </w:r>
          </w:p>
        </w:tc>
        <w:tc>
          <w:tcPr>
            <w:tcW w:w="3046" w:type="dxa"/>
          </w:tcPr>
          <w:p w:rsidR="000D4F40" w:rsidRPr="000D4F40" w:rsidRDefault="000D4F40" w:rsidP="000D4F40">
            <w:pPr>
              <w:ind w:right="881"/>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Профессионально – аналитическая</w:t>
            </w:r>
          </w:p>
          <w:p w:rsidR="000D4F40" w:rsidRPr="000D4F40" w:rsidRDefault="000D4F40" w:rsidP="000D4F40">
            <w:pPr>
              <w:spacing w:line="270"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деятельность.</w:t>
            </w:r>
          </w:p>
        </w:tc>
        <w:tc>
          <w:tcPr>
            <w:tcW w:w="2127" w:type="dxa"/>
          </w:tcPr>
          <w:p w:rsidR="000D4F40" w:rsidRPr="000D4F40" w:rsidRDefault="000D4F40" w:rsidP="000D4F40">
            <w:pPr>
              <w:ind w:right="943"/>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кабинет психолога</w:t>
            </w:r>
          </w:p>
        </w:tc>
        <w:tc>
          <w:tcPr>
            <w:tcW w:w="4110" w:type="dxa"/>
          </w:tcPr>
          <w:p w:rsidR="000D4F40" w:rsidRPr="000D4F40" w:rsidRDefault="000D4F40" w:rsidP="000D4F40">
            <w:pPr>
              <w:rPr>
                <w:rFonts w:ascii="Times New Roman" w:eastAsia="Times New Roman" w:hAnsi="Times New Roman" w:cs="Times New Roman"/>
                <w:sz w:val="24"/>
                <w:lang w:bidi="ru-RU"/>
              </w:rPr>
            </w:pPr>
          </w:p>
        </w:tc>
      </w:tr>
      <w:tr w:rsidR="000D4F40" w:rsidRPr="000D4F40" w:rsidTr="003F5DB5">
        <w:trPr>
          <w:trHeight w:val="551"/>
        </w:trPr>
        <w:tc>
          <w:tcPr>
            <w:tcW w:w="607" w:type="dxa"/>
          </w:tcPr>
          <w:p w:rsidR="000D4F40" w:rsidRPr="000D4F40" w:rsidRDefault="000D4F40" w:rsidP="000D4F40">
            <w:pPr>
              <w:spacing w:line="262" w:lineRule="exact"/>
              <w:jc w:val="center"/>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7</w:t>
            </w:r>
          </w:p>
        </w:tc>
        <w:tc>
          <w:tcPr>
            <w:tcW w:w="3046" w:type="dxa"/>
          </w:tcPr>
          <w:p w:rsidR="000D4F40" w:rsidRPr="000D4F40" w:rsidRDefault="000D4F40" w:rsidP="000D4F40">
            <w:pPr>
              <w:spacing w:line="262" w:lineRule="exact"/>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Плановые совещанияс</w:t>
            </w:r>
          </w:p>
          <w:p w:rsidR="000D4F40" w:rsidRPr="000D4F40" w:rsidRDefault="000D4F40" w:rsidP="000D4F40">
            <w:pPr>
              <w:spacing w:line="270" w:lineRule="exact"/>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администрациейлицея</w:t>
            </w:r>
          </w:p>
        </w:tc>
        <w:tc>
          <w:tcPr>
            <w:tcW w:w="2127" w:type="dxa"/>
          </w:tcPr>
          <w:p w:rsidR="000D4F40" w:rsidRPr="000D4F40" w:rsidRDefault="000D4F40" w:rsidP="000D4F40">
            <w:pPr>
              <w:spacing w:line="262"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ОУ</w:t>
            </w:r>
          </w:p>
        </w:tc>
        <w:tc>
          <w:tcPr>
            <w:tcW w:w="4110" w:type="dxa"/>
          </w:tcPr>
          <w:p w:rsidR="000D4F40" w:rsidRPr="000D4F40" w:rsidRDefault="000D4F40" w:rsidP="000D4F40">
            <w:pPr>
              <w:spacing w:line="262"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Рабочие материалы</w:t>
            </w:r>
          </w:p>
        </w:tc>
      </w:tr>
    </w:tbl>
    <w:p w:rsidR="000D4F40" w:rsidRPr="000D4F40" w:rsidRDefault="000D4F40" w:rsidP="000D4F40">
      <w:pPr>
        <w:widowControl w:val="0"/>
        <w:tabs>
          <w:tab w:val="left" w:pos="1146"/>
          <w:tab w:val="left" w:pos="3154"/>
          <w:tab w:val="left" w:pos="4706"/>
          <w:tab w:val="left" w:pos="6957"/>
          <w:tab w:val="left" w:pos="9066"/>
        </w:tabs>
        <w:autoSpaceDE w:val="0"/>
        <w:autoSpaceDN w:val="0"/>
        <w:spacing w:after="0" w:line="240" w:lineRule="auto"/>
        <w:ind w:right="350"/>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По мере выявления индивидуальных пробелов в развитии и обучении детей</w:t>
      </w:r>
      <w:r w:rsidRPr="000D4F40">
        <w:rPr>
          <w:rFonts w:ascii="Times New Roman" w:eastAsia="Times New Roman" w:hAnsi="Times New Roman" w:cs="Times New Roman"/>
          <w:sz w:val="28"/>
          <w:szCs w:val="28"/>
          <w:lang w:bidi="ru-RU"/>
        </w:rPr>
        <w:tab/>
        <w:t>проектируется</w:t>
      </w:r>
      <w:r w:rsidRPr="000D4F40">
        <w:rPr>
          <w:rFonts w:ascii="Times New Roman" w:eastAsia="Times New Roman" w:hAnsi="Times New Roman" w:cs="Times New Roman"/>
          <w:sz w:val="28"/>
          <w:szCs w:val="28"/>
          <w:lang w:bidi="ru-RU"/>
        </w:rPr>
        <w:tab/>
        <w:t>программа</w:t>
      </w:r>
      <w:r w:rsidRPr="000D4F40">
        <w:rPr>
          <w:rFonts w:ascii="Times New Roman" w:eastAsia="Times New Roman" w:hAnsi="Times New Roman" w:cs="Times New Roman"/>
          <w:sz w:val="28"/>
          <w:szCs w:val="28"/>
          <w:lang w:bidi="ru-RU"/>
        </w:rPr>
        <w:tab/>
        <w:t>индивидуальной</w:t>
      </w:r>
      <w:r w:rsidRPr="000D4F40">
        <w:rPr>
          <w:rFonts w:ascii="Times New Roman" w:eastAsia="Times New Roman" w:hAnsi="Times New Roman" w:cs="Times New Roman"/>
          <w:sz w:val="28"/>
          <w:szCs w:val="28"/>
          <w:lang w:bidi="ru-RU"/>
        </w:rPr>
        <w:tab/>
        <w:t>коррекционной</w:t>
      </w:r>
      <w:r w:rsidRPr="000D4F40">
        <w:rPr>
          <w:rFonts w:ascii="Times New Roman" w:eastAsia="Times New Roman" w:hAnsi="Times New Roman" w:cs="Times New Roman"/>
          <w:sz w:val="28"/>
          <w:szCs w:val="28"/>
          <w:lang w:bidi="ru-RU"/>
        </w:rPr>
        <w:tab/>
      </w:r>
      <w:r w:rsidRPr="000D4F40">
        <w:rPr>
          <w:rFonts w:ascii="Times New Roman" w:eastAsia="Times New Roman" w:hAnsi="Times New Roman" w:cs="Times New Roman"/>
          <w:spacing w:val="-3"/>
          <w:sz w:val="28"/>
          <w:szCs w:val="28"/>
          <w:lang w:bidi="ru-RU"/>
        </w:rPr>
        <w:t>работы.</w:t>
      </w:r>
    </w:p>
    <w:p w:rsidR="000D4F40" w:rsidRPr="000D4F40" w:rsidRDefault="000D4F40" w:rsidP="000D4F40">
      <w:pPr>
        <w:widowControl w:val="0"/>
        <w:autoSpaceDE w:val="0"/>
        <w:autoSpaceDN w:val="0"/>
        <w:spacing w:after="0" w:line="240" w:lineRule="auto"/>
        <w:rPr>
          <w:rFonts w:ascii="Times New Roman" w:eastAsia="Times New Roman" w:hAnsi="Times New Roman" w:cs="Times New Roman"/>
          <w:lang w:bidi="ru-RU"/>
        </w:rPr>
        <w:sectPr w:rsidR="000D4F40" w:rsidRPr="000D4F40">
          <w:pgSz w:w="11910" w:h="16840"/>
          <w:pgMar w:top="840" w:right="360" w:bottom="880" w:left="1200" w:header="0" w:footer="699" w:gutter="0"/>
          <w:cols w:space="720"/>
        </w:sectPr>
      </w:pPr>
    </w:p>
    <w:p w:rsidR="000D4F40" w:rsidRPr="000D4F40" w:rsidRDefault="000D4F40" w:rsidP="000D4F40">
      <w:pPr>
        <w:widowControl w:val="0"/>
        <w:autoSpaceDE w:val="0"/>
        <w:autoSpaceDN w:val="0"/>
        <w:spacing w:before="66" w:after="0" w:line="240" w:lineRule="auto"/>
        <w:ind w:right="349"/>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Индивидуальные коррекционные мероприятия утверждаются локальными актами пошколе.</w:t>
      </w:r>
    </w:p>
    <w:p w:rsidR="000D4F40" w:rsidRPr="000D4F40" w:rsidRDefault="000D4F40" w:rsidP="000D4F40">
      <w:pPr>
        <w:widowControl w:val="0"/>
        <w:autoSpaceDE w:val="0"/>
        <w:autoSpaceDN w:val="0"/>
        <w:spacing w:after="0" w:line="322" w:lineRule="exact"/>
        <w:jc w:val="both"/>
        <w:rPr>
          <w:rFonts w:ascii="Times New Roman" w:eastAsia="Times New Roman" w:hAnsi="Times New Roman" w:cs="Times New Roman"/>
          <w:i/>
          <w:sz w:val="28"/>
          <w:lang w:bidi="ru-RU"/>
        </w:rPr>
      </w:pPr>
      <w:r w:rsidRPr="000D4F40">
        <w:rPr>
          <w:rFonts w:ascii="Times New Roman" w:eastAsia="Times New Roman" w:hAnsi="Times New Roman" w:cs="Times New Roman"/>
          <w:i/>
          <w:sz w:val="28"/>
          <w:lang w:bidi="ru-RU"/>
        </w:rPr>
        <w:t>Развитие творческого потенциала одаренных детей</w:t>
      </w:r>
    </w:p>
    <w:p w:rsidR="000D4F40" w:rsidRPr="000D4F40" w:rsidRDefault="000D4F40" w:rsidP="000D4F40">
      <w:pPr>
        <w:widowControl w:val="0"/>
        <w:autoSpaceDE w:val="0"/>
        <w:autoSpaceDN w:val="0"/>
        <w:spacing w:before="161" w:after="0" w:line="240" w:lineRule="auto"/>
        <w:ind w:right="344"/>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Поддержка одаренных детей осуществляется за счет курсов в части учебного плана, формируемой участниками образовательного процесса и курсов внеурочной деятельности ( по выбору детей). Формирование коммуникативных навыков обучающихся осуществляется в рамках реализации программы духовно-нравственного развития и воспитания обучающихся (система воспитательных мероприятий), программы экологической культуры, программы безопасного образа жизни, за счет программ урочной и внеурочной деятельности (из п.19.6).</w:t>
      </w:r>
    </w:p>
    <w:p w:rsidR="000D4F40" w:rsidRPr="000D4F40" w:rsidRDefault="000D4F40" w:rsidP="000D4F40">
      <w:pPr>
        <w:widowControl w:val="0"/>
        <w:autoSpaceDE w:val="0"/>
        <w:autoSpaceDN w:val="0"/>
        <w:spacing w:after="0" w:line="240" w:lineRule="auto"/>
        <w:ind w:right="343"/>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 xml:space="preserve">Развитие </w:t>
      </w:r>
      <w:r w:rsidRPr="000D4F40">
        <w:rPr>
          <w:rFonts w:ascii="Times New Roman" w:eastAsia="Times New Roman" w:hAnsi="Times New Roman" w:cs="Times New Roman"/>
          <w:spacing w:val="-4"/>
          <w:sz w:val="28"/>
          <w:szCs w:val="28"/>
          <w:lang w:bidi="ru-RU"/>
        </w:rPr>
        <w:t xml:space="preserve">творческого </w:t>
      </w:r>
      <w:r w:rsidRPr="000D4F40">
        <w:rPr>
          <w:rFonts w:ascii="Times New Roman" w:eastAsia="Times New Roman" w:hAnsi="Times New Roman" w:cs="Times New Roman"/>
          <w:sz w:val="28"/>
          <w:szCs w:val="28"/>
          <w:lang w:bidi="ru-RU"/>
        </w:rPr>
        <w:t xml:space="preserve">потенциала </w:t>
      </w:r>
      <w:r w:rsidRPr="000D4F40">
        <w:rPr>
          <w:rFonts w:ascii="Times New Roman" w:eastAsia="Times New Roman" w:hAnsi="Times New Roman" w:cs="Times New Roman"/>
          <w:spacing w:val="-3"/>
          <w:sz w:val="28"/>
          <w:szCs w:val="28"/>
          <w:lang w:bidi="ru-RU"/>
        </w:rPr>
        <w:t xml:space="preserve">обучающихся </w:t>
      </w:r>
      <w:r w:rsidRPr="000D4F40">
        <w:rPr>
          <w:rFonts w:ascii="Times New Roman" w:eastAsia="Times New Roman" w:hAnsi="Times New Roman" w:cs="Times New Roman"/>
          <w:sz w:val="28"/>
          <w:szCs w:val="28"/>
          <w:lang w:bidi="ru-RU"/>
        </w:rPr>
        <w:t xml:space="preserve">начальной </w:t>
      </w:r>
      <w:r w:rsidRPr="000D4F40">
        <w:rPr>
          <w:rFonts w:ascii="Times New Roman" w:eastAsia="Times New Roman" w:hAnsi="Times New Roman" w:cs="Times New Roman"/>
          <w:spacing w:val="-5"/>
          <w:sz w:val="28"/>
          <w:szCs w:val="28"/>
          <w:lang w:bidi="ru-RU"/>
        </w:rPr>
        <w:t xml:space="preserve">школы </w:t>
      </w:r>
      <w:r w:rsidRPr="000D4F40">
        <w:rPr>
          <w:rFonts w:ascii="Times New Roman" w:eastAsia="Times New Roman" w:hAnsi="Times New Roman" w:cs="Times New Roman"/>
          <w:sz w:val="28"/>
          <w:szCs w:val="28"/>
          <w:lang w:bidi="ru-RU"/>
        </w:rPr>
        <w:t xml:space="preserve">осуществляется в рамках урочной и </w:t>
      </w:r>
      <w:r w:rsidRPr="000D4F40">
        <w:rPr>
          <w:rFonts w:ascii="Times New Roman" w:eastAsia="Times New Roman" w:hAnsi="Times New Roman" w:cs="Times New Roman"/>
          <w:spacing w:val="-3"/>
          <w:sz w:val="28"/>
          <w:szCs w:val="28"/>
          <w:lang w:bidi="ru-RU"/>
        </w:rPr>
        <w:t xml:space="preserve">внеурочной </w:t>
      </w:r>
      <w:r w:rsidRPr="000D4F40">
        <w:rPr>
          <w:rFonts w:ascii="Times New Roman" w:eastAsia="Times New Roman" w:hAnsi="Times New Roman" w:cs="Times New Roman"/>
          <w:sz w:val="28"/>
          <w:szCs w:val="28"/>
          <w:lang w:bidi="ru-RU"/>
        </w:rPr>
        <w:t>деятельности. Использование на у</w:t>
      </w:r>
      <w:r>
        <w:rPr>
          <w:rFonts w:ascii="Times New Roman" w:eastAsia="Times New Roman" w:hAnsi="Times New Roman" w:cs="Times New Roman"/>
          <w:sz w:val="28"/>
          <w:szCs w:val="28"/>
          <w:lang w:bidi="ru-RU"/>
        </w:rPr>
        <w:t xml:space="preserve">чебных занятиях </w:t>
      </w:r>
      <w:r w:rsidRPr="000D4F40">
        <w:rPr>
          <w:rFonts w:ascii="Times New Roman" w:eastAsia="Times New Roman" w:hAnsi="Times New Roman" w:cs="Times New Roman"/>
          <w:spacing w:val="-3"/>
          <w:sz w:val="28"/>
          <w:szCs w:val="28"/>
          <w:lang w:bidi="ru-RU"/>
        </w:rPr>
        <w:t xml:space="preserve">учебников издательства </w:t>
      </w:r>
      <w:r w:rsidRPr="000D4F40">
        <w:rPr>
          <w:rFonts w:ascii="Times New Roman" w:eastAsia="Times New Roman" w:hAnsi="Times New Roman" w:cs="Times New Roman"/>
          <w:sz w:val="28"/>
          <w:szCs w:val="28"/>
          <w:lang w:bidi="ru-RU"/>
        </w:rPr>
        <w:t>«</w:t>
      </w:r>
      <w:r>
        <w:rPr>
          <w:rFonts w:ascii="Times New Roman" w:eastAsia="Times New Roman" w:hAnsi="Times New Roman" w:cs="Times New Roman"/>
          <w:sz w:val="28"/>
          <w:szCs w:val="28"/>
          <w:lang w:bidi="ru-RU"/>
        </w:rPr>
        <w:t>Вентана-Граф</w:t>
      </w:r>
      <w:r w:rsidRPr="000D4F40">
        <w:rPr>
          <w:rFonts w:ascii="Times New Roman" w:eastAsia="Times New Roman" w:hAnsi="Times New Roman" w:cs="Times New Roman"/>
          <w:sz w:val="28"/>
          <w:szCs w:val="28"/>
          <w:lang w:bidi="ru-RU"/>
        </w:rPr>
        <w:t xml:space="preserve">» позволяют организовать системное освоение обучающимися общего способа решения проблем </w:t>
      </w:r>
      <w:r w:rsidRPr="000D4F40">
        <w:rPr>
          <w:rFonts w:ascii="Times New Roman" w:eastAsia="Times New Roman" w:hAnsi="Times New Roman" w:cs="Times New Roman"/>
          <w:spacing w:val="-3"/>
          <w:sz w:val="28"/>
          <w:szCs w:val="28"/>
          <w:lang w:bidi="ru-RU"/>
        </w:rPr>
        <w:t xml:space="preserve">творческого </w:t>
      </w:r>
      <w:r w:rsidRPr="000D4F40">
        <w:rPr>
          <w:rFonts w:ascii="Times New Roman" w:eastAsia="Times New Roman" w:hAnsi="Times New Roman" w:cs="Times New Roman"/>
          <w:sz w:val="28"/>
          <w:szCs w:val="28"/>
          <w:lang w:bidi="ru-RU"/>
        </w:rPr>
        <w:t xml:space="preserve">и </w:t>
      </w:r>
      <w:r w:rsidRPr="000D4F40">
        <w:rPr>
          <w:rFonts w:ascii="Times New Roman" w:eastAsia="Times New Roman" w:hAnsi="Times New Roman" w:cs="Times New Roman"/>
          <w:spacing w:val="-4"/>
          <w:sz w:val="28"/>
          <w:szCs w:val="28"/>
          <w:lang w:bidi="ru-RU"/>
        </w:rPr>
        <w:t xml:space="preserve">поискового  </w:t>
      </w:r>
      <w:r w:rsidRPr="000D4F40">
        <w:rPr>
          <w:rFonts w:ascii="Times New Roman" w:eastAsia="Times New Roman" w:hAnsi="Times New Roman" w:cs="Times New Roman"/>
          <w:sz w:val="28"/>
          <w:szCs w:val="28"/>
          <w:lang w:bidi="ru-RU"/>
        </w:rPr>
        <w:t xml:space="preserve">характера на основе </w:t>
      </w:r>
      <w:r w:rsidRPr="000D4F40">
        <w:rPr>
          <w:rFonts w:ascii="Times New Roman" w:eastAsia="Times New Roman" w:hAnsi="Times New Roman" w:cs="Times New Roman"/>
          <w:spacing w:val="-3"/>
          <w:sz w:val="28"/>
          <w:szCs w:val="28"/>
          <w:lang w:bidi="ru-RU"/>
        </w:rPr>
        <w:t xml:space="preserve">метода </w:t>
      </w:r>
      <w:r w:rsidRPr="000D4F40">
        <w:rPr>
          <w:rFonts w:ascii="Times New Roman" w:eastAsia="Times New Roman" w:hAnsi="Times New Roman" w:cs="Times New Roman"/>
          <w:sz w:val="28"/>
          <w:szCs w:val="28"/>
          <w:lang w:bidi="ru-RU"/>
        </w:rPr>
        <w:t xml:space="preserve">рефлексивной самоорганизации. Приобретение детьми опыта построения </w:t>
      </w:r>
      <w:r w:rsidRPr="000D4F40">
        <w:rPr>
          <w:rFonts w:ascii="Times New Roman" w:eastAsia="Times New Roman" w:hAnsi="Times New Roman" w:cs="Times New Roman"/>
          <w:spacing w:val="-3"/>
          <w:sz w:val="28"/>
          <w:szCs w:val="28"/>
          <w:lang w:bidi="ru-RU"/>
        </w:rPr>
        <w:t xml:space="preserve">общего </w:t>
      </w:r>
      <w:r w:rsidRPr="000D4F40">
        <w:rPr>
          <w:rFonts w:ascii="Times New Roman" w:eastAsia="Times New Roman" w:hAnsi="Times New Roman" w:cs="Times New Roman"/>
          <w:sz w:val="28"/>
          <w:szCs w:val="28"/>
          <w:lang w:bidi="ru-RU"/>
        </w:rPr>
        <w:t xml:space="preserve">способа действий и освоение </w:t>
      </w:r>
      <w:r w:rsidRPr="000D4F40">
        <w:rPr>
          <w:rFonts w:ascii="Times New Roman" w:eastAsia="Times New Roman" w:hAnsi="Times New Roman" w:cs="Times New Roman"/>
          <w:spacing w:val="-3"/>
          <w:sz w:val="28"/>
          <w:szCs w:val="28"/>
          <w:lang w:bidi="ru-RU"/>
        </w:rPr>
        <w:t xml:space="preserve">метода </w:t>
      </w:r>
      <w:r w:rsidRPr="000D4F40">
        <w:rPr>
          <w:rFonts w:ascii="Times New Roman" w:eastAsia="Times New Roman" w:hAnsi="Times New Roman" w:cs="Times New Roman"/>
          <w:sz w:val="28"/>
          <w:szCs w:val="28"/>
          <w:lang w:bidi="ru-RU"/>
        </w:rPr>
        <w:t xml:space="preserve">рефлексивной самоорганизации создает условия для формирования способности к решению проблем </w:t>
      </w:r>
      <w:r w:rsidRPr="000D4F40">
        <w:rPr>
          <w:rFonts w:ascii="Times New Roman" w:eastAsia="Times New Roman" w:hAnsi="Times New Roman" w:cs="Times New Roman"/>
          <w:spacing w:val="-3"/>
          <w:sz w:val="28"/>
          <w:szCs w:val="28"/>
          <w:lang w:bidi="ru-RU"/>
        </w:rPr>
        <w:t xml:space="preserve">творческого </w:t>
      </w:r>
      <w:r w:rsidRPr="000D4F40">
        <w:rPr>
          <w:rFonts w:ascii="Times New Roman" w:eastAsia="Times New Roman" w:hAnsi="Times New Roman" w:cs="Times New Roman"/>
          <w:sz w:val="28"/>
          <w:szCs w:val="28"/>
          <w:lang w:bidi="ru-RU"/>
        </w:rPr>
        <w:t xml:space="preserve">и </w:t>
      </w:r>
      <w:r w:rsidRPr="000D4F40">
        <w:rPr>
          <w:rFonts w:ascii="Times New Roman" w:eastAsia="Times New Roman" w:hAnsi="Times New Roman" w:cs="Times New Roman"/>
          <w:spacing w:val="-4"/>
          <w:sz w:val="28"/>
          <w:szCs w:val="28"/>
          <w:lang w:bidi="ru-RU"/>
        </w:rPr>
        <w:t xml:space="preserve">поискового </w:t>
      </w:r>
      <w:r w:rsidRPr="000D4F40">
        <w:rPr>
          <w:rFonts w:ascii="Times New Roman" w:eastAsia="Times New Roman" w:hAnsi="Times New Roman" w:cs="Times New Roman"/>
          <w:sz w:val="28"/>
          <w:szCs w:val="28"/>
          <w:lang w:bidi="ru-RU"/>
        </w:rPr>
        <w:t xml:space="preserve">характера. Предлагается система заданий </w:t>
      </w:r>
      <w:r w:rsidRPr="000D4F40">
        <w:rPr>
          <w:rFonts w:ascii="Times New Roman" w:eastAsia="Times New Roman" w:hAnsi="Times New Roman" w:cs="Times New Roman"/>
          <w:spacing w:val="-3"/>
          <w:sz w:val="28"/>
          <w:szCs w:val="28"/>
          <w:lang w:bidi="ru-RU"/>
        </w:rPr>
        <w:t xml:space="preserve">творческого </w:t>
      </w:r>
      <w:r w:rsidRPr="000D4F40">
        <w:rPr>
          <w:rFonts w:ascii="Times New Roman" w:eastAsia="Times New Roman" w:hAnsi="Times New Roman" w:cs="Times New Roman"/>
          <w:sz w:val="28"/>
          <w:szCs w:val="28"/>
          <w:lang w:bidi="ru-RU"/>
        </w:rPr>
        <w:t xml:space="preserve">и </w:t>
      </w:r>
      <w:r w:rsidRPr="000D4F40">
        <w:rPr>
          <w:rFonts w:ascii="Times New Roman" w:eastAsia="Times New Roman" w:hAnsi="Times New Roman" w:cs="Times New Roman"/>
          <w:spacing w:val="-4"/>
          <w:sz w:val="28"/>
          <w:szCs w:val="28"/>
          <w:lang w:bidi="ru-RU"/>
        </w:rPr>
        <w:t>поискового</w:t>
      </w:r>
      <w:r w:rsidRPr="000D4F40">
        <w:rPr>
          <w:rFonts w:ascii="Times New Roman" w:eastAsia="Times New Roman" w:hAnsi="Times New Roman" w:cs="Times New Roman"/>
          <w:sz w:val="28"/>
          <w:szCs w:val="28"/>
          <w:lang w:bidi="ru-RU"/>
        </w:rPr>
        <w:t xml:space="preserve">характера, направленных на развитие у </w:t>
      </w:r>
      <w:r w:rsidRPr="000D4F40">
        <w:rPr>
          <w:rFonts w:ascii="Times New Roman" w:eastAsia="Times New Roman" w:hAnsi="Times New Roman" w:cs="Times New Roman"/>
          <w:spacing w:val="-3"/>
          <w:sz w:val="28"/>
          <w:szCs w:val="28"/>
          <w:lang w:bidi="ru-RU"/>
        </w:rPr>
        <w:t xml:space="preserve">обучающихся </w:t>
      </w:r>
      <w:r w:rsidRPr="000D4F40">
        <w:rPr>
          <w:rFonts w:ascii="Times New Roman" w:eastAsia="Times New Roman" w:hAnsi="Times New Roman" w:cs="Times New Roman"/>
          <w:sz w:val="28"/>
          <w:szCs w:val="28"/>
          <w:lang w:bidi="ru-RU"/>
        </w:rPr>
        <w:t xml:space="preserve">творческих способностей и интеллектуальных мыслительных операций, </w:t>
      </w:r>
      <w:r w:rsidRPr="000D4F40">
        <w:rPr>
          <w:rFonts w:ascii="Times New Roman" w:eastAsia="Times New Roman" w:hAnsi="Times New Roman" w:cs="Times New Roman"/>
          <w:spacing w:val="-3"/>
          <w:sz w:val="28"/>
          <w:szCs w:val="28"/>
          <w:lang w:bidi="ru-RU"/>
        </w:rPr>
        <w:t xml:space="preserve">формулируются </w:t>
      </w:r>
      <w:r w:rsidRPr="000D4F40">
        <w:rPr>
          <w:rFonts w:ascii="Times New Roman" w:eastAsia="Times New Roman" w:hAnsi="Times New Roman" w:cs="Times New Roman"/>
          <w:sz w:val="28"/>
          <w:szCs w:val="28"/>
          <w:lang w:bidi="ru-RU"/>
        </w:rPr>
        <w:t xml:space="preserve">проблемные вопросы, учебные </w:t>
      </w:r>
      <w:r w:rsidRPr="000D4F40">
        <w:rPr>
          <w:rFonts w:ascii="Times New Roman" w:eastAsia="Times New Roman" w:hAnsi="Times New Roman" w:cs="Times New Roman"/>
          <w:spacing w:val="-3"/>
          <w:sz w:val="28"/>
          <w:szCs w:val="28"/>
          <w:lang w:bidi="ru-RU"/>
        </w:rPr>
        <w:t xml:space="preserve">задачи </w:t>
      </w:r>
      <w:r w:rsidRPr="000D4F40">
        <w:rPr>
          <w:rFonts w:ascii="Times New Roman" w:eastAsia="Times New Roman" w:hAnsi="Times New Roman" w:cs="Times New Roman"/>
          <w:sz w:val="28"/>
          <w:szCs w:val="28"/>
          <w:lang w:bidi="ru-RU"/>
        </w:rPr>
        <w:t>или создаются проблемные ситуации.</w:t>
      </w:r>
    </w:p>
    <w:p w:rsidR="000D4F40" w:rsidRPr="000D4F40" w:rsidRDefault="000D4F40" w:rsidP="000D4F40">
      <w:pPr>
        <w:widowControl w:val="0"/>
        <w:autoSpaceDE w:val="0"/>
        <w:autoSpaceDN w:val="0"/>
        <w:spacing w:after="0" w:line="240" w:lineRule="auto"/>
        <w:ind w:right="342"/>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 xml:space="preserve">В курсе </w:t>
      </w:r>
      <w:r w:rsidRPr="000D4F40">
        <w:rPr>
          <w:rFonts w:ascii="Times New Roman" w:eastAsia="Times New Roman" w:hAnsi="Times New Roman" w:cs="Times New Roman"/>
          <w:spacing w:val="-3"/>
          <w:sz w:val="28"/>
          <w:szCs w:val="28"/>
          <w:lang w:bidi="ru-RU"/>
        </w:rPr>
        <w:t xml:space="preserve">«Математика» </w:t>
      </w:r>
      <w:r w:rsidRPr="000D4F40">
        <w:rPr>
          <w:rFonts w:ascii="Times New Roman" w:eastAsia="Times New Roman" w:hAnsi="Times New Roman" w:cs="Times New Roman"/>
          <w:sz w:val="28"/>
          <w:szCs w:val="28"/>
          <w:lang w:bidi="ru-RU"/>
        </w:rPr>
        <w:t xml:space="preserve">в </w:t>
      </w:r>
      <w:r w:rsidRPr="000D4F40">
        <w:rPr>
          <w:rFonts w:ascii="Times New Roman" w:eastAsia="Times New Roman" w:hAnsi="Times New Roman" w:cs="Times New Roman"/>
          <w:spacing w:val="-5"/>
          <w:sz w:val="28"/>
          <w:szCs w:val="28"/>
          <w:lang w:bidi="ru-RU"/>
        </w:rPr>
        <w:t xml:space="preserve">ходе </w:t>
      </w:r>
      <w:r w:rsidRPr="000D4F40">
        <w:rPr>
          <w:rFonts w:ascii="Times New Roman" w:eastAsia="Times New Roman" w:hAnsi="Times New Roman" w:cs="Times New Roman"/>
          <w:sz w:val="28"/>
          <w:szCs w:val="28"/>
          <w:lang w:bidi="ru-RU"/>
        </w:rPr>
        <w:t xml:space="preserve">всех </w:t>
      </w:r>
      <w:r w:rsidRPr="000D4F40">
        <w:rPr>
          <w:rFonts w:ascii="Times New Roman" w:eastAsia="Times New Roman" w:hAnsi="Times New Roman" w:cs="Times New Roman"/>
          <w:spacing w:val="-4"/>
          <w:sz w:val="28"/>
          <w:szCs w:val="28"/>
          <w:lang w:bidi="ru-RU"/>
        </w:rPr>
        <w:t xml:space="preserve">уроков </w:t>
      </w:r>
      <w:r w:rsidRPr="000D4F40">
        <w:rPr>
          <w:rFonts w:ascii="Times New Roman" w:eastAsia="Times New Roman" w:hAnsi="Times New Roman" w:cs="Times New Roman"/>
          <w:sz w:val="28"/>
          <w:szCs w:val="28"/>
          <w:lang w:bidi="ru-RU"/>
        </w:rPr>
        <w:t xml:space="preserve">обучающиеся </w:t>
      </w:r>
      <w:r w:rsidRPr="000D4F40">
        <w:rPr>
          <w:rFonts w:ascii="Times New Roman" w:eastAsia="Times New Roman" w:hAnsi="Times New Roman" w:cs="Times New Roman"/>
          <w:spacing w:val="-3"/>
          <w:sz w:val="28"/>
          <w:szCs w:val="28"/>
          <w:lang w:bidi="ru-RU"/>
        </w:rPr>
        <w:t xml:space="preserve">вначале </w:t>
      </w:r>
      <w:r w:rsidRPr="000D4F40">
        <w:rPr>
          <w:rFonts w:ascii="Times New Roman" w:eastAsia="Times New Roman" w:hAnsi="Times New Roman" w:cs="Times New Roman"/>
          <w:sz w:val="28"/>
          <w:szCs w:val="28"/>
          <w:lang w:bidi="ru-RU"/>
        </w:rPr>
        <w:t xml:space="preserve">приобретают опыт построения общего способа математических действий, а затем на основе </w:t>
      </w:r>
      <w:r w:rsidRPr="000D4F40">
        <w:rPr>
          <w:rFonts w:ascii="Times New Roman" w:eastAsia="Times New Roman" w:hAnsi="Times New Roman" w:cs="Times New Roman"/>
          <w:spacing w:val="-4"/>
          <w:sz w:val="28"/>
          <w:szCs w:val="28"/>
          <w:lang w:bidi="ru-RU"/>
        </w:rPr>
        <w:t xml:space="preserve">этого </w:t>
      </w:r>
      <w:r w:rsidRPr="000D4F40">
        <w:rPr>
          <w:rFonts w:ascii="Times New Roman" w:eastAsia="Times New Roman" w:hAnsi="Times New Roman" w:cs="Times New Roman"/>
          <w:sz w:val="28"/>
          <w:szCs w:val="28"/>
          <w:lang w:bidi="ru-RU"/>
        </w:rPr>
        <w:t xml:space="preserve">опыта осваивают и системно применяют в своей практике </w:t>
      </w:r>
      <w:r w:rsidRPr="000D4F40">
        <w:rPr>
          <w:rFonts w:ascii="Times New Roman" w:eastAsia="Times New Roman" w:hAnsi="Times New Roman" w:cs="Times New Roman"/>
          <w:spacing w:val="-3"/>
          <w:sz w:val="28"/>
          <w:szCs w:val="28"/>
          <w:lang w:bidi="ru-RU"/>
        </w:rPr>
        <w:t xml:space="preserve">метод </w:t>
      </w:r>
      <w:r w:rsidRPr="000D4F40">
        <w:rPr>
          <w:rFonts w:ascii="Times New Roman" w:eastAsia="Times New Roman" w:hAnsi="Times New Roman" w:cs="Times New Roman"/>
          <w:sz w:val="28"/>
          <w:szCs w:val="28"/>
          <w:lang w:bidi="ru-RU"/>
        </w:rPr>
        <w:t xml:space="preserve">рефлексивной самоорганизации, вооружающий их общим способом решения проблем </w:t>
      </w:r>
      <w:r w:rsidRPr="000D4F40">
        <w:rPr>
          <w:rFonts w:ascii="Times New Roman" w:eastAsia="Times New Roman" w:hAnsi="Times New Roman" w:cs="Times New Roman"/>
          <w:spacing w:val="-3"/>
          <w:sz w:val="28"/>
          <w:szCs w:val="28"/>
          <w:lang w:bidi="ru-RU"/>
        </w:rPr>
        <w:t xml:space="preserve">творческого </w:t>
      </w:r>
      <w:r w:rsidRPr="000D4F40">
        <w:rPr>
          <w:rFonts w:ascii="Times New Roman" w:eastAsia="Times New Roman" w:hAnsi="Times New Roman" w:cs="Times New Roman"/>
          <w:sz w:val="28"/>
          <w:szCs w:val="28"/>
          <w:lang w:bidi="ru-RU"/>
        </w:rPr>
        <w:t xml:space="preserve">и </w:t>
      </w:r>
      <w:r w:rsidRPr="000D4F40">
        <w:rPr>
          <w:rFonts w:ascii="Times New Roman" w:eastAsia="Times New Roman" w:hAnsi="Times New Roman" w:cs="Times New Roman"/>
          <w:spacing w:val="-4"/>
          <w:sz w:val="28"/>
          <w:szCs w:val="28"/>
          <w:lang w:bidi="ru-RU"/>
        </w:rPr>
        <w:t xml:space="preserve">поискового </w:t>
      </w:r>
      <w:r w:rsidRPr="000D4F40">
        <w:rPr>
          <w:rFonts w:ascii="Times New Roman" w:eastAsia="Times New Roman" w:hAnsi="Times New Roman" w:cs="Times New Roman"/>
          <w:sz w:val="28"/>
          <w:szCs w:val="28"/>
          <w:lang w:bidi="ru-RU"/>
        </w:rPr>
        <w:t xml:space="preserve">характера. В </w:t>
      </w:r>
      <w:r w:rsidRPr="000D4F40">
        <w:rPr>
          <w:rFonts w:ascii="Times New Roman" w:eastAsia="Times New Roman" w:hAnsi="Times New Roman" w:cs="Times New Roman"/>
          <w:spacing w:val="-5"/>
          <w:sz w:val="28"/>
          <w:szCs w:val="28"/>
          <w:lang w:bidi="ru-RU"/>
        </w:rPr>
        <w:t xml:space="preserve">ходе </w:t>
      </w:r>
      <w:r w:rsidRPr="000D4F40">
        <w:rPr>
          <w:rFonts w:ascii="Times New Roman" w:eastAsia="Times New Roman" w:hAnsi="Times New Roman" w:cs="Times New Roman"/>
          <w:sz w:val="28"/>
          <w:szCs w:val="28"/>
          <w:lang w:bidi="ru-RU"/>
        </w:rPr>
        <w:t xml:space="preserve">решения таких заданий обучающиеся приобретают опыт использования таких общенаучных методов решения исследовательских проблем, </w:t>
      </w:r>
      <w:r w:rsidRPr="000D4F40">
        <w:rPr>
          <w:rFonts w:ascii="Times New Roman" w:eastAsia="Times New Roman" w:hAnsi="Times New Roman" w:cs="Times New Roman"/>
          <w:spacing w:val="-3"/>
          <w:sz w:val="28"/>
          <w:szCs w:val="28"/>
          <w:lang w:bidi="ru-RU"/>
        </w:rPr>
        <w:t xml:space="preserve">как </w:t>
      </w:r>
      <w:r w:rsidRPr="000D4F40">
        <w:rPr>
          <w:rFonts w:ascii="Times New Roman" w:eastAsia="Times New Roman" w:hAnsi="Times New Roman" w:cs="Times New Roman"/>
          <w:spacing w:val="-4"/>
          <w:sz w:val="28"/>
          <w:szCs w:val="28"/>
          <w:lang w:bidi="ru-RU"/>
        </w:rPr>
        <w:t xml:space="preserve">метод </w:t>
      </w:r>
      <w:r w:rsidRPr="000D4F40">
        <w:rPr>
          <w:rFonts w:ascii="Times New Roman" w:eastAsia="Times New Roman" w:hAnsi="Times New Roman" w:cs="Times New Roman"/>
          <w:sz w:val="28"/>
          <w:szCs w:val="28"/>
          <w:lang w:bidi="ru-RU"/>
        </w:rPr>
        <w:t xml:space="preserve">перебора, </w:t>
      </w:r>
      <w:r w:rsidRPr="000D4F40">
        <w:rPr>
          <w:rFonts w:ascii="Times New Roman" w:eastAsia="Times New Roman" w:hAnsi="Times New Roman" w:cs="Times New Roman"/>
          <w:spacing w:val="-4"/>
          <w:sz w:val="28"/>
          <w:szCs w:val="28"/>
          <w:lang w:bidi="ru-RU"/>
        </w:rPr>
        <w:t xml:space="preserve">метод </w:t>
      </w:r>
      <w:r w:rsidRPr="000D4F40">
        <w:rPr>
          <w:rFonts w:ascii="Times New Roman" w:eastAsia="Times New Roman" w:hAnsi="Times New Roman" w:cs="Times New Roman"/>
          <w:sz w:val="28"/>
          <w:szCs w:val="28"/>
          <w:lang w:bidi="ru-RU"/>
        </w:rPr>
        <w:t>проб и ошибок идр.</w:t>
      </w:r>
    </w:p>
    <w:p w:rsidR="000D4F40" w:rsidRPr="000D4F40" w:rsidRDefault="000D4F40" w:rsidP="000D4F40">
      <w:pPr>
        <w:widowControl w:val="0"/>
        <w:autoSpaceDE w:val="0"/>
        <w:autoSpaceDN w:val="0"/>
        <w:spacing w:after="0" w:line="242" w:lineRule="auto"/>
        <w:ind w:right="350"/>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В курсе «Обучение грамоте» введены задания на поиск способов, средств, выражения, обозначения, оформления и передачи информации в устной речи.</w:t>
      </w:r>
    </w:p>
    <w:p w:rsidR="000D4F40" w:rsidRPr="000D4F40" w:rsidRDefault="000D4F40" w:rsidP="000D4F40">
      <w:pPr>
        <w:widowControl w:val="0"/>
        <w:autoSpaceDE w:val="0"/>
        <w:autoSpaceDN w:val="0"/>
        <w:spacing w:after="0" w:line="240" w:lineRule="auto"/>
        <w:ind w:right="341"/>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 xml:space="preserve">В курсе «Русский язык» введены задания, в </w:t>
      </w:r>
      <w:r w:rsidRPr="000D4F40">
        <w:rPr>
          <w:rFonts w:ascii="Times New Roman" w:eastAsia="Times New Roman" w:hAnsi="Times New Roman" w:cs="Times New Roman"/>
          <w:spacing w:val="-4"/>
          <w:sz w:val="28"/>
          <w:szCs w:val="28"/>
          <w:lang w:bidi="ru-RU"/>
        </w:rPr>
        <w:t xml:space="preserve">которых </w:t>
      </w:r>
      <w:r w:rsidRPr="000D4F40">
        <w:rPr>
          <w:rFonts w:ascii="Times New Roman" w:eastAsia="Times New Roman" w:hAnsi="Times New Roman" w:cs="Times New Roman"/>
          <w:sz w:val="28"/>
          <w:szCs w:val="28"/>
          <w:lang w:bidi="ru-RU"/>
        </w:rPr>
        <w:t xml:space="preserve">рассматриваются проблемные ситуации и используются </w:t>
      </w:r>
      <w:r w:rsidRPr="000D4F40">
        <w:rPr>
          <w:rFonts w:ascii="Times New Roman" w:eastAsia="Times New Roman" w:hAnsi="Times New Roman" w:cs="Times New Roman"/>
          <w:spacing w:val="-3"/>
          <w:sz w:val="28"/>
          <w:szCs w:val="28"/>
          <w:lang w:bidi="ru-RU"/>
        </w:rPr>
        <w:t xml:space="preserve">поисковые методы. </w:t>
      </w:r>
      <w:r w:rsidRPr="000D4F40">
        <w:rPr>
          <w:rFonts w:ascii="Times New Roman" w:eastAsia="Times New Roman" w:hAnsi="Times New Roman" w:cs="Times New Roman"/>
          <w:sz w:val="28"/>
          <w:szCs w:val="28"/>
          <w:lang w:bidi="ru-RU"/>
        </w:rPr>
        <w:t xml:space="preserve">Как правило, созданию детьми собственных речевых произведений предшествует анализ подобных </w:t>
      </w:r>
      <w:r w:rsidRPr="000D4F40">
        <w:rPr>
          <w:rFonts w:ascii="Times New Roman" w:eastAsia="Times New Roman" w:hAnsi="Times New Roman" w:cs="Times New Roman"/>
          <w:spacing w:val="-3"/>
          <w:sz w:val="28"/>
          <w:szCs w:val="28"/>
          <w:lang w:bidi="ru-RU"/>
        </w:rPr>
        <w:t xml:space="preserve">языковых </w:t>
      </w:r>
      <w:r w:rsidRPr="000D4F40">
        <w:rPr>
          <w:rFonts w:ascii="Times New Roman" w:eastAsia="Times New Roman" w:hAnsi="Times New Roman" w:cs="Times New Roman"/>
          <w:sz w:val="28"/>
          <w:szCs w:val="28"/>
          <w:lang w:bidi="ru-RU"/>
        </w:rPr>
        <w:t xml:space="preserve">и речевых явлений, встречающихся у мастеров слова. В учебниках используются разнообразные виды заданий: сочинение о волшебнице- орфографии, составление диктантов, восстановление </w:t>
      </w:r>
      <w:r w:rsidRPr="000D4F40">
        <w:rPr>
          <w:rFonts w:ascii="Times New Roman" w:eastAsia="Times New Roman" w:hAnsi="Times New Roman" w:cs="Times New Roman"/>
          <w:spacing w:val="-3"/>
          <w:sz w:val="28"/>
          <w:szCs w:val="28"/>
          <w:lang w:bidi="ru-RU"/>
        </w:rPr>
        <w:t xml:space="preserve">стихотворного </w:t>
      </w:r>
      <w:r w:rsidRPr="000D4F40">
        <w:rPr>
          <w:rFonts w:ascii="Times New Roman" w:eastAsia="Times New Roman" w:hAnsi="Times New Roman" w:cs="Times New Roman"/>
          <w:sz w:val="28"/>
          <w:szCs w:val="28"/>
          <w:lang w:bidi="ru-RU"/>
        </w:rPr>
        <w:t>текста, объяснение«детскихнеологизмов»,сочинениенавыбранную</w:t>
      </w:r>
      <w:r w:rsidRPr="000D4F40">
        <w:rPr>
          <w:rFonts w:ascii="Times New Roman" w:eastAsia="Times New Roman" w:hAnsi="Times New Roman" w:cs="Times New Roman"/>
          <w:spacing w:val="-7"/>
          <w:sz w:val="28"/>
          <w:szCs w:val="28"/>
          <w:lang w:bidi="ru-RU"/>
        </w:rPr>
        <w:t>тему,</w:t>
      </w:r>
      <w:r w:rsidRPr="000D4F40">
        <w:rPr>
          <w:rFonts w:ascii="Times New Roman" w:eastAsia="Times New Roman" w:hAnsi="Times New Roman" w:cs="Times New Roman"/>
          <w:sz w:val="28"/>
          <w:szCs w:val="28"/>
          <w:lang w:bidi="ru-RU"/>
        </w:rPr>
        <w:t>объяснение</w:t>
      </w:r>
    </w:p>
    <w:p w:rsidR="000D4F40" w:rsidRPr="000D4F40" w:rsidRDefault="000D4F40" w:rsidP="000D4F40">
      <w:pPr>
        <w:widowControl w:val="0"/>
        <w:autoSpaceDE w:val="0"/>
        <w:autoSpaceDN w:val="0"/>
        <w:spacing w:after="0" w:line="322" w:lineRule="exact"/>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«необычных»    слов    с    опорой    на    их    звучание,    составление    слова  по</w:t>
      </w:r>
    </w:p>
    <w:p w:rsidR="000D4F40" w:rsidRPr="000D4F40" w:rsidRDefault="000D4F40" w:rsidP="000D4F40">
      <w:pPr>
        <w:widowControl w:val="0"/>
        <w:autoSpaceDE w:val="0"/>
        <w:autoSpaceDN w:val="0"/>
        <w:spacing w:after="0" w:line="240" w:lineRule="auto"/>
        <w:ind w:right="345"/>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«математическим формулам», сочинение считалок и веселых стишков, составление и разгадывание ребусов, составление описаний и рассказов по рисункам и по заданной теме, написание сказки о знаках препинания, написание стихотворения с необычными именами.</w:t>
      </w:r>
    </w:p>
    <w:p w:rsidR="000D4F40" w:rsidRPr="000D4F40" w:rsidRDefault="000D4F40" w:rsidP="000D4F40">
      <w:pPr>
        <w:widowControl w:val="0"/>
        <w:autoSpaceDE w:val="0"/>
        <w:autoSpaceDN w:val="0"/>
        <w:spacing w:after="0" w:line="240" w:lineRule="auto"/>
        <w:rPr>
          <w:rFonts w:ascii="Times New Roman" w:eastAsia="Times New Roman" w:hAnsi="Times New Roman" w:cs="Times New Roman"/>
          <w:lang w:bidi="ru-RU"/>
        </w:rPr>
        <w:sectPr w:rsidR="000D4F40" w:rsidRPr="000D4F40">
          <w:pgSz w:w="11910" w:h="16840"/>
          <w:pgMar w:top="760" w:right="360" w:bottom="960" w:left="1200" w:header="0" w:footer="699" w:gutter="0"/>
          <w:cols w:space="720"/>
        </w:sectPr>
      </w:pPr>
    </w:p>
    <w:p w:rsidR="000D4F40" w:rsidRPr="000D4F40" w:rsidRDefault="000D4F40" w:rsidP="000D4F40">
      <w:pPr>
        <w:widowControl w:val="0"/>
        <w:autoSpaceDE w:val="0"/>
        <w:autoSpaceDN w:val="0"/>
        <w:spacing w:before="66" w:after="0" w:line="240" w:lineRule="auto"/>
        <w:ind w:right="343"/>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 xml:space="preserve">В курсе «Изобразительное искусство» предполагается освоение следующих способов решения </w:t>
      </w:r>
      <w:r w:rsidRPr="000D4F40">
        <w:rPr>
          <w:rFonts w:ascii="Times New Roman" w:eastAsia="Times New Roman" w:hAnsi="Times New Roman" w:cs="Times New Roman"/>
          <w:spacing w:val="-3"/>
          <w:sz w:val="28"/>
          <w:szCs w:val="28"/>
          <w:lang w:bidi="ru-RU"/>
        </w:rPr>
        <w:t xml:space="preserve">проблем творческого </w:t>
      </w:r>
      <w:r w:rsidRPr="000D4F40">
        <w:rPr>
          <w:rFonts w:ascii="Times New Roman" w:eastAsia="Times New Roman" w:hAnsi="Times New Roman" w:cs="Times New Roman"/>
          <w:sz w:val="28"/>
          <w:szCs w:val="28"/>
          <w:lang w:bidi="ru-RU"/>
        </w:rPr>
        <w:t xml:space="preserve">и </w:t>
      </w:r>
      <w:r w:rsidRPr="000D4F40">
        <w:rPr>
          <w:rFonts w:ascii="Times New Roman" w:eastAsia="Times New Roman" w:hAnsi="Times New Roman" w:cs="Times New Roman"/>
          <w:spacing w:val="-4"/>
          <w:sz w:val="28"/>
          <w:szCs w:val="28"/>
          <w:lang w:bidi="ru-RU"/>
        </w:rPr>
        <w:t xml:space="preserve">поискового </w:t>
      </w:r>
      <w:r w:rsidRPr="000D4F40">
        <w:rPr>
          <w:rFonts w:ascii="Times New Roman" w:eastAsia="Times New Roman" w:hAnsi="Times New Roman" w:cs="Times New Roman"/>
          <w:sz w:val="28"/>
          <w:szCs w:val="28"/>
          <w:lang w:bidi="ru-RU"/>
        </w:rPr>
        <w:t xml:space="preserve">характера: вариативность и импровизация в организации самостоятельной </w:t>
      </w:r>
      <w:r w:rsidRPr="000D4F40">
        <w:rPr>
          <w:rFonts w:ascii="Times New Roman" w:eastAsia="Times New Roman" w:hAnsi="Times New Roman" w:cs="Times New Roman"/>
          <w:spacing w:val="-3"/>
          <w:sz w:val="28"/>
          <w:szCs w:val="28"/>
          <w:lang w:bidi="ru-RU"/>
        </w:rPr>
        <w:t xml:space="preserve">поисковой </w:t>
      </w:r>
      <w:r w:rsidRPr="000D4F40">
        <w:rPr>
          <w:rFonts w:ascii="Times New Roman" w:eastAsia="Times New Roman" w:hAnsi="Times New Roman" w:cs="Times New Roman"/>
          <w:sz w:val="28"/>
          <w:szCs w:val="28"/>
          <w:lang w:bidi="ru-RU"/>
        </w:rPr>
        <w:t xml:space="preserve">деятельности </w:t>
      </w:r>
      <w:r w:rsidRPr="000D4F40">
        <w:rPr>
          <w:rFonts w:ascii="Times New Roman" w:eastAsia="Times New Roman" w:hAnsi="Times New Roman" w:cs="Times New Roman"/>
          <w:spacing w:val="-3"/>
          <w:sz w:val="28"/>
          <w:szCs w:val="28"/>
          <w:lang w:bidi="ru-RU"/>
        </w:rPr>
        <w:t xml:space="preserve">обучающихся: </w:t>
      </w:r>
      <w:r w:rsidRPr="000D4F40">
        <w:rPr>
          <w:rFonts w:ascii="Times New Roman" w:eastAsia="Times New Roman" w:hAnsi="Times New Roman" w:cs="Times New Roman"/>
          <w:sz w:val="28"/>
          <w:szCs w:val="28"/>
          <w:lang w:bidi="ru-RU"/>
        </w:rPr>
        <w:t xml:space="preserve">выбор темы, проведение дискуссий, диалогов; вариативность задания по </w:t>
      </w:r>
      <w:r w:rsidRPr="000D4F40">
        <w:rPr>
          <w:rFonts w:ascii="Times New Roman" w:eastAsia="Times New Roman" w:hAnsi="Times New Roman" w:cs="Times New Roman"/>
          <w:spacing w:val="-3"/>
          <w:sz w:val="28"/>
          <w:szCs w:val="28"/>
          <w:lang w:bidi="ru-RU"/>
        </w:rPr>
        <w:t xml:space="preserve">композиции: </w:t>
      </w:r>
      <w:r w:rsidRPr="000D4F40">
        <w:rPr>
          <w:rFonts w:ascii="Times New Roman" w:eastAsia="Times New Roman" w:hAnsi="Times New Roman" w:cs="Times New Roman"/>
          <w:sz w:val="28"/>
          <w:szCs w:val="28"/>
          <w:lang w:bidi="ru-RU"/>
        </w:rPr>
        <w:t xml:space="preserve">в натюрморте, пейзаже, </w:t>
      </w:r>
      <w:r w:rsidRPr="000D4F40">
        <w:rPr>
          <w:rFonts w:ascii="Times New Roman" w:eastAsia="Times New Roman" w:hAnsi="Times New Roman" w:cs="Times New Roman"/>
          <w:spacing w:val="-3"/>
          <w:sz w:val="28"/>
          <w:szCs w:val="28"/>
          <w:lang w:bidi="ru-RU"/>
        </w:rPr>
        <w:t xml:space="preserve">сюжетной композиции; </w:t>
      </w:r>
      <w:r w:rsidRPr="000D4F40">
        <w:rPr>
          <w:rFonts w:ascii="Times New Roman" w:eastAsia="Times New Roman" w:hAnsi="Times New Roman" w:cs="Times New Roman"/>
          <w:sz w:val="28"/>
          <w:szCs w:val="28"/>
          <w:lang w:bidi="ru-RU"/>
        </w:rPr>
        <w:t xml:space="preserve">широкий выбор тематики и технологии выполнения эскиза изделия по мотивам орнаментального искусства с </w:t>
      </w:r>
      <w:r w:rsidRPr="000D4F40">
        <w:rPr>
          <w:rFonts w:ascii="Times New Roman" w:eastAsia="Times New Roman" w:hAnsi="Times New Roman" w:cs="Times New Roman"/>
          <w:spacing w:val="-3"/>
          <w:sz w:val="28"/>
          <w:szCs w:val="28"/>
          <w:lang w:bidi="ru-RU"/>
        </w:rPr>
        <w:t xml:space="preserve">учѐтом </w:t>
      </w:r>
      <w:r w:rsidRPr="000D4F40">
        <w:rPr>
          <w:rFonts w:ascii="Times New Roman" w:eastAsia="Times New Roman" w:hAnsi="Times New Roman" w:cs="Times New Roman"/>
          <w:sz w:val="28"/>
          <w:szCs w:val="28"/>
          <w:lang w:bidi="ru-RU"/>
        </w:rPr>
        <w:t xml:space="preserve">национально-регионального </w:t>
      </w:r>
      <w:r w:rsidRPr="000D4F40">
        <w:rPr>
          <w:rFonts w:ascii="Times New Roman" w:eastAsia="Times New Roman" w:hAnsi="Times New Roman" w:cs="Times New Roman"/>
          <w:spacing w:val="-3"/>
          <w:sz w:val="28"/>
          <w:szCs w:val="28"/>
          <w:lang w:bidi="ru-RU"/>
        </w:rPr>
        <w:t>компонента.</w:t>
      </w:r>
    </w:p>
    <w:p w:rsidR="000D4F40" w:rsidRPr="000D4F40" w:rsidRDefault="000D4F40" w:rsidP="000D4F40">
      <w:pPr>
        <w:widowControl w:val="0"/>
        <w:autoSpaceDE w:val="0"/>
        <w:autoSpaceDN w:val="0"/>
        <w:spacing w:after="0" w:line="240" w:lineRule="auto"/>
        <w:ind w:right="344"/>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 xml:space="preserve">В курсе «Окружающий мир», в процессе работы над темами обучающиеся выдвигают предположения, </w:t>
      </w:r>
      <w:r w:rsidRPr="000D4F40">
        <w:rPr>
          <w:rFonts w:ascii="Times New Roman" w:eastAsia="Times New Roman" w:hAnsi="Times New Roman" w:cs="Times New Roman"/>
          <w:spacing w:val="-3"/>
          <w:sz w:val="28"/>
          <w:szCs w:val="28"/>
          <w:lang w:bidi="ru-RU"/>
        </w:rPr>
        <w:t xml:space="preserve">обсуждают </w:t>
      </w:r>
      <w:r w:rsidRPr="000D4F40">
        <w:rPr>
          <w:rFonts w:ascii="Times New Roman" w:eastAsia="Times New Roman" w:hAnsi="Times New Roman" w:cs="Times New Roman"/>
          <w:sz w:val="28"/>
          <w:szCs w:val="28"/>
          <w:lang w:bidi="ru-RU"/>
        </w:rPr>
        <w:t xml:space="preserve">их, </w:t>
      </w:r>
      <w:r w:rsidRPr="000D4F40">
        <w:rPr>
          <w:rFonts w:ascii="Times New Roman" w:eastAsia="Times New Roman" w:hAnsi="Times New Roman" w:cs="Times New Roman"/>
          <w:spacing w:val="-4"/>
          <w:sz w:val="28"/>
          <w:szCs w:val="28"/>
          <w:lang w:bidi="ru-RU"/>
        </w:rPr>
        <w:t xml:space="preserve">находят </w:t>
      </w:r>
      <w:r>
        <w:rPr>
          <w:rFonts w:ascii="Times New Roman" w:eastAsia="Times New Roman" w:hAnsi="Times New Roman" w:cs="Times New Roman"/>
          <w:sz w:val="28"/>
          <w:szCs w:val="28"/>
          <w:lang w:bidi="ru-RU"/>
        </w:rPr>
        <w:t>с помощью иллюстраций учебника.</w:t>
      </w:r>
      <w:r w:rsidRPr="000D4F40">
        <w:rPr>
          <w:rFonts w:ascii="Times New Roman" w:eastAsia="Times New Roman" w:hAnsi="Times New Roman" w:cs="Times New Roman"/>
          <w:sz w:val="28"/>
          <w:szCs w:val="28"/>
          <w:lang w:bidi="ru-RU"/>
        </w:rPr>
        <w:t xml:space="preserve"> Проблемы </w:t>
      </w:r>
      <w:r w:rsidRPr="000D4F40">
        <w:rPr>
          <w:rFonts w:ascii="Times New Roman" w:eastAsia="Times New Roman" w:hAnsi="Times New Roman" w:cs="Times New Roman"/>
          <w:spacing w:val="-3"/>
          <w:sz w:val="28"/>
          <w:szCs w:val="28"/>
          <w:lang w:bidi="ru-RU"/>
        </w:rPr>
        <w:t xml:space="preserve">творческого </w:t>
      </w:r>
      <w:r w:rsidRPr="000D4F40">
        <w:rPr>
          <w:rFonts w:ascii="Times New Roman" w:eastAsia="Times New Roman" w:hAnsi="Times New Roman" w:cs="Times New Roman"/>
          <w:sz w:val="28"/>
          <w:szCs w:val="28"/>
          <w:lang w:bidi="ru-RU"/>
        </w:rPr>
        <w:t xml:space="preserve">и </w:t>
      </w:r>
      <w:r w:rsidRPr="000D4F40">
        <w:rPr>
          <w:rFonts w:ascii="Times New Roman" w:eastAsia="Times New Roman" w:hAnsi="Times New Roman" w:cs="Times New Roman"/>
          <w:spacing w:val="-4"/>
          <w:sz w:val="28"/>
          <w:szCs w:val="28"/>
          <w:lang w:bidi="ru-RU"/>
        </w:rPr>
        <w:t xml:space="preserve">поискового </w:t>
      </w:r>
      <w:r w:rsidRPr="000D4F40">
        <w:rPr>
          <w:rFonts w:ascii="Times New Roman" w:eastAsia="Times New Roman" w:hAnsi="Times New Roman" w:cs="Times New Roman"/>
          <w:sz w:val="28"/>
          <w:szCs w:val="28"/>
          <w:lang w:bidi="ru-RU"/>
        </w:rPr>
        <w:t xml:space="preserve">характера решаются также при работе над учебными проектами, предлагаемыми в </w:t>
      </w:r>
      <w:r w:rsidRPr="000D4F40">
        <w:rPr>
          <w:rFonts w:ascii="Times New Roman" w:eastAsia="Times New Roman" w:hAnsi="Times New Roman" w:cs="Times New Roman"/>
          <w:spacing w:val="-3"/>
          <w:sz w:val="28"/>
          <w:szCs w:val="28"/>
          <w:lang w:bidi="ru-RU"/>
        </w:rPr>
        <w:t xml:space="preserve">рабочих </w:t>
      </w:r>
      <w:r w:rsidRPr="000D4F40">
        <w:rPr>
          <w:rFonts w:ascii="Times New Roman" w:eastAsia="Times New Roman" w:hAnsi="Times New Roman" w:cs="Times New Roman"/>
          <w:sz w:val="28"/>
          <w:szCs w:val="28"/>
          <w:lang w:bidi="ru-RU"/>
        </w:rPr>
        <w:t>тетрадях.</w:t>
      </w:r>
    </w:p>
    <w:p w:rsidR="000D4F40" w:rsidRPr="000D4F40" w:rsidRDefault="000D4F40" w:rsidP="000D4F40">
      <w:pPr>
        <w:widowControl w:val="0"/>
        <w:autoSpaceDE w:val="0"/>
        <w:autoSpaceDN w:val="0"/>
        <w:spacing w:after="0" w:line="240" w:lineRule="auto"/>
        <w:ind w:right="352"/>
        <w:jc w:val="both"/>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 xml:space="preserve">Во </w:t>
      </w:r>
      <w:r w:rsidRPr="000D4F40">
        <w:rPr>
          <w:rFonts w:ascii="Times New Roman" w:eastAsia="Times New Roman" w:hAnsi="Times New Roman" w:cs="Times New Roman"/>
          <w:spacing w:val="-3"/>
          <w:sz w:val="28"/>
          <w:szCs w:val="28"/>
          <w:lang w:bidi="ru-RU"/>
        </w:rPr>
        <w:t xml:space="preserve">внеурочной </w:t>
      </w:r>
      <w:r w:rsidRPr="000D4F40">
        <w:rPr>
          <w:rFonts w:ascii="Times New Roman" w:eastAsia="Times New Roman" w:hAnsi="Times New Roman" w:cs="Times New Roman"/>
          <w:sz w:val="28"/>
          <w:szCs w:val="28"/>
          <w:lang w:bidi="ru-RU"/>
        </w:rPr>
        <w:t xml:space="preserve">работе организуются творческие </w:t>
      </w:r>
      <w:r w:rsidRPr="000D4F40">
        <w:rPr>
          <w:rFonts w:ascii="Times New Roman" w:eastAsia="Times New Roman" w:hAnsi="Times New Roman" w:cs="Times New Roman"/>
          <w:spacing w:val="-4"/>
          <w:sz w:val="28"/>
          <w:szCs w:val="28"/>
          <w:lang w:bidi="ru-RU"/>
        </w:rPr>
        <w:t>конкурсы,</w:t>
      </w:r>
      <w:r w:rsidRPr="000D4F40">
        <w:rPr>
          <w:rFonts w:ascii="Times New Roman" w:eastAsia="Times New Roman" w:hAnsi="Times New Roman" w:cs="Times New Roman"/>
          <w:sz w:val="28"/>
          <w:szCs w:val="28"/>
          <w:lang w:bidi="ru-RU"/>
        </w:rPr>
        <w:t>предметные олимпиады.</w:t>
      </w:r>
    </w:p>
    <w:p w:rsidR="000D4F40" w:rsidRPr="000D4F40" w:rsidRDefault="000D4F40" w:rsidP="000D4F40">
      <w:pPr>
        <w:widowControl w:val="0"/>
        <w:autoSpaceDE w:val="0"/>
        <w:autoSpaceDN w:val="0"/>
        <w:spacing w:before="1" w:after="0" w:line="322" w:lineRule="exact"/>
        <w:jc w:val="both"/>
        <w:rPr>
          <w:rFonts w:ascii="Times New Roman" w:eastAsia="Times New Roman" w:hAnsi="Times New Roman" w:cs="Times New Roman"/>
          <w:i/>
          <w:sz w:val="28"/>
          <w:lang w:bidi="ru-RU"/>
        </w:rPr>
      </w:pPr>
      <w:r w:rsidRPr="000D4F40">
        <w:rPr>
          <w:rFonts w:ascii="Times New Roman" w:eastAsia="Times New Roman" w:hAnsi="Times New Roman" w:cs="Times New Roman"/>
          <w:i/>
          <w:sz w:val="28"/>
          <w:lang w:bidi="ru-RU"/>
        </w:rPr>
        <w:t>Предполагаемые результаты</w:t>
      </w:r>
    </w:p>
    <w:p w:rsidR="000D4F40" w:rsidRPr="000D4F40" w:rsidRDefault="000D4F40" w:rsidP="000D4F40">
      <w:pPr>
        <w:widowControl w:val="0"/>
        <w:autoSpaceDE w:val="0"/>
        <w:autoSpaceDN w:val="0"/>
        <w:spacing w:after="0" w:line="322" w:lineRule="exact"/>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развитие познавательной активности детей;</w:t>
      </w:r>
    </w:p>
    <w:p w:rsidR="000D4F40" w:rsidRPr="000D4F40" w:rsidRDefault="000D4F40" w:rsidP="000D4F40">
      <w:pPr>
        <w:widowControl w:val="0"/>
        <w:tabs>
          <w:tab w:val="left" w:pos="1595"/>
          <w:tab w:val="left" w:pos="4759"/>
          <w:tab w:val="left" w:pos="6052"/>
          <w:tab w:val="left" w:pos="7387"/>
          <w:tab w:val="left" w:pos="8705"/>
        </w:tabs>
        <w:autoSpaceDE w:val="0"/>
        <w:autoSpaceDN w:val="0"/>
        <w:spacing w:after="0" w:line="240" w:lineRule="auto"/>
        <w:ind w:right="348"/>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развитие</w:t>
      </w:r>
      <w:r w:rsidRPr="000D4F40">
        <w:rPr>
          <w:rFonts w:ascii="Times New Roman" w:eastAsia="Times New Roman" w:hAnsi="Times New Roman" w:cs="Times New Roman"/>
          <w:sz w:val="28"/>
          <w:szCs w:val="28"/>
          <w:lang w:bidi="ru-RU"/>
        </w:rPr>
        <w:tab/>
        <w:t>общеинтеллектуальных</w:t>
      </w:r>
      <w:r w:rsidRPr="000D4F40">
        <w:rPr>
          <w:rFonts w:ascii="Times New Roman" w:eastAsia="Times New Roman" w:hAnsi="Times New Roman" w:cs="Times New Roman"/>
          <w:sz w:val="28"/>
          <w:szCs w:val="28"/>
          <w:lang w:bidi="ru-RU"/>
        </w:rPr>
        <w:tab/>
        <w:t>умений:</w:t>
      </w:r>
      <w:r w:rsidRPr="000D4F40">
        <w:rPr>
          <w:rFonts w:ascii="Times New Roman" w:eastAsia="Times New Roman" w:hAnsi="Times New Roman" w:cs="Times New Roman"/>
          <w:sz w:val="28"/>
          <w:szCs w:val="28"/>
          <w:lang w:bidi="ru-RU"/>
        </w:rPr>
        <w:tab/>
        <w:t>приемов</w:t>
      </w:r>
      <w:r w:rsidRPr="000D4F40">
        <w:rPr>
          <w:rFonts w:ascii="Times New Roman" w:eastAsia="Times New Roman" w:hAnsi="Times New Roman" w:cs="Times New Roman"/>
          <w:sz w:val="28"/>
          <w:szCs w:val="28"/>
          <w:lang w:bidi="ru-RU"/>
        </w:rPr>
        <w:tab/>
        <w:t>анализа,</w:t>
      </w:r>
      <w:r w:rsidRPr="000D4F40">
        <w:rPr>
          <w:rFonts w:ascii="Times New Roman" w:eastAsia="Times New Roman" w:hAnsi="Times New Roman" w:cs="Times New Roman"/>
          <w:sz w:val="28"/>
          <w:szCs w:val="28"/>
          <w:lang w:bidi="ru-RU"/>
        </w:rPr>
        <w:tab/>
      </w:r>
      <w:r w:rsidRPr="000D4F40">
        <w:rPr>
          <w:rFonts w:ascii="Times New Roman" w:eastAsia="Times New Roman" w:hAnsi="Times New Roman" w:cs="Times New Roman"/>
          <w:spacing w:val="-3"/>
          <w:sz w:val="28"/>
          <w:szCs w:val="28"/>
          <w:lang w:bidi="ru-RU"/>
        </w:rPr>
        <w:t xml:space="preserve">сравнения, </w:t>
      </w:r>
      <w:r w:rsidRPr="000D4F40">
        <w:rPr>
          <w:rFonts w:ascii="Times New Roman" w:eastAsia="Times New Roman" w:hAnsi="Times New Roman" w:cs="Times New Roman"/>
          <w:sz w:val="28"/>
          <w:szCs w:val="28"/>
          <w:lang w:bidi="ru-RU"/>
        </w:rPr>
        <w:t>обобщения, навыков группировки иклассификации;</w:t>
      </w:r>
    </w:p>
    <w:p w:rsidR="000D4F40" w:rsidRPr="000D4F40" w:rsidRDefault="000D4F40" w:rsidP="000D4F40">
      <w:pPr>
        <w:widowControl w:val="0"/>
        <w:autoSpaceDE w:val="0"/>
        <w:autoSpaceDN w:val="0"/>
        <w:spacing w:after="0" w:line="240" w:lineRule="auto"/>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нормализация учебной деятельности, формирование умения ориентироваться в задании, воспитание самоконтроля и самооценки;</w:t>
      </w:r>
    </w:p>
    <w:p w:rsidR="000D4F40" w:rsidRPr="000D4F40" w:rsidRDefault="000D4F40" w:rsidP="000D4F40">
      <w:pPr>
        <w:widowControl w:val="0"/>
        <w:autoSpaceDE w:val="0"/>
        <w:autoSpaceDN w:val="0"/>
        <w:spacing w:after="0" w:line="242" w:lineRule="auto"/>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развитие словаря, устной монологической речи детей в единстве с обогащением знаниями и представлениями об окружающей действительности;</w:t>
      </w:r>
    </w:p>
    <w:p w:rsidR="000D4F40" w:rsidRPr="000D4F40" w:rsidRDefault="000D4F40" w:rsidP="000D4F40">
      <w:pPr>
        <w:widowControl w:val="0"/>
        <w:autoSpaceDE w:val="0"/>
        <w:autoSpaceDN w:val="0"/>
        <w:spacing w:after="0" w:line="240" w:lineRule="auto"/>
        <w:ind w:right="3404"/>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положительная динамика в коррекции нарушений речи; психокоррекция поведения ребенка;</w:t>
      </w:r>
    </w:p>
    <w:p w:rsidR="000D4F40" w:rsidRPr="000D4F40" w:rsidRDefault="000D4F40" w:rsidP="000D4F40">
      <w:pPr>
        <w:widowControl w:val="0"/>
        <w:tabs>
          <w:tab w:val="left" w:pos="1833"/>
          <w:tab w:val="left" w:pos="3853"/>
          <w:tab w:val="left" w:pos="5856"/>
          <w:tab w:val="left" w:pos="7115"/>
          <w:tab w:val="left" w:pos="8492"/>
        </w:tabs>
        <w:autoSpaceDE w:val="0"/>
        <w:autoSpaceDN w:val="0"/>
        <w:spacing w:after="0" w:line="240" w:lineRule="auto"/>
        <w:ind w:right="342"/>
        <w:rPr>
          <w:rFonts w:ascii="Times New Roman" w:eastAsia="Times New Roman" w:hAnsi="Times New Roman" w:cs="Times New Roman"/>
          <w:sz w:val="28"/>
          <w:szCs w:val="28"/>
          <w:lang w:bidi="ru-RU"/>
        </w:rPr>
      </w:pPr>
      <w:r w:rsidRPr="000D4F40">
        <w:rPr>
          <w:rFonts w:ascii="Times New Roman" w:eastAsia="Times New Roman" w:hAnsi="Times New Roman" w:cs="Times New Roman"/>
          <w:sz w:val="28"/>
          <w:szCs w:val="28"/>
          <w:lang w:bidi="ru-RU"/>
        </w:rPr>
        <w:t>социальная</w:t>
      </w:r>
      <w:r w:rsidRPr="000D4F40">
        <w:rPr>
          <w:rFonts w:ascii="Times New Roman" w:eastAsia="Times New Roman" w:hAnsi="Times New Roman" w:cs="Times New Roman"/>
          <w:sz w:val="28"/>
          <w:szCs w:val="28"/>
          <w:lang w:bidi="ru-RU"/>
        </w:rPr>
        <w:tab/>
        <w:t>профилактика,</w:t>
      </w:r>
      <w:r w:rsidRPr="000D4F40">
        <w:rPr>
          <w:rFonts w:ascii="Times New Roman" w:eastAsia="Times New Roman" w:hAnsi="Times New Roman" w:cs="Times New Roman"/>
          <w:sz w:val="28"/>
          <w:szCs w:val="28"/>
          <w:lang w:bidi="ru-RU"/>
        </w:rPr>
        <w:tab/>
        <w:t>формирование</w:t>
      </w:r>
      <w:r w:rsidRPr="000D4F40">
        <w:rPr>
          <w:rFonts w:ascii="Times New Roman" w:eastAsia="Times New Roman" w:hAnsi="Times New Roman" w:cs="Times New Roman"/>
          <w:sz w:val="28"/>
          <w:szCs w:val="28"/>
          <w:lang w:bidi="ru-RU"/>
        </w:rPr>
        <w:tab/>
        <w:t>навыков</w:t>
      </w:r>
      <w:r w:rsidRPr="000D4F40">
        <w:rPr>
          <w:rFonts w:ascii="Times New Roman" w:eastAsia="Times New Roman" w:hAnsi="Times New Roman" w:cs="Times New Roman"/>
          <w:sz w:val="28"/>
          <w:szCs w:val="28"/>
          <w:lang w:bidi="ru-RU"/>
        </w:rPr>
        <w:tab/>
        <w:t>общения,</w:t>
      </w:r>
      <w:r w:rsidRPr="000D4F40">
        <w:rPr>
          <w:rFonts w:ascii="Times New Roman" w:eastAsia="Times New Roman" w:hAnsi="Times New Roman" w:cs="Times New Roman"/>
          <w:sz w:val="28"/>
          <w:szCs w:val="28"/>
          <w:lang w:bidi="ru-RU"/>
        </w:rPr>
        <w:tab/>
      </w:r>
      <w:r w:rsidRPr="000D4F40">
        <w:rPr>
          <w:rFonts w:ascii="Times New Roman" w:eastAsia="Times New Roman" w:hAnsi="Times New Roman" w:cs="Times New Roman"/>
          <w:spacing w:val="-3"/>
          <w:sz w:val="28"/>
          <w:szCs w:val="28"/>
          <w:lang w:bidi="ru-RU"/>
        </w:rPr>
        <w:t xml:space="preserve">правильного </w:t>
      </w:r>
      <w:r w:rsidRPr="000D4F40">
        <w:rPr>
          <w:rFonts w:ascii="Times New Roman" w:eastAsia="Times New Roman" w:hAnsi="Times New Roman" w:cs="Times New Roman"/>
          <w:sz w:val="28"/>
          <w:szCs w:val="28"/>
          <w:lang w:bidi="ru-RU"/>
        </w:rPr>
        <w:t>поведения.</w:t>
      </w:r>
    </w:p>
    <w:p w:rsidR="000D4F40" w:rsidRPr="000D4F40" w:rsidRDefault="000D4F40" w:rsidP="000D4F40">
      <w:pPr>
        <w:widowControl w:val="0"/>
        <w:autoSpaceDE w:val="0"/>
        <w:autoSpaceDN w:val="0"/>
        <w:spacing w:after="0" w:line="240" w:lineRule="auto"/>
        <w:rPr>
          <w:rFonts w:ascii="Times New Roman" w:eastAsia="Times New Roman" w:hAnsi="Times New Roman" w:cs="Times New Roman"/>
          <w:lang w:bidi="ru-RU"/>
        </w:rPr>
        <w:sectPr w:rsidR="000D4F40" w:rsidRPr="000D4F40">
          <w:pgSz w:w="11910" w:h="16840"/>
          <w:pgMar w:top="760" w:right="360" w:bottom="960" w:left="1200" w:header="0" w:footer="699" w:gutter="0"/>
          <w:cols w:space="720"/>
        </w:sectPr>
      </w:pPr>
    </w:p>
    <w:p w:rsidR="000D4F40" w:rsidRPr="000D4F40" w:rsidRDefault="000D4F40" w:rsidP="000D4F40">
      <w:pPr>
        <w:widowControl w:val="0"/>
        <w:autoSpaceDE w:val="0"/>
        <w:autoSpaceDN w:val="0"/>
        <w:spacing w:before="1" w:after="1" w:line="240" w:lineRule="auto"/>
        <w:rPr>
          <w:rFonts w:ascii="Times New Roman" w:eastAsia="Times New Roman" w:hAnsi="Times New Roman" w:cs="Times New Roman"/>
          <w:sz w:val="27"/>
          <w:szCs w:val="28"/>
          <w:lang w:bidi="ru-RU"/>
        </w:rPr>
      </w:pPr>
    </w:p>
    <w:tbl>
      <w:tblPr>
        <w:tblStyle w:val="TableNormal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8"/>
        <w:gridCol w:w="2645"/>
        <w:gridCol w:w="2644"/>
        <w:gridCol w:w="2644"/>
        <w:gridCol w:w="2647"/>
        <w:gridCol w:w="3168"/>
      </w:tblGrid>
      <w:tr w:rsidR="000D4F40" w:rsidRPr="000D4F40" w:rsidTr="000D4F40">
        <w:trPr>
          <w:trHeight w:val="321"/>
        </w:trPr>
        <w:tc>
          <w:tcPr>
            <w:tcW w:w="1558" w:type="dxa"/>
            <w:vMerge w:val="restart"/>
            <w:tcBorders>
              <w:top w:val="nil"/>
              <w:left w:val="nil"/>
            </w:tcBorders>
          </w:tcPr>
          <w:p w:rsidR="000D4F40" w:rsidRPr="000D4F40" w:rsidRDefault="000D4F40" w:rsidP="000D4F40">
            <w:pPr>
              <w:rPr>
                <w:rFonts w:ascii="Times New Roman" w:eastAsia="Times New Roman" w:hAnsi="Times New Roman" w:cs="Times New Roman"/>
                <w:sz w:val="24"/>
                <w:lang w:val="ru-RU" w:bidi="ru-RU"/>
              </w:rPr>
            </w:pPr>
          </w:p>
        </w:tc>
        <w:tc>
          <w:tcPr>
            <w:tcW w:w="13748" w:type="dxa"/>
            <w:gridSpan w:val="5"/>
          </w:tcPr>
          <w:p w:rsidR="000D4F40" w:rsidRPr="000D4F40" w:rsidRDefault="000D4F40" w:rsidP="000D4F40">
            <w:pPr>
              <w:spacing w:line="301" w:lineRule="exact"/>
              <w:ind w:right="3244"/>
              <w:jc w:val="center"/>
              <w:rPr>
                <w:rFonts w:ascii="Times New Roman" w:eastAsia="Times New Roman" w:hAnsi="Times New Roman" w:cs="Times New Roman"/>
                <w:b/>
                <w:sz w:val="28"/>
                <w:lang w:val="ru-RU" w:bidi="ru-RU"/>
              </w:rPr>
            </w:pPr>
            <w:r w:rsidRPr="000D4F40">
              <w:rPr>
                <w:rFonts w:ascii="Times New Roman" w:eastAsia="Times New Roman" w:hAnsi="Times New Roman" w:cs="Times New Roman"/>
                <w:b/>
                <w:sz w:val="28"/>
                <w:lang w:val="ru-RU" w:bidi="ru-RU"/>
              </w:rPr>
              <w:t>Психологическое сопровождение реализации ООП НОО</w:t>
            </w:r>
          </w:p>
        </w:tc>
      </w:tr>
      <w:tr w:rsidR="000D4F40" w:rsidRPr="000D4F40" w:rsidTr="000D4F40">
        <w:trPr>
          <w:trHeight w:val="827"/>
        </w:trPr>
        <w:tc>
          <w:tcPr>
            <w:tcW w:w="1558" w:type="dxa"/>
            <w:vMerge/>
            <w:tcBorders>
              <w:top w:val="nil"/>
              <w:left w:val="nil"/>
            </w:tcBorders>
          </w:tcPr>
          <w:p w:rsidR="000D4F40" w:rsidRPr="000D4F40" w:rsidRDefault="000D4F40" w:rsidP="000D4F40">
            <w:pPr>
              <w:rPr>
                <w:rFonts w:ascii="Times New Roman" w:eastAsia="Times New Roman" w:hAnsi="Times New Roman" w:cs="Times New Roman"/>
                <w:sz w:val="2"/>
                <w:szCs w:val="2"/>
                <w:lang w:val="ru-RU" w:bidi="ru-RU"/>
              </w:rPr>
            </w:pPr>
          </w:p>
        </w:tc>
        <w:tc>
          <w:tcPr>
            <w:tcW w:w="2645" w:type="dxa"/>
          </w:tcPr>
          <w:p w:rsidR="000D4F40" w:rsidRPr="000D4F40" w:rsidRDefault="000D4F40" w:rsidP="000D4F40">
            <w:pPr>
              <w:spacing w:line="276" w:lineRule="exact"/>
              <w:ind w:right="1027"/>
              <w:rPr>
                <w:rFonts w:ascii="Times New Roman" w:eastAsia="Times New Roman" w:hAnsi="Times New Roman" w:cs="Times New Roman"/>
                <w:b/>
                <w:i/>
                <w:sz w:val="24"/>
                <w:lang w:bidi="ru-RU"/>
              </w:rPr>
            </w:pPr>
            <w:r w:rsidRPr="000D4F40">
              <w:rPr>
                <w:rFonts w:ascii="Times New Roman" w:eastAsia="Times New Roman" w:hAnsi="Times New Roman" w:cs="Times New Roman"/>
                <w:b/>
                <w:i/>
                <w:sz w:val="24"/>
                <w:lang w:bidi="ru-RU"/>
              </w:rPr>
              <w:t>Духовно- нравственное направление</w:t>
            </w:r>
          </w:p>
        </w:tc>
        <w:tc>
          <w:tcPr>
            <w:tcW w:w="2644" w:type="dxa"/>
          </w:tcPr>
          <w:p w:rsidR="000D4F40" w:rsidRPr="000D4F40" w:rsidRDefault="000D4F40" w:rsidP="000D4F40">
            <w:pPr>
              <w:ind w:right="564"/>
              <w:rPr>
                <w:rFonts w:ascii="Times New Roman" w:eastAsia="Times New Roman" w:hAnsi="Times New Roman" w:cs="Times New Roman"/>
                <w:b/>
                <w:i/>
                <w:sz w:val="24"/>
                <w:lang w:bidi="ru-RU"/>
              </w:rPr>
            </w:pPr>
            <w:r w:rsidRPr="000D4F40">
              <w:rPr>
                <w:rFonts w:ascii="Times New Roman" w:eastAsia="Times New Roman" w:hAnsi="Times New Roman" w:cs="Times New Roman"/>
                <w:b/>
                <w:i/>
                <w:sz w:val="24"/>
                <w:lang w:bidi="ru-RU"/>
              </w:rPr>
              <w:t>Универсальные учебные действия</w:t>
            </w:r>
          </w:p>
        </w:tc>
        <w:tc>
          <w:tcPr>
            <w:tcW w:w="2644" w:type="dxa"/>
          </w:tcPr>
          <w:p w:rsidR="000D4F40" w:rsidRPr="000D4F40" w:rsidRDefault="000D4F40" w:rsidP="000D4F40">
            <w:pPr>
              <w:ind w:right="855"/>
              <w:rPr>
                <w:rFonts w:ascii="Times New Roman" w:eastAsia="Times New Roman" w:hAnsi="Times New Roman" w:cs="Times New Roman"/>
                <w:b/>
                <w:i/>
                <w:sz w:val="24"/>
                <w:lang w:bidi="ru-RU"/>
              </w:rPr>
            </w:pPr>
            <w:r w:rsidRPr="000D4F40">
              <w:rPr>
                <w:rFonts w:ascii="Times New Roman" w:eastAsia="Times New Roman" w:hAnsi="Times New Roman" w:cs="Times New Roman"/>
                <w:b/>
                <w:i/>
                <w:sz w:val="24"/>
                <w:lang w:bidi="ru-RU"/>
              </w:rPr>
              <w:t>Коррекционная работа</w:t>
            </w:r>
          </w:p>
        </w:tc>
        <w:tc>
          <w:tcPr>
            <w:tcW w:w="2647" w:type="dxa"/>
          </w:tcPr>
          <w:p w:rsidR="000D4F40" w:rsidRPr="000D4F40" w:rsidRDefault="000D4F40" w:rsidP="000D4F40">
            <w:pPr>
              <w:rPr>
                <w:rFonts w:ascii="Times New Roman" w:eastAsia="Times New Roman" w:hAnsi="Times New Roman" w:cs="Times New Roman"/>
                <w:b/>
                <w:i/>
                <w:sz w:val="24"/>
                <w:lang w:bidi="ru-RU"/>
              </w:rPr>
            </w:pPr>
            <w:r w:rsidRPr="000D4F40">
              <w:rPr>
                <w:rFonts w:ascii="Times New Roman" w:eastAsia="Times New Roman" w:hAnsi="Times New Roman" w:cs="Times New Roman"/>
                <w:b/>
                <w:i/>
                <w:sz w:val="24"/>
                <w:lang w:bidi="ru-RU"/>
              </w:rPr>
              <w:t>Работа с одаренными детьми</w:t>
            </w:r>
          </w:p>
        </w:tc>
        <w:tc>
          <w:tcPr>
            <w:tcW w:w="3168" w:type="dxa"/>
          </w:tcPr>
          <w:p w:rsidR="000D4F40" w:rsidRPr="000D4F40" w:rsidRDefault="000D4F40" w:rsidP="000D4F40">
            <w:pPr>
              <w:spacing w:line="276" w:lineRule="exact"/>
              <w:ind w:right="91"/>
              <w:jc w:val="both"/>
              <w:rPr>
                <w:rFonts w:ascii="Times New Roman" w:eastAsia="Times New Roman" w:hAnsi="Times New Roman" w:cs="Times New Roman"/>
                <w:b/>
                <w:i/>
                <w:sz w:val="24"/>
                <w:lang w:val="ru-RU" w:bidi="ru-RU"/>
              </w:rPr>
            </w:pPr>
            <w:r w:rsidRPr="000D4F40">
              <w:rPr>
                <w:rFonts w:ascii="Times New Roman" w:eastAsia="Times New Roman" w:hAnsi="Times New Roman" w:cs="Times New Roman"/>
                <w:b/>
                <w:i/>
                <w:sz w:val="24"/>
                <w:lang w:val="ru-RU" w:bidi="ru-RU"/>
              </w:rPr>
              <w:t>Формирование культуры здорового и безопасного образа жизни</w:t>
            </w:r>
          </w:p>
        </w:tc>
      </w:tr>
      <w:tr w:rsidR="000D4F40" w:rsidRPr="000D4F40" w:rsidTr="000D4F40">
        <w:trPr>
          <w:trHeight w:val="3588"/>
        </w:trPr>
        <w:tc>
          <w:tcPr>
            <w:tcW w:w="1558" w:type="dxa"/>
          </w:tcPr>
          <w:p w:rsidR="000D4F40" w:rsidRPr="000D4F40" w:rsidRDefault="000D4F40" w:rsidP="000D4F40">
            <w:pPr>
              <w:spacing w:line="267"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Цель</w:t>
            </w:r>
          </w:p>
        </w:tc>
        <w:tc>
          <w:tcPr>
            <w:tcW w:w="2645" w:type="dxa"/>
          </w:tcPr>
          <w:p w:rsidR="000D4F40" w:rsidRPr="000D4F40" w:rsidRDefault="000D4F40" w:rsidP="000D4F40">
            <w:pPr>
              <w:tabs>
                <w:tab w:val="left" w:pos="1611"/>
              </w:tabs>
              <w:ind w:right="95"/>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Создание условий по сопровождению процесса</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3"/>
                <w:sz w:val="24"/>
                <w:lang w:val="ru-RU" w:bidi="ru-RU"/>
              </w:rPr>
              <w:t xml:space="preserve">духовно- </w:t>
            </w:r>
            <w:r w:rsidRPr="000D4F40">
              <w:rPr>
                <w:rFonts w:ascii="Times New Roman" w:eastAsia="Times New Roman" w:hAnsi="Times New Roman" w:cs="Times New Roman"/>
                <w:sz w:val="24"/>
                <w:lang w:val="ru-RU" w:bidi="ru-RU"/>
              </w:rPr>
              <w:t xml:space="preserve">нравственного развития и воспитания детей и подростков </w:t>
            </w:r>
            <w:r w:rsidRPr="000D4F40">
              <w:rPr>
                <w:rFonts w:ascii="Times New Roman" w:eastAsia="Times New Roman" w:hAnsi="Times New Roman" w:cs="Times New Roman"/>
                <w:spacing w:val="-13"/>
                <w:sz w:val="24"/>
                <w:lang w:val="ru-RU" w:bidi="ru-RU"/>
              </w:rPr>
              <w:t xml:space="preserve">в </w:t>
            </w:r>
            <w:r w:rsidRPr="000D4F40">
              <w:rPr>
                <w:rFonts w:ascii="Times New Roman" w:eastAsia="Times New Roman" w:hAnsi="Times New Roman" w:cs="Times New Roman"/>
                <w:sz w:val="24"/>
                <w:lang w:val="ru-RU" w:bidi="ru-RU"/>
              </w:rPr>
              <w:t>образовательном пространстве.</w:t>
            </w:r>
          </w:p>
        </w:tc>
        <w:tc>
          <w:tcPr>
            <w:tcW w:w="2644" w:type="dxa"/>
          </w:tcPr>
          <w:p w:rsidR="000D4F40" w:rsidRPr="000D4F40" w:rsidRDefault="000D4F40" w:rsidP="000D4F40">
            <w:pPr>
              <w:ind w:right="1191"/>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Обеспечение психолого-</w:t>
            </w:r>
          </w:p>
          <w:p w:rsidR="000D4F40" w:rsidRPr="000D4F40" w:rsidRDefault="000D4F40" w:rsidP="000D4F40">
            <w:pPr>
              <w:tabs>
                <w:tab w:val="left" w:pos="1335"/>
                <w:tab w:val="left" w:pos="2161"/>
              </w:tabs>
              <w:ind w:right="92"/>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педагогического сопровождения</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6"/>
                <w:sz w:val="24"/>
                <w:lang w:val="ru-RU" w:bidi="ru-RU"/>
              </w:rPr>
              <w:t xml:space="preserve">при </w:t>
            </w:r>
            <w:r w:rsidRPr="000D4F40">
              <w:rPr>
                <w:rFonts w:ascii="Times New Roman" w:eastAsia="Times New Roman" w:hAnsi="Times New Roman" w:cs="Times New Roman"/>
                <w:sz w:val="24"/>
                <w:lang w:val="ru-RU" w:bidi="ru-RU"/>
              </w:rPr>
              <w:t>введении</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
                <w:sz w:val="24"/>
                <w:lang w:val="ru-RU" w:bidi="ru-RU"/>
              </w:rPr>
              <w:t xml:space="preserve">Программы </w:t>
            </w:r>
            <w:r w:rsidRPr="000D4F40">
              <w:rPr>
                <w:rFonts w:ascii="Times New Roman" w:eastAsia="Times New Roman" w:hAnsi="Times New Roman" w:cs="Times New Roman"/>
                <w:sz w:val="24"/>
                <w:lang w:val="ru-RU" w:bidi="ru-RU"/>
              </w:rPr>
              <w:t>развития</w:t>
            </w:r>
          </w:p>
          <w:p w:rsidR="000D4F40" w:rsidRPr="000D4F40" w:rsidRDefault="000D4F40" w:rsidP="000D4F40">
            <w:pPr>
              <w:ind w:right="568"/>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универсальных учебных действий.</w:t>
            </w:r>
          </w:p>
        </w:tc>
        <w:tc>
          <w:tcPr>
            <w:tcW w:w="2644" w:type="dxa"/>
          </w:tcPr>
          <w:p w:rsidR="000D4F40" w:rsidRPr="000D4F40" w:rsidRDefault="000D4F40" w:rsidP="000D4F40">
            <w:pPr>
              <w:tabs>
                <w:tab w:val="left" w:pos="461"/>
                <w:tab w:val="left" w:pos="1626"/>
                <w:tab w:val="left" w:pos="2432"/>
              </w:tabs>
              <w:ind w:right="91"/>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Создание условий для обеспечения психологической коррекции недостатков в</w:t>
            </w:r>
            <w:r w:rsidRPr="000D4F40">
              <w:rPr>
                <w:rFonts w:ascii="Times New Roman" w:eastAsia="Times New Roman" w:hAnsi="Times New Roman" w:cs="Times New Roman"/>
                <w:sz w:val="24"/>
                <w:lang w:val="ru-RU" w:bidi="ru-RU"/>
              </w:rPr>
              <w:tab/>
              <w:t>развитии</w:t>
            </w:r>
            <w:r w:rsidRPr="000D4F40">
              <w:rPr>
                <w:rFonts w:ascii="Times New Roman" w:eastAsia="Times New Roman" w:hAnsi="Times New Roman" w:cs="Times New Roman"/>
                <w:sz w:val="24"/>
                <w:lang w:val="ru-RU" w:bidi="ru-RU"/>
              </w:rPr>
              <w:tab/>
              <w:t>детей</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6"/>
                <w:sz w:val="24"/>
                <w:lang w:val="ru-RU" w:bidi="ru-RU"/>
              </w:rPr>
              <w:t xml:space="preserve">с </w:t>
            </w:r>
            <w:r w:rsidRPr="000D4F40">
              <w:rPr>
                <w:rFonts w:ascii="Times New Roman" w:eastAsia="Times New Roman" w:hAnsi="Times New Roman" w:cs="Times New Roman"/>
                <w:sz w:val="24"/>
                <w:lang w:val="ru-RU" w:bidi="ru-RU"/>
              </w:rPr>
              <w:t>ограниченными возможностями</w:t>
            </w:r>
          </w:p>
          <w:p w:rsidR="000D4F40" w:rsidRPr="000D4F40" w:rsidRDefault="000D4F40" w:rsidP="000D4F40">
            <w:pPr>
              <w:tabs>
                <w:tab w:val="left" w:pos="1216"/>
                <w:tab w:val="left" w:pos="1262"/>
                <w:tab w:val="left" w:pos="1634"/>
                <w:tab w:val="left" w:pos="2082"/>
              </w:tabs>
              <w:ind w:right="90"/>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здоровья</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t>и</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3"/>
                <w:sz w:val="24"/>
                <w:lang w:val="ru-RU" w:bidi="ru-RU"/>
              </w:rPr>
              <w:t xml:space="preserve">оказание </w:t>
            </w:r>
            <w:r w:rsidRPr="000D4F40">
              <w:rPr>
                <w:rFonts w:ascii="Times New Roman" w:eastAsia="Times New Roman" w:hAnsi="Times New Roman" w:cs="Times New Roman"/>
                <w:sz w:val="24"/>
                <w:lang w:val="ru-RU" w:bidi="ru-RU"/>
              </w:rPr>
              <w:t>помощи</w:t>
            </w:r>
            <w:r w:rsidRPr="000D4F40">
              <w:rPr>
                <w:rFonts w:ascii="Times New Roman" w:eastAsia="Times New Roman" w:hAnsi="Times New Roman" w:cs="Times New Roman"/>
                <w:sz w:val="24"/>
                <w:lang w:val="ru-RU" w:bidi="ru-RU"/>
              </w:rPr>
              <w:tab/>
              <w:t>детям</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5"/>
                <w:sz w:val="24"/>
                <w:lang w:val="ru-RU" w:bidi="ru-RU"/>
              </w:rPr>
              <w:t xml:space="preserve">этой </w:t>
            </w:r>
            <w:r w:rsidRPr="000D4F40">
              <w:rPr>
                <w:rFonts w:ascii="Times New Roman" w:eastAsia="Times New Roman" w:hAnsi="Times New Roman" w:cs="Times New Roman"/>
                <w:sz w:val="24"/>
                <w:lang w:val="ru-RU" w:bidi="ru-RU"/>
              </w:rPr>
              <w:t>категории в освоении образовательной программы.</w:t>
            </w:r>
          </w:p>
        </w:tc>
        <w:tc>
          <w:tcPr>
            <w:tcW w:w="2647" w:type="dxa"/>
          </w:tcPr>
          <w:p w:rsidR="000D4F40" w:rsidRPr="000D4F40" w:rsidRDefault="000D4F40" w:rsidP="000D4F40">
            <w:pPr>
              <w:spacing w:line="267" w:lineRule="exact"/>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Психолого-</w:t>
            </w:r>
          </w:p>
          <w:p w:rsidR="000D4F40" w:rsidRPr="000D4F40" w:rsidRDefault="000D4F40" w:rsidP="000D4F40">
            <w:pPr>
              <w:tabs>
                <w:tab w:val="left" w:pos="1632"/>
                <w:tab w:val="left" w:pos="2307"/>
                <w:tab w:val="left" w:pos="2429"/>
              </w:tabs>
              <w:ind w:right="91"/>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педагогическая работа, направленная</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8"/>
                <w:sz w:val="24"/>
                <w:lang w:val="ru-RU" w:bidi="ru-RU"/>
              </w:rPr>
              <w:t xml:space="preserve">на </w:t>
            </w:r>
            <w:r w:rsidRPr="000D4F40">
              <w:rPr>
                <w:rFonts w:ascii="Times New Roman" w:eastAsia="Times New Roman" w:hAnsi="Times New Roman" w:cs="Times New Roman"/>
                <w:sz w:val="24"/>
                <w:lang w:val="ru-RU" w:bidi="ru-RU"/>
              </w:rPr>
              <w:t>выявление одаренности</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7"/>
                <w:sz w:val="24"/>
                <w:lang w:val="ru-RU" w:bidi="ru-RU"/>
              </w:rPr>
              <w:t xml:space="preserve">в </w:t>
            </w:r>
            <w:r w:rsidRPr="000D4F40">
              <w:rPr>
                <w:rFonts w:ascii="Times New Roman" w:eastAsia="Times New Roman" w:hAnsi="Times New Roman" w:cs="Times New Roman"/>
                <w:sz w:val="24"/>
                <w:lang w:val="ru-RU" w:bidi="ru-RU"/>
              </w:rPr>
              <w:t>различных</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3"/>
                <w:sz w:val="24"/>
                <w:lang w:val="ru-RU" w:bidi="ru-RU"/>
              </w:rPr>
              <w:t xml:space="preserve">областях </w:t>
            </w:r>
            <w:r w:rsidRPr="000D4F40">
              <w:rPr>
                <w:rFonts w:ascii="Times New Roman" w:eastAsia="Times New Roman" w:hAnsi="Times New Roman" w:cs="Times New Roman"/>
                <w:sz w:val="24"/>
                <w:lang w:val="ru-RU" w:bidi="ru-RU"/>
              </w:rPr>
              <w:t>жизнедеятельности</w:t>
            </w:r>
          </w:p>
          <w:p w:rsidR="000D4F40" w:rsidRPr="000D4F40" w:rsidRDefault="000D4F40" w:rsidP="000D4F40">
            <w:pPr>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ребенка.</w:t>
            </w:r>
          </w:p>
        </w:tc>
        <w:tc>
          <w:tcPr>
            <w:tcW w:w="3168" w:type="dxa"/>
          </w:tcPr>
          <w:p w:rsidR="000D4F40" w:rsidRPr="000D4F40" w:rsidRDefault="000D4F40" w:rsidP="000D4F40">
            <w:pPr>
              <w:spacing w:line="267" w:lineRule="exact"/>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Создание</w:t>
            </w:r>
          </w:p>
          <w:p w:rsidR="000D4F40" w:rsidRPr="000D4F40" w:rsidRDefault="000D4F40" w:rsidP="000D4F40">
            <w:pPr>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здоровьесберегающей</w:t>
            </w:r>
          </w:p>
          <w:p w:rsidR="000D4F40" w:rsidRPr="000D4F40" w:rsidRDefault="000D4F40" w:rsidP="000D4F40">
            <w:pPr>
              <w:tabs>
                <w:tab w:val="left" w:pos="1315"/>
                <w:tab w:val="left" w:pos="1763"/>
                <w:tab w:val="left" w:pos="2108"/>
                <w:tab w:val="left" w:pos="2171"/>
                <w:tab w:val="left" w:pos="2226"/>
                <w:tab w:val="left" w:pos="2934"/>
              </w:tabs>
              <w:ind w:right="91"/>
              <w:rPr>
                <w:rFonts w:ascii="Times New Roman" w:eastAsia="Times New Roman" w:hAnsi="Times New Roman" w:cs="Times New Roman"/>
                <w:sz w:val="24"/>
                <w:lang w:bidi="ru-RU"/>
              </w:rPr>
            </w:pPr>
            <w:r w:rsidRPr="000D4F40">
              <w:rPr>
                <w:rFonts w:ascii="Times New Roman" w:eastAsia="Times New Roman" w:hAnsi="Times New Roman" w:cs="Times New Roman"/>
                <w:sz w:val="24"/>
                <w:lang w:val="ru-RU" w:bidi="ru-RU"/>
              </w:rPr>
              <w:t>среды,</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
                <w:sz w:val="24"/>
                <w:lang w:val="ru-RU" w:bidi="ru-RU"/>
              </w:rPr>
              <w:t xml:space="preserve">способствующей </w:t>
            </w:r>
            <w:r w:rsidRPr="000D4F40">
              <w:rPr>
                <w:rFonts w:ascii="Times New Roman" w:eastAsia="Times New Roman" w:hAnsi="Times New Roman" w:cs="Times New Roman"/>
                <w:sz w:val="24"/>
                <w:lang w:val="ru-RU" w:bidi="ru-RU"/>
              </w:rPr>
              <w:t>развитию</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3"/>
                <w:sz w:val="24"/>
                <w:lang w:val="ru-RU" w:bidi="ru-RU"/>
              </w:rPr>
              <w:t xml:space="preserve">личности </w:t>
            </w:r>
            <w:r w:rsidRPr="000D4F40">
              <w:rPr>
                <w:rFonts w:ascii="Times New Roman" w:eastAsia="Times New Roman" w:hAnsi="Times New Roman" w:cs="Times New Roman"/>
                <w:sz w:val="24"/>
                <w:lang w:val="ru-RU" w:bidi="ru-RU"/>
              </w:rPr>
              <w:t>школьника</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
                <w:sz w:val="24"/>
                <w:lang w:val="ru-RU" w:bidi="ru-RU"/>
              </w:rPr>
              <w:t xml:space="preserve">посредством </w:t>
            </w:r>
            <w:r w:rsidRPr="000D4F40">
              <w:rPr>
                <w:rFonts w:ascii="Times New Roman" w:eastAsia="Times New Roman" w:hAnsi="Times New Roman" w:cs="Times New Roman"/>
                <w:sz w:val="24"/>
                <w:lang w:val="ru-RU" w:bidi="ru-RU"/>
              </w:rPr>
              <w:t>формирования</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3"/>
                <w:sz w:val="24"/>
                <w:lang w:val="ru-RU" w:bidi="ru-RU"/>
              </w:rPr>
              <w:t xml:space="preserve">условий, </w:t>
            </w:r>
            <w:r w:rsidRPr="000D4F40">
              <w:rPr>
                <w:rFonts w:ascii="Times New Roman" w:eastAsia="Times New Roman" w:hAnsi="Times New Roman" w:cs="Times New Roman"/>
                <w:sz w:val="24"/>
                <w:lang w:val="ru-RU" w:bidi="ru-RU"/>
              </w:rPr>
              <w:t>способствующих саморазвитию</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6"/>
                <w:sz w:val="24"/>
                <w:lang w:bidi="ru-RU"/>
              </w:rPr>
              <w:t xml:space="preserve">и </w:t>
            </w:r>
            <w:r w:rsidRPr="000D4F40">
              <w:rPr>
                <w:rFonts w:ascii="Times New Roman" w:eastAsia="Times New Roman" w:hAnsi="Times New Roman" w:cs="Times New Roman"/>
                <w:sz w:val="24"/>
                <w:lang w:bidi="ru-RU"/>
              </w:rPr>
              <w:t>самовыражению</w:t>
            </w:r>
            <w:r w:rsidRPr="000D4F40">
              <w:rPr>
                <w:rFonts w:ascii="Times New Roman" w:eastAsia="Times New Roman" w:hAnsi="Times New Roman" w:cs="Times New Roman"/>
                <w:sz w:val="24"/>
                <w:lang w:bidi="ru-RU"/>
              </w:rPr>
              <w:tab/>
            </w:r>
            <w:r w:rsidRPr="000D4F40">
              <w:rPr>
                <w:rFonts w:ascii="Times New Roman" w:eastAsia="Times New Roman" w:hAnsi="Times New Roman" w:cs="Times New Roman"/>
                <w:sz w:val="24"/>
                <w:lang w:bidi="ru-RU"/>
              </w:rPr>
              <w:tab/>
            </w:r>
            <w:r w:rsidRPr="000D4F40">
              <w:rPr>
                <w:rFonts w:ascii="Times New Roman" w:eastAsia="Times New Roman" w:hAnsi="Times New Roman" w:cs="Times New Roman"/>
                <w:spacing w:val="-3"/>
                <w:sz w:val="24"/>
                <w:lang w:bidi="ru-RU"/>
              </w:rPr>
              <w:t xml:space="preserve">ребенка, </w:t>
            </w:r>
            <w:r w:rsidRPr="000D4F40">
              <w:rPr>
                <w:rFonts w:ascii="Times New Roman" w:eastAsia="Times New Roman" w:hAnsi="Times New Roman" w:cs="Times New Roman"/>
                <w:sz w:val="24"/>
                <w:lang w:bidi="ru-RU"/>
              </w:rPr>
              <w:t>использованию интерактивных</w:t>
            </w:r>
            <w:r w:rsidRPr="000D4F40">
              <w:rPr>
                <w:rFonts w:ascii="Times New Roman" w:eastAsia="Times New Roman" w:hAnsi="Times New Roman" w:cs="Times New Roman"/>
                <w:sz w:val="24"/>
                <w:lang w:bidi="ru-RU"/>
              </w:rPr>
              <w:tab/>
            </w:r>
            <w:r w:rsidRPr="000D4F40">
              <w:rPr>
                <w:rFonts w:ascii="Times New Roman" w:eastAsia="Times New Roman" w:hAnsi="Times New Roman" w:cs="Times New Roman"/>
                <w:sz w:val="24"/>
                <w:lang w:bidi="ru-RU"/>
              </w:rPr>
              <w:tab/>
            </w:r>
            <w:r w:rsidRPr="000D4F40">
              <w:rPr>
                <w:rFonts w:ascii="Times New Roman" w:eastAsia="Times New Roman" w:hAnsi="Times New Roman" w:cs="Times New Roman"/>
                <w:sz w:val="24"/>
                <w:lang w:bidi="ru-RU"/>
              </w:rPr>
              <w:tab/>
            </w:r>
            <w:r w:rsidRPr="000D4F40">
              <w:rPr>
                <w:rFonts w:ascii="Times New Roman" w:eastAsia="Times New Roman" w:hAnsi="Times New Roman" w:cs="Times New Roman"/>
                <w:sz w:val="24"/>
                <w:lang w:bidi="ru-RU"/>
              </w:rPr>
              <w:tab/>
            </w:r>
            <w:r w:rsidRPr="000D4F40">
              <w:rPr>
                <w:rFonts w:ascii="Times New Roman" w:eastAsia="Times New Roman" w:hAnsi="Times New Roman" w:cs="Times New Roman"/>
                <w:spacing w:val="-4"/>
                <w:sz w:val="24"/>
                <w:lang w:bidi="ru-RU"/>
              </w:rPr>
              <w:t xml:space="preserve">методов </w:t>
            </w:r>
            <w:r w:rsidRPr="000D4F40">
              <w:rPr>
                <w:rFonts w:ascii="Times New Roman" w:eastAsia="Times New Roman" w:hAnsi="Times New Roman" w:cs="Times New Roman"/>
                <w:sz w:val="24"/>
                <w:lang w:bidi="ru-RU"/>
              </w:rPr>
              <w:t>обученияздоровью.</w:t>
            </w:r>
          </w:p>
        </w:tc>
      </w:tr>
      <w:tr w:rsidR="000D4F40" w:rsidRPr="000D4F40" w:rsidTr="000D4F40">
        <w:trPr>
          <w:trHeight w:val="4968"/>
        </w:trPr>
        <w:tc>
          <w:tcPr>
            <w:tcW w:w="1558" w:type="dxa"/>
          </w:tcPr>
          <w:p w:rsidR="000D4F40" w:rsidRPr="000D4F40" w:rsidRDefault="000D4F40" w:rsidP="000D4F40">
            <w:pPr>
              <w:spacing w:line="268"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Задачи</w:t>
            </w:r>
          </w:p>
        </w:tc>
        <w:tc>
          <w:tcPr>
            <w:tcW w:w="2645" w:type="dxa"/>
          </w:tcPr>
          <w:p w:rsidR="000D4F40" w:rsidRPr="000D4F40" w:rsidRDefault="000D4F40" w:rsidP="000D4F40">
            <w:pPr>
              <w:tabs>
                <w:tab w:val="left" w:pos="1612"/>
              </w:tabs>
              <w:ind w:right="96"/>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отразить теоретические основы</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3"/>
                <w:sz w:val="24"/>
                <w:lang w:val="ru-RU" w:bidi="ru-RU"/>
              </w:rPr>
              <w:t xml:space="preserve">духовно- </w:t>
            </w:r>
            <w:r w:rsidRPr="000D4F40">
              <w:rPr>
                <w:rFonts w:ascii="Times New Roman" w:eastAsia="Times New Roman" w:hAnsi="Times New Roman" w:cs="Times New Roman"/>
                <w:sz w:val="24"/>
                <w:lang w:val="ru-RU" w:bidi="ru-RU"/>
              </w:rPr>
              <w:t>нравственного развития и воспитания школьников</w:t>
            </w:r>
          </w:p>
          <w:p w:rsidR="000D4F40" w:rsidRPr="000D4F40" w:rsidRDefault="000D4F40" w:rsidP="000D4F40">
            <w:pPr>
              <w:tabs>
                <w:tab w:val="left" w:pos="1122"/>
                <w:tab w:val="left" w:pos="1419"/>
                <w:tab w:val="left" w:pos="1803"/>
              </w:tabs>
              <w:ind w:right="95"/>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показать особенности духовно-нравственного развития и воспитания детей</w:t>
            </w:r>
            <w:r w:rsidRPr="000D4F40">
              <w:rPr>
                <w:rFonts w:ascii="Times New Roman" w:eastAsia="Times New Roman" w:hAnsi="Times New Roman" w:cs="Times New Roman"/>
                <w:sz w:val="24"/>
                <w:lang w:val="ru-RU" w:bidi="ru-RU"/>
              </w:rPr>
              <w:tab/>
              <w:t>на</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4"/>
                <w:sz w:val="24"/>
                <w:lang w:val="ru-RU" w:bidi="ru-RU"/>
              </w:rPr>
              <w:t xml:space="preserve">разных </w:t>
            </w:r>
            <w:r w:rsidRPr="000D4F40">
              <w:rPr>
                <w:rFonts w:ascii="Times New Roman" w:eastAsia="Times New Roman" w:hAnsi="Times New Roman" w:cs="Times New Roman"/>
                <w:sz w:val="24"/>
                <w:lang w:val="ru-RU" w:bidi="ru-RU"/>
              </w:rPr>
              <w:t>ступенях</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3"/>
                <w:sz w:val="24"/>
                <w:lang w:val="ru-RU" w:bidi="ru-RU"/>
              </w:rPr>
              <w:t xml:space="preserve">школьного </w:t>
            </w:r>
            <w:r w:rsidRPr="000D4F40">
              <w:rPr>
                <w:rFonts w:ascii="Times New Roman" w:eastAsia="Times New Roman" w:hAnsi="Times New Roman" w:cs="Times New Roman"/>
                <w:sz w:val="24"/>
                <w:lang w:val="ru-RU" w:bidi="ru-RU"/>
              </w:rPr>
              <w:t>обучения</w:t>
            </w:r>
          </w:p>
          <w:p w:rsidR="000D4F40" w:rsidRPr="000D4F40" w:rsidRDefault="000D4F40" w:rsidP="000D4F40">
            <w:pPr>
              <w:tabs>
                <w:tab w:val="left" w:pos="1611"/>
                <w:tab w:val="left" w:pos="2299"/>
              </w:tabs>
              <w:spacing w:line="270" w:lineRule="atLeast"/>
              <w:ind w:right="94"/>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разработать</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
                <w:sz w:val="24"/>
                <w:lang w:val="ru-RU" w:bidi="ru-RU"/>
              </w:rPr>
              <w:t xml:space="preserve">проекты, </w:t>
            </w:r>
            <w:r w:rsidRPr="000D4F40">
              <w:rPr>
                <w:rFonts w:ascii="Times New Roman" w:eastAsia="Times New Roman" w:hAnsi="Times New Roman" w:cs="Times New Roman"/>
                <w:sz w:val="24"/>
                <w:lang w:val="ru-RU" w:bidi="ru-RU"/>
              </w:rPr>
              <w:t>направленные</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7"/>
                <w:sz w:val="24"/>
                <w:lang w:val="ru-RU" w:bidi="ru-RU"/>
              </w:rPr>
              <w:t xml:space="preserve">на </w:t>
            </w:r>
            <w:r w:rsidRPr="000D4F40">
              <w:rPr>
                <w:rFonts w:ascii="Times New Roman" w:eastAsia="Times New Roman" w:hAnsi="Times New Roman" w:cs="Times New Roman"/>
                <w:sz w:val="24"/>
                <w:lang w:val="ru-RU" w:bidi="ru-RU"/>
              </w:rPr>
              <w:t>психологическое сопровождение процесса</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3"/>
                <w:sz w:val="24"/>
                <w:lang w:val="ru-RU" w:bidi="ru-RU"/>
              </w:rPr>
              <w:t xml:space="preserve">духовно- </w:t>
            </w:r>
            <w:r w:rsidRPr="000D4F40">
              <w:rPr>
                <w:rFonts w:ascii="Times New Roman" w:eastAsia="Times New Roman" w:hAnsi="Times New Roman" w:cs="Times New Roman"/>
                <w:sz w:val="24"/>
                <w:lang w:val="ru-RU" w:bidi="ru-RU"/>
              </w:rPr>
              <w:t>нравственного развития ивоспитания</w:t>
            </w:r>
          </w:p>
        </w:tc>
        <w:tc>
          <w:tcPr>
            <w:tcW w:w="2644" w:type="dxa"/>
          </w:tcPr>
          <w:p w:rsidR="000D4F40" w:rsidRPr="000D4F40" w:rsidRDefault="000D4F40" w:rsidP="000D4F40">
            <w:pPr>
              <w:ind w:right="92"/>
              <w:jc w:val="both"/>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выявить возрастные особенности форм универсальных</w:t>
            </w:r>
          </w:p>
          <w:p w:rsidR="000D4F40" w:rsidRPr="000D4F40" w:rsidRDefault="000D4F40" w:rsidP="000D4F40">
            <w:pPr>
              <w:tabs>
                <w:tab w:val="left" w:pos="1599"/>
                <w:tab w:val="left" w:pos="2422"/>
              </w:tabs>
              <w:ind w:right="92"/>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учебных</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3"/>
                <w:sz w:val="24"/>
                <w:lang w:val="ru-RU" w:bidi="ru-RU"/>
              </w:rPr>
              <w:t xml:space="preserve">действий </w:t>
            </w:r>
            <w:r w:rsidRPr="000D4F40">
              <w:rPr>
                <w:rFonts w:ascii="Times New Roman" w:eastAsia="Times New Roman" w:hAnsi="Times New Roman" w:cs="Times New Roman"/>
                <w:sz w:val="24"/>
                <w:lang w:val="ru-RU" w:bidi="ru-RU"/>
              </w:rPr>
              <w:t>применительно</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7"/>
                <w:sz w:val="24"/>
                <w:lang w:val="ru-RU" w:bidi="ru-RU"/>
              </w:rPr>
              <w:t xml:space="preserve">к </w:t>
            </w:r>
            <w:r w:rsidRPr="000D4F40">
              <w:rPr>
                <w:rFonts w:ascii="Times New Roman" w:eastAsia="Times New Roman" w:hAnsi="Times New Roman" w:cs="Times New Roman"/>
                <w:sz w:val="24"/>
                <w:lang w:val="ru-RU" w:bidi="ru-RU"/>
              </w:rPr>
              <w:t>начальному образованию;</w:t>
            </w:r>
          </w:p>
          <w:p w:rsidR="000D4F40" w:rsidRPr="000D4F40" w:rsidRDefault="000D4F40" w:rsidP="000D4F40">
            <w:pPr>
              <w:ind w:right="91"/>
              <w:jc w:val="both"/>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выделение условий и факторов развития универсальных</w:t>
            </w:r>
          </w:p>
          <w:p w:rsidR="000D4F40" w:rsidRPr="000D4F40" w:rsidRDefault="000D4F40" w:rsidP="000D4F40">
            <w:pPr>
              <w:tabs>
                <w:tab w:val="left" w:pos="2423"/>
              </w:tabs>
              <w:ind w:right="94"/>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учебных действий</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7"/>
                <w:sz w:val="24"/>
                <w:lang w:val="ru-RU" w:bidi="ru-RU"/>
              </w:rPr>
              <w:t xml:space="preserve">в </w:t>
            </w:r>
            <w:r w:rsidRPr="000D4F40">
              <w:rPr>
                <w:rFonts w:ascii="Times New Roman" w:eastAsia="Times New Roman" w:hAnsi="Times New Roman" w:cs="Times New Roman"/>
                <w:sz w:val="24"/>
                <w:lang w:val="ru-RU" w:bidi="ru-RU"/>
              </w:rPr>
              <w:t>образовательном процессе и составление психолого-</w:t>
            </w:r>
          </w:p>
          <w:p w:rsidR="000D4F40" w:rsidRPr="000D4F40" w:rsidRDefault="000D4F40" w:rsidP="000D4F40">
            <w:pPr>
              <w:tabs>
                <w:tab w:val="left" w:pos="1805"/>
                <w:tab w:val="left" w:pos="2290"/>
              </w:tabs>
              <w:ind w:right="94"/>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педагогических рекомендаций</w:t>
            </w:r>
            <w:r w:rsidRPr="000D4F40">
              <w:rPr>
                <w:rFonts w:ascii="Times New Roman" w:eastAsia="Times New Roman" w:hAnsi="Times New Roman" w:cs="Times New Roman"/>
                <w:sz w:val="24"/>
                <w:lang w:val="ru-RU" w:bidi="ru-RU"/>
              </w:rPr>
              <w:tab/>
              <w:t>по</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0"/>
                <w:sz w:val="24"/>
                <w:lang w:val="ru-RU" w:bidi="ru-RU"/>
              </w:rPr>
              <w:t xml:space="preserve">их </w:t>
            </w:r>
            <w:r w:rsidRPr="000D4F40">
              <w:rPr>
                <w:rFonts w:ascii="Times New Roman" w:eastAsia="Times New Roman" w:hAnsi="Times New Roman" w:cs="Times New Roman"/>
                <w:sz w:val="24"/>
                <w:lang w:val="ru-RU" w:bidi="ru-RU"/>
              </w:rPr>
              <w:t>развитию;</w:t>
            </w:r>
          </w:p>
          <w:p w:rsidR="000D4F40" w:rsidRPr="000D4F40" w:rsidRDefault="000D4F40" w:rsidP="000D4F40">
            <w:pPr>
              <w:tabs>
                <w:tab w:val="left" w:pos="1206"/>
                <w:tab w:val="left" w:pos="2408"/>
              </w:tabs>
              <w:spacing w:line="264"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подбор</w:t>
            </w:r>
            <w:r w:rsidRPr="000D4F40">
              <w:rPr>
                <w:rFonts w:ascii="Times New Roman" w:eastAsia="Times New Roman" w:hAnsi="Times New Roman" w:cs="Times New Roman"/>
                <w:sz w:val="24"/>
                <w:lang w:bidi="ru-RU"/>
              </w:rPr>
              <w:tab/>
              <w:t>методов</w:t>
            </w:r>
            <w:r w:rsidRPr="000D4F40">
              <w:rPr>
                <w:rFonts w:ascii="Times New Roman" w:eastAsia="Times New Roman" w:hAnsi="Times New Roman" w:cs="Times New Roman"/>
                <w:sz w:val="24"/>
                <w:lang w:bidi="ru-RU"/>
              </w:rPr>
              <w:tab/>
              <w:t>и</w:t>
            </w:r>
          </w:p>
        </w:tc>
        <w:tc>
          <w:tcPr>
            <w:tcW w:w="2644" w:type="dxa"/>
          </w:tcPr>
          <w:p w:rsidR="000D4F40" w:rsidRPr="000D4F40" w:rsidRDefault="000D4F40" w:rsidP="000D4F40">
            <w:pPr>
              <w:tabs>
                <w:tab w:val="left" w:pos="1634"/>
                <w:tab w:val="left" w:pos="1804"/>
                <w:tab w:val="left" w:pos="2435"/>
              </w:tabs>
              <w:ind w:right="90"/>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выявить</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4"/>
                <w:sz w:val="24"/>
                <w:lang w:val="ru-RU" w:bidi="ru-RU"/>
              </w:rPr>
              <w:t xml:space="preserve">особые </w:t>
            </w:r>
            <w:r w:rsidRPr="000D4F40">
              <w:rPr>
                <w:rFonts w:ascii="Times New Roman" w:eastAsia="Times New Roman" w:hAnsi="Times New Roman" w:cs="Times New Roman"/>
                <w:sz w:val="24"/>
                <w:lang w:val="ru-RU" w:bidi="ru-RU"/>
              </w:rPr>
              <w:t>образовательные потребности</w:t>
            </w:r>
            <w:r w:rsidRPr="000D4F40">
              <w:rPr>
                <w:rFonts w:ascii="Times New Roman" w:eastAsia="Times New Roman" w:hAnsi="Times New Roman" w:cs="Times New Roman"/>
                <w:sz w:val="24"/>
                <w:lang w:val="ru-RU" w:bidi="ru-RU"/>
              </w:rPr>
              <w:tab/>
              <w:t>детей</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8"/>
                <w:sz w:val="24"/>
                <w:lang w:val="ru-RU" w:bidi="ru-RU"/>
              </w:rPr>
              <w:t xml:space="preserve">с </w:t>
            </w:r>
            <w:r w:rsidRPr="000D4F40">
              <w:rPr>
                <w:rFonts w:ascii="Times New Roman" w:eastAsia="Times New Roman" w:hAnsi="Times New Roman" w:cs="Times New Roman"/>
                <w:sz w:val="24"/>
                <w:lang w:val="ru-RU" w:bidi="ru-RU"/>
              </w:rPr>
              <w:t>ограниченными возможностями</w:t>
            </w:r>
          </w:p>
          <w:p w:rsidR="000D4F40" w:rsidRPr="000D4F40" w:rsidRDefault="000D4F40" w:rsidP="000D4F40">
            <w:pPr>
              <w:ind w:right="930"/>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здоровья, обусловленные</w:t>
            </w:r>
          </w:p>
          <w:p w:rsidR="000D4F40" w:rsidRPr="000D4F40" w:rsidRDefault="000D4F40" w:rsidP="000D4F40">
            <w:pPr>
              <w:tabs>
                <w:tab w:val="left" w:pos="1605"/>
                <w:tab w:val="left" w:pos="1845"/>
                <w:tab w:val="left" w:pos="2001"/>
                <w:tab w:val="left" w:pos="2186"/>
                <w:tab w:val="left" w:pos="2288"/>
              </w:tabs>
              <w:ind w:right="91"/>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недостатками</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t>в</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7"/>
                <w:sz w:val="24"/>
                <w:lang w:val="ru-RU" w:bidi="ru-RU"/>
              </w:rPr>
              <w:t xml:space="preserve">их </w:t>
            </w:r>
            <w:r w:rsidRPr="000D4F40">
              <w:rPr>
                <w:rFonts w:ascii="Times New Roman" w:eastAsia="Times New Roman" w:hAnsi="Times New Roman" w:cs="Times New Roman"/>
                <w:sz w:val="24"/>
                <w:lang w:val="ru-RU" w:bidi="ru-RU"/>
              </w:rPr>
              <w:t>физическом</w:t>
            </w:r>
            <w:r w:rsidRPr="000D4F40">
              <w:rPr>
                <w:rFonts w:ascii="Times New Roman" w:eastAsia="Times New Roman" w:hAnsi="Times New Roman" w:cs="Times New Roman"/>
                <w:sz w:val="24"/>
                <w:lang w:val="ru-RU" w:bidi="ru-RU"/>
              </w:rPr>
              <w:tab/>
              <w:t>и</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4"/>
                <w:sz w:val="24"/>
                <w:lang w:val="ru-RU" w:bidi="ru-RU"/>
              </w:rPr>
              <w:t xml:space="preserve">(или) </w:t>
            </w:r>
            <w:r w:rsidRPr="000D4F40">
              <w:rPr>
                <w:rFonts w:ascii="Times New Roman" w:eastAsia="Times New Roman" w:hAnsi="Times New Roman" w:cs="Times New Roman"/>
                <w:sz w:val="24"/>
                <w:lang w:val="ru-RU" w:bidi="ru-RU"/>
              </w:rPr>
              <w:t>психическом развитии.определить особенности организации образовательного процесса</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6"/>
                <w:sz w:val="24"/>
                <w:lang w:val="ru-RU" w:bidi="ru-RU"/>
              </w:rPr>
              <w:t xml:space="preserve">для </w:t>
            </w:r>
            <w:r w:rsidRPr="000D4F40">
              <w:rPr>
                <w:rFonts w:ascii="Times New Roman" w:eastAsia="Times New Roman" w:hAnsi="Times New Roman" w:cs="Times New Roman"/>
                <w:sz w:val="24"/>
                <w:lang w:val="ru-RU" w:bidi="ru-RU"/>
              </w:rPr>
              <w:t>рассматриваемой</w:t>
            </w:r>
          </w:p>
          <w:p w:rsidR="000D4F40" w:rsidRPr="000D4F40" w:rsidRDefault="000D4F40" w:rsidP="000D4F40">
            <w:pPr>
              <w:tabs>
                <w:tab w:val="left" w:pos="1501"/>
                <w:tab w:val="left" w:pos="2427"/>
              </w:tabs>
              <w:spacing w:line="270" w:lineRule="atLeast"/>
              <w:ind w:right="91"/>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категории</w:t>
            </w:r>
            <w:r w:rsidRPr="000D4F40">
              <w:rPr>
                <w:rFonts w:ascii="Times New Roman" w:eastAsia="Times New Roman" w:hAnsi="Times New Roman" w:cs="Times New Roman"/>
                <w:sz w:val="24"/>
                <w:lang w:val="ru-RU" w:bidi="ru-RU"/>
              </w:rPr>
              <w:tab/>
              <w:t>детей</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8"/>
                <w:sz w:val="24"/>
                <w:lang w:val="ru-RU" w:bidi="ru-RU"/>
              </w:rPr>
              <w:t xml:space="preserve">в </w:t>
            </w:r>
            <w:r w:rsidRPr="000D4F40">
              <w:rPr>
                <w:rFonts w:ascii="Times New Roman" w:eastAsia="Times New Roman" w:hAnsi="Times New Roman" w:cs="Times New Roman"/>
                <w:sz w:val="24"/>
                <w:lang w:val="ru-RU" w:bidi="ru-RU"/>
              </w:rPr>
              <w:t>соответствии</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6"/>
                <w:sz w:val="24"/>
                <w:lang w:val="ru-RU" w:bidi="ru-RU"/>
              </w:rPr>
              <w:t>с</w:t>
            </w:r>
          </w:p>
        </w:tc>
        <w:tc>
          <w:tcPr>
            <w:tcW w:w="2647" w:type="dxa"/>
          </w:tcPr>
          <w:p w:rsidR="000D4F40" w:rsidRPr="000D4F40" w:rsidRDefault="000D4F40" w:rsidP="000D4F40">
            <w:pPr>
              <w:tabs>
                <w:tab w:val="left" w:pos="2430"/>
              </w:tabs>
              <w:spacing w:line="268" w:lineRule="exact"/>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работать</w:t>
            </w:r>
            <w:r w:rsidRPr="000D4F40">
              <w:rPr>
                <w:rFonts w:ascii="Times New Roman" w:eastAsia="Times New Roman" w:hAnsi="Times New Roman" w:cs="Times New Roman"/>
                <w:sz w:val="24"/>
                <w:lang w:val="ru-RU" w:bidi="ru-RU"/>
              </w:rPr>
              <w:tab/>
              <w:t>в</w:t>
            </w:r>
          </w:p>
          <w:p w:rsidR="000D4F40" w:rsidRPr="000D4F40" w:rsidRDefault="000D4F40" w:rsidP="000D4F40">
            <w:pPr>
              <w:tabs>
                <w:tab w:val="left" w:pos="2434"/>
              </w:tabs>
              <w:ind w:right="94"/>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соответствии</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8"/>
                <w:sz w:val="24"/>
                <w:lang w:val="ru-RU" w:bidi="ru-RU"/>
              </w:rPr>
              <w:t xml:space="preserve">с </w:t>
            </w:r>
            <w:r w:rsidRPr="000D4F40">
              <w:rPr>
                <w:rFonts w:ascii="Times New Roman" w:eastAsia="Times New Roman" w:hAnsi="Times New Roman" w:cs="Times New Roman"/>
                <w:sz w:val="24"/>
                <w:lang w:val="ru-RU" w:bidi="ru-RU"/>
              </w:rPr>
              <w:t>программами психолого-</w:t>
            </w:r>
          </w:p>
          <w:p w:rsidR="000D4F40" w:rsidRPr="000D4F40" w:rsidRDefault="000D4F40" w:rsidP="000D4F40">
            <w:pPr>
              <w:ind w:right="807"/>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педагогического сопровождения,</w:t>
            </w:r>
          </w:p>
          <w:p w:rsidR="000D4F40" w:rsidRPr="000D4F40" w:rsidRDefault="000D4F40" w:rsidP="000D4F40">
            <w:pPr>
              <w:tabs>
                <w:tab w:val="left" w:pos="2189"/>
              </w:tabs>
              <w:ind w:right="92"/>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разработанными</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6"/>
                <w:sz w:val="24"/>
                <w:lang w:val="ru-RU" w:bidi="ru-RU"/>
              </w:rPr>
              <w:t xml:space="preserve">для </w:t>
            </w:r>
            <w:r w:rsidRPr="000D4F40">
              <w:rPr>
                <w:rFonts w:ascii="Times New Roman" w:eastAsia="Times New Roman" w:hAnsi="Times New Roman" w:cs="Times New Roman"/>
                <w:sz w:val="24"/>
                <w:lang w:val="ru-RU" w:bidi="ru-RU"/>
              </w:rPr>
              <w:t>каждого класса.повышение психологической компетенции</w:t>
            </w:r>
          </w:p>
          <w:p w:rsidR="000D4F40" w:rsidRPr="000D4F40" w:rsidRDefault="000D4F40" w:rsidP="000D4F40">
            <w:pPr>
              <w:tabs>
                <w:tab w:val="left" w:pos="1424"/>
              </w:tabs>
              <w:spacing w:before="1"/>
              <w:ind w:right="92"/>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педагогов,</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3"/>
                <w:sz w:val="24"/>
                <w:lang w:val="ru-RU" w:bidi="ru-RU"/>
              </w:rPr>
              <w:t xml:space="preserve">родителей, </w:t>
            </w:r>
            <w:r w:rsidRPr="000D4F40">
              <w:rPr>
                <w:rFonts w:ascii="Times New Roman" w:eastAsia="Times New Roman" w:hAnsi="Times New Roman" w:cs="Times New Roman"/>
                <w:sz w:val="24"/>
                <w:lang w:val="ru-RU" w:bidi="ru-RU"/>
              </w:rPr>
              <w:t>через просветительскую</w:t>
            </w:r>
          </w:p>
          <w:p w:rsidR="000D4F40" w:rsidRPr="000D4F40" w:rsidRDefault="000D4F40" w:rsidP="000D4F40">
            <w:pPr>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деятельность.</w:t>
            </w:r>
          </w:p>
        </w:tc>
        <w:tc>
          <w:tcPr>
            <w:tcW w:w="3168" w:type="dxa"/>
          </w:tcPr>
          <w:p w:rsidR="000D4F40" w:rsidRPr="000D4F40" w:rsidRDefault="000D4F40" w:rsidP="000D4F40">
            <w:pPr>
              <w:spacing w:line="268" w:lineRule="exact"/>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сформировать</w:t>
            </w:r>
          </w:p>
          <w:p w:rsidR="000D4F40" w:rsidRPr="000D4F40" w:rsidRDefault="000D4F40" w:rsidP="000D4F40">
            <w:pPr>
              <w:tabs>
                <w:tab w:val="left" w:pos="1643"/>
                <w:tab w:val="left" w:pos="2053"/>
                <w:tab w:val="left" w:pos="2099"/>
                <w:tab w:val="left" w:pos="2941"/>
              </w:tabs>
              <w:ind w:right="92"/>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представление</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5"/>
                <w:sz w:val="24"/>
                <w:lang w:val="ru-RU" w:bidi="ru-RU"/>
              </w:rPr>
              <w:t xml:space="preserve">о </w:t>
            </w:r>
            <w:r w:rsidRPr="000D4F40">
              <w:rPr>
                <w:rFonts w:ascii="Times New Roman" w:eastAsia="Times New Roman" w:hAnsi="Times New Roman" w:cs="Times New Roman"/>
                <w:sz w:val="24"/>
                <w:lang w:val="ru-RU" w:bidi="ru-RU"/>
              </w:rPr>
              <w:t>позитивных</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3"/>
                <w:sz w:val="24"/>
                <w:lang w:val="ru-RU" w:bidi="ru-RU"/>
              </w:rPr>
              <w:t xml:space="preserve">факторах, </w:t>
            </w:r>
            <w:r w:rsidRPr="000D4F40">
              <w:rPr>
                <w:rFonts w:ascii="Times New Roman" w:eastAsia="Times New Roman" w:hAnsi="Times New Roman" w:cs="Times New Roman"/>
                <w:sz w:val="24"/>
                <w:lang w:val="ru-RU" w:bidi="ru-RU"/>
              </w:rPr>
              <w:t>влияющих на здоровье; научить</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3"/>
                <w:sz w:val="24"/>
                <w:lang w:val="ru-RU" w:bidi="ru-RU"/>
              </w:rPr>
              <w:t xml:space="preserve">обучающихся </w:t>
            </w:r>
            <w:r w:rsidRPr="000D4F40">
              <w:rPr>
                <w:rFonts w:ascii="Times New Roman" w:eastAsia="Times New Roman" w:hAnsi="Times New Roman" w:cs="Times New Roman"/>
                <w:sz w:val="24"/>
                <w:lang w:val="ru-RU" w:bidi="ru-RU"/>
              </w:rPr>
              <w:t>осознанно</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3"/>
                <w:sz w:val="24"/>
                <w:lang w:val="ru-RU" w:bidi="ru-RU"/>
              </w:rPr>
              <w:t>выбирать</w:t>
            </w:r>
          </w:p>
          <w:p w:rsidR="000D4F40" w:rsidRPr="000D4F40" w:rsidRDefault="000D4F40" w:rsidP="000D4F40">
            <w:pPr>
              <w:tabs>
                <w:tab w:val="left" w:pos="1940"/>
              </w:tabs>
              <w:ind w:right="93"/>
              <w:jc w:val="both"/>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поступки,</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3"/>
                <w:sz w:val="24"/>
                <w:lang w:val="ru-RU" w:bidi="ru-RU"/>
              </w:rPr>
              <w:t xml:space="preserve">поведение, </w:t>
            </w:r>
            <w:r w:rsidRPr="000D4F40">
              <w:rPr>
                <w:rFonts w:ascii="Times New Roman" w:eastAsia="Times New Roman" w:hAnsi="Times New Roman" w:cs="Times New Roman"/>
                <w:sz w:val="24"/>
                <w:lang w:val="ru-RU" w:bidi="ru-RU"/>
              </w:rPr>
              <w:t>позволяющие сохранять и укреплятьздоровье;</w:t>
            </w:r>
          </w:p>
          <w:p w:rsidR="000D4F40" w:rsidRPr="000D4F40" w:rsidRDefault="000D4F40" w:rsidP="000D4F40">
            <w:pPr>
              <w:spacing w:before="1"/>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сформировать</w:t>
            </w:r>
          </w:p>
          <w:p w:rsidR="000D4F40" w:rsidRPr="000D4F40" w:rsidRDefault="000D4F40" w:rsidP="000D4F40">
            <w:pPr>
              <w:tabs>
                <w:tab w:val="left" w:pos="1679"/>
                <w:tab w:val="left" w:pos="1900"/>
                <w:tab w:val="left" w:pos="2245"/>
                <w:tab w:val="left" w:pos="2934"/>
              </w:tabs>
              <w:spacing w:line="270" w:lineRule="atLeast"/>
              <w:ind w:right="91"/>
              <w:jc w:val="both"/>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представление</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4"/>
                <w:sz w:val="24"/>
                <w:lang w:val="ru-RU" w:bidi="ru-RU"/>
              </w:rPr>
              <w:t xml:space="preserve">о </w:t>
            </w:r>
            <w:r w:rsidRPr="000D4F40">
              <w:rPr>
                <w:rFonts w:ascii="Times New Roman" w:eastAsia="Times New Roman" w:hAnsi="Times New Roman" w:cs="Times New Roman"/>
                <w:sz w:val="24"/>
                <w:lang w:val="ru-RU" w:bidi="ru-RU"/>
              </w:rPr>
              <w:t xml:space="preserve">рациональной организации режима дня, учѐбы </w:t>
            </w:r>
            <w:r w:rsidRPr="000D4F40">
              <w:rPr>
                <w:rFonts w:ascii="Times New Roman" w:eastAsia="Times New Roman" w:hAnsi="Times New Roman" w:cs="Times New Roman"/>
                <w:spacing w:val="-13"/>
                <w:sz w:val="24"/>
                <w:lang w:val="ru-RU" w:bidi="ru-RU"/>
              </w:rPr>
              <w:t xml:space="preserve">и </w:t>
            </w:r>
            <w:r w:rsidRPr="000D4F40">
              <w:rPr>
                <w:rFonts w:ascii="Times New Roman" w:eastAsia="Times New Roman" w:hAnsi="Times New Roman" w:cs="Times New Roman"/>
                <w:sz w:val="24"/>
                <w:lang w:val="ru-RU" w:bidi="ru-RU"/>
              </w:rPr>
              <w:t>отдыха,</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
                <w:sz w:val="24"/>
                <w:lang w:val="ru-RU" w:bidi="ru-RU"/>
              </w:rPr>
              <w:t xml:space="preserve">двигательной </w:t>
            </w:r>
            <w:r w:rsidRPr="000D4F40">
              <w:rPr>
                <w:rFonts w:ascii="Times New Roman" w:eastAsia="Times New Roman" w:hAnsi="Times New Roman" w:cs="Times New Roman"/>
                <w:sz w:val="24"/>
                <w:lang w:val="ru-RU" w:bidi="ru-RU"/>
              </w:rPr>
              <w:t>активности,</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
                <w:sz w:val="24"/>
                <w:lang w:val="ru-RU" w:bidi="ru-RU"/>
              </w:rPr>
              <w:t xml:space="preserve">научить </w:t>
            </w:r>
            <w:r w:rsidRPr="000D4F40">
              <w:rPr>
                <w:rFonts w:ascii="Times New Roman" w:eastAsia="Times New Roman" w:hAnsi="Times New Roman" w:cs="Times New Roman"/>
                <w:sz w:val="24"/>
                <w:lang w:val="ru-RU" w:bidi="ru-RU"/>
              </w:rPr>
              <w:t>ребѐнка</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3"/>
                <w:sz w:val="24"/>
                <w:lang w:val="ru-RU" w:bidi="ru-RU"/>
              </w:rPr>
              <w:t xml:space="preserve">составлять, </w:t>
            </w:r>
            <w:r w:rsidRPr="000D4F40">
              <w:rPr>
                <w:rFonts w:ascii="Times New Roman" w:eastAsia="Times New Roman" w:hAnsi="Times New Roman" w:cs="Times New Roman"/>
                <w:sz w:val="24"/>
                <w:lang w:val="ru-RU" w:bidi="ru-RU"/>
              </w:rPr>
              <w:t>анализировать</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6"/>
                <w:sz w:val="24"/>
                <w:lang w:val="ru-RU" w:bidi="ru-RU"/>
              </w:rPr>
              <w:t xml:space="preserve">и </w:t>
            </w:r>
            <w:r w:rsidRPr="000D4F40">
              <w:rPr>
                <w:rFonts w:ascii="Times New Roman" w:eastAsia="Times New Roman" w:hAnsi="Times New Roman" w:cs="Times New Roman"/>
                <w:sz w:val="24"/>
                <w:lang w:val="ru-RU" w:bidi="ru-RU"/>
              </w:rPr>
              <w:t>контролировать свойрежим</w:t>
            </w:r>
          </w:p>
        </w:tc>
      </w:tr>
    </w:tbl>
    <w:p w:rsidR="000D4F40" w:rsidRPr="000D4F40" w:rsidRDefault="000D4F40" w:rsidP="000D4F40">
      <w:pPr>
        <w:widowControl w:val="0"/>
        <w:autoSpaceDE w:val="0"/>
        <w:autoSpaceDN w:val="0"/>
        <w:spacing w:after="0" w:line="270" w:lineRule="atLeast"/>
        <w:jc w:val="both"/>
        <w:rPr>
          <w:rFonts w:ascii="Times New Roman" w:eastAsia="Times New Roman" w:hAnsi="Times New Roman" w:cs="Times New Roman"/>
          <w:sz w:val="24"/>
          <w:lang w:bidi="ru-RU"/>
        </w:rPr>
        <w:sectPr w:rsidR="000D4F40" w:rsidRPr="000D4F40">
          <w:footerReference w:type="default" r:id="rId9"/>
          <w:pgSz w:w="16840" w:h="11910" w:orient="landscape"/>
          <w:pgMar w:top="1100" w:right="700" w:bottom="280" w:left="600" w:header="0" w:footer="0" w:gutter="0"/>
          <w:cols w:space="720"/>
        </w:sectPr>
      </w:pPr>
    </w:p>
    <w:p w:rsidR="000D4F40" w:rsidRPr="000D4F40" w:rsidRDefault="000D4F40" w:rsidP="000D4F40">
      <w:pPr>
        <w:widowControl w:val="0"/>
        <w:autoSpaceDE w:val="0"/>
        <w:autoSpaceDN w:val="0"/>
        <w:spacing w:before="1" w:after="1" w:line="240" w:lineRule="auto"/>
        <w:rPr>
          <w:rFonts w:ascii="Times New Roman" w:eastAsia="Times New Roman" w:hAnsi="Times New Roman" w:cs="Times New Roman"/>
          <w:sz w:val="27"/>
          <w:szCs w:val="28"/>
          <w:lang w:bidi="ru-RU"/>
        </w:rPr>
      </w:pPr>
    </w:p>
    <w:tbl>
      <w:tblPr>
        <w:tblStyle w:val="TableNormal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8"/>
        <w:gridCol w:w="2645"/>
        <w:gridCol w:w="2644"/>
        <w:gridCol w:w="2644"/>
        <w:gridCol w:w="2647"/>
        <w:gridCol w:w="3168"/>
      </w:tblGrid>
      <w:tr w:rsidR="000D4F40" w:rsidRPr="000D4F40" w:rsidTr="000D4F40">
        <w:trPr>
          <w:trHeight w:val="267"/>
        </w:trPr>
        <w:tc>
          <w:tcPr>
            <w:tcW w:w="1558" w:type="dxa"/>
            <w:vMerge w:val="restart"/>
          </w:tcPr>
          <w:p w:rsidR="000D4F40" w:rsidRPr="000D4F40" w:rsidRDefault="000D4F40" w:rsidP="000D4F40">
            <w:pPr>
              <w:rPr>
                <w:rFonts w:ascii="Times New Roman" w:eastAsia="Times New Roman" w:hAnsi="Times New Roman" w:cs="Times New Roman"/>
                <w:sz w:val="24"/>
                <w:lang w:val="ru-RU" w:bidi="ru-RU"/>
              </w:rPr>
            </w:pPr>
          </w:p>
        </w:tc>
        <w:tc>
          <w:tcPr>
            <w:tcW w:w="2645" w:type="dxa"/>
            <w:tcBorders>
              <w:bottom w:val="nil"/>
            </w:tcBorders>
          </w:tcPr>
          <w:p w:rsidR="000D4F40" w:rsidRPr="000D4F40" w:rsidRDefault="000D4F40" w:rsidP="000D4F40">
            <w:pPr>
              <w:spacing w:line="248"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детей и подростков в</w:t>
            </w:r>
          </w:p>
        </w:tc>
        <w:tc>
          <w:tcPr>
            <w:tcW w:w="2644" w:type="dxa"/>
            <w:tcBorders>
              <w:bottom w:val="nil"/>
            </w:tcBorders>
          </w:tcPr>
          <w:p w:rsidR="000D4F40" w:rsidRPr="000D4F40" w:rsidRDefault="000D4F40" w:rsidP="000D4F40">
            <w:pPr>
              <w:tabs>
                <w:tab w:val="left" w:pos="1806"/>
              </w:tabs>
              <w:spacing w:line="248"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средств</w:t>
            </w:r>
            <w:r w:rsidRPr="000D4F40">
              <w:rPr>
                <w:rFonts w:ascii="Times New Roman" w:eastAsia="Times New Roman" w:hAnsi="Times New Roman" w:cs="Times New Roman"/>
                <w:sz w:val="24"/>
                <w:lang w:bidi="ru-RU"/>
              </w:rPr>
              <w:tab/>
              <w:t>оценки</w:t>
            </w:r>
          </w:p>
        </w:tc>
        <w:tc>
          <w:tcPr>
            <w:tcW w:w="2644" w:type="dxa"/>
            <w:tcBorders>
              <w:bottom w:val="nil"/>
            </w:tcBorders>
          </w:tcPr>
          <w:p w:rsidR="000D4F40" w:rsidRPr="000D4F40" w:rsidRDefault="000D4F40" w:rsidP="000D4F40">
            <w:pPr>
              <w:spacing w:line="248"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индивидуальными</w:t>
            </w:r>
          </w:p>
        </w:tc>
        <w:tc>
          <w:tcPr>
            <w:tcW w:w="2647" w:type="dxa"/>
            <w:vMerge w:val="restart"/>
          </w:tcPr>
          <w:p w:rsidR="000D4F40" w:rsidRPr="000D4F40" w:rsidRDefault="000D4F40" w:rsidP="000D4F40">
            <w:pPr>
              <w:rPr>
                <w:rFonts w:ascii="Times New Roman" w:eastAsia="Times New Roman" w:hAnsi="Times New Roman" w:cs="Times New Roman"/>
                <w:sz w:val="24"/>
                <w:lang w:bidi="ru-RU"/>
              </w:rPr>
            </w:pPr>
          </w:p>
        </w:tc>
        <w:tc>
          <w:tcPr>
            <w:tcW w:w="3168" w:type="dxa"/>
            <w:tcBorders>
              <w:bottom w:val="nil"/>
            </w:tcBorders>
          </w:tcPr>
          <w:p w:rsidR="000D4F40" w:rsidRPr="000D4F40" w:rsidRDefault="000D4F40" w:rsidP="000D4F40">
            <w:pPr>
              <w:spacing w:line="248"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дня;</w:t>
            </w:r>
          </w:p>
        </w:tc>
      </w:tr>
      <w:tr w:rsidR="000D4F40" w:rsidRPr="000D4F40" w:rsidTr="000D4F40">
        <w:trPr>
          <w:trHeight w:val="266"/>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образовательном</w:t>
            </w: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сформированности</w:t>
            </w: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особенностями</w:t>
            </w:r>
          </w:p>
        </w:tc>
        <w:tc>
          <w:tcPr>
            <w:tcW w:w="2647"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3168" w:type="dxa"/>
            <w:tcBorders>
              <w:top w:val="nil"/>
              <w:bottom w:val="nil"/>
            </w:tcBorders>
          </w:tcPr>
          <w:p w:rsidR="000D4F40" w:rsidRPr="000D4F40" w:rsidRDefault="000D4F40" w:rsidP="000D4F40">
            <w:pPr>
              <w:tabs>
                <w:tab w:val="left" w:pos="1000"/>
                <w:tab w:val="left" w:pos="2943"/>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дать</w:t>
            </w:r>
            <w:r w:rsidRPr="000D4F40">
              <w:rPr>
                <w:rFonts w:ascii="Times New Roman" w:eastAsia="Times New Roman" w:hAnsi="Times New Roman" w:cs="Times New Roman"/>
                <w:sz w:val="24"/>
                <w:lang w:bidi="ru-RU"/>
              </w:rPr>
              <w:tab/>
              <w:t>представление</w:t>
            </w:r>
            <w:r w:rsidRPr="000D4F40">
              <w:rPr>
                <w:rFonts w:ascii="Times New Roman" w:eastAsia="Times New Roman" w:hAnsi="Times New Roman" w:cs="Times New Roman"/>
                <w:sz w:val="24"/>
                <w:lang w:bidi="ru-RU"/>
              </w:rPr>
              <w:tab/>
              <w:t>о</w:t>
            </w:r>
          </w:p>
        </w:tc>
      </w:tr>
      <w:tr w:rsidR="000D4F40" w:rsidRPr="000D4F40" w:rsidTr="000D4F40">
        <w:trPr>
          <w:trHeight w:val="265"/>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пространстве.</w:t>
            </w: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универсальных</w:t>
            </w:r>
          </w:p>
        </w:tc>
        <w:tc>
          <w:tcPr>
            <w:tcW w:w="2644" w:type="dxa"/>
            <w:tcBorders>
              <w:top w:val="nil"/>
              <w:bottom w:val="nil"/>
            </w:tcBorders>
          </w:tcPr>
          <w:p w:rsidR="000D4F40" w:rsidRPr="000D4F40" w:rsidRDefault="000D4F40" w:rsidP="000D4F40">
            <w:pPr>
              <w:tabs>
                <w:tab w:val="left" w:pos="1673"/>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каждого</w:t>
            </w:r>
            <w:r w:rsidRPr="000D4F40">
              <w:rPr>
                <w:rFonts w:ascii="Times New Roman" w:eastAsia="Times New Roman" w:hAnsi="Times New Roman" w:cs="Times New Roman"/>
                <w:sz w:val="24"/>
                <w:lang w:bidi="ru-RU"/>
              </w:rPr>
              <w:tab/>
              <w:t>ребѐнка,</w:t>
            </w:r>
          </w:p>
        </w:tc>
        <w:tc>
          <w:tcPr>
            <w:tcW w:w="2647"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3168" w:type="dxa"/>
            <w:tcBorders>
              <w:top w:val="nil"/>
              <w:bottom w:val="nil"/>
            </w:tcBorders>
          </w:tcPr>
          <w:p w:rsidR="000D4F40" w:rsidRPr="000D4F40" w:rsidRDefault="000D4F40" w:rsidP="000D4F40">
            <w:pPr>
              <w:tabs>
                <w:tab w:val="left" w:pos="1338"/>
                <w:tab w:val="left" w:pos="2933"/>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влиянии</w:t>
            </w:r>
            <w:r w:rsidRPr="000D4F40">
              <w:rPr>
                <w:rFonts w:ascii="Times New Roman" w:eastAsia="Times New Roman" w:hAnsi="Times New Roman" w:cs="Times New Roman"/>
                <w:sz w:val="24"/>
                <w:lang w:bidi="ru-RU"/>
              </w:rPr>
              <w:tab/>
              <w:t>позитивных</w:t>
            </w:r>
            <w:r w:rsidRPr="000D4F40">
              <w:rPr>
                <w:rFonts w:ascii="Times New Roman" w:eastAsia="Times New Roman" w:hAnsi="Times New Roman" w:cs="Times New Roman"/>
                <w:sz w:val="24"/>
                <w:lang w:bidi="ru-RU"/>
              </w:rPr>
              <w:tab/>
              <w:t>и</w:t>
            </w:r>
          </w:p>
        </w:tc>
      </w:tr>
      <w:tr w:rsidR="000D4F40" w:rsidRPr="000D4F40" w:rsidTr="000D4F40">
        <w:trPr>
          <w:trHeight w:val="266"/>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учебных действий.</w:t>
            </w: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структурой нарушения</w:t>
            </w:r>
          </w:p>
        </w:tc>
        <w:tc>
          <w:tcPr>
            <w:tcW w:w="2647"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3168" w:type="dxa"/>
            <w:tcBorders>
              <w:top w:val="nil"/>
              <w:bottom w:val="nil"/>
            </w:tcBorders>
          </w:tcPr>
          <w:p w:rsidR="000D4F40" w:rsidRPr="000D4F40" w:rsidRDefault="000D4F40" w:rsidP="000D4F40">
            <w:pPr>
              <w:tabs>
                <w:tab w:val="left" w:pos="1688"/>
                <w:tab w:val="left" w:pos="2827"/>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негативных</w:t>
            </w:r>
            <w:r w:rsidRPr="000D4F40">
              <w:rPr>
                <w:rFonts w:ascii="Times New Roman" w:eastAsia="Times New Roman" w:hAnsi="Times New Roman" w:cs="Times New Roman"/>
                <w:sz w:val="24"/>
                <w:lang w:bidi="ru-RU"/>
              </w:rPr>
              <w:tab/>
              <w:t>эмоций</w:t>
            </w:r>
            <w:r w:rsidRPr="000D4F40">
              <w:rPr>
                <w:rFonts w:ascii="Times New Roman" w:eastAsia="Times New Roman" w:hAnsi="Times New Roman" w:cs="Times New Roman"/>
                <w:sz w:val="24"/>
                <w:lang w:bidi="ru-RU"/>
              </w:rPr>
              <w:tab/>
              <w:t>на</w:t>
            </w:r>
          </w:p>
        </w:tc>
      </w:tr>
      <w:tr w:rsidR="000D4F40" w:rsidRPr="000D4F40" w:rsidTr="000D4F40">
        <w:trPr>
          <w:trHeight w:val="265"/>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2644"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2644" w:type="dxa"/>
            <w:tcBorders>
              <w:top w:val="nil"/>
              <w:bottom w:val="nil"/>
            </w:tcBorders>
          </w:tcPr>
          <w:p w:rsidR="000D4F40" w:rsidRPr="000D4F40" w:rsidRDefault="000D4F40" w:rsidP="000D4F40">
            <w:pPr>
              <w:tabs>
                <w:tab w:val="left" w:pos="1230"/>
                <w:tab w:val="left" w:pos="1571"/>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развития</w:t>
            </w:r>
            <w:r w:rsidRPr="000D4F40">
              <w:rPr>
                <w:rFonts w:ascii="Times New Roman" w:eastAsia="Times New Roman" w:hAnsi="Times New Roman" w:cs="Times New Roman"/>
                <w:sz w:val="24"/>
                <w:lang w:bidi="ru-RU"/>
              </w:rPr>
              <w:tab/>
              <w:t>и</w:t>
            </w:r>
            <w:r w:rsidRPr="000D4F40">
              <w:rPr>
                <w:rFonts w:ascii="Times New Roman" w:eastAsia="Times New Roman" w:hAnsi="Times New Roman" w:cs="Times New Roman"/>
                <w:sz w:val="24"/>
                <w:lang w:bidi="ru-RU"/>
              </w:rPr>
              <w:tab/>
              <w:t>степенью</w:t>
            </w:r>
          </w:p>
        </w:tc>
        <w:tc>
          <w:tcPr>
            <w:tcW w:w="2647"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3168" w:type="dxa"/>
            <w:tcBorders>
              <w:top w:val="nil"/>
              <w:bottom w:val="nil"/>
            </w:tcBorders>
          </w:tcPr>
          <w:p w:rsidR="000D4F40" w:rsidRPr="000D4F40" w:rsidRDefault="000D4F40" w:rsidP="000D4F40">
            <w:pPr>
              <w:tabs>
                <w:tab w:val="left" w:pos="1382"/>
                <w:tab w:val="left" w:pos="1799"/>
                <w:tab w:val="left" w:pos="2480"/>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здоровье,</w:t>
            </w:r>
            <w:r w:rsidRPr="000D4F40">
              <w:rPr>
                <w:rFonts w:ascii="Times New Roman" w:eastAsia="Times New Roman" w:hAnsi="Times New Roman" w:cs="Times New Roman"/>
                <w:sz w:val="24"/>
                <w:lang w:bidi="ru-RU"/>
              </w:rPr>
              <w:tab/>
              <w:t>в</w:t>
            </w:r>
            <w:r w:rsidRPr="000D4F40">
              <w:rPr>
                <w:rFonts w:ascii="Times New Roman" w:eastAsia="Times New Roman" w:hAnsi="Times New Roman" w:cs="Times New Roman"/>
                <w:sz w:val="24"/>
                <w:lang w:bidi="ru-RU"/>
              </w:rPr>
              <w:tab/>
              <w:t>том</w:t>
            </w:r>
            <w:r w:rsidRPr="000D4F40">
              <w:rPr>
                <w:rFonts w:ascii="Times New Roman" w:eastAsia="Times New Roman" w:hAnsi="Times New Roman" w:cs="Times New Roman"/>
                <w:sz w:val="24"/>
                <w:lang w:bidi="ru-RU"/>
              </w:rPr>
              <w:tab/>
              <w:t>числе</w:t>
            </w:r>
          </w:p>
        </w:tc>
      </w:tr>
      <w:tr w:rsidR="000D4F40" w:rsidRPr="000D4F40" w:rsidTr="000D4F40">
        <w:trPr>
          <w:trHeight w:val="265"/>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2644"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его выраженности.</w:t>
            </w:r>
          </w:p>
        </w:tc>
        <w:tc>
          <w:tcPr>
            <w:tcW w:w="2647"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3168"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получаемых от общения с</w:t>
            </w:r>
          </w:p>
        </w:tc>
      </w:tr>
      <w:tr w:rsidR="000D4F40" w:rsidRPr="000D4F40" w:rsidTr="000D4F40">
        <w:trPr>
          <w:trHeight w:val="266"/>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2644"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осуществить</w:t>
            </w:r>
          </w:p>
        </w:tc>
        <w:tc>
          <w:tcPr>
            <w:tcW w:w="2647"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3168" w:type="dxa"/>
            <w:tcBorders>
              <w:top w:val="nil"/>
              <w:bottom w:val="nil"/>
            </w:tcBorders>
          </w:tcPr>
          <w:p w:rsidR="000D4F40" w:rsidRPr="000D4F40" w:rsidRDefault="000D4F40" w:rsidP="000D4F40">
            <w:pPr>
              <w:tabs>
                <w:tab w:val="left" w:pos="1985"/>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компьютером,</w:t>
            </w:r>
            <w:r w:rsidRPr="000D4F40">
              <w:rPr>
                <w:rFonts w:ascii="Times New Roman" w:eastAsia="Times New Roman" w:hAnsi="Times New Roman" w:cs="Times New Roman"/>
                <w:sz w:val="24"/>
                <w:lang w:bidi="ru-RU"/>
              </w:rPr>
              <w:tab/>
              <w:t>просмотра</w:t>
            </w:r>
          </w:p>
        </w:tc>
      </w:tr>
      <w:tr w:rsidR="000D4F40" w:rsidRPr="000D4F40" w:rsidTr="000D4F40">
        <w:trPr>
          <w:trHeight w:val="266"/>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2644"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индивидуально</w:t>
            </w:r>
          </w:p>
        </w:tc>
        <w:tc>
          <w:tcPr>
            <w:tcW w:w="2647"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3168" w:type="dxa"/>
            <w:tcBorders>
              <w:top w:val="nil"/>
              <w:bottom w:val="nil"/>
            </w:tcBorders>
          </w:tcPr>
          <w:p w:rsidR="000D4F40" w:rsidRPr="000D4F40" w:rsidRDefault="000D4F40" w:rsidP="000D4F40">
            <w:pPr>
              <w:tabs>
                <w:tab w:val="left" w:pos="1787"/>
                <w:tab w:val="left" w:pos="2948"/>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телепередач,</w:t>
            </w:r>
            <w:r w:rsidRPr="000D4F40">
              <w:rPr>
                <w:rFonts w:ascii="Times New Roman" w:eastAsia="Times New Roman" w:hAnsi="Times New Roman" w:cs="Times New Roman"/>
                <w:sz w:val="24"/>
                <w:lang w:bidi="ru-RU"/>
              </w:rPr>
              <w:tab/>
              <w:t>участия</w:t>
            </w:r>
            <w:r w:rsidRPr="000D4F40">
              <w:rPr>
                <w:rFonts w:ascii="Times New Roman" w:eastAsia="Times New Roman" w:hAnsi="Times New Roman" w:cs="Times New Roman"/>
                <w:sz w:val="24"/>
                <w:lang w:bidi="ru-RU"/>
              </w:rPr>
              <w:tab/>
              <w:t>в</w:t>
            </w:r>
          </w:p>
        </w:tc>
      </w:tr>
      <w:tr w:rsidR="000D4F40" w:rsidRPr="000D4F40" w:rsidTr="000D4F40">
        <w:trPr>
          <w:trHeight w:val="266"/>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2644"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ориентированную</w:t>
            </w:r>
          </w:p>
        </w:tc>
        <w:tc>
          <w:tcPr>
            <w:tcW w:w="2647"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3168"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азартных играх;</w:t>
            </w:r>
          </w:p>
        </w:tc>
      </w:tr>
      <w:tr w:rsidR="000D4F40" w:rsidRPr="000D4F40" w:rsidTr="000D4F40">
        <w:trPr>
          <w:trHeight w:val="265"/>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2644"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психолого-</w:t>
            </w:r>
          </w:p>
        </w:tc>
        <w:tc>
          <w:tcPr>
            <w:tcW w:w="2647"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3168" w:type="dxa"/>
            <w:tcBorders>
              <w:top w:val="nil"/>
              <w:bottom w:val="nil"/>
            </w:tcBorders>
          </w:tcPr>
          <w:p w:rsidR="000D4F40" w:rsidRPr="000D4F40" w:rsidRDefault="000D4F40" w:rsidP="000D4F40">
            <w:pPr>
              <w:tabs>
                <w:tab w:val="left" w:pos="1573"/>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обучить</w:t>
            </w:r>
            <w:r w:rsidRPr="000D4F40">
              <w:rPr>
                <w:rFonts w:ascii="Times New Roman" w:eastAsia="Times New Roman" w:hAnsi="Times New Roman" w:cs="Times New Roman"/>
                <w:sz w:val="24"/>
                <w:lang w:bidi="ru-RU"/>
              </w:rPr>
              <w:tab/>
              <w:t>элементарным</w:t>
            </w:r>
          </w:p>
        </w:tc>
      </w:tr>
      <w:tr w:rsidR="000D4F40" w:rsidRPr="000D4F40" w:rsidTr="000D4F40">
        <w:trPr>
          <w:trHeight w:val="266"/>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2644"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педагогическую</w:t>
            </w:r>
          </w:p>
        </w:tc>
        <w:tc>
          <w:tcPr>
            <w:tcW w:w="2647"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3168" w:type="dxa"/>
            <w:tcBorders>
              <w:top w:val="nil"/>
              <w:bottom w:val="nil"/>
            </w:tcBorders>
          </w:tcPr>
          <w:p w:rsidR="000D4F40" w:rsidRPr="000D4F40" w:rsidRDefault="000D4F40" w:rsidP="000D4F40">
            <w:pPr>
              <w:tabs>
                <w:tab w:val="left" w:pos="1468"/>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навыкам</w:t>
            </w:r>
            <w:r w:rsidRPr="000D4F40">
              <w:rPr>
                <w:rFonts w:ascii="Times New Roman" w:eastAsia="Times New Roman" w:hAnsi="Times New Roman" w:cs="Times New Roman"/>
                <w:sz w:val="24"/>
                <w:lang w:bidi="ru-RU"/>
              </w:rPr>
              <w:tab/>
              <w:t>эмоциональной</w:t>
            </w:r>
          </w:p>
        </w:tc>
      </w:tr>
      <w:tr w:rsidR="000D4F40" w:rsidRPr="000D4F40" w:rsidTr="000D4F40">
        <w:trPr>
          <w:trHeight w:val="265"/>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2644"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2644" w:type="dxa"/>
            <w:tcBorders>
              <w:top w:val="nil"/>
              <w:bottom w:val="nil"/>
            </w:tcBorders>
          </w:tcPr>
          <w:p w:rsidR="000D4F40" w:rsidRPr="000D4F40" w:rsidRDefault="000D4F40" w:rsidP="000D4F40">
            <w:pPr>
              <w:tabs>
                <w:tab w:val="left" w:pos="1382"/>
                <w:tab w:val="left" w:pos="2433"/>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помощь</w:t>
            </w:r>
            <w:r w:rsidRPr="000D4F40">
              <w:rPr>
                <w:rFonts w:ascii="Times New Roman" w:eastAsia="Times New Roman" w:hAnsi="Times New Roman" w:cs="Times New Roman"/>
                <w:sz w:val="24"/>
                <w:lang w:bidi="ru-RU"/>
              </w:rPr>
              <w:tab/>
              <w:t>детям</w:t>
            </w:r>
            <w:r w:rsidRPr="000D4F40">
              <w:rPr>
                <w:rFonts w:ascii="Times New Roman" w:eastAsia="Times New Roman" w:hAnsi="Times New Roman" w:cs="Times New Roman"/>
                <w:sz w:val="24"/>
                <w:lang w:bidi="ru-RU"/>
              </w:rPr>
              <w:tab/>
              <w:t>с</w:t>
            </w:r>
          </w:p>
        </w:tc>
        <w:tc>
          <w:tcPr>
            <w:tcW w:w="2647"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3168"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разгрузки (релаксации);</w:t>
            </w:r>
          </w:p>
        </w:tc>
      </w:tr>
      <w:tr w:rsidR="000D4F40" w:rsidRPr="000D4F40" w:rsidTr="000D4F40">
        <w:trPr>
          <w:trHeight w:val="265"/>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2644"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ограниченными</w:t>
            </w:r>
          </w:p>
        </w:tc>
        <w:tc>
          <w:tcPr>
            <w:tcW w:w="2647"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3168" w:type="dxa"/>
            <w:tcBorders>
              <w:top w:val="nil"/>
              <w:bottom w:val="nil"/>
            </w:tcBorders>
          </w:tcPr>
          <w:p w:rsidR="000D4F40" w:rsidRPr="000D4F40" w:rsidRDefault="000D4F40" w:rsidP="000D4F40">
            <w:pPr>
              <w:tabs>
                <w:tab w:val="left" w:pos="2308"/>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сформировать</w:t>
            </w:r>
            <w:r w:rsidRPr="000D4F40">
              <w:rPr>
                <w:rFonts w:ascii="Times New Roman" w:eastAsia="Times New Roman" w:hAnsi="Times New Roman" w:cs="Times New Roman"/>
                <w:sz w:val="24"/>
                <w:lang w:bidi="ru-RU"/>
              </w:rPr>
              <w:tab/>
              <w:t>навыки</w:t>
            </w:r>
          </w:p>
        </w:tc>
      </w:tr>
      <w:tr w:rsidR="000D4F40" w:rsidRPr="000D4F40" w:rsidTr="000D4F40">
        <w:trPr>
          <w:trHeight w:val="266"/>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2644"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возможностями</w:t>
            </w:r>
          </w:p>
        </w:tc>
        <w:tc>
          <w:tcPr>
            <w:tcW w:w="2647"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3168"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позитивного</w:t>
            </w:r>
          </w:p>
        </w:tc>
      </w:tr>
      <w:tr w:rsidR="000D4F40" w:rsidRPr="000D4F40" w:rsidTr="000D4F40">
        <w:trPr>
          <w:trHeight w:val="265"/>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2644"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2644" w:type="dxa"/>
            <w:tcBorders>
              <w:top w:val="nil"/>
              <w:bottom w:val="nil"/>
            </w:tcBorders>
          </w:tcPr>
          <w:p w:rsidR="000D4F40" w:rsidRPr="000D4F40" w:rsidRDefault="000D4F40" w:rsidP="000D4F40">
            <w:pPr>
              <w:tabs>
                <w:tab w:val="left" w:pos="1366"/>
                <w:tab w:val="left" w:pos="1817"/>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здоровья</w:t>
            </w:r>
            <w:r w:rsidRPr="000D4F40">
              <w:rPr>
                <w:rFonts w:ascii="Times New Roman" w:eastAsia="Times New Roman" w:hAnsi="Times New Roman" w:cs="Times New Roman"/>
                <w:sz w:val="24"/>
                <w:lang w:bidi="ru-RU"/>
              </w:rPr>
              <w:tab/>
              <w:t>с</w:t>
            </w:r>
            <w:r w:rsidRPr="000D4F40">
              <w:rPr>
                <w:rFonts w:ascii="Times New Roman" w:eastAsia="Times New Roman" w:hAnsi="Times New Roman" w:cs="Times New Roman"/>
                <w:sz w:val="24"/>
                <w:lang w:bidi="ru-RU"/>
              </w:rPr>
              <w:tab/>
              <w:t>учетом</w:t>
            </w:r>
          </w:p>
        </w:tc>
        <w:tc>
          <w:tcPr>
            <w:tcW w:w="2647"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3168"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коммуникативного</w:t>
            </w:r>
          </w:p>
        </w:tc>
      </w:tr>
      <w:tr w:rsidR="000D4F40" w:rsidRPr="000D4F40" w:rsidTr="000D4F40">
        <w:trPr>
          <w:trHeight w:val="266"/>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2644"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особенностей</w:t>
            </w:r>
          </w:p>
        </w:tc>
        <w:tc>
          <w:tcPr>
            <w:tcW w:w="2647"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3168"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общения;</w:t>
            </w:r>
          </w:p>
        </w:tc>
      </w:tr>
      <w:tr w:rsidR="000D4F40" w:rsidRPr="000D4F40" w:rsidTr="000D4F40">
        <w:trPr>
          <w:trHeight w:val="265"/>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2644"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психофизического</w:t>
            </w:r>
          </w:p>
        </w:tc>
        <w:tc>
          <w:tcPr>
            <w:tcW w:w="2647"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3168"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сформировать</w:t>
            </w:r>
          </w:p>
        </w:tc>
      </w:tr>
      <w:tr w:rsidR="000D4F40" w:rsidRPr="000D4F40" w:rsidTr="000D4F40">
        <w:trPr>
          <w:trHeight w:val="266"/>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2644"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2644" w:type="dxa"/>
            <w:tcBorders>
              <w:top w:val="nil"/>
              <w:bottom w:val="nil"/>
            </w:tcBorders>
          </w:tcPr>
          <w:p w:rsidR="000D4F40" w:rsidRPr="000D4F40" w:rsidRDefault="000D4F40" w:rsidP="000D4F40">
            <w:pPr>
              <w:tabs>
                <w:tab w:val="left" w:pos="2411"/>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развития</w:t>
            </w:r>
            <w:r w:rsidRPr="000D4F40">
              <w:rPr>
                <w:rFonts w:ascii="Times New Roman" w:eastAsia="Times New Roman" w:hAnsi="Times New Roman" w:cs="Times New Roman"/>
                <w:sz w:val="24"/>
                <w:lang w:bidi="ru-RU"/>
              </w:rPr>
              <w:tab/>
              <w:t>и</w:t>
            </w:r>
          </w:p>
        </w:tc>
        <w:tc>
          <w:tcPr>
            <w:tcW w:w="2647"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3168"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представление об основных</w:t>
            </w:r>
          </w:p>
        </w:tc>
      </w:tr>
      <w:tr w:rsidR="000D4F40" w:rsidRPr="000D4F40" w:rsidTr="000D4F40">
        <w:trPr>
          <w:trHeight w:val="266"/>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2644"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индивидуальных</w:t>
            </w:r>
          </w:p>
        </w:tc>
        <w:tc>
          <w:tcPr>
            <w:tcW w:w="2647"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3168" w:type="dxa"/>
            <w:tcBorders>
              <w:top w:val="nil"/>
              <w:bottom w:val="nil"/>
            </w:tcBorders>
          </w:tcPr>
          <w:p w:rsidR="000D4F40" w:rsidRPr="000D4F40" w:rsidRDefault="000D4F40" w:rsidP="000D4F40">
            <w:pPr>
              <w:tabs>
                <w:tab w:val="left" w:pos="2091"/>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компонентах</w:t>
            </w:r>
            <w:r w:rsidRPr="000D4F40">
              <w:rPr>
                <w:rFonts w:ascii="Times New Roman" w:eastAsia="Times New Roman" w:hAnsi="Times New Roman" w:cs="Times New Roman"/>
                <w:sz w:val="24"/>
                <w:lang w:bidi="ru-RU"/>
              </w:rPr>
              <w:tab/>
              <w:t>культуры</w:t>
            </w:r>
          </w:p>
        </w:tc>
      </w:tr>
      <w:tr w:rsidR="000D4F40" w:rsidRPr="000D4F40" w:rsidTr="000D4F40">
        <w:trPr>
          <w:trHeight w:val="266"/>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2644"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возможностей детей.</w:t>
            </w:r>
          </w:p>
        </w:tc>
        <w:tc>
          <w:tcPr>
            <w:tcW w:w="2647"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3168"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здоровья и здорового образа</w:t>
            </w:r>
          </w:p>
        </w:tc>
      </w:tr>
      <w:tr w:rsidR="000D4F40" w:rsidRPr="000D4F40" w:rsidTr="000D4F40">
        <w:trPr>
          <w:trHeight w:val="265"/>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2644"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2644"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2647"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3168"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жизни;</w:t>
            </w:r>
          </w:p>
        </w:tc>
      </w:tr>
      <w:tr w:rsidR="000D4F40" w:rsidRPr="000D4F40" w:rsidTr="000D4F40">
        <w:trPr>
          <w:trHeight w:val="266"/>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2644"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2644"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2647"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3168" w:type="dxa"/>
            <w:tcBorders>
              <w:top w:val="nil"/>
              <w:bottom w:val="nil"/>
            </w:tcBorders>
          </w:tcPr>
          <w:p w:rsidR="000D4F40" w:rsidRPr="000D4F40" w:rsidRDefault="000D4F40" w:rsidP="000D4F40">
            <w:pPr>
              <w:tabs>
                <w:tab w:val="left" w:pos="1792"/>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сформировать</w:t>
            </w:r>
            <w:r w:rsidRPr="000D4F40">
              <w:rPr>
                <w:rFonts w:ascii="Times New Roman" w:eastAsia="Times New Roman" w:hAnsi="Times New Roman" w:cs="Times New Roman"/>
                <w:sz w:val="24"/>
                <w:lang w:bidi="ru-RU"/>
              </w:rPr>
              <w:tab/>
              <w:t>потребность</w:t>
            </w:r>
          </w:p>
        </w:tc>
      </w:tr>
      <w:tr w:rsidR="000D4F40" w:rsidRPr="000D4F40" w:rsidTr="000D4F40">
        <w:trPr>
          <w:trHeight w:val="265"/>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2644"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2644"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2647"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3168" w:type="dxa"/>
            <w:tcBorders>
              <w:top w:val="nil"/>
              <w:bottom w:val="nil"/>
            </w:tcBorders>
          </w:tcPr>
          <w:p w:rsidR="000D4F40" w:rsidRPr="000D4F40" w:rsidRDefault="000D4F40" w:rsidP="000D4F40">
            <w:pPr>
              <w:tabs>
                <w:tab w:val="left" w:pos="1679"/>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ребѐнка</w:t>
            </w:r>
            <w:r w:rsidRPr="000D4F40">
              <w:rPr>
                <w:rFonts w:ascii="Times New Roman" w:eastAsia="Times New Roman" w:hAnsi="Times New Roman" w:cs="Times New Roman"/>
                <w:sz w:val="24"/>
                <w:lang w:bidi="ru-RU"/>
              </w:rPr>
              <w:tab/>
              <w:t>безбоязненно</w:t>
            </w:r>
          </w:p>
        </w:tc>
      </w:tr>
      <w:tr w:rsidR="000D4F40" w:rsidRPr="000D4F40" w:rsidTr="000D4F40">
        <w:trPr>
          <w:trHeight w:val="266"/>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2644"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2644"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2647"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3168" w:type="dxa"/>
            <w:tcBorders>
              <w:top w:val="nil"/>
              <w:bottom w:val="nil"/>
            </w:tcBorders>
          </w:tcPr>
          <w:p w:rsidR="000D4F40" w:rsidRPr="000D4F40" w:rsidRDefault="000D4F40" w:rsidP="000D4F40">
            <w:pPr>
              <w:tabs>
                <w:tab w:val="left" w:pos="1571"/>
                <w:tab w:val="left" w:pos="1959"/>
                <w:tab w:val="left" w:pos="2813"/>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обращаться</w:t>
            </w:r>
            <w:r w:rsidRPr="000D4F40">
              <w:rPr>
                <w:rFonts w:ascii="Times New Roman" w:eastAsia="Times New Roman" w:hAnsi="Times New Roman" w:cs="Times New Roman"/>
                <w:sz w:val="24"/>
                <w:lang w:bidi="ru-RU"/>
              </w:rPr>
              <w:tab/>
              <w:t>к</w:t>
            </w:r>
            <w:r w:rsidRPr="000D4F40">
              <w:rPr>
                <w:rFonts w:ascii="Times New Roman" w:eastAsia="Times New Roman" w:hAnsi="Times New Roman" w:cs="Times New Roman"/>
                <w:sz w:val="24"/>
                <w:lang w:bidi="ru-RU"/>
              </w:rPr>
              <w:tab/>
              <w:t>врачу</w:t>
            </w:r>
            <w:r w:rsidRPr="000D4F40">
              <w:rPr>
                <w:rFonts w:ascii="Times New Roman" w:eastAsia="Times New Roman" w:hAnsi="Times New Roman" w:cs="Times New Roman"/>
                <w:sz w:val="24"/>
                <w:lang w:bidi="ru-RU"/>
              </w:rPr>
              <w:tab/>
              <w:t>по</w:t>
            </w:r>
          </w:p>
        </w:tc>
      </w:tr>
      <w:tr w:rsidR="000D4F40" w:rsidRPr="000D4F40" w:rsidTr="000D4F40">
        <w:trPr>
          <w:trHeight w:val="266"/>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2644"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2644"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2647"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3168"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любым вопросам состояния</w:t>
            </w:r>
          </w:p>
        </w:tc>
      </w:tr>
      <w:tr w:rsidR="000D4F40" w:rsidRPr="000D4F40" w:rsidTr="000D4F40">
        <w:trPr>
          <w:trHeight w:val="265"/>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2644"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2644"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2647"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3168" w:type="dxa"/>
            <w:tcBorders>
              <w:top w:val="nil"/>
              <w:bottom w:val="nil"/>
            </w:tcBorders>
          </w:tcPr>
          <w:p w:rsidR="000D4F40" w:rsidRPr="000D4F40" w:rsidRDefault="000D4F40" w:rsidP="000D4F40">
            <w:pPr>
              <w:tabs>
                <w:tab w:val="left" w:pos="1387"/>
                <w:tab w:val="left" w:pos="1802"/>
                <w:tab w:val="left" w:pos="2480"/>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здоровья,</w:t>
            </w:r>
            <w:r w:rsidRPr="000D4F40">
              <w:rPr>
                <w:rFonts w:ascii="Times New Roman" w:eastAsia="Times New Roman" w:hAnsi="Times New Roman" w:cs="Times New Roman"/>
                <w:sz w:val="24"/>
                <w:lang w:bidi="ru-RU"/>
              </w:rPr>
              <w:tab/>
              <w:t>в</w:t>
            </w:r>
            <w:r w:rsidRPr="000D4F40">
              <w:rPr>
                <w:rFonts w:ascii="Times New Roman" w:eastAsia="Times New Roman" w:hAnsi="Times New Roman" w:cs="Times New Roman"/>
                <w:sz w:val="24"/>
                <w:lang w:bidi="ru-RU"/>
              </w:rPr>
              <w:tab/>
              <w:t>том</w:t>
            </w:r>
            <w:r w:rsidRPr="000D4F40">
              <w:rPr>
                <w:rFonts w:ascii="Times New Roman" w:eastAsia="Times New Roman" w:hAnsi="Times New Roman" w:cs="Times New Roman"/>
                <w:sz w:val="24"/>
                <w:lang w:bidi="ru-RU"/>
              </w:rPr>
              <w:tab/>
              <w:t>числе</w:t>
            </w:r>
          </w:p>
        </w:tc>
      </w:tr>
      <w:tr w:rsidR="000D4F40" w:rsidRPr="000D4F40" w:rsidTr="000D4F40">
        <w:trPr>
          <w:trHeight w:val="266"/>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2644"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2644"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2647"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3168"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связанным с особенностями</w:t>
            </w:r>
          </w:p>
        </w:tc>
      </w:tr>
      <w:tr w:rsidR="000D4F40" w:rsidRPr="000D4F40" w:rsidTr="000D4F40">
        <w:trPr>
          <w:trHeight w:val="826"/>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tcBorders>
          </w:tcPr>
          <w:p w:rsidR="000D4F40" w:rsidRPr="000D4F40" w:rsidRDefault="000D4F40" w:rsidP="000D4F40">
            <w:pPr>
              <w:rPr>
                <w:rFonts w:ascii="Times New Roman" w:eastAsia="Times New Roman" w:hAnsi="Times New Roman" w:cs="Times New Roman"/>
                <w:sz w:val="24"/>
                <w:lang w:bidi="ru-RU"/>
              </w:rPr>
            </w:pPr>
          </w:p>
        </w:tc>
        <w:tc>
          <w:tcPr>
            <w:tcW w:w="2644" w:type="dxa"/>
            <w:tcBorders>
              <w:top w:val="nil"/>
            </w:tcBorders>
          </w:tcPr>
          <w:p w:rsidR="000D4F40" w:rsidRPr="000D4F40" w:rsidRDefault="000D4F40" w:rsidP="000D4F40">
            <w:pPr>
              <w:rPr>
                <w:rFonts w:ascii="Times New Roman" w:eastAsia="Times New Roman" w:hAnsi="Times New Roman" w:cs="Times New Roman"/>
                <w:sz w:val="24"/>
                <w:lang w:bidi="ru-RU"/>
              </w:rPr>
            </w:pPr>
          </w:p>
        </w:tc>
        <w:tc>
          <w:tcPr>
            <w:tcW w:w="2644" w:type="dxa"/>
            <w:tcBorders>
              <w:top w:val="nil"/>
            </w:tcBorders>
          </w:tcPr>
          <w:p w:rsidR="000D4F40" w:rsidRPr="000D4F40" w:rsidRDefault="000D4F40" w:rsidP="000D4F40">
            <w:pPr>
              <w:rPr>
                <w:rFonts w:ascii="Times New Roman" w:eastAsia="Times New Roman" w:hAnsi="Times New Roman" w:cs="Times New Roman"/>
                <w:sz w:val="24"/>
                <w:lang w:bidi="ru-RU"/>
              </w:rPr>
            </w:pPr>
          </w:p>
        </w:tc>
        <w:tc>
          <w:tcPr>
            <w:tcW w:w="2647"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3168" w:type="dxa"/>
            <w:tcBorders>
              <w:top w:val="nil"/>
            </w:tcBorders>
          </w:tcPr>
          <w:p w:rsidR="000D4F40" w:rsidRPr="000D4F40" w:rsidRDefault="000D4F40" w:rsidP="000D4F40">
            <w:pPr>
              <w:spacing w:line="26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роста и развития.</w:t>
            </w:r>
          </w:p>
        </w:tc>
      </w:tr>
      <w:tr w:rsidR="000D4F40" w:rsidRPr="000D4F40" w:rsidTr="000D4F40">
        <w:trPr>
          <w:trHeight w:val="272"/>
        </w:trPr>
        <w:tc>
          <w:tcPr>
            <w:tcW w:w="1558" w:type="dxa"/>
            <w:tcBorders>
              <w:bottom w:val="nil"/>
            </w:tcBorders>
          </w:tcPr>
          <w:p w:rsidR="000D4F40" w:rsidRPr="000D4F40" w:rsidRDefault="000D4F40" w:rsidP="000D4F40">
            <w:pPr>
              <w:spacing w:line="253"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Направления</w:t>
            </w:r>
          </w:p>
        </w:tc>
        <w:tc>
          <w:tcPr>
            <w:tcW w:w="2645" w:type="dxa"/>
            <w:tcBorders>
              <w:bottom w:val="nil"/>
            </w:tcBorders>
          </w:tcPr>
          <w:p w:rsidR="000D4F40" w:rsidRPr="000D4F40" w:rsidRDefault="000D4F40" w:rsidP="000D4F40">
            <w:pPr>
              <w:tabs>
                <w:tab w:val="left" w:pos="606"/>
                <w:tab w:val="left" w:pos="2418"/>
              </w:tabs>
              <w:spacing w:line="253"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1.</w:t>
            </w:r>
            <w:r w:rsidRPr="000D4F40">
              <w:rPr>
                <w:rFonts w:ascii="Times New Roman" w:eastAsia="Times New Roman" w:hAnsi="Times New Roman" w:cs="Times New Roman"/>
                <w:sz w:val="24"/>
                <w:lang w:bidi="ru-RU"/>
              </w:rPr>
              <w:tab/>
              <w:t>Профилактика</w:t>
            </w:r>
            <w:r w:rsidRPr="000D4F40">
              <w:rPr>
                <w:rFonts w:ascii="Times New Roman" w:eastAsia="Times New Roman" w:hAnsi="Times New Roman" w:cs="Times New Roman"/>
                <w:sz w:val="24"/>
                <w:lang w:bidi="ru-RU"/>
              </w:rPr>
              <w:tab/>
              <w:t>–</w:t>
            </w:r>
          </w:p>
        </w:tc>
        <w:tc>
          <w:tcPr>
            <w:tcW w:w="2644" w:type="dxa"/>
            <w:tcBorders>
              <w:bottom w:val="nil"/>
            </w:tcBorders>
          </w:tcPr>
          <w:p w:rsidR="000D4F40" w:rsidRPr="000D4F40" w:rsidRDefault="000D4F40" w:rsidP="000D4F40">
            <w:pPr>
              <w:spacing w:line="253"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Консультирование</w:t>
            </w:r>
          </w:p>
        </w:tc>
        <w:tc>
          <w:tcPr>
            <w:tcW w:w="2644" w:type="dxa"/>
            <w:tcBorders>
              <w:bottom w:val="nil"/>
            </w:tcBorders>
          </w:tcPr>
          <w:p w:rsidR="000D4F40" w:rsidRPr="000D4F40" w:rsidRDefault="000D4F40" w:rsidP="000D4F40">
            <w:pPr>
              <w:tabs>
                <w:tab w:val="left" w:pos="778"/>
              </w:tabs>
              <w:spacing w:line="253"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1.</w:t>
            </w:r>
            <w:r w:rsidRPr="000D4F40">
              <w:rPr>
                <w:rFonts w:ascii="Times New Roman" w:eastAsia="Times New Roman" w:hAnsi="Times New Roman" w:cs="Times New Roman"/>
                <w:sz w:val="24"/>
                <w:lang w:bidi="ru-RU"/>
              </w:rPr>
              <w:tab/>
              <w:t>Диагностическое</w:t>
            </w:r>
          </w:p>
        </w:tc>
        <w:tc>
          <w:tcPr>
            <w:tcW w:w="2647" w:type="dxa"/>
            <w:tcBorders>
              <w:bottom w:val="nil"/>
            </w:tcBorders>
          </w:tcPr>
          <w:p w:rsidR="000D4F40" w:rsidRPr="000D4F40" w:rsidRDefault="000D4F40" w:rsidP="000D4F40">
            <w:pPr>
              <w:tabs>
                <w:tab w:val="left" w:pos="1944"/>
              </w:tabs>
              <w:spacing w:line="253"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Диагностика</w:t>
            </w:r>
            <w:r w:rsidRPr="000D4F40">
              <w:rPr>
                <w:rFonts w:ascii="Times New Roman" w:eastAsia="Times New Roman" w:hAnsi="Times New Roman" w:cs="Times New Roman"/>
                <w:sz w:val="24"/>
                <w:lang w:bidi="ru-RU"/>
              </w:rPr>
              <w:tab/>
              <w:t>видов</w:t>
            </w:r>
          </w:p>
        </w:tc>
        <w:tc>
          <w:tcPr>
            <w:tcW w:w="3168" w:type="dxa"/>
            <w:tcBorders>
              <w:bottom w:val="nil"/>
            </w:tcBorders>
          </w:tcPr>
          <w:p w:rsidR="000D4F40" w:rsidRPr="000D4F40" w:rsidRDefault="000D4F40" w:rsidP="000D4F40">
            <w:pPr>
              <w:spacing w:line="253"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Профилактическая работа с</w:t>
            </w:r>
          </w:p>
        </w:tc>
      </w:tr>
      <w:tr w:rsidR="000D4F40" w:rsidRPr="000D4F40" w:rsidTr="000D4F40">
        <w:trPr>
          <w:trHeight w:val="276"/>
        </w:trPr>
        <w:tc>
          <w:tcPr>
            <w:tcW w:w="1558" w:type="dxa"/>
            <w:tcBorders>
              <w:top w:val="nil"/>
              <w:bottom w:val="nil"/>
            </w:tcBorders>
          </w:tcPr>
          <w:p w:rsidR="000D4F40" w:rsidRPr="000D4F40" w:rsidRDefault="000D4F40" w:rsidP="000D4F40">
            <w:pPr>
              <w:spacing w:line="25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работы</w:t>
            </w:r>
          </w:p>
        </w:tc>
        <w:tc>
          <w:tcPr>
            <w:tcW w:w="2645" w:type="dxa"/>
            <w:tcBorders>
              <w:top w:val="nil"/>
              <w:bottom w:val="nil"/>
            </w:tcBorders>
          </w:tcPr>
          <w:p w:rsidR="000D4F40" w:rsidRPr="000D4F40" w:rsidRDefault="000D4F40" w:rsidP="000D4F40">
            <w:pPr>
              <w:spacing w:line="25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предупреждение</w:t>
            </w:r>
          </w:p>
        </w:tc>
        <w:tc>
          <w:tcPr>
            <w:tcW w:w="2644" w:type="dxa"/>
            <w:tcBorders>
              <w:top w:val="nil"/>
              <w:bottom w:val="nil"/>
            </w:tcBorders>
          </w:tcPr>
          <w:p w:rsidR="000D4F40" w:rsidRPr="000D4F40" w:rsidRDefault="000D4F40" w:rsidP="000D4F40">
            <w:pPr>
              <w:spacing w:line="25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учителей по вопросам</w:t>
            </w:r>
          </w:p>
        </w:tc>
        <w:tc>
          <w:tcPr>
            <w:tcW w:w="2644" w:type="dxa"/>
            <w:tcBorders>
              <w:top w:val="nil"/>
              <w:bottom w:val="nil"/>
            </w:tcBorders>
          </w:tcPr>
          <w:p w:rsidR="000D4F40" w:rsidRPr="000D4F40" w:rsidRDefault="000D4F40" w:rsidP="000D4F40">
            <w:pPr>
              <w:spacing w:line="25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направление.</w:t>
            </w:r>
          </w:p>
        </w:tc>
        <w:tc>
          <w:tcPr>
            <w:tcW w:w="2647" w:type="dxa"/>
            <w:tcBorders>
              <w:top w:val="nil"/>
              <w:bottom w:val="nil"/>
            </w:tcBorders>
          </w:tcPr>
          <w:p w:rsidR="000D4F40" w:rsidRPr="000D4F40" w:rsidRDefault="000D4F40" w:rsidP="000D4F40">
            <w:pPr>
              <w:spacing w:line="25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одаренности,</w:t>
            </w:r>
          </w:p>
        </w:tc>
        <w:tc>
          <w:tcPr>
            <w:tcW w:w="3168" w:type="dxa"/>
            <w:tcBorders>
              <w:top w:val="nil"/>
              <w:bottom w:val="nil"/>
            </w:tcBorders>
          </w:tcPr>
          <w:p w:rsidR="000D4F40" w:rsidRPr="000D4F40" w:rsidRDefault="000D4F40" w:rsidP="000D4F40">
            <w:pPr>
              <w:tabs>
                <w:tab w:val="left" w:pos="1818"/>
                <w:tab w:val="left" w:pos="2418"/>
              </w:tabs>
              <w:spacing w:line="25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родителями</w:t>
            </w:r>
            <w:r w:rsidRPr="000D4F40">
              <w:rPr>
                <w:rFonts w:ascii="Times New Roman" w:eastAsia="Times New Roman" w:hAnsi="Times New Roman" w:cs="Times New Roman"/>
                <w:sz w:val="24"/>
                <w:lang w:bidi="ru-RU"/>
              </w:rPr>
              <w:tab/>
              <w:t>с</w:t>
            </w:r>
            <w:r w:rsidRPr="000D4F40">
              <w:rPr>
                <w:rFonts w:ascii="Times New Roman" w:eastAsia="Times New Roman" w:hAnsi="Times New Roman" w:cs="Times New Roman"/>
                <w:sz w:val="24"/>
                <w:lang w:bidi="ru-RU"/>
              </w:rPr>
              <w:tab/>
              <w:t>целью</w:t>
            </w:r>
          </w:p>
        </w:tc>
      </w:tr>
      <w:tr w:rsidR="000D4F40" w:rsidRPr="000D4F40" w:rsidTr="000D4F40">
        <w:trPr>
          <w:trHeight w:val="275"/>
        </w:trPr>
        <w:tc>
          <w:tcPr>
            <w:tcW w:w="1558" w:type="dxa"/>
            <w:tcBorders>
              <w:top w:val="nil"/>
              <w:bottom w:val="nil"/>
            </w:tcBorders>
          </w:tcPr>
          <w:p w:rsidR="000D4F40" w:rsidRPr="000D4F40" w:rsidRDefault="000D4F40" w:rsidP="000D4F40">
            <w:pPr>
              <w:rPr>
                <w:rFonts w:ascii="Times New Roman" w:eastAsia="Times New Roman" w:hAnsi="Times New Roman" w:cs="Times New Roman"/>
                <w:sz w:val="20"/>
                <w:lang w:bidi="ru-RU"/>
              </w:rPr>
            </w:pPr>
          </w:p>
        </w:tc>
        <w:tc>
          <w:tcPr>
            <w:tcW w:w="2645" w:type="dxa"/>
            <w:tcBorders>
              <w:top w:val="nil"/>
              <w:bottom w:val="nil"/>
            </w:tcBorders>
          </w:tcPr>
          <w:p w:rsidR="000D4F40" w:rsidRPr="000D4F40" w:rsidRDefault="000D4F40" w:rsidP="000D4F40">
            <w:pPr>
              <w:spacing w:line="25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возникновения явлений</w:t>
            </w:r>
          </w:p>
        </w:tc>
        <w:tc>
          <w:tcPr>
            <w:tcW w:w="2644" w:type="dxa"/>
            <w:tcBorders>
              <w:top w:val="nil"/>
              <w:bottom w:val="nil"/>
            </w:tcBorders>
          </w:tcPr>
          <w:p w:rsidR="000D4F40" w:rsidRPr="000D4F40" w:rsidRDefault="000D4F40" w:rsidP="000D4F40">
            <w:pPr>
              <w:spacing w:line="25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совершенствования</w:t>
            </w:r>
          </w:p>
        </w:tc>
        <w:tc>
          <w:tcPr>
            <w:tcW w:w="2644" w:type="dxa"/>
            <w:tcBorders>
              <w:top w:val="nil"/>
              <w:bottom w:val="nil"/>
            </w:tcBorders>
          </w:tcPr>
          <w:p w:rsidR="000D4F40" w:rsidRPr="000D4F40" w:rsidRDefault="000D4F40" w:rsidP="000D4F40">
            <w:pPr>
              <w:tabs>
                <w:tab w:val="left" w:pos="2411"/>
              </w:tabs>
              <w:spacing w:line="25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Организация</w:t>
            </w:r>
            <w:r w:rsidRPr="000D4F40">
              <w:rPr>
                <w:rFonts w:ascii="Times New Roman" w:eastAsia="Times New Roman" w:hAnsi="Times New Roman" w:cs="Times New Roman"/>
                <w:sz w:val="24"/>
                <w:lang w:bidi="ru-RU"/>
              </w:rPr>
              <w:tab/>
              <w:t>и</w:t>
            </w:r>
          </w:p>
        </w:tc>
        <w:tc>
          <w:tcPr>
            <w:tcW w:w="2647" w:type="dxa"/>
            <w:tcBorders>
              <w:top w:val="nil"/>
              <w:bottom w:val="nil"/>
            </w:tcBorders>
          </w:tcPr>
          <w:p w:rsidR="000D4F40" w:rsidRPr="000D4F40" w:rsidRDefault="000D4F40" w:rsidP="000D4F40">
            <w:pPr>
              <w:tabs>
                <w:tab w:val="left" w:pos="1426"/>
              </w:tabs>
              <w:spacing w:line="25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выявление</w:t>
            </w:r>
            <w:r w:rsidRPr="000D4F40">
              <w:rPr>
                <w:rFonts w:ascii="Times New Roman" w:eastAsia="Times New Roman" w:hAnsi="Times New Roman" w:cs="Times New Roman"/>
                <w:sz w:val="24"/>
                <w:lang w:bidi="ru-RU"/>
              </w:rPr>
              <w:tab/>
              <w:t>одаренных</w:t>
            </w:r>
          </w:p>
        </w:tc>
        <w:tc>
          <w:tcPr>
            <w:tcW w:w="3168" w:type="dxa"/>
            <w:tcBorders>
              <w:top w:val="nil"/>
              <w:bottom w:val="nil"/>
            </w:tcBorders>
          </w:tcPr>
          <w:p w:rsidR="000D4F40" w:rsidRPr="000D4F40" w:rsidRDefault="000D4F40" w:rsidP="000D4F40">
            <w:pPr>
              <w:tabs>
                <w:tab w:val="left" w:pos="2005"/>
              </w:tabs>
              <w:spacing w:line="25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обеспечения</w:t>
            </w:r>
            <w:r w:rsidRPr="000D4F40">
              <w:rPr>
                <w:rFonts w:ascii="Times New Roman" w:eastAsia="Times New Roman" w:hAnsi="Times New Roman" w:cs="Times New Roman"/>
                <w:sz w:val="24"/>
                <w:lang w:bidi="ru-RU"/>
              </w:rPr>
              <w:tab/>
              <w:t>родителей</w:t>
            </w:r>
          </w:p>
        </w:tc>
      </w:tr>
      <w:tr w:rsidR="000D4F40" w:rsidRPr="000D4F40" w:rsidTr="000D4F40">
        <w:trPr>
          <w:trHeight w:val="278"/>
        </w:trPr>
        <w:tc>
          <w:tcPr>
            <w:tcW w:w="1558" w:type="dxa"/>
            <w:tcBorders>
              <w:top w:val="nil"/>
            </w:tcBorders>
          </w:tcPr>
          <w:p w:rsidR="000D4F40" w:rsidRPr="000D4F40" w:rsidRDefault="000D4F40" w:rsidP="000D4F40">
            <w:pPr>
              <w:rPr>
                <w:rFonts w:ascii="Times New Roman" w:eastAsia="Times New Roman" w:hAnsi="Times New Roman" w:cs="Times New Roman"/>
                <w:sz w:val="20"/>
                <w:lang w:bidi="ru-RU"/>
              </w:rPr>
            </w:pPr>
          </w:p>
        </w:tc>
        <w:tc>
          <w:tcPr>
            <w:tcW w:w="2645" w:type="dxa"/>
            <w:tcBorders>
              <w:top w:val="nil"/>
            </w:tcBorders>
          </w:tcPr>
          <w:p w:rsidR="000D4F40" w:rsidRPr="000D4F40" w:rsidRDefault="000D4F40" w:rsidP="000D4F40">
            <w:pPr>
              <w:spacing w:line="259"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дезадаптации</w:t>
            </w:r>
          </w:p>
        </w:tc>
        <w:tc>
          <w:tcPr>
            <w:tcW w:w="2644" w:type="dxa"/>
            <w:tcBorders>
              <w:top w:val="nil"/>
            </w:tcBorders>
          </w:tcPr>
          <w:p w:rsidR="000D4F40" w:rsidRPr="000D4F40" w:rsidRDefault="000D4F40" w:rsidP="000D4F40">
            <w:pPr>
              <w:spacing w:line="259"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учебно—</w:t>
            </w:r>
          </w:p>
        </w:tc>
        <w:tc>
          <w:tcPr>
            <w:tcW w:w="2644" w:type="dxa"/>
            <w:tcBorders>
              <w:top w:val="nil"/>
            </w:tcBorders>
          </w:tcPr>
          <w:p w:rsidR="000D4F40" w:rsidRPr="000D4F40" w:rsidRDefault="000D4F40" w:rsidP="000D4F40">
            <w:pPr>
              <w:spacing w:line="259"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обеспечение</w:t>
            </w:r>
          </w:p>
        </w:tc>
        <w:tc>
          <w:tcPr>
            <w:tcW w:w="2647" w:type="dxa"/>
            <w:tcBorders>
              <w:top w:val="nil"/>
            </w:tcBorders>
          </w:tcPr>
          <w:p w:rsidR="000D4F40" w:rsidRPr="000D4F40" w:rsidRDefault="000D4F40" w:rsidP="000D4F40">
            <w:pPr>
              <w:spacing w:line="259"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детей.</w:t>
            </w:r>
          </w:p>
        </w:tc>
        <w:tc>
          <w:tcPr>
            <w:tcW w:w="3168" w:type="dxa"/>
            <w:tcBorders>
              <w:top w:val="nil"/>
            </w:tcBorders>
          </w:tcPr>
          <w:p w:rsidR="000D4F40" w:rsidRPr="000D4F40" w:rsidRDefault="000D4F40" w:rsidP="000D4F40">
            <w:pPr>
              <w:tabs>
                <w:tab w:val="left" w:pos="1475"/>
                <w:tab w:val="left" w:pos="1990"/>
              </w:tabs>
              <w:spacing w:line="259"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знаниями</w:t>
            </w:r>
            <w:r w:rsidRPr="000D4F40">
              <w:rPr>
                <w:rFonts w:ascii="Times New Roman" w:eastAsia="Times New Roman" w:hAnsi="Times New Roman" w:cs="Times New Roman"/>
                <w:sz w:val="24"/>
                <w:lang w:bidi="ru-RU"/>
              </w:rPr>
              <w:tab/>
              <w:t>и</w:t>
            </w:r>
            <w:r w:rsidRPr="000D4F40">
              <w:rPr>
                <w:rFonts w:ascii="Times New Roman" w:eastAsia="Times New Roman" w:hAnsi="Times New Roman" w:cs="Times New Roman"/>
                <w:sz w:val="24"/>
                <w:lang w:bidi="ru-RU"/>
              </w:rPr>
              <w:tab/>
              <w:t>навыками,</w:t>
            </w:r>
          </w:p>
        </w:tc>
      </w:tr>
    </w:tbl>
    <w:p w:rsidR="000D4F40" w:rsidRPr="000D4F40" w:rsidRDefault="000D4F40" w:rsidP="000D4F40">
      <w:pPr>
        <w:widowControl w:val="0"/>
        <w:autoSpaceDE w:val="0"/>
        <w:autoSpaceDN w:val="0"/>
        <w:spacing w:after="0" w:line="259" w:lineRule="exact"/>
        <w:rPr>
          <w:rFonts w:ascii="Times New Roman" w:eastAsia="Times New Roman" w:hAnsi="Times New Roman" w:cs="Times New Roman"/>
          <w:sz w:val="24"/>
          <w:lang w:bidi="ru-RU"/>
        </w:rPr>
        <w:sectPr w:rsidR="000D4F40" w:rsidRPr="000D4F40">
          <w:footerReference w:type="default" r:id="rId10"/>
          <w:pgSz w:w="16840" w:h="11910" w:orient="landscape"/>
          <w:pgMar w:top="1100" w:right="700" w:bottom="880" w:left="600" w:header="0" w:footer="700" w:gutter="0"/>
          <w:pgNumType w:start="118"/>
          <w:cols w:space="720"/>
        </w:sectPr>
      </w:pPr>
    </w:p>
    <w:p w:rsidR="000D4F40" w:rsidRPr="000D4F40" w:rsidRDefault="000D4F40" w:rsidP="000D4F40">
      <w:pPr>
        <w:widowControl w:val="0"/>
        <w:autoSpaceDE w:val="0"/>
        <w:autoSpaceDN w:val="0"/>
        <w:spacing w:before="1" w:after="1" w:line="240" w:lineRule="auto"/>
        <w:rPr>
          <w:rFonts w:ascii="Times New Roman" w:eastAsia="Times New Roman" w:hAnsi="Times New Roman" w:cs="Times New Roman"/>
          <w:sz w:val="27"/>
          <w:szCs w:val="28"/>
          <w:lang w:bidi="ru-RU"/>
        </w:rPr>
      </w:pPr>
    </w:p>
    <w:tbl>
      <w:tblPr>
        <w:tblStyle w:val="TableNormal2"/>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8"/>
        <w:gridCol w:w="2645"/>
        <w:gridCol w:w="2644"/>
        <w:gridCol w:w="2644"/>
        <w:gridCol w:w="2647"/>
        <w:gridCol w:w="3168"/>
      </w:tblGrid>
      <w:tr w:rsidR="000D4F40" w:rsidRPr="000D4F40" w:rsidTr="003F5DB5">
        <w:trPr>
          <w:trHeight w:val="267"/>
        </w:trPr>
        <w:tc>
          <w:tcPr>
            <w:tcW w:w="1558" w:type="dxa"/>
            <w:vMerge w:val="restart"/>
          </w:tcPr>
          <w:p w:rsidR="000D4F40" w:rsidRPr="000D4F40" w:rsidRDefault="000D4F40" w:rsidP="000D4F40">
            <w:pPr>
              <w:rPr>
                <w:rFonts w:ascii="Times New Roman" w:eastAsia="Times New Roman" w:hAnsi="Times New Roman" w:cs="Times New Roman"/>
                <w:sz w:val="24"/>
                <w:lang w:bidi="ru-RU"/>
              </w:rPr>
            </w:pPr>
          </w:p>
        </w:tc>
        <w:tc>
          <w:tcPr>
            <w:tcW w:w="2645" w:type="dxa"/>
            <w:tcBorders>
              <w:bottom w:val="nil"/>
            </w:tcBorders>
          </w:tcPr>
          <w:p w:rsidR="000D4F40" w:rsidRPr="000D4F40" w:rsidRDefault="000D4F40" w:rsidP="000D4F40">
            <w:pPr>
              <w:spacing w:line="248"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обучающихся,</w:t>
            </w:r>
          </w:p>
        </w:tc>
        <w:tc>
          <w:tcPr>
            <w:tcW w:w="2644" w:type="dxa"/>
            <w:tcBorders>
              <w:bottom w:val="nil"/>
            </w:tcBorders>
          </w:tcPr>
          <w:p w:rsidR="000D4F40" w:rsidRPr="000D4F40" w:rsidRDefault="000D4F40" w:rsidP="000D4F40">
            <w:pPr>
              <w:spacing w:line="248"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воспитательного</w:t>
            </w:r>
          </w:p>
        </w:tc>
        <w:tc>
          <w:tcPr>
            <w:tcW w:w="2644" w:type="dxa"/>
            <w:tcBorders>
              <w:bottom w:val="nil"/>
            </w:tcBorders>
          </w:tcPr>
          <w:p w:rsidR="000D4F40" w:rsidRPr="000D4F40" w:rsidRDefault="000D4F40" w:rsidP="000D4F40">
            <w:pPr>
              <w:spacing w:line="248"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психолого-медико-</w:t>
            </w:r>
          </w:p>
        </w:tc>
        <w:tc>
          <w:tcPr>
            <w:tcW w:w="2647" w:type="dxa"/>
            <w:tcBorders>
              <w:bottom w:val="nil"/>
            </w:tcBorders>
          </w:tcPr>
          <w:p w:rsidR="000D4F40" w:rsidRPr="000D4F40" w:rsidRDefault="000D4F40" w:rsidP="000D4F40">
            <w:pPr>
              <w:spacing w:line="248"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Коррекция и развитие,</w:t>
            </w:r>
          </w:p>
        </w:tc>
        <w:tc>
          <w:tcPr>
            <w:tcW w:w="3168" w:type="dxa"/>
            <w:tcBorders>
              <w:bottom w:val="nil"/>
            </w:tcBorders>
          </w:tcPr>
          <w:p w:rsidR="000D4F40" w:rsidRPr="000D4F40" w:rsidRDefault="000D4F40" w:rsidP="000D4F40">
            <w:pPr>
              <w:spacing w:line="248"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способствующими</w:t>
            </w:r>
          </w:p>
        </w:tc>
      </w:tr>
      <w:tr w:rsidR="000D4F40" w:rsidRPr="000D4F40" w:rsidTr="003F5DB5">
        <w:trPr>
          <w:trHeight w:val="266"/>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разработка конкретных</w:t>
            </w: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процесса</w:t>
            </w: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педагогического</w:t>
            </w:r>
          </w:p>
        </w:tc>
        <w:tc>
          <w:tcPr>
            <w:tcW w:w="2647" w:type="dxa"/>
            <w:tcBorders>
              <w:top w:val="nil"/>
              <w:bottom w:val="nil"/>
            </w:tcBorders>
          </w:tcPr>
          <w:p w:rsidR="000D4F40" w:rsidRPr="000D4F40" w:rsidRDefault="000D4F40" w:rsidP="000D4F40">
            <w:pPr>
              <w:tabs>
                <w:tab w:val="left" w:pos="2307"/>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направленные</w:t>
            </w:r>
            <w:r w:rsidRPr="000D4F40">
              <w:rPr>
                <w:rFonts w:ascii="Times New Roman" w:eastAsia="Times New Roman" w:hAnsi="Times New Roman" w:cs="Times New Roman"/>
                <w:sz w:val="24"/>
                <w:lang w:bidi="ru-RU"/>
              </w:rPr>
              <w:tab/>
              <w:t>на</w:t>
            </w:r>
          </w:p>
        </w:tc>
        <w:tc>
          <w:tcPr>
            <w:tcW w:w="3168" w:type="dxa"/>
            <w:tcBorders>
              <w:top w:val="nil"/>
              <w:bottom w:val="nil"/>
            </w:tcBorders>
          </w:tcPr>
          <w:p w:rsidR="000D4F40" w:rsidRPr="000D4F40" w:rsidRDefault="000D4F40" w:rsidP="000D4F40">
            <w:pPr>
              <w:tabs>
                <w:tab w:val="left" w:pos="1554"/>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развитию</w:t>
            </w:r>
            <w:r w:rsidRPr="000D4F40">
              <w:rPr>
                <w:rFonts w:ascii="Times New Roman" w:eastAsia="Times New Roman" w:hAnsi="Times New Roman" w:cs="Times New Roman"/>
                <w:sz w:val="24"/>
                <w:lang w:bidi="ru-RU"/>
              </w:rPr>
              <w:tab/>
              <w:t>эффективного,</w:t>
            </w:r>
          </w:p>
        </w:tc>
      </w:tr>
      <w:tr w:rsidR="000D4F40" w:rsidRPr="000D4F40" w:rsidTr="003F5DB5">
        <w:trPr>
          <w:trHeight w:val="265"/>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рекомендаций</w:t>
            </w: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(сопровождение</w:t>
            </w: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обследования</w:t>
            </w:r>
          </w:p>
        </w:tc>
        <w:tc>
          <w:tcPr>
            <w:tcW w:w="2647" w:type="dxa"/>
            <w:tcBorders>
              <w:top w:val="nil"/>
              <w:bottom w:val="nil"/>
            </w:tcBorders>
          </w:tcPr>
          <w:p w:rsidR="000D4F40" w:rsidRPr="000D4F40" w:rsidRDefault="000D4F40" w:rsidP="000D4F40">
            <w:pPr>
              <w:tabs>
                <w:tab w:val="left" w:pos="1584"/>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развитие</w:t>
            </w:r>
            <w:r w:rsidRPr="000D4F40">
              <w:rPr>
                <w:rFonts w:ascii="Times New Roman" w:eastAsia="Times New Roman" w:hAnsi="Times New Roman" w:cs="Times New Roman"/>
                <w:sz w:val="24"/>
                <w:lang w:bidi="ru-RU"/>
              </w:rPr>
              <w:tab/>
              <w:t>личности</w:t>
            </w:r>
          </w:p>
        </w:tc>
        <w:tc>
          <w:tcPr>
            <w:tcW w:w="3168"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развивающего поведенияв</w:t>
            </w:r>
          </w:p>
        </w:tc>
      </w:tr>
      <w:tr w:rsidR="000D4F40" w:rsidRPr="000D4F40" w:rsidTr="003F5DB5">
        <w:trPr>
          <w:trHeight w:val="266"/>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педагогическим</w:t>
            </w: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индивидуальных</w:t>
            </w: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обучающихся</w:t>
            </w:r>
          </w:p>
        </w:tc>
        <w:tc>
          <w:tcPr>
            <w:tcW w:w="2647"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учащегося.</w:t>
            </w:r>
          </w:p>
        </w:tc>
        <w:tc>
          <w:tcPr>
            <w:tcW w:w="3168" w:type="dxa"/>
            <w:tcBorders>
              <w:top w:val="nil"/>
              <w:bottom w:val="nil"/>
            </w:tcBorders>
          </w:tcPr>
          <w:p w:rsidR="000D4F40" w:rsidRPr="000D4F40" w:rsidRDefault="000D4F40" w:rsidP="000D4F40">
            <w:pPr>
              <w:tabs>
                <w:tab w:val="left" w:pos="1358"/>
                <w:tab w:val="left" w:pos="2138"/>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семье</w:t>
            </w:r>
            <w:r w:rsidRPr="000D4F40">
              <w:rPr>
                <w:rFonts w:ascii="Times New Roman" w:eastAsia="Times New Roman" w:hAnsi="Times New Roman" w:cs="Times New Roman"/>
                <w:sz w:val="24"/>
                <w:lang w:bidi="ru-RU"/>
              </w:rPr>
              <w:tab/>
              <w:t>в</w:t>
            </w:r>
            <w:r w:rsidRPr="000D4F40">
              <w:rPr>
                <w:rFonts w:ascii="Times New Roman" w:eastAsia="Times New Roman" w:hAnsi="Times New Roman" w:cs="Times New Roman"/>
                <w:sz w:val="24"/>
                <w:lang w:bidi="ru-RU"/>
              </w:rPr>
              <w:tab/>
              <w:t>процессе</w:t>
            </w:r>
          </w:p>
        </w:tc>
      </w:tr>
      <w:tr w:rsidR="000D4F40" w:rsidRPr="000D4F40" w:rsidTr="003F5DB5">
        <w:trPr>
          <w:trHeight w:val="265"/>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работникам, родителям</w:t>
            </w: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образовательных</w:t>
            </w: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ограниченными</w:t>
            </w:r>
          </w:p>
        </w:tc>
        <w:tc>
          <w:tcPr>
            <w:tcW w:w="2647"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Профилактика.</w:t>
            </w:r>
          </w:p>
        </w:tc>
        <w:tc>
          <w:tcPr>
            <w:tcW w:w="3168"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взаимодействия с детьми. В</w:t>
            </w:r>
          </w:p>
        </w:tc>
      </w:tr>
      <w:tr w:rsidR="000D4F40" w:rsidRPr="000D4F40" w:rsidTr="003F5DB5">
        <w:trPr>
          <w:trHeight w:val="265"/>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по оказанию помощи в</w:t>
            </w:r>
          </w:p>
        </w:tc>
        <w:tc>
          <w:tcPr>
            <w:tcW w:w="2644" w:type="dxa"/>
            <w:tcBorders>
              <w:top w:val="nil"/>
              <w:bottom w:val="nil"/>
            </w:tcBorders>
          </w:tcPr>
          <w:p w:rsidR="000D4F40" w:rsidRPr="000D4F40" w:rsidRDefault="000D4F40" w:rsidP="000D4F40">
            <w:pPr>
              <w:tabs>
                <w:tab w:val="left" w:pos="1630"/>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траекторий,</w:t>
            </w:r>
            <w:r w:rsidRPr="000D4F40">
              <w:rPr>
                <w:rFonts w:ascii="Times New Roman" w:eastAsia="Times New Roman" w:hAnsi="Times New Roman" w:cs="Times New Roman"/>
                <w:sz w:val="24"/>
                <w:lang w:bidi="ru-RU"/>
              </w:rPr>
              <w:tab/>
              <w:t>оказание</w:t>
            </w: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возможностями</w:t>
            </w:r>
          </w:p>
        </w:tc>
        <w:tc>
          <w:tcPr>
            <w:tcW w:w="2647" w:type="dxa"/>
            <w:tcBorders>
              <w:top w:val="nil"/>
              <w:bottom w:val="nil"/>
            </w:tcBorders>
          </w:tcPr>
          <w:p w:rsidR="000D4F40" w:rsidRPr="000D4F40" w:rsidRDefault="000D4F40" w:rsidP="000D4F40">
            <w:pPr>
              <w:tabs>
                <w:tab w:val="left" w:pos="2434"/>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Взаимодействие</w:t>
            </w:r>
            <w:r w:rsidRPr="000D4F40">
              <w:rPr>
                <w:rFonts w:ascii="Times New Roman" w:eastAsia="Times New Roman" w:hAnsi="Times New Roman" w:cs="Times New Roman"/>
                <w:sz w:val="24"/>
                <w:lang w:bidi="ru-RU"/>
              </w:rPr>
              <w:tab/>
              <w:t>с</w:t>
            </w:r>
          </w:p>
        </w:tc>
        <w:tc>
          <w:tcPr>
            <w:tcW w:w="3168" w:type="dxa"/>
            <w:tcBorders>
              <w:top w:val="nil"/>
              <w:bottom w:val="nil"/>
            </w:tcBorders>
          </w:tcPr>
          <w:p w:rsidR="000D4F40" w:rsidRPr="000D4F40" w:rsidRDefault="000D4F40" w:rsidP="000D4F40">
            <w:pPr>
              <w:tabs>
                <w:tab w:val="left" w:pos="1415"/>
                <w:tab w:val="left" w:pos="1880"/>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результате</w:t>
            </w:r>
            <w:r w:rsidRPr="000D4F40">
              <w:rPr>
                <w:rFonts w:ascii="Times New Roman" w:eastAsia="Times New Roman" w:hAnsi="Times New Roman" w:cs="Times New Roman"/>
                <w:sz w:val="24"/>
                <w:lang w:bidi="ru-RU"/>
              </w:rPr>
              <w:tab/>
              <w:t>их</w:t>
            </w:r>
            <w:r w:rsidRPr="000D4F40">
              <w:rPr>
                <w:rFonts w:ascii="Times New Roman" w:eastAsia="Times New Roman" w:hAnsi="Times New Roman" w:cs="Times New Roman"/>
                <w:sz w:val="24"/>
                <w:lang w:bidi="ru-RU"/>
              </w:rPr>
              <w:tab/>
              <w:t>проведения</w:t>
            </w:r>
          </w:p>
        </w:tc>
      </w:tr>
      <w:tr w:rsidR="000D4F40" w:rsidRPr="000D4F40" w:rsidTr="003F5DB5">
        <w:trPr>
          <w:trHeight w:val="266"/>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tabs>
                <w:tab w:val="left" w:pos="1294"/>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вопросах</w:t>
            </w:r>
            <w:r w:rsidRPr="000D4F40">
              <w:rPr>
                <w:rFonts w:ascii="Times New Roman" w:eastAsia="Times New Roman" w:hAnsi="Times New Roman" w:cs="Times New Roman"/>
                <w:sz w:val="24"/>
                <w:lang w:bidi="ru-RU"/>
              </w:rPr>
              <w:tab/>
              <w:t>воспитания,</w:t>
            </w:r>
          </w:p>
        </w:tc>
        <w:tc>
          <w:tcPr>
            <w:tcW w:w="2644" w:type="dxa"/>
            <w:tcBorders>
              <w:top w:val="nil"/>
              <w:bottom w:val="nil"/>
            </w:tcBorders>
          </w:tcPr>
          <w:p w:rsidR="000D4F40" w:rsidRPr="000D4F40" w:rsidRDefault="000D4F40" w:rsidP="000D4F40">
            <w:pPr>
              <w:tabs>
                <w:tab w:val="left" w:pos="1163"/>
                <w:tab w:val="left" w:pos="2422"/>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помощи</w:t>
            </w:r>
            <w:r w:rsidRPr="000D4F40">
              <w:rPr>
                <w:rFonts w:ascii="Times New Roman" w:eastAsia="Times New Roman" w:hAnsi="Times New Roman" w:cs="Times New Roman"/>
                <w:sz w:val="24"/>
                <w:lang w:bidi="ru-RU"/>
              </w:rPr>
              <w:tab/>
              <w:t>педагогам</w:t>
            </w:r>
            <w:r w:rsidRPr="000D4F40">
              <w:rPr>
                <w:rFonts w:ascii="Times New Roman" w:eastAsia="Times New Roman" w:hAnsi="Times New Roman" w:cs="Times New Roman"/>
                <w:sz w:val="24"/>
                <w:lang w:bidi="ru-RU"/>
              </w:rPr>
              <w:tab/>
              <w:t>в</w:t>
            </w:r>
          </w:p>
        </w:tc>
        <w:tc>
          <w:tcPr>
            <w:tcW w:w="2644" w:type="dxa"/>
            <w:tcBorders>
              <w:top w:val="nil"/>
              <w:bottom w:val="nil"/>
            </w:tcBorders>
          </w:tcPr>
          <w:p w:rsidR="000D4F40" w:rsidRPr="000D4F40" w:rsidRDefault="000D4F40" w:rsidP="000D4F40">
            <w:pPr>
              <w:tabs>
                <w:tab w:val="left" w:pos="2189"/>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здоровья</w:t>
            </w:r>
            <w:r w:rsidRPr="000D4F40">
              <w:rPr>
                <w:rFonts w:ascii="Times New Roman" w:eastAsia="Times New Roman" w:hAnsi="Times New Roman" w:cs="Times New Roman"/>
                <w:sz w:val="24"/>
                <w:lang w:bidi="ru-RU"/>
              </w:rPr>
              <w:tab/>
              <w:t>для</w:t>
            </w:r>
          </w:p>
        </w:tc>
        <w:tc>
          <w:tcPr>
            <w:tcW w:w="2647" w:type="dxa"/>
            <w:tcBorders>
              <w:top w:val="nil"/>
              <w:bottom w:val="nil"/>
            </w:tcBorders>
          </w:tcPr>
          <w:p w:rsidR="000D4F40" w:rsidRPr="000D4F40" w:rsidRDefault="000D4F40" w:rsidP="000D4F40">
            <w:pPr>
              <w:tabs>
                <w:tab w:val="left" w:pos="2413"/>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педагогами</w:t>
            </w:r>
            <w:r w:rsidRPr="000D4F40">
              <w:rPr>
                <w:rFonts w:ascii="Times New Roman" w:eastAsia="Times New Roman" w:hAnsi="Times New Roman" w:cs="Times New Roman"/>
                <w:sz w:val="24"/>
                <w:lang w:bidi="ru-RU"/>
              </w:rPr>
              <w:tab/>
              <w:t>и</w:t>
            </w:r>
          </w:p>
        </w:tc>
        <w:tc>
          <w:tcPr>
            <w:tcW w:w="3168" w:type="dxa"/>
            <w:tcBorders>
              <w:top w:val="nil"/>
              <w:bottom w:val="nil"/>
            </w:tcBorders>
          </w:tcPr>
          <w:p w:rsidR="000D4F40" w:rsidRPr="000D4F40" w:rsidRDefault="000D4F40" w:rsidP="000D4F40">
            <w:pPr>
              <w:tabs>
                <w:tab w:val="left" w:pos="1857"/>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становится</w:t>
            </w:r>
            <w:r w:rsidRPr="000D4F40">
              <w:rPr>
                <w:rFonts w:ascii="Times New Roman" w:eastAsia="Times New Roman" w:hAnsi="Times New Roman" w:cs="Times New Roman"/>
                <w:sz w:val="24"/>
                <w:lang w:bidi="ru-RU"/>
              </w:rPr>
              <w:tab/>
              <w:t>возможным</w:t>
            </w:r>
          </w:p>
        </w:tc>
      </w:tr>
      <w:tr w:rsidR="000D4F40" w:rsidRPr="000D4F40" w:rsidTr="003F5DB5">
        <w:trPr>
          <w:trHeight w:val="266"/>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обучения и развития с</w:t>
            </w: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планировании урока с</w:t>
            </w: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выявления недостатков</w:t>
            </w:r>
          </w:p>
        </w:tc>
        <w:tc>
          <w:tcPr>
            <w:tcW w:w="2647" w:type="dxa"/>
            <w:tcBorders>
              <w:top w:val="nil"/>
              <w:bottom w:val="nil"/>
            </w:tcBorders>
          </w:tcPr>
          <w:p w:rsidR="000D4F40" w:rsidRPr="000D4F40" w:rsidRDefault="000D4F40" w:rsidP="000D4F40">
            <w:pPr>
              <w:tabs>
                <w:tab w:val="left" w:pos="1558"/>
                <w:tab w:val="left" w:pos="1897"/>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родителями</w:t>
            </w:r>
            <w:r w:rsidRPr="000D4F40">
              <w:rPr>
                <w:rFonts w:ascii="Times New Roman" w:eastAsia="Times New Roman" w:hAnsi="Times New Roman" w:cs="Times New Roman"/>
                <w:sz w:val="24"/>
                <w:lang w:bidi="ru-RU"/>
              </w:rPr>
              <w:tab/>
              <w:t>с</w:t>
            </w:r>
            <w:r w:rsidRPr="000D4F40">
              <w:rPr>
                <w:rFonts w:ascii="Times New Roman" w:eastAsia="Times New Roman" w:hAnsi="Times New Roman" w:cs="Times New Roman"/>
                <w:sz w:val="24"/>
                <w:lang w:bidi="ru-RU"/>
              </w:rPr>
              <w:tab/>
              <w:t>целью</w:t>
            </w:r>
          </w:p>
        </w:tc>
        <w:tc>
          <w:tcPr>
            <w:tcW w:w="3168" w:type="dxa"/>
            <w:tcBorders>
              <w:top w:val="nil"/>
              <w:bottom w:val="nil"/>
            </w:tcBorders>
          </w:tcPr>
          <w:p w:rsidR="000D4F40" w:rsidRPr="000D4F40" w:rsidRDefault="000D4F40" w:rsidP="000D4F40">
            <w:pPr>
              <w:tabs>
                <w:tab w:val="left" w:pos="2469"/>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формирование</w:t>
            </w:r>
            <w:r w:rsidRPr="000D4F40">
              <w:rPr>
                <w:rFonts w:ascii="Times New Roman" w:eastAsia="Times New Roman" w:hAnsi="Times New Roman" w:cs="Times New Roman"/>
                <w:sz w:val="24"/>
                <w:lang w:bidi="ru-RU"/>
              </w:rPr>
              <w:tab/>
              <w:t>групп</w:t>
            </w:r>
          </w:p>
        </w:tc>
      </w:tr>
      <w:tr w:rsidR="000D4F40" w:rsidRPr="000D4F40" w:rsidTr="003F5DB5">
        <w:trPr>
          <w:trHeight w:val="266"/>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tabs>
                <w:tab w:val="left" w:pos="1026"/>
                <w:tab w:val="left" w:pos="2407"/>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учетом</w:t>
            </w:r>
            <w:r w:rsidRPr="000D4F40">
              <w:rPr>
                <w:rFonts w:ascii="Times New Roman" w:eastAsia="Times New Roman" w:hAnsi="Times New Roman" w:cs="Times New Roman"/>
                <w:sz w:val="24"/>
                <w:lang w:bidi="ru-RU"/>
              </w:rPr>
              <w:tab/>
              <w:t>возрастных</w:t>
            </w:r>
            <w:r w:rsidRPr="000D4F40">
              <w:rPr>
                <w:rFonts w:ascii="Times New Roman" w:eastAsia="Times New Roman" w:hAnsi="Times New Roman" w:cs="Times New Roman"/>
                <w:sz w:val="24"/>
                <w:lang w:bidi="ru-RU"/>
              </w:rPr>
              <w:tab/>
              <w:t>и</w:t>
            </w:r>
          </w:p>
        </w:tc>
        <w:tc>
          <w:tcPr>
            <w:tcW w:w="2644" w:type="dxa"/>
            <w:tcBorders>
              <w:top w:val="nil"/>
              <w:bottom w:val="nil"/>
            </w:tcBorders>
          </w:tcPr>
          <w:p w:rsidR="000D4F40" w:rsidRPr="000D4F40" w:rsidRDefault="000D4F40" w:rsidP="000D4F40">
            <w:pPr>
              <w:tabs>
                <w:tab w:val="left" w:pos="1357"/>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учетом</w:t>
            </w:r>
            <w:r w:rsidRPr="000D4F40">
              <w:rPr>
                <w:rFonts w:ascii="Times New Roman" w:eastAsia="Times New Roman" w:hAnsi="Times New Roman" w:cs="Times New Roman"/>
                <w:sz w:val="24"/>
                <w:lang w:bidi="ru-RU"/>
              </w:rPr>
              <w:tab/>
              <w:t>требований</w:t>
            </w: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в развитии и особых</w:t>
            </w:r>
          </w:p>
        </w:tc>
        <w:tc>
          <w:tcPr>
            <w:tcW w:w="2647"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предотвращения</w:t>
            </w:r>
          </w:p>
        </w:tc>
        <w:tc>
          <w:tcPr>
            <w:tcW w:w="3168" w:type="dxa"/>
            <w:tcBorders>
              <w:top w:val="nil"/>
              <w:bottom w:val="nil"/>
            </w:tcBorders>
          </w:tcPr>
          <w:p w:rsidR="000D4F40" w:rsidRPr="000D4F40" w:rsidRDefault="000D4F40" w:rsidP="000D4F40">
            <w:pPr>
              <w:tabs>
                <w:tab w:val="left" w:pos="1164"/>
                <w:tab w:val="left" w:pos="1612"/>
                <w:tab w:val="left" w:pos="2950"/>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лидеров</w:t>
            </w:r>
            <w:r w:rsidRPr="000D4F40">
              <w:rPr>
                <w:rFonts w:ascii="Times New Roman" w:eastAsia="Times New Roman" w:hAnsi="Times New Roman" w:cs="Times New Roman"/>
                <w:sz w:val="24"/>
                <w:lang w:bidi="ru-RU"/>
              </w:rPr>
              <w:tab/>
              <w:t>из</w:t>
            </w:r>
            <w:r w:rsidRPr="000D4F40">
              <w:rPr>
                <w:rFonts w:ascii="Times New Roman" w:eastAsia="Times New Roman" w:hAnsi="Times New Roman" w:cs="Times New Roman"/>
                <w:sz w:val="24"/>
                <w:lang w:bidi="ru-RU"/>
              </w:rPr>
              <w:tab/>
              <w:t>родителей,</w:t>
            </w:r>
            <w:r w:rsidRPr="000D4F40">
              <w:rPr>
                <w:rFonts w:ascii="Times New Roman" w:eastAsia="Times New Roman" w:hAnsi="Times New Roman" w:cs="Times New Roman"/>
                <w:sz w:val="24"/>
                <w:lang w:bidi="ru-RU"/>
              </w:rPr>
              <w:tab/>
              <w:t>в</w:t>
            </w:r>
          </w:p>
        </w:tc>
      </w:tr>
      <w:tr w:rsidR="000D4F40" w:rsidRPr="000D4F40" w:rsidTr="003F5DB5">
        <w:trPr>
          <w:trHeight w:val="265"/>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индивидуальных</w:t>
            </w: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ФГОС НОО).</w:t>
            </w: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образовательных</w:t>
            </w:r>
          </w:p>
        </w:tc>
        <w:tc>
          <w:tcPr>
            <w:tcW w:w="2647" w:type="dxa"/>
            <w:tcBorders>
              <w:top w:val="nil"/>
              <w:bottom w:val="nil"/>
            </w:tcBorders>
          </w:tcPr>
          <w:p w:rsidR="000D4F40" w:rsidRPr="000D4F40" w:rsidRDefault="000D4F40" w:rsidP="000D4F40">
            <w:pPr>
              <w:tabs>
                <w:tab w:val="left" w:pos="2429"/>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отклонений</w:t>
            </w:r>
            <w:r w:rsidRPr="000D4F40">
              <w:rPr>
                <w:rFonts w:ascii="Times New Roman" w:eastAsia="Times New Roman" w:hAnsi="Times New Roman" w:cs="Times New Roman"/>
                <w:sz w:val="24"/>
                <w:lang w:bidi="ru-RU"/>
              </w:rPr>
              <w:tab/>
              <w:t>в</w:t>
            </w:r>
          </w:p>
        </w:tc>
        <w:tc>
          <w:tcPr>
            <w:tcW w:w="3168" w:type="dxa"/>
            <w:tcBorders>
              <w:top w:val="nil"/>
              <w:bottom w:val="nil"/>
            </w:tcBorders>
          </w:tcPr>
          <w:p w:rsidR="000D4F40" w:rsidRPr="000D4F40" w:rsidRDefault="000D4F40" w:rsidP="000D4F40">
            <w:pPr>
              <w:tabs>
                <w:tab w:val="left" w:pos="2245"/>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дальнейшем</w:t>
            </w:r>
            <w:r w:rsidRPr="000D4F40">
              <w:rPr>
                <w:rFonts w:ascii="Times New Roman" w:eastAsia="Times New Roman" w:hAnsi="Times New Roman" w:cs="Times New Roman"/>
                <w:sz w:val="24"/>
                <w:lang w:bidi="ru-RU"/>
              </w:rPr>
              <w:tab/>
              <w:t>активно</w:t>
            </w:r>
          </w:p>
        </w:tc>
      </w:tr>
      <w:tr w:rsidR="000D4F40" w:rsidRPr="000D4F40" w:rsidTr="003F5DB5">
        <w:trPr>
          <w:trHeight w:val="266"/>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особенностей.</w:t>
            </w:r>
          </w:p>
        </w:tc>
        <w:tc>
          <w:tcPr>
            <w:tcW w:w="2644" w:type="dxa"/>
            <w:tcBorders>
              <w:top w:val="nil"/>
              <w:bottom w:val="nil"/>
            </w:tcBorders>
          </w:tcPr>
          <w:p w:rsidR="000D4F40" w:rsidRPr="000D4F40" w:rsidRDefault="000D4F40" w:rsidP="000D4F40">
            <w:pPr>
              <w:tabs>
                <w:tab w:val="left" w:pos="1629"/>
                <w:tab w:val="left" w:pos="1946"/>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Диагностика</w:t>
            </w:r>
            <w:r w:rsidRPr="000D4F40">
              <w:rPr>
                <w:rFonts w:ascii="Times New Roman" w:eastAsia="Times New Roman" w:hAnsi="Times New Roman" w:cs="Times New Roman"/>
                <w:sz w:val="24"/>
                <w:lang w:bidi="ru-RU"/>
              </w:rPr>
              <w:tab/>
              <w:t>с</w:t>
            </w:r>
            <w:r w:rsidRPr="000D4F40">
              <w:rPr>
                <w:rFonts w:ascii="Times New Roman" w:eastAsia="Times New Roman" w:hAnsi="Times New Roman" w:cs="Times New Roman"/>
                <w:sz w:val="24"/>
                <w:lang w:bidi="ru-RU"/>
              </w:rPr>
              <w:tab/>
              <w:t>точки</w:t>
            </w: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потребностей</w:t>
            </w:r>
          </w:p>
        </w:tc>
        <w:tc>
          <w:tcPr>
            <w:tcW w:w="2647"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поведении,</w:t>
            </w:r>
          </w:p>
        </w:tc>
        <w:tc>
          <w:tcPr>
            <w:tcW w:w="3168" w:type="dxa"/>
            <w:tcBorders>
              <w:top w:val="nil"/>
              <w:bottom w:val="nil"/>
            </w:tcBorders>
          </w:tcPr>
          <w:p w:rsidR="000D4F40" w:rsidRPr="000D4F40" w:rsidRDefault="000D4F40" w:rsidP="000D4F40">
            <w:pPr>
              <w:tabs>
                <w:tab w:val="left" w:pos="2948"/>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участвующих</w:t>
            </w:r>
            <w:r w:rsidRPr="000D4F40">
              <w:rPr>
                <w:rFonts w:ascii="Times New Roman" w:eastAsia="Times New Roman" w:hAnsi="Times New Roman" w:cs="Times New Roman"/>
                <w:sz w:val="24"/>
                <w:lang w:bidi="ru-RU"/>
              </w:rPr>
              <w:tab/>
              <w:t>в</w:t>
            </w:r>
          </w:p>
        </w:tc>
      </w:tr>
      <w:tr w:rsidR="000D4F40" w:rsidRPr="000D4F40" w:rsidTr="003F5DB5">
        <w:trPr>
          <w:trHeight w:val="265"/>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Диагностика</w:t>
            </w:r>
          </w:p>
        </w:tc>
        <w:tc>
          <w:tcPr>
            <w:tcW w:w="2644" w:type="dxa"/>
            <w:tcBorders>
              <w:top w:val="nil"/>
              <w:bottom w:val="nil"/>
            </w:tcBorders>
          </w:tcPr>
          <w:p w:rsidR="000D4F40" w:rsidRPr="000D4F40" w:rsidRDefault="000D4F40" w:rsidP="000D4F40">
            <w:pPr>
              <w:tabs>
                <w:tab w:val="left" w:pos="1425"/>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зрения</w:t>
            </w:r>
            <w:r w:rsidRPr="000D4F40">
              <w:rPr>
                <w:rFonts w:ascii="Times New Roman" w:eastAsia="Times New Roman" w:hAnsi="Times New Roman" w:cs="Times New Roman"/>
                <w:sz w:val="24"/>
                <w:lang w:bidi="ru-RU"/>
              </w:rPr>
              <w:tab/>
              <w:t>требуемых</w:t>
            </w:r>
          </w:p>
        </w:tc>
        <w:tc>
          <w:tcPr>
            <w:tcW w:w="2644" w:type="dxa"/>
            <w:tcBorders>
              <w:top w:val="nil"/>
              <w:bottom w:val="nil"/>
            </w:tcBorders>
          </w:tcPr>
          <w:p w:rsidR="000D4F40" w:rsidRPr="000D4F40" w:rsidRDefault="000D4F40" w:rsidP="000D4F40">
            <w:pPr>
              <w:tabs>
                <w:tab w:val="left" w:pos="2435"/>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обучающихся</w:t>
            </w:r>
            <w:r w:rsidRPr="000D4F40">
              <w:rPr>
                <w:rFonts w:ascii="Times New Roman" w:eastAsia="Times New Roman" w:hAnsi="Times New Roman" w:cs="Times New Roman"/>
                <w:sz w:val="24"/>
                <w:lang w:bidi="ru-RU"/>
              </w:rPr>
              <w:tab/>
              <w:t>с</w:t>
            </w:r>
          </w:p>
        </w:tc>
        <w:tc>
          <w:tcPr>
            <w:tcW w:w="2647"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способствование</w:t>
            </w:r>
          </w:p>
        </w:tc>
        <w:tc>
          <w:tcPr>
            <w:tcW w:w="3168"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профилактической</w:t>
            </w:r>
          </w:p>
        </w:tc>
      </w:tr>
      <w:tr w:rsidR="000D4F40" w:rsidRPr="000D4F40" w:rsidTr="003F5DB5">
        <w:trPr>
          <w:trHeight w:val="265"/>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tabs>
                <w:tab w:val="left" w:pos="2404"/>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индивидуальная</w:t>
            </w:r>
            <w:r w:rsidRPr="000D4F40">
              <w:rPr>
                <w:rFonts w:ascii="Times New Roman" w:eastAsia="Times New Roman" w:hAnsi="Times New Roman" w:cs="Times New Roman"/>
                <w:sz w:val="24"/>
                <w:lang w:bidi="ru-RU"/>
              </w:rPr>
              <w:tab/>
              <w:t>и</w:t>
            </w: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компетенций</w:t>
            </w: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ограниченными</w:t>
            </w:r>
          </w:p>
        </w:tc>
        <w:tc>
          <w:tcPr>
            <w:tcW w:w="2647"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социализации</w:t>
            </w:r>
          </w:p>
        </w:tc>
        <w:tc>
          <w:tcPr>
            <w:tcW w:w="3168"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деятельности.</w:t>
            </w:r>
          </w:p>
        </w:tc>
      </w:tr>
      <w:tr w:rsidR="000D4F40" w:rsidRPr="000D4F40" w:rsidTr="003F5DB5">
        <w:trPr>
          <w:trHeight w:val="266"/>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групповая (скрининг) -</w:t>
            </w:r>
          </w:p>
        </w:tc>
        <w:tc>
          <w:tcPr>
            <w:tcW w:w="2644" w:type="dxa"/>
            <w:tcBorders>
              <w:top w:val="nil"/>
              <w:bottom w:val="nil"/>
            </w:tcBorders>
          </w:tcPr>
          <w:p w:rsidR="000D4F40" w:rsidRPr="000D4F40" w:rsidRDefault="000D4F40" w:rsidP="000D4F40">
            <w:pPr>
              <w:tabs>
                <w:tab w:val="left" w:pos="2292"/>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обучающихся</w:t>
            </w:r>
            <w:r w:rsidRPr="000D4F40">
              <w:rPr>
                <w:rFonts w:ascii="Times New Roman" w:eastAsia="Times New Roman" w:hAnsi="Times New Roman" w:cs="Times New Roman"/>
                <w:sz w:val="24"/>
                <w:lang w:bidi="ru-RU"/>
              </w:rPr>
              <w:tab/>
              <w:t>по</w:t>
            </w: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возможностями</w:t>
            </w:r>
          </w:p>
        </w:tc>
        <w:tc>
          <w:tcPr>
            <w:tcW w:w="2647"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учащихся.</w:t>
            </w:r>
          </w:p>
        </w:tc>
        <w:tc>
          <w:tcPr>
            <w:tcW w:w="3168"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Профилактическая работа с</w:t>
            </w:r>
          </w:p>
        </w:tc>
      </w:tr>
      <w:tr w:rsidR="000D4F40" w:rsidRPr="000D4F40" w:rsidTr="003F5DB5">
        <w:trPr>
          <w:trHeight w:val="265"/>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tabs>
                <w:tab w:val="left" w:pos="1599"/>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выявление</w:t>
            </w:r>
            <w:r w:rsidRPr="000D4F40">
              <w:rPr>
                <w:rFonts w:ascii="Times New Roman" w:eastAsia="Times New Roman" w:hAnsi="Times New Roman" w:cs="Times New Roman"/>
                <w:sz w:val="24"/>
                <w:lang w:bidi="ru-RU"/>
              </w:rPr>
              <w:tab/>
              <w:t>наиболее</w:t>
            </w: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завершении</w:t>
            </w: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здоровья.</w:t>
            </w:r>
          </w:p>
        </w:tc>
        <w:tc>
          <w:tcPr>
            <w:tcW w:w="2647"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3168"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учителями.</w:t>
            </w:r>
          </w:p>
        </w:tc>
      </w:tr>
      <w:tr w:rsidR="000D4F40" w:rsidRPr="000D4F40" w:rsidTr="003F5DB5">
        <w:trPr>
          <w:trHeight w:val="266"/>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tabs>
                <w:tab w:val="left" w:pos="1131"/>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важных</w:t>
            </w:r>
            <w:r w:rsidRPr="000D4F40">
              <w:rPr>
                <w:rFonts w:ascii="Times New Roman" w:eastAsia="Times New Roman" w:hAnsi="Times New Roman" w:cs="Times New Roman"/>
                <w:sz w:val="24"/>
                <w:lang w:bidi="ru-RU"/>
              </w:rPr>
              <w:tab/>
              <w:t>особенностей</w:t>
            </w:r>
          </w:p>
        </w:tc>
        <w:tc>
          <w:tcPr>
            <w:tcW w:w="2644" w:type="dxa"/>
            <w:tcBorders>
              <w:top w:val="nil"/>
              <w:bottom w:val="nil"/>
            </w:tcBorders>
          </w:tcPr>
          <w:p w:rsidR="000D4F40" w:rsidRPr="000D4F40" w:rsidRDefault="000D4F40" w:rsidP="000D4F40">
            <w:pPr>
              <w:tabs>
                <w:tab w:val="left" w:pos="1989"/>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определенного</w:t>
            </w:r>
            <w:r w:rsidRPr="000D4F40">
              <w:rPr>
                <w:rFonts w:ascii="Times New Roman" w:eastAsia="Times New Roman" w:hAnsi="Times New Roman" w:cs="Times New Roman"/>
                <w:sz w:val="24"/>
                <w:lang w:bidi="ru-RU"/>
              </w:rPr>
              <w:tab/>
              <w:t>этапа</w:t>
            </w:r>
          </w:p>
        </w:tc>
        <w:tc>
          <w:tcPr>
            <w:tcW w:w="2644" w:type="dxa"/>
            <w:tcBorders>
              <w:top w:val="nil"/>
              <w:bottom w:val="nil"/>
            </w:tcBorders>
          </w:tcPr>
          <w:p w:rsidR="000D4F40" w:rsidRPr="000D4F40" w:rsidRDefault="000D4F40" w:rsidP="000D4F40">
            <w:pPr>
              <w:tabs>
                <w:tab w:val="left" w:pos="763"/>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2.</w:t>
            </w:r>
            <w:r w:rsidRPr="000D4F40">
              <w:rPr>
                <w:rFonts w:ascii="Times New Roman" w:eastAsia="Times New Roman" w:hAnsi="Times New Roman" w:cs="Times New Roman"/>
                <w:sz w:val="24"/>
                <w:lang w:bidi="ru-RU"/>
              </w:rPr>
              <w:tab/>
              <w:t>Консультативное</w:t>
            </w:r>
          </w:p>
        </w:tc>
        <w:tc>
          <w:tcPr>
            <w:tcW w:w="2647"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3168" w:type="dxa"/>
            <w:tcBorders>
              <w:top w:val="nil"/>
              <w:bottom w:val="nil"/>
            </w:tcBorders>
          </w:tcPr>
          <w:p w:rsidR="000D4F40" w:rsidRPr="000D4F40" w:rsidRDefault="000D4F40" w:rsidP="000D4F40">
            <w:pPr>
              <w:tabs>
                <w:tab w:val="left" w:pos="1977"/>
                <w:tab w:val="left" w:pos="2948"/>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Существенное</w:t>
            </w:r>
            <w:r w:rsidRPr="000D4F40">
              <w:rPr>
                <w:rFonts w:ascii="Times New Roman" w:eastAsia="Times New Roman" w:hAnsi="Times New Roman" w:cs="Times New Roman"/>
                <w:sz w:val="24"/>
                <w:lang w:bidi="ru-RU"/>
              </w:rPr>
              <w:tab/>
              <w:t>место</w:t>
            </w:r>
            <w:r w:rsidRPr="000D4F40">
              <w:rPr>
                <w:rFonts w:ascii="Times New Roman" w:eastAsia="Times New Roman" w:hAnsi="Times New Roman" w:cs="Times New Roman"/>
                <w:sz w:val="24"/>
                <w:lang w:bidi="ru-RU"/>
              </w:rPr>
              <w:tab/>
              <w:t>в</w:t>
            </w:r>
          </w:p>
        </w:tc>
      </w:tr>
      <w:tr w:rsidR="000D4F40" w:rsidRPr="000D4F40" w:rsidTr="003F5DB5">
        <w:trPr>
          <w:trHeight w:val="265"/>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деятельности,</w:t>
            </w: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обучения.</w:t>
            </w: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направление.</w:t>
            </w:r>
          </w:p>
        </w:tc>
        <w:tc>
          <w:tcPr>
            <w:tcW w:w="2647"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3168" w:type="dxa"/>
            <w:tcBorders>
              <w:top w:val="nil"/>
              <w:bottom w:val="nil"/>
            </w:tcBorders>
          </w:tcPr>
          <w:p w:rsidR="000D4F40" w:rsidRPr="000D4F40" w:rsidRDefault="000D4F40" w:rsidP="000D4F40">
            <w:pPr>
              <w:tabs>
                <w:tab w:val="left" w:pos="1327"/>
                <w:tab w:val="left" w:pos="1975"/>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работе</w:t>
            </w:r>
            <w:r w:rsidRPr="000D4F40">
              <w:rPr>
                <w:rFonts w:ascii="Times New Roman" w:eastAsia="Times New Roman" w:hAnsi="Times New Roman" w:cs="Times New Roman"/>
                <w:sz w:val="24"/>
                <w:lang w:bidi="ru-RU"/>
              </w:rPr>
              <w:tab/>
              <w:t>с</w:t>
            </w:r>
            <w:r w:rsidRPr="000D4F40">
              <w:rPr>
                <w:rFonts w:ascii="Times New Roman" w:eastAsia="Times New Roman" w:hAnsi="Times New Roman" w:cs="Times New Roman"/>
                <w:sz w:val="24"/>
                <w:lang w:bidi="ru-RU"/>
              </w:rPr>
              <w:tab/>
              <w:t>учителями</w:t>
            </w:r>
          </w:p>
        </w:tc>
      </w:tr>
      <w:tr w:rsidR="000D4F40" w:rsidRPr="000D4F40" w:rsidTr="003F5DB5">
        <w:trPr>
          <w:trHeight w:val="266"/>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tabs>
                <w:tab w:val="left" w:pos="2408"/>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поведения</w:t>
            </w:r>
            <w:r w:rsidRPr="000D4F40">
              <w:rPr>
                <w:rFonts w:ascii="Times New Roman" w:eastAsia="Times New Roman" w:hAnsi="Times New Roman" w:cs="Times New Roman"/>
                <w:sz w:val="24"/>
                <w:lang w:bidi="ru-RU"/>
              </w:rPr>
              <w:tab/>
              <w:t>и</w:t>
            </w:r>
          </w:p>
        </w:tc>
        <w:tc>
          <w:tcPr>
            <w:tcW w:w="2644" w:type="dxa"/>
            <w:tcBorders>
              <w:top w:val="nil"/>
              <w:bottom w:val="nil"/>
            </w:tcBorders>
          </w:tcPr>
          <w:p w:rsidR="000D4F40" w:rsidRPr="000D4F40" w:rsidRDefault="000D4F40" w:rsidP="000D4F40">
            <w:pPr>
              <w:tabs>
                <w:tab w:val="left" w:pos="2299"/>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Просвещение</w:t>
            </w:r>
            <w:r w:rsidRPr="000D4F40">
              <w:rPr>
                <w:rFonts w:ascii="Times New Roman" w:eastAsia="Times New Roman" w:hAnsi="Times New Roman" w:cs="Times New Roman"/>
                <w:sz w:val="24"/>
                <w:lang w:bidi="ru-RU"/>
              </w:rPr>
              <w:tab/>
              <w:t>—</w:t>
            </w: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Информированиевсех</w:t>
            </w:r>
          </w:p>
        </w:tc>
        <w:tc>
          <w:tcPr>
            <w:tcW w:w="2647"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3168" w:type="dxa"/>
            <w:tcBorders>
              <w:top w:val="nil"/>
              <w:bottom w:val="nil"/>
            </w:tcBorders>
          </w:tcPr>
          <w:p w:rsidR="000D4F40" w:rsidRPr="000D4F40" w:rsidRDefault="000D4F40" w:rsidP="000D4F40">
            <w:pPr>
              <w:tabs>
                <w:tab w:val="left" w:pos="2039"/>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отводится</w:t>
            </w:r>
            <w:r w:rsidRPr="000D4F40">
              <w:rPr>
                <w:rFonts w:ascii="Times New Roman" w:eastAsia="Times New Roman" w:hAnsi="Times New Roman" w:cs="Times New Roman"/>
                <w:sz w:val="24"/>
                <w:lang w:bidi="ru-RU"/>
              </w:rPr>
              <w:tab/>
              <w:t>обучению</w:t>
            </w:r>
          </w:p>
        </w:tc>
      </w:tr>
      <w:tr w:rsidR="000D4F40" w:rsidRPr="000D4F40" w:rsidTr="003F5DB5">
        <w:trPr>
          <w:trHeight w:val="266"/>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психического</w:t>
            </w: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преодоление ложных и</w:t>
            </w: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участников</w:t>
            </w:r>
          </w:p>
        </w:tc>
        <w:tc>
          <w:tcPr>
            <w:tcW w:w="2647"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3168" w:type="dxa"/>
            <w:tcBorders>
              <w:top w:val="nil"/>
              <w:bottom w:val="nil"/>
            </w:tcBorders>
          </w:tcPr>
          <w:p w:rsidR="000D4F40" w:rsidRPr="000D4F40" w:rsidRDefault="000D4F40" w:rsidP="000D4F40">
            <w:pPr>
              <w:tabs>
                <w:tab w:val="left" w:pos="1602"/>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педагогов</w:t>
            </w:r>
            <w:r w:rsidRPr="000D4F40">
              <w:rPr>
                <w:rFonts w:ascii="Times New Roman" w:eastAsia="Times New Roman" w:hAnsi="Times New Roman" w:cs="Times New Roman"/>
                <w:sz w:val="24"/>
                <w:lang w:bidi="ru-RU"/>
              </w:rPr>
              <w:tab/>
              <w:t>установлению</w:t>
            </w:r>
          </w:p>
        </w:tc>
      </w:tr>
      <w:tr w:rsidR="000D4F40" w:rsidRPr="000D4F40" w:rsidTr="003F5DB5">
        <w:trPr>
          <w:trHeight w:val="266"/>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состояния школьников,</w:t>
            </w: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надуманных</w:t>
            </w: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образовательного</w:t>
            </w:r>
          </w:p>
        </w:tc>
        <w:tc>
          <w:tcPr>
            <w:tcW w:w="2647"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3168"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психологически грамотной,</w:t>
            </w:r>
          </w:p>
        </w:tc>
      </w:tr>
      <w:tr w:rsidR="000D4F40" w:rsidRPr="000D4F40" w:rsidTr="003F5DB5">
        <w:trPr>
          <w:trHeight w:val="265"/>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pacing w:val="-3"/>
                <w:sz w:val="24"/>
                <w:lang w:bidi="ru-RU"/>
              </w:rPr>
              <w:t xml:space="preserve">которые </w:t>
            </w:r>
            <w:r w:rsidRPr="000D4F40">
              <w:rPr>
                <w:rFonts w:ascii="Times New Roman" w:eastAsia="Times New Roman" w:hAnsi="Times New Roman" w:cs="Times New Roman"/>
                <w:sz w:val="24"/>
                <w:lang w:bidi="ru-RU"/>
              </w:rPr>
              <w:t>должныбыть</w:t>
            </w: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психологических</w:t>
            </w: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процесса по вопросам,</w:t>
            </w:r>
          </w:p>
        </w:tc>
        <w:tc>
          <w:tcPr>
            <w:tcW w:w="2647"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3168" w:type="dxa"/>
            <w:tcBorders>
              <w:top w:val="nil"/>
              <w:bottom w:val="nil"/>
            </w:tcBorders>
          </w:tcPr>
          <w:p w:rsidR="000D4F40" w:rsidRPr="000D4F40" w:rsidRDefault="000D4F40" w:rsidP="000D4F40">
            <w:pPr>
              <w:tabs>
                <w:tab w:val="left" w:pos="2198"/>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развивающей</w:t>
            </w:r>
            <w:r w:rsidRPr="000D4F40">
              <w:rPr>
                <w:rFonts w:ascii="Times New Roman" w:eastAsia="Times New Roman" w:hAnsi="Times New Roman" w:cs="Times New Roman"/>
                <w:sz w:val="24"/>
                <w:lang w:bidi="ru-RU"/>
              </w:rPr>
              <w:tab/>
              <w:t>системы</w:t>
            </w:r>
          </w:p>
        </w:tc>
      </w:tr>
      <w:tr w:rsidR="000D4F40" w:rsidRPr="000D4F40" w:rsidTr="003F5DB5">
        <w:trPr>
          <w:trHeight w:val="266"/>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tabs>
                <w:tab w:val="left" w:pos="1167"/>
                <w:tab w:val="left" w:pos="1601"/>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учтены</w:t>
            </w:r>
            <w:r w:rsidRPr="000D4F40">
              <w:rPr>
                <w:rFonts w:ascii="Times New Roman" w:eastAsia="Times New Roman" w:hAnsi="Times New Roman" w:cs="Times New Roman"/>
                <w:sz w:val="24"/>
                <w:lang w:bidi="ru-RU"/>
              </w:rPr>
              <w:tab/>
              <w:t>в</w:t>
            </w:r>
            <w:r w:rsidRPr="000D4F40">
              <w:rPr>
                <w:rFonts w:ascii="Times New Roman" w:eastAsia="Times New Roman" w:hAnsi="Times New Roman" w:cs="Times New Roman"/>
                <w:sz w:val="24"/>
                <w:lang w:bidi="ru-RU"/>
              </w:rPr>
              <w:tab/>
              <w:t>процессе</w:t>
            </w:r>
          </w:p>
        </w:tc>
        <w:tc>
          <w:tcPr>
            <w:tcW w:w="2644" w:type="dxa"/>
            <w:tcBorders>
              <w:top w:val="nil"/>
              <w:bottom w:val="nil"/>
            </w:tcBorders>
          </w:tcPr>
          <w:p w:rsidR="000D4F40" w:rsidRPr="000D4F40" w:rsidRDefault="000D4F40" w:rsidP="000D4F40">
            <w:pPr>
              <w:tabs>
                <w:tab w:val="left" w:pos="1689"/>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знаний,</w:t>
            </w:r>
            <w:r w:rsidRPr="000D4F40">
              <w:rPr>
                <w:rFonts w:ascii="Times New Roman" w:eastAsia="Times New Roman" w:hAnsi="Times New Roman" w:cs="Times New Roman"/>
                <w:sz w:val="24"/>
                <w:lang w:bidi="ru-RU"/>
              </w:rPr>
              <w:tab/>
              <w:t>которые</w:t>
            </w:r>
          </w:p>
        </w:tc>
        <w:tc>
          <w:tcPr>
            <w:tcW w:w="2644" w:type="dxa"/>
            <w:tcBorders>
              <w:top w:val="nil"/>
              <w:bottom w:val="nil"/>
            </w:tcBorders>
          </w:tcPr>
          <w:p w:rsidR="000D4F40" w:rsidRPr="000D4F40" w:rsidRDefault="000D4F40" w:rsidP="000D4F40">
            <w:pPr>
              <w:tabs>
                <w:tab w:val="left" w:pos="2433"/>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связанным</w:t>
            </w:r>
            <w:r w:rsidRPr="000D4F40">
              <w:rPr>
                <w:rFonts w:ascii="Times New Roman" w:eastAsia="Times New Roman" w:hAnsi="Times New Roman" w:cs="Times New Roman"/>
                <w:sz w:val="24"/>
                <w:lang w:bidi="ru-RU"/>
              </w:rPr>
              <w:tab/>
              <w:t>с</w:t>
            </w:r>
          </w:p>
        </w:tc>
        <w:tc>
          <w:tcPr>
            <w:tcW w:w="2647"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3168" w:type="dxa"/>
            <w:tcBorders>
              <w:top w:val="nil"/>
              <w:bottom w:val="nil"/>
            </w:tcBorders>
          </w:tcPr>
          <w:p w:rsidR="000D4F40" w:rsidRPr="000D4F40" w:rsidRDefault="000D4F40" w:rsidP="000D4F40">
            <w:pPr>
              <w:tabs>
                <w:tab w:val="left" w:pos="2835"/>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взаимоотношений</w:t>
            </w:r>
            <w:r w:rsidRPr="000D4F40">
              <w:rPr>
                <w:rFonts w:ascii="Times New Roman" w:eastAsia="Times New Roman" w:hAnsi="Times New Roman" w:cs="Times New Roman"/>
                <w:sz w:val="24"/>
                <w:lang w:bidi="ru-RU"/>
              </w:rPr>
              <w:tab/>
              <w:t>со</w:t>
            </w:r>
          </w:p>
        </w:tc>
      </w:tr>
      <w:tr w:rsidR="000D4F40" w:rsidRPr="000D4F40" w:rsidTr="003F5DB5">
        <w:trPr>
          <w:trHeight w:val="265"/>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сопровождения.</w:t>
            </w:r>
          </w:p>
        </w:tc>
        <w:tc>
          <w:tcPr>
            <w:tcW w:w="2644" w:type="dxa"/>
            <w:tcBorders>
              <w:top w:val="nil"/>
              <w:bottom w:val="nil"/>
            </w:tcBorders>
          </w:tcPr>
          <w:p w:rsidR="000D4F40" w:rsidRPr="000D4F40" w:rsidRDefault="000D4F40" w:rsidP="000D4F40">
            <w:pPr>
              <w:tabs>
                <w:tab w:val="left" w:pos="1255"/>
                <w:tab w:val="left" w:pos="1953"/>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бытуют</w:t>
            </w:r>
            <w:r w:rsidRPr="000D4F40">
              <w:rPr>
                <w:rFonts w:ascii="Times New Roman" w:eastAsia="Times New Roman" w:hAnsi="Times New Roman" w:cs="Times New Roman"/>
                <w:sz w:val="24"/>
                <w:lang w:bidi="ru-RU"/>
              </w:rPr>
              <w:tab/>
              <w:t>как</w:t>
            </w:r>
            <w:r w:rsidRPr="000D4F40">
              <w:rPr>
                <w:rFonts w:ascii="Times New Roman" w:eastAsia="Times New Roman" w:hAnsi="Times New Roman" w:cs="Times New Roman"/>
                <w:sz w:val="24"/>
                <w:lang w:bidi="ru-RU"/>
              </w:rPr>
              <w:tab/>
              <w:t>среди</w:t>
            </w: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особенностями</w:t>
            </w:r>
          </w:p>
        </w:tc>
        <w:tc>
          <w:tcPr>
            <w:tcW w:w="2647"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3168" w:type="dxa"/>
            <w:tcBorders>
              <w:top w:val="nil"/>
              <w:bottom w:val="nil"/>
            </w:tcBorders>
          </w:tcPr>
          <w:p w:rsidR="000D4F40" w:rsidRPr="000D4F40" w:rsidRDefault="000D4F40" w:rsidP="000D4F40">
            <w:pPr>
              <w:tabs>
                <w:tab w:val="left" w:pos="1862"/>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школьниками,</w:t>
            </w:r>
            <w:r w:rsidRPr="000D4F40">
              <w:rPr>
                <w:rFonts w:ascii="Times New Roman" w:eastAsia="Times New Roman" w:hAnsi="Times New Roman" w:cs="Times New Roman"/>
                <w:sz w:val="24"/>
                <w:lang w:bidi="ru-RU"/>
              </w:rPr>
              <w:tab/>
              <w:t>основанной</w:t>
            </w:r>
          </w:p>
        </w:tc>
      </w:tr>
      <w:tr w:rsidR="000D4F40" w:rsidRPr="000D4F40" w:rsidTr="003F5DB5">
        <w:trPr>
          <w:trHeight w:val="266"/>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Консультирование</w:t>
            </w:r>
          </w:p>
        </w:tc>
        <w:tc>
          <w:tcPr>
            <w:tcW w:w="2644" w:type="dxa"/>
            <w:tcBorders>
              <w:top w:val="nil"/>
              <w:bottom w:val="nil"/>
            </w:tcBorders>
          </w:tcPr>
          <w:p w:rsidR="000D4F40" w:rsidRPr="000D4F40" w:rsidRDefault="000D4F40" w:rsidP="000D4F40">
            <w:pPr>
              <w:tabs>
                <w:tab w:val="left" w:pos="1560"/>
                <w:tab w:val="left" w:pos="2407"/>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учителей</w:t>
            </w:r>
            <w:r w:rsidRPr="000D4F40">
              <w:rPr>
                <w:rFonts w:ascii="Times New Roman" w:eastAsia="Times New Roman" w:hAnsi="Times New Roman" w:cs="Times New Roman"/>
                <w:sz w:val="24"/>
                <w:lang w:bidi="ru-RU"/>
              </w:rPr>
              <w:tab/>
              <w:t>так</w:t>
            </w:r>
            <w:r w:rsidRPr="000D4F40">
              <w:rPr>
                <w:rFonts w:ascii="Times New Roman" w:eastAsia="Times New Roman" w:hAnsi="Times New Roman" w:cs="Times New Roman"/>
                <w:sz w:val="24"/>
                <w:lang w:bidi="ru-RU"/>
              </w:rPr>
              <w:tab/>
              <w:t>и</w:t>
            </w: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образовательного</w:t>
            </w:r>
          </w:p>
        </w:tc>
        <w:tc>
          <w:tcPr>
            <w:tcW w:w="2647"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3168" w:type="dxa"/>
            <w:tcBorders>
              <w:top w:val="nil"/>
              <w:bottom w:val="nil"/>
            </w:tcBorders>
          </w:tcPr>
          <w:p w:rsidR="000D4F40" w:rsidRPr="000D4F40" w:rsidRDefault="000D4F40" w:rsidP="000D4F40">
            <w:pPr>
              <w:tabs>
                <w:tab w:val="left" w:pos="708"/>
                <w:tab w:val="left" w:pos="2933"/>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на</w:t>
            </w:r>
            <w:r w:rsidRPr="000D4F40">
              <w:rPr>
                <w:rFonts w:ascii="Times New Roman" w:eastAsia="Times New Roman" w:hAnsi="Times New Roman" w:cs="Times New Roman"/>
                <w:sz w:val="24"/>
                <w:lang w:bidi="ru-RU"/>
              </w:rPr>
              <w:tab/>
              <w:t>взаимопонимании</w:t>
            </w:r>
            <w:r w:rsidRPr="000D4F40">
              <w:rPr>
                <w:rFonts w:ascii="Times New Roman" w:eastAsia="Times New Roman" w:hAnsi="Times New Roman" w:cs="Times New Roman"/>
                <w:sz w:val="24"/>
                <w:lang w:bidi="ru-RU"/>
              </w:rPr>
              <w:tab/>
              <w:t>и</w:t>
            </w:r>
          </w:p>
        </w:tc>
      </w:tr>
      <w:tr w:rsidR="000D4F40" w:rsidRPr="000D4F40" w:rsidTr="003F5DB5">
        <w:trPr>
          <w:trHeight w:val="266"/>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tabs>
                <w:tab w:val="left" w:pos="2404"/>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(индивидуальное</w:t>
            </w:r>
            <w:r w:rsidRPr="000D4F40">
              <w:rPr>
                <w:rFonts w:ascii="Times New Roman" w:eastAsia="Times New Roman" w:hAnsi="Times New Roman" w:cs="Times New Roman"/>
                <w:sz w:val="24"/>
                <w:lang w:bidi="ru-RU"/>
              </w:rPr>
              <w:tab/>
              <w:t>и</w:t>
            </w: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родителей.</w:t>
            </w:r>
          </w:p>
        </w:tc>
        <w:tc>
          <w:tcPr>
            <w:tcW w:w="2644" w:type="dxa"/>
            <w:tcBorders>
              <w:top w:val="nil"/>
              <w:bottom w:val="nil"/>
            </w:tcBorders>
          </w:tcPr>
          <w:p w:rsidR="000D4F40" w:rsidRPr="000D4F40" w:rsidRDefault="000D4F40" w:rsidP="000D4F40">
            <w:pPr>
              <w:tabs>
                <w:tab w:val="left" w:pos="1241"/>
                <w:tab w:val="left" w:pos="1802"/>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процесса</w:t>
            </w:r>
            <w:r w:rsidRPr="000D4F40">
              <w:rPr>
                <w:rFonts w:ascii="Times New Roman" w:eastAsia="Times New Roman" w:hAnsi="Times New Roman" w:cs="Times New Roman"/>
                <w:sz w:val="24"/>
                <w:lang w:bidi="ru-RU"/>
              </w:rPr>
              <w:tab/>
              <w:t>для</w:t>
            </w:r>
            <w:r w:rsidRPr="000D4F40">
              <w:rPr>
                <w:rFonts w:ascii="Times New Roman" w:eastAsia="Times New Roman" w:hAnsi="Times New Roman" w:cs="Times New Roman"/>
                <w:sz w:val="24"/>
                <w:lang w:bidi="ru-RU"/>
              </w:rPr>
              <w:tab/>
              <w:t>данной</w:t>
            </w:r>
          </w:p>
        </w:tc>
        <w:tc>
          <w:tcPr>
            <w:tcW w:w="2647"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3168"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взаимном восприятиидруг</w:t>
            </w:r>
          </w:p>
        </w:tc>
      </w:tr>
      <w:tr w:rsidR="000D4F40" w:rsidRPr="000D4F40" w:rsidTr="003F5DB5">
        <w:trPr>
          <w:trHeight w:val="265"/>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групповое) - оказание</w:t>
            </w:r>
          </w:p>
        </w:tc>
        <w:tc>
          <w:tcPr>
            <w:tcW w:w="2644" w:type="dxa"/>
            <w:tcBorders>
              <w:top w:val="nil"/>
              <w:bottom w:val="nil"/>
            </w:tcBorders>
          </w:tcPr>
          <w:p w:rsidR="000D4F40" w:rsidRPr="000D4F40" w:rsidRDefault="000D4F40" w:rsidP="000D4F40">
            <w:pPr>
              <w:tabs>
                <w:tab w:val="left" w:pos="1832"/>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Экспертная</w:t>
            </w:r>
            <w:r w:rsidRPr="000D4F40">
              <w:rPr>
                <w:rFonts w:ascii="Times New Roman" w:eastAsia="Times New Roman" w:hAnsi="Times New Roman" w:cs="Times New Roman"/>
                <w:sz w:val="24"/>
                <w:lang w:bidi="ru-RU"/>
              </w:rPr>
              <w:tab/>
              <w:t>оценка</w:t>
            </w:r>
          </w:p>
        </w:tc>
        <w:tc>
          <w:tcPr>
            <w:tcW w:w="2644" w:type="dxa"/>
            <w:tcBorders>
              <w:top w:val="nil"/>
              <w:bottom w:val="nil"/>
            </w:tcBorders>
          </w:tcPr>
          <w:p w:rsidR="000D4F40" w:rsidRPr="000D4F40" w:rsidRDefault="000D4F40" w:rsidP="000D4F40">
            <w:pPr>
              <w:tabs>
                <w:tab w:val="left" w:pos="1504"/>
                <w:tab w:val="left" w:pos="2434"/>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категории</w:t>
            </w:r>
            <w:r w:rsidRPr="000D4F40">
              <w:rPr>
                <w:rFonts w:ascii="Times New Roman" w:eastAsia="Times New Roman" w:hAnsi="Times New Roman" w:cs="Times New Roman"/>
                <w:sz w:val="24"/>
                <w:lang w:bidi="ru-RU"/>
              </w:rPr>
              <w:tab/>
              <w:t>детей</w:t>
            </w:r>
            <w:r w:rsidRPr="000D4F40">
              <w:rPr>
                <w:rFonts w:ascii="Times New Roman" w:eastAsia="Times New Roman" w:hAnsi="Times New Roman" w:cs="Times New Roman"/>
                <w:sz w:val="24"/>
                <w:lang w:bidi="ru-RU"/>
              </w:rPr>
              <w:tab/>
              <w:t>с</w:t>
            </w:r>
          </w:p>
        </w:tc>
        <w:tc>
          <w:tcPr>
            <w:tcW w:w="2647"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3168"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друга. Учителя обучаются</w:t>
            </w:r>
          </w:p>
        </w:tc>
      </w:tr>
      <w:tr w:rsidR="000D4F40" w:rsidRPr="000D4F40" w:rsidTr="003F5DB5">
        <w:trPr>
          <w:trHeight w:val="266"/>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tabs>
                <w:tab w:val="left" w:pos="1218"/>
                <w:tab w:val="left" w:pos="1628"/>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помощи</w:t>
            </w:r>
            <w:r w:rsidRPr="000D4F40">
              <w:rPr>
                <w:rFonts w:ascii="Times New Roman" w:eastAsia="Times New Roman" w:hAnsi="Times New Roman" w:cs="Times New Roman"/>
                <w:sz w:val="24"/>
                <w:lang w:bidi="ru-RU"/>
              </w:rPr>
              <w:tab/>
              <w:t>и</w:t>
            </w:r>
            <w:r w:rsidRPr="000D4F40">
              <w:rPr>
                <w:rFonts w:ascii="Times New Roman" w:eastAsia="Times New Roman" w:hAnsi="Times New Roman" w:cs="Times New Roman"/>
                <w:sz w:val="24"/>
                <w:lang w:bidi="ru-RU"/>
              </w:rPr>
              <w:tab/>
              <w:t>создание</w:t>
            </w:r>
          </w:p>
        </w:tc>
        <w:tc>
          <w:tcPr>
            <w:tcW w:w="2644" w:type="dxa"/>
            <w:tcBorders>
              <w:top w:val="nil"/>
              <w:bottom w:val="nil"/>
            </w:tcBorders>
          </w:tcPr>
          <w:p w:rsidR="000D4F40" w:rsidRPr="000D4F40" w:rsidRDefault="000D4F40" w:rsidP="000D4F40">
            <w:pPr>
              <w:tabs>
                <w:tab w:val="left" w:pos="2410"/>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образовательных</w:t>
            </w:r>
            <w:r w:rsidRPr="000D4F40">
              <w:rPr>
                <w:rFonts w:ascii="Times New Roman" w:eastAsia="Times New Roman" w:hAnsi="Times New Roman" w:cs="Times New Roman"/>
                <w:sz w:val="24"/>
                <w:lang w:bidi="ru-RU"/>
              </w:rPr>
              <w:tab/>
              <w:t>и</w:t>
            </w:r>
          </w:p>
        </w:tc>
        <w:tc>
          <w:tcPr>
            <w:tcW w:w="2644" w:type="dxa"/>
            <w:tcBorders>
              <w:top w:val="nil"/>
              <w:bottom w:val="nil"/>
            </w:tcBorders>
          </w:tcPr>
          <w:p w:rsidR="000D4F40" w:rsidRPr="000D4F40" w:rsidRDefault="000D4F40" w:rsidP="000D4F40">
            <w:pPr>
              <w:tabs>
                <w:tab w:val="left" w:pos="1624"/>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целью</w:t>
            </w:r>
            <w:r w:rsidRPr="000D4F40">
              <w:rPr>
                <w:rFonts w:ascii="Times New Roman" w:eastAsia="Times New Roman" w:hAnsi="Times New Roman" w:cs="Times New Roman"/>
                <w:sz w:val="24"/>
                <w:lang w:bidi="ru-RU"/>
              </w:rPr>
              <w:tab/>
              <w:t>создания</w:t>
            </w:r>
          </w:p>
        </w:tc>
        <w:tc>
          <w:tcPr>
            <w:tcW w:w="2647"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3168" w:type="dxa"/>
            <w:tcBorders>
              <w:top w:val="nil"/>
              <w:bottom w:val="nil"/>
            </w:tcBorders>
          </w:tcPr>
          <w:p w:rsidR="000D4F40" w:rsidRPr="000D4F40" w:rsidRDefault="000D4F40" w:rsidP="000D4F40">
            <w:pPr>
              <w:tabs>
                <w:tab w:val="left" w:pos="1559"/>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навыкам</w:t>
            </w:r>
            <w:r w:rsidRPr="000D4F40">
              <w:rPr>
                <w:rFonts w:ascii="Times New Roman" w:eastAsia="Times New Roman" w:hAnsi="Times New Roman" w:cs="Times New Roman"/>
                <w:sz w:val="24"/>
                <w:lang w:bidi="ru-RU"/>
              </w:rPr>
              <w:tab/>
              <w:t>формирования</w:t>
            </w:r>
          </w:p>
        </w:tc>
      </w:tr>
      <w:tr w:rsidR="000D4F40" w:rsidRPr="000D4F40" w:rsidTr="003F5DB5">
        <w:trPr>
          <w:trHeight w:val="266"/>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условий для развития</w:t>
            </w:r>
          </w:p>
        </w:tc>
        <w:tc>
          <w:tcPr>
            <w:tcW w:w="2644" w:type="dxa"/>
            <w:tcBorders>
              <w:top w:val="nil"/>
              <w:bottom w:val="nil"/>
            </w:tcBorders>
          </w:tcPr>
          <w:p w:rsidR="000D4F40" w:rsidRPr="000D4F40" w:rsidRDefault="000D4F40" w:rsidP="000D4F40">
            <w:pPr>
              <w:tabs>
                <w:tab w:val="left" w:pos="1482"/>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учебных</w:t>
            </w:r>
            <w:r w:rsidRPr="000D4F40">
              <w:rPr>
                <w:rFonts w:ascii="Times New Roman" w:eastAsia="Times New Roman" w:hAnsi="Times New Roman" w:cs="Times New Roman"/>
                <w:sz w:val="24"/>
                <w:lang w:bidi="ru-RU"/>
              </w:rPr>
              <w:tab/>
              <w:t>программ,</w:t>
            </w:r>
          </w:p>
        </w:tc>
        <w:tc>
          <w:tcPr>
            <w:tcW w:w="2644" w:type="dxa"/>
            <w:tcBorders>
              <w:top w:val="nil"/>
              <w:bottom w:val="nil"/>
            </w:tcBorders>
          </w:tcPr>
          <w:p w:rsidR="000D4F40" w:rsidRPr="000D4F40" w:rsidRDefault="000D4F40" w:rsidP="000D4F40">
            <w:pPr>
              <w:tabs>
                <w:tab w:val="left" w:pos="1864"/>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адаптивной</w:t>
            </w:r>
            <w:r w:rsidRPr="000D4F40">
              <w:rPr>
                <w:rFonts w:ascii="Times New Roman" w:eastAsia="Times New Roman" w:hAnsi="Times New Roman" w:cs="Times New Roman"/>
                <w:sz w:val="24"/>
                <w:lang w:bidi="ru-RU"/>
              </w:rPr>
              <w:tab/>
              <w:t>среды,</w:t>
            </w:r>
          </w:p>
        </w:tc>
        <w:tc>
          <w:tcPr>
            <w:tcW w:w="2647"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3168" w:type="dxa"/>
            <w:tcBorders>
              <w:top w:val="nil"/>
              <w:bottom w:val="nil"/>
            </w:tcBorders>
          </w:tcPr>
          <w:p w:rsidR="000D4F40" w:rsidRPr="000D4F40" w:rsidRDefault="000D4F40" w:rsidP="000D4F40">
            <w:pPr>
              <w:tabs>
                <w:tab w:val="left" w:pos="1650"/>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адекватной</w:t>
            </w:r>
            <w:r w:rsidRPr="000D4F40">
              <w:rPr>
                <w:rFonts w:ascii="Times New Roman" w:eastAsia="Times New Roman" w:hAnsi="Times New Roman" w:cs="Times New Roman"/>
                <w:sz w:val="24"/>
                <w:lang w:bidi="ru-RU"/>
              </w:rPr>
              <w:tab/>
              <w:t>Я-концепции,</w:t>
            </w:r>
          </w:p>
        </w:tc>
      </w:tr>
      <w:tr w:rsidR="000D4F40" w:rsidRPr="000D4F40" w:rsidTr="003F5DB5">
        <w:trPr>
          <w:trHeight w:val="265"/>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личности,</w:t>
            </w:r>
          </w:p>
        </w:tc>
        <w:tc>
          <w:tcPr>
            <w:tcW w:w="2644" w:type="dxa"/>
            <w:tcBorders>
              <w:top w:val="nil"/>
              <w:bottom w:val="nil"/>
            </w:tcBorders>
          </w:tcPr>
          <w:p w:rsidR="000D4F40" w:rsidRPr="000D4F40" w:rsidRDefault="000D4F40" w:rsidP="000D4F40">
            <w:pPr>
              <w:tabs>
                <w:tab w:val="left" w:pos="1623"/>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проектов,</w:t>
            </w:r>
            <w:r w:rsidRPr="000D4F40">
              <w:rPr>
                <w:rFonts w:ascii="Times New Roman" w:eastAsia="Times New Roman" w:hAnsi="Times New Roman" w:cs="Times New Roman"/>
                <w:sz w:val="24"/>
                <w:lang w:bidi="ru-RU"/>
              </w:rPr>
              <w:tab/>
              <w:t>пособий,</w:t>
            </w: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позволяющей</w:t>
            </w:r>
          </w:p>
        </w:tc>
        <w:tc>
          <w:tcPr>
            <w:tcW w:w="2647"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3168" w:type="dxa"/>
            <w:tcBorders>
              <w:top w:val="nil"/>
              <w:bottom w:val="nil"/>
            </w:tcBorders>
          </w:tcPr>
          <w:p w:rsidR="000D4F40" w:rsidRPr="000D4F40" w:rsidRDefault="000D4F40" w:rsidP="000D4F40">
            <w:pPr>
              <w:tabs>
                <w:tab w:val="left" w:pos="1860"/>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эмпатии,</w:t>
            </w:r>
            <w:r w:rsidRPr="000D4F40">
              <w:rPr>
                <w:rFonts w:ascii="Times New Roman" w:eastAsia="Times New Roman" w:hAnsi="Times New Roman" w:cs="Times New Roman"/>
                <w:sz w:val="24"/>
                <w:lang w:bidi="ru-RU"/>
              </w:rPr>
              <w:tab/>
              <w:t>разрешения</w:t>
            </w:r>
          </w:p>
        </w:tc>
      </w:tr>
      <w:tr w:rsidR="000D4F40" w:rsidRPr="000D4F40" w:rsidTr="003F5DB5">
        <w:trPr>
          <w:trHeight w:val="265"/>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способности выбирать</w:t>
            </w: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профессиональной</w:t>
            </w: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обеспечить</w:t>
            </w:r>
          </w:p>
        </w:tc>
        <w:tc>
          <w:tcPr>
            <w:tcW w:w="2647"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3168" w:type="dxa"/>
            <w:tcBorders>
              <w:top w:val="nil"/>
              <w:bottom w:val="nil"/>
            </w:tcBorders>
          </w:tcPr>
          <w:p w:rsidR="000D4F40" w:rsidRPr="000D4F40" w:rsidRDefault="000D4F40" w:rsidP="000D4F40">
            <w:pPr>
              <w:tabs>
                <w:tab w:val="left" w:pos="1372"/>
                <w:tab w:val="left" w:pos="2617"/>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проблем,</w:t>
            </w:r>
            <w:r w:rsidRPr="000D4F40">
              <w:rPr>
                <w:rFonts w:ascii="Times New Roman" w:eastAsia="Times New Roman" w:hAnsi="Times New Roman" w:cs="Times New Roman"/>
                <w:sz w:val="24"/>
                <w:lang w:bidi="ru-RU"/>
              </w:rPr>
              <w:tab/>
              <w:t>оказания</w:t>
            </w:r>
            <w:r w:rsidRPr="000D4F40">
              <w:rPr>
                <w:rFonts w:ascii="Times New Roman" w:eastAsia="Times New Roman" w:hAnsi="Times New Roman" w:cs="Times New Roman"/>
                <w:sz w:val="24"/>
                <w:lang w:bidi="ru-RU"/>
              </w:rPr>
              <w:tab/>
              <w:t>пси-</w:t>
            </w:r>
          </w:p>
        </w:tc>
      </w:tr>
      <w:tr w:rsidR="000D4F40" w:rsidRPr="000D4F40" w:rsidTr="003F5DB5">
        <w:trPr>
          <w:trHeight w:val="265"/>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tabs>
                <w:tab w:val="left" w:pos="649"/>
                <w:tab w:val="left" w:pos="2285"/>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и</w:t>
            </w:r>
            <w:r w:rsidRPr="000D4F40">
              <w:rPr>
                <w:rFonts w:ascii="Times New Roman" w:eastAsia="Times New Roman" w:hAnsi="Times New Roman" w:cs="Times New Roman"/>
                <w:sz w:val="24"/>
                <w:lang w:bidi="ru-RU"/>
              </w:rPr>
              <w:tab/>
              <w:t>действовать</w:t>
            </w:r>
            <w:r w:rsidRPr="000D4F40">
              <w:rPr>
                <w:rFonts w:ascii="Times New Roman" w:eastAsia="Times New Roman" w:hAnsi="Times New Roman" w:cs="Times New Roman"/>
                <w:sz w:val="24"/>
                <w:lang w:bidi="ru-RU"/>
              </w:rPr>
              <w:tab/>
              <w:t>по</w:t>
            </w: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деятельности</w:t>
            </w: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полноценную</w:t>
            </w:r>
          </w:p>
        </w:tc>
        <w:tc>
          <w:tcPr>
            <w:tcW w:w="2647"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3168"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хологической поддержки в</w:t>
            </w:r>
          </w:p>
        </w:tc>
      </w:tr>
      <w:tr w:rsidR="000D4F40" w:rsidRPr="000D4F40" w:rsidTr="003F5DB5">
        <w:trPr>
          <w:trHeight w:val="265"/>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собственному</w:t>
            </w: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специалистов</w:t>
            </w:r>
          </w:p>
        </w:tc>
        <w:tc>
          <w:tcPr>
            <w:tcW w:w="2644" w:type="dxa"/>
            <w:tcBorders>
              <w:top w:val="nil"/>
              <w:bottom w:val="nil"/>
            </w:tcBorders>
          </w:tcPr>
          <w:p w:rsidR="000D4F40" w:rsidRPr="000D4F40" w:rsidRDefault="000D4F40" w:rsidP="000D4F40">
            <w:pPr>
              <w:tabs>
                <w:tab w:val="left" w:pos="2411"/>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интеграцию</w:t>
            </w:r>
            <w:r w:rsidRPr="000D4F40">
              <w:rPr>
                <w:rFonts w:ascii="Times New Roman" w:eastAsia="Times New Roman" w:hAnsi="Times New Roman" w:cs="Times New Roman"/>
                <w:sz w:val="24"/>
                <w:lang w:bidi="ru-RU"/>
              </w:rPr>
              <w:tab/>
              <w:t>и</w:t>
            </w:r>
          </w:p>
        </w:tc>
        <w:tc>
          <w:tcPr>
            <w:tcW w:w="2647"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3168"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процессе их взаимодействия</w:t>
            </w:r>
          </w:p>
        </w:tc>
      </w:tr>
      <w:tr w:rsidR="000D4F40" w:rsidRPr="000D4F40" w:rsidTr="003F5DB5">
        <w:trPr>
          <w:trHeight w:val="266"/>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tabs>
                <w:tab w:val="left" w:pos="1637"/>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усмотрению,</w:t>
            </w:r>
            <w:r w:rsidRPr="000D4F40">
              <w:rPr>
                <w:rFonts w:ascii="Times New Roman" w:eastAsia="Times New Roman" w:hAnsi="Times New Roman" w:cs="Times New Roman"/>
                <w:sz w:val="24"/>
                <w:lang w:bidi="ru-RU"/>
              </w:rPr>
              <w:tab/>
            </w:r>
            <w:r w:rsidRPr="000D4F40">
              <w:rPr>
                <w:rFonts w:ascii="Times New Roman" w:eastAsia="Times New Roman" w:hAnsi="Times New Roman" w:cs="Times New Roman"/>
                <w:spacing w:val="-3"/>
                <w:sz w:val="24"/>
                <w:lang w:bidi="ru-RU"/>
              </w:rPr>
              <w:t>обучатся</w:t>
            </w: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Развитие и коррекция</w:t>
            </w: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личностную</w:t>
            </w:r>
          </w:p>
        </w:tc>
        <w:tc>
          <w:tcPr>
            <w:tcW w:w="2647" w:type="dxa"/>
            <w:tcBorders>
              <w:top w:val="nil"/>
              <w:bottom w:val="nil"/>
            </w:tcBorders>
          </w:tcPr>
          <w:p w:rsidR="000D4F40" w:rsidRPr="000D4F40" w:rsidRDefault="000D4F40" w:rsidP="000D4F40">
            <w:pPr>
              <w:rPr>
                <w:rFonts w:ascii="Times New Roman" w:eastAsia="Times New Roman" w:hAnsi="Times New Roman" w:cs="Times New Roman"/>
                <w:sz w:val="18"/>
                <w:lang w:bidi="ru-RU"/>
              </w:rPr>
            </w:pPr>
          </w:p>
        </w:tc>
        <w:tc>
          <w:tcPr>
            <w:tcW w:w="3168" w:type="dxa"/>
            <w:tcBorders>
              <w:top w:val="nil"/>
              <w:bottom w:val="nil"/>
            </w:tcBorders>
          </w:tcPr>
          <w:p w:rsidR="000D4F40" w:rsidRPr="000D4F40" w:rsidRDefault="000D4F40" w:rsidP="000D4F40">
            <w:pPr>
              <w:tabs>
                <w:tab w:val="left" w:pos="929"/>
                <w:tab w:val="left" w:pos="2934"/>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со</w:t>
            </w:r>
            <w:r w:rsidRPr="000D4F40">
              <w:rPr>
                <w:rFonts w:ascii="Times New Roman" w:eastAsia="Times New Roman" w:hAnsi="Times New Roman" w:cs="Times New Roman"/>
                <w:sz w:val="24"/>
                <w:lang w:bidi="ru-RU"/>
              </w:rPr>
              <w:tab/>
              <w:t>школьниками</w:t>
            </w:r>
            <w:r w:rsidRPr="000D4F40">
              <w:rPr>
                <w:rFonts w:ascii="Times New Roman" w:eastAsia="Times New Roman" w:hAnsi="Times New Roman" w:cs="Times New Roman"/>
                <w:sz w:val="24"/>
                <w:lang w:bidi="ru-RU"/>
              </w:rPr>
              <w:tab/>
              <w:t>и</w:t>
            </w:r>
          </w:p>
        </w:tc>
      </w:tr>
      <w:tr w:rsidR="000D4F40" w:rsidRPr="000D4F40" w:rsidTr="003F5DB5">
        <w:trPr>
          <w:trHeight w:val="273"/>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tcBorders>
          </w:tcPr>
          <w:p w:rsidR="000D4F40" w:rsidRPr="000D4F40" w:rsidRDefault="000D4F40" w:rsidP="000D4F40">
            <w:pPr>
              <w:spacing w:line="254"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новому поведению.</w:t>
            </w:r>
          </w:p>
        </w:tc>
        <w:tc>
          <w:tcPr>
            <w:tcW w:w="2644" w:type="dxa"/>
            <w:tcBorders>
              <w:top w:val="nil"/>
            </w:tcBorders>
          </w:tcPr>
          <w:p w:rsidR="000D4F40" w:rsidRPr="000D4F40" w:rsidRDefault="000D4F40" w:rsidP="000D4F40">
            <w:pPr>
              <w:rPr>
                <w:rFonts w:ascii="Times New Roman" w:eastAsia="Times New Roman" w:hAnsi="Times New Roman" w:cs="Times New Roman"/>
                <w:sz w:val="20"/>
                <w:lang w:bidi="ru-RU"/>
              </w:rPr>
            </w:pPr>
          </w:p>
        </w:tc>
        <w:tc>
          <w:tcPr>
            <w:tcW w:w="2644" w:type="dxa"/>
            <w:tcBorders>
              <w:top w:val="nil"/>
            </w:tcBorders>
          </w:tcPr>
          <w:p w:rsidR="000D4F40" w:rsidRPr="000D4F40" w:rsidRDefault="000D4F40" w:rsidP="000D4F40">
            <w:pPr>
              <w:tabs>
                <w:tab w:val="left" w:pos="2428"/>
              </w:tabs>
              <w:spacing w:line="254"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самореализацию</w:t>
            </w:r>
            <w:r w:rsidRPr="000D4F40">
              <w:rPr>
                <w:rFonts w:ascii="Times New Roman" w:eastAsia="Times New Roman" w:hAnsi="Times New Roman" w:cs="Times New Roman"/>
                <w:sz w:val="24"/>
                <w:lang w:bidi="ru-RU"/>
              </w:rPr>
              <w:tab/>
              <w:t>в</w:t>
            </w:r>
          </w:p>
        </w:tc>
        <w:tc>
          <w:tcPr>
            <w:tcW w:w="2647" w:type="dxa"/>
            <w:tcBorders>
              <w:top w:val="nil"/>
            </w:tcBorders>
          </w:tcPr>
          <w:p w:rsidR="000D4F40" w:rsidRPr="000D4F40" w:rsidRDefault="000D4F40" w:rsidP="000D4F40">
            <w:pPr>
              <w:rPr>
                <w:rFonts w:ascii="Times New Roman" w:eastAsia="Times New Roman" w:hAnsi="Times New Roman" w:cs="Times New Roman"/>
                <w:sz w:val="20"/>
                <w:lang w:bidi="ru-RU"/>
              </w:rPr>
            </w:pPr>
          </w:p>
        </w:tc>
        <w:tc>
          <w:tcPr>
            <w:tcW w:w="3168" w:type="dxa"/>
            <w:tcBorders>
              <w:top w:val="nil"/>
            </w:tcBorders>
          </w:tcPr>
          <w:p w:rsidR="000D4F40" w:rsidRPr="000D4F40" w:rsidRDefault="000D4F40" w:rsidP="000D4F40">
            <w:pPr>
              <w:spacing w:line="254"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коллегами.</w:t>
            </w:r>
          </w:p>
        </w:tc>
      </w:tr>
    </w:tbl>
    <w:p w:rsidR="000D4F40" w:rsidRPr="000D4F40" w:rsidRDefault="000D4F40" w:rsidP="000D4F40">
      <w:pPr>
        <w:widowControl w:val="0"/>
        <w:autoSpaceDE w:val="0"/>
        <w:autoSpaceDN w:val="0"/>
        <w:spacing w:after="0" w:line="254" w:lineRule="exact"/>
        <w:rPr>
          <w:rFonts w:ascii="Times New Roman" w:eastAsia="Times New Roman" w:hAnsi="Times New Roman" w:cs="Times New Roman"/>
          <w:sz w:val="24"/>
          <w:lang w:bidi="ru-RU"/>
        </w:rPr>
        <w:sectPr w:rsidR="000D4F40" w:rsidRPr="000D4F40">
          <w:pgSz w:w="16840" w:h="11910" w:orient="landscape"/>
          <w:pgMar w:top="1100" w:right="700" w:bottom="880" w:left="600" w:header="0" w:footer="700" w:gutter="0"/>
          <w:cols w:space="720"/>
        </w:sectPr>
      </w:pPr>
    </w:p>
    <w:p w:rsidR="000D4F40" w:rsidRPr="000D4F40" w:rsidRDefault="000D4F40" w:rsidP="000D4F40">
      <w:pPr>
        <w:widowControl w:val="0"/>
        <w:autoSpaceDE w:val="0"/>
        <w:autoSpaceDN w:val="0"/>
        <w:spacing w:before="1" w:after="1" w:line="240" w:lineRule="auto"/>
        <w:rPr>
          <w:rFonts w:ascii="Times New Roman" w:eastAsia="Times New Roman" w:hAnsi="Times New Roman" w:cs="Times New Roman"/>
          <w:sz w:val="27"/>
          <w:szCs w:val="28"/>
          <w:lang w:bidi="ru-RU"/>
        </w:rPr>
      </w:pPr>
    </w:p>
    <w:tbl>
      <w:tblPr>
        <w:tblStyle w:val="TableNormal2"/>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8"/>
        <w:gridCol w:w="2645"/>
        <w:gridCol w:w="2644"/>
        <w:gridCol w:w="2644"/>
        <w:gridCol w:w="2647"/>
        <w:gridCol w:w="3168"/>
      </w:tblGrid>
      <w:tr w:rsidR="000D4F40" w:rsidRPr="000D4F40" w:rsidTr="003F5DB5">
        <w:trPr>
          <w:trHeight w:val="9385"/>
        </w:trPr>
        <w:tc>
          <w:tcPr>
            <w:tcW w:w="1558" w:type="dxa"/>
          </w:tcPr>
          <w:p w:rsidR="000D4F40" w:rsidRPr="000D4F40" w:rsidRDefault="000D4F40" w:rsidP="000D4F40">
            <w:pPr>
              <w:rPr>
                <w:rFonts w:ascii="Times New Roman" w:eastAsia="Times New Roman" w:hAnsi="Times New Roman" w:cs="Times New Roman"/>
                <w:sz w:val="24"/>
                <w:lang w:bidi="ru-RU"/>
              </w:rPr>
            </w:pPr>
          </w:p>
        </w:tc>
        <w:tc>
          <w:tcPr>
            <w:tcW w:w="2645" w:type="dxa"/>
          </w:tcPr>
          <w:p w:rsidR="000D4F40" w:rsidRPr="000D4F40" w:rsidRDefault="000D4F40" w:rsidP="000D4F40">
            <w:pPr>
              <w:tabs>
                <w:tab w:val="left" w:pos="1856"/>
                <w:tab w:val="left" w:pos="2405"/>
              </w:tabs>
              <w:ind w:right="96"/>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Развивающая</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4"/>
                <w:sz w:val="24"/>
                <w:lang w:val="ru-RU" w:bidi="ru-RU"/>
              </w:rPr>
              <w:t xml:space="preserve">работа </w:t>
            </w:r>
            <w:r w:rsidRPr="000D4F40">
              <w:rPr>
                <w:rFonts w:ascii="Times New Roman" w:eastAsia="Times New Roman" w:hAnsi="Times New Roman" w:cs="Times New Roman"/>
                <w:spacing w:val="-1"/>
                <w:sz w:val="24"/>
                <w:lang w:val="ru-RU" w:bidi="ru-RU"/>
              </w:rPr>
              <w:t>(индивидуальная</w:t>
            </w:r>
            <w:r w:rsidRPr="000D4F40">
              <w:rPr>
                <w:rFonts w:ascii="Times New Roman" w:eastAsia="Times New Roman" w:hAnsi="Times New Roman" w:cs="Times New Roman"/>
                <w:spacing w:val="-1"/>
                <w:sz w:val="24"/>
                <w:lang w:val="ru-RU" w:bidi="ru-RU"/>
              </w:rPr>
              <w:tab/>
            </w:r>
            <w:r w:rsidRPr="000D4F40">
              <w:rPr>
                <w:rFonts w:ascii="Times New Roman" w:eastAsia="Times New Roman" w:hAnsi="Times New Roman" w:cs="Times New Roman"/>
                <w:spacing w:val="-1"/>
                <w:sz w:val="24"/>
                <w:lang w:val="ru-RU" w:bidi="ru-RU"/>
              </w:rPr>
              <w:tab/>
            </w:r>
            <w:r w:rsidRPr="000D4F40">
              <w:rPr>
                <w:rFonts w:ascii="Times New Roman" w:eastAsia="Times New Roman" w:hAnsi="Times New Roman" w:cs="Times New Roman"/>
                <w:spacing w:val="-15"/>
                <w:sz w:val="24"/>
                <w:lang w:val="ru-RU" w:bidi="ru-RU"/>
              </w:rPr>
              <w:t>и</w:t>
            </w:r>
          </w:p>
          <w:p w:rsidR="000D4F40" w:rsidRPr="000D4F40" w:rsidRDefault="000D4F40" w:rsidP="000D4F40">
            <w:pPr>
              <w:tabs>
                <w:tab w:val="left" w:pos="2454"/>
              </w:tabs>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групповая)</w:t>
            </w:r>
            <w:r w:rsidRPr="000D4F40">
              <w:rPr>
                <w:rFonts w:ascii="Times New Roman" w:eastAsia="Times New Roman" w:hAnsi="Times New Roman" w:cs="Times New Roman"/>
                <w:sz w:val="24"/>
                <w:lang w:val="ru-RU" w:bidi="ru-RU"/>
              </w:rPr>
              <w:tab/>
              <w:t>-</w:t>
            </w:r>
          </w:p>
          <w:p w:rsidR="000D4F40" w:rsidRPr="000D4F40" w:rsidRDefault="000D4F40" w:rsidP="000D4F40">
            <w:pPr>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формирование</w:t>
            </w:r>
          </w:p>
          <w:p w:rsidR="000D4F40" w:rsidRPr="000D4F40" w:rsidRDefault="000D4F40" w:rsidP="000D4F40">
            <w:pPr>
              <w:tabs>
                <w:tab w:val="left" w:pos="2424"/>
              </w:tabs>
              <w:ind w:right="95"/>
              <w:jc w:val="both"/>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потребности в новом знании, возможности его приобретения и реализации</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8"/>
                <w:sz w:val="24"/>
                <w:lang w:val="ru-RU" w:bidi="ru-RU"/>
              </w:rPr>
              <w:t>в</w:t>
            </w:r>
          </w:p>
          <w:p w:rsidR="000D4F40" w:rsidRPr="000D4F40" w:rsidRDefault="000D4F40" w:rsidP="000D4F40">
            <w:pPr>
              <w:tabs>
                <w:tab w:val="left" w:pos="2405"/>
              </w:tabs>
              <w:ind w:right="94"/>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деятельности</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5"/>
                <w:sz w:val="24"/>
                <w:lang w:val="ru-RU" w:bidi="ru-RU"/>
              </w:rPr>
              <w:t xml:space="preserve">и </w:t>
            </w:r>
            <w:r w:rsidRPr="000D4F40">
              <w:rPr>
                <w:rFonts w:ascii="Times New Roman" w:eastAsia="Times New Roman" w:hAnsi="Times New Roman" w:cs="Times New Roman"/>
                <w:sz w:val="24"/>
                <w:lang w:val="ru-RU" w:bidi="ru-RU"/>
              </w:rPr>
              <w:t>общении Коррекционная работа (индивидуальная</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3"/>
                <w:sz w:val="24"/>
                <w:lang w:val="ru-RU" w:bidi="ru-RU"/>
              </w:rPr>
              <w:t>и</w:t>
            </w:r>
          </w:p>
          <w:p w:rsidR="000D4F40" w:rsidRPr="000D4F40" w:rsidRDefault="000D4F40" w:rsidP="000D4F40">
            <w:pPr>
              <w:tabs>
                <w:tab w:val="left" w:pos="2454"/>
              </w:tabs>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групповая)</w:t>
            </w:r>
            <w:r w:rsidRPr="000D4F40">
              <w:rPr>
                <w:rFonts w:ascii="Times New Roman" w:eastAsia="Times New Roman" w:hAnsi="Times New Roman" w:cs="Times New Roman"/>
                <w:sz w:val="24"/>
                <w:lang w:val="ru-RU" w:bidi="ru-RU"/>
              </w:rPr>
              <w:tab/>
              <w:t>-</w:t>
            </w:r>
          </w:p>
          <w:p w:rsidR="000D4F40" w:rsidRPr="000D4F40" w:rsidRDefault="000D4F40" w:rsidP="000D4F40">
            <w:pPr>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организация</w:t>
            </w:r>
          </w:p>
          <w:p w:rsidR="000D4F40" w:rsidRPr="000D4F40" w:rsidRDefault="000D4F40" w:rsidP="000D4F40">
            <w:pPr>
              <w:tabs>
                <w:tab w:val="left" w:pos="1551"/>
              </w:tabs>
              <w:ind w:right="95"/>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 xml:space="preserve">работы прежде всего с учащимися, имеющими проблемы </w:t>
            </w:r>
            <w:r w:rsidRPr="000D4F40">
              <w:rPr>
                <w:rFonts w:ascii="Times New Roman" w:eastAsia="Times New Roman" w:hAnsi="Times New Roman" w:cs="Times New Roman"/>
                <w:spacing w:val="-11"/>
                <w:sz w:val="24"/>
                <w:lang w:val="ru-RU" w:bidi="ru-RU"/>
              </w:rPr>
              <w:t xml:space="preserve">в </w:t>
            </w:r>
            <w:r w:rsidRPr="000D4F40">
              <w:rPr>
                <w:rFonts w:ascii="Times New Roman" w:eastAsia="Times New Roman" w:hAnsi="Times New Roman" w:cs="Times New Roman"/>
                <w:sz w:val="24"/>
                <w:lang w:val="ru-RU" w:bidi="ru-RU"/>
              </w:rPr>
              <w:t>обучении, поведении и личностном</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3"/>
                <w:sz w:val="24"/>
                <w:lang w:val="ru-RU" w:bidi="ru-RU"/>
              </w:rPr>
              <w:t xml:space="preserve">развитии, </w:t>
            </w:r>
            <w:r w:rsidRPr="000D4F40">
              <w:rPr>
                <w:rFonts w:ascii="Times New Roman" w:eastAsia="Times New Roman" w:hAnsi="Times New Roman" w:cs="Times New Roman"/>
                <w:sz w:val="24"/>
                <w:lang w:val="ru-RU" w:bidi="ru-RU"/>
              </w:rPr>
              <w:t>выявленные в процессе диагностики.</w:t>
            </w:r>
          </w:p>
          <w:p w:rsidR="000D4F40" w:rsidRPr="000D4F40" w:rsidRDefault="000D4F40" w:rsidP="000D4F40">
            <w:pPr>
              <w:tabs>
                <w:tab w:val="left" w:pos="2405"/>
              </w:tabs>
              <w:ind w:right="99"/>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Психологическое просвещение</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8"/>
                <w:sz w:val="24"/>
                <w:lang w:val="ru-RU" w:bidi="ru-RU"/>
              </w:rPr>
              <w:t>и</w:t>
            </w:r>
          </w:p>
          <w:p w:rsidR="000D4F40" w:rsidRPr="000D4F40" w:rsidRDefault="000D4F40" w:rsidP="000D4F40">
            <w:pPr>
              <w:tabs>
                <w:tab w:val="left" w:pos="2457"/>
              </w:tabs>
              <w:ind w:right="95"/>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образование</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7"/>
                <w:sz w:val="24"/>
                <w:lang w:val="ru-RU" w:bidi="ru-RU"/>
              </w:rPr>
              <w:t xml:space="preserve">- </w:t>
            </w:r>
            <w:r w:rsidRPr="000D4F40">
              <w:rPr>
                <w:rFonts w:ascii="Times New Roman" w:eastAsia="Times New Roman" w:hAnsi="Times New Roman" w:cs="Times New Roman"/>
                <w:sz w:val="24"/>
                <w:lang w:val="ru-RU" w:bidi="ru-RU"/>
              </w:rPr>
              <w:t>формирование</w:t>
            </w:r>
          </w:p>
          <w:p w:rsidR="000D4F40" w:rsidRPr="000D4F40" w:rsidRDefault="000D4F40" w:rsidP="000D4F40">
            <w:pPr>
              <w:tabs>
                <w:tab w:val="left" w:pos="1673"/>
                <w:tab w:val="left" w:pos="1815"/>
                <w:tab w:val="left" w:pos="2424"/>
              </w:tabs>
              <w:ind w:right="95"/>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потребности</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8"/>
                <w:sz w:val="24"/>
                <w:lang w:val="ru-RU" w:bidi="ru-RU"/>
              </w:rPr>
              <w:t xml:space="preserve">в </w:t>
            </w:r>
            <w:r w:rsidRPr="000D4F40">
              <w:rPr>
                <w:rFonts w:ascii="Times New Roman" w:eastAsia="Times New Roman" w:hAnsi="Times New Roman" w:cs="Times New Roman"/>
                <w:sz w:val="24"/>
                <w:lang w:val="ru-RU" w:bidi="ru-RU"/>
              </w:rPr>
              <w:t>психологических знаниях,</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3"/>
                <w:sz w:val="24"/>
                <w:lang w:val="ru-RU" w:bidi="ru-RU"/>
              </w:rPr>
              <w:t xml:space="preserve">желания </w:t>
            </w:r>
            <w:r w:rsidRPr="000D4F40">
              <w:rPr>
                <w:rFonts w:ascii="Times New Roman" w:eastAsia="Times New Roman" w:hAnsi="Times New Roman" w:cs="Times New Roman"/>
                <w:sz w:val="24"/>
                <w:lang w:val="ru-RU" w:bidi="ru-RU"/>
              </w:rPr>
              <w:t>использовать</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t>их</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8"/>
                <w:sz w:val="24"/>
                <w:lang w:val="ru-RU" w:bidi="ru-RU"/>
              </w:rPr>
              <w:t xml:space="preserve">в </w:t>
            </w:r>
            <w:r w:rsidRPr="000D4F40">
              <w:rPr>
                <w:rFonts w:ascii="Times New Roman" w:eastAsia="Times New Roman" w:hAnsi="Times New Roman" w:cs="Times New Roman"/>
                <w:sz w:val="24"/>
                <w:lang w:val="ru-RU" w:bidi="ru-RU"/>
              </w:rPr>
              <w:t>интересах собственного развития; создание условий для полноценного</w:t>
            </w:r>
          </w:p>
          <w:p w:rsidR="000D4F40" w:rsidRPr="000D4F40" w:rsidRDefault="000D4F40" w:rsidP="000D4F40">
            <w:pPr>
              <w:tabs>
                <w:tab w:val="left" w:pos="1630"/>
              </w:tabs>
              <w:spacing w:line="264"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личностного</w:t>
            </w:r>
            <w:r w:rsidRPr="000D4F40">
              <w:rPr>
                <w:rFonts w:ascii="Times New Roman" w:eastAsia="Times New Roman" w:hAnsi="Times New Roman" w:cs="Times New Roman"/>
                <w:sz w:val="24"/>
                <w:lang w:bidi="ru-RU"/>
              </w:rPr>
              <w:tab/>
              <w:t>развития</w:t>
            </w:r>
          </w:p>
        </w:tc>
        <w:tc>
          <w:tcPr>
            <w:tcW w:w="2644" w:type="dxa"/>
          </w:tcPr>
          <w:p w:rsidR="000D4F40" w:rsidRPr="000D4F40" w:rsidRDefault="000D4F40" w:rsidP="000D4F40">
            <w:pPr>
              <w:rPr>
                <w:rFonts w:ascii="Times New Roman" w:eastAsia="Times New Roman" w:hAnsi="Times New Roman" w:cs="Times New Roman"/>
                <w:sz w:val="24"/>
                <w:lang w:bidi="ru-RU"/>
              </w:rPr>
            </w:pPr>
          </w:p>
        </w:tc>
        <w:tc>
          <w:tcPr>
            <w:tcW w:w="2644" w:type="dxa"/>
          </w:tcPr>
          <w:p w:rsidR="000D4F40" w:rsidRPr="000D4F40" w:rsidRDefault="000D4F40" w:rsidP="000D4F40">
            <w:pPr>
              <w:ind w:right="758"/>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образовательном учреждении</w:t>
            </w:r>
          </w:p>
          <w:p w:rsidR="000D4F40" w:rsidRPr="000D4F40" w:rsidRDefault="000D4F40" w:rsidP="000D4F40">
            <w:pPr>
              <w:tabs>
                <w:tab w:val="left" w:pos="936"/>
                <w:tab w:val="left" w:pos="1749"/>
                <w:tab w:val="left" w:pos="2327"/>
              </w:tabs>
              <w:ind w:right="90"/>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3.</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
                <w:sz w:val="24"/>
                <w:lang w:val="ru-RU" w:bidi="ru-RU"/>
              </w:rPr>
              <w:t xml:space="preserve">Коррекционное </w:t>
            </w:r>
            <w:r w:rsidRPr="000D4F40">
              <w:rPr>
                <w:rFonts w:ascii="Times New Roman" w:eastAsia="Times New Roman" w:hAnsi="Times New Roman" w:cs="Times New Roman"/>
                <w:sz w:val="24"/>
                <w:lang w:val="ru-RU" w:bidi="ru-RU"/>
              </w:rPr>
              <w:t>направление. Уменьшить</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3"/>
                <w:sz w:val="24"/>
                <w:lang w:val="ru-RU" w:bidi="ru-RU"/>
              </w:rPr>
              <w:t xml:space="preserve">степень </w:t>
            </w:r>
            <w:r w:rsidRPr="000D4F40">
              <w:rPr>
                <w:rFonts w:ascii="Times New Roman" w:eastAsia="Times New Roman" w:hAnsi="Times New Roman" w:cs="Times New Roman"/>
                <w:sz w:val="24"/>
                <w:lang w:val="ru-RU" w:bidi="ru-RU"/>
              </w:rPr>
              <w:t>выраженности патологии,</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9"/>
                <w:sz w:val="24"/>
                <w:lang w:val="ru-RU" w:bidi="ru-RU"/>
              </w:rPr>
              <w:t xml:space="preserve">ее </w:t>
            </w:r>
            <w:r w:rsidRPr="000D4F40">
              <w:rPr>
                <w:rFonts w:ascii="Times New Roman" w:eastAsia="Times New Roman" w:hAnsi="Times New Roman" w:cs="Times New Roman"/>
                <w:sz w:val="24"/>
                <w:lang w:val="ru-RU" w:bidi="ru-RU"/>
              </w:rPr>
              <w:t>поведенческие</w:t>
            </w:r>
          </w:p>
          <w:p w:rsidR="000D4F40" w:rsidRPr="000D4F40" w:rsidRDefault="000D4F40" w:rsidP="000D4F40">
            <w:pPr>
              <w:tabs>
                <w:tab w:val="left" w:pos="1423"/>
              </w:tabs>
              <w:ind w:right="91"/>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последствия, предупредить появление</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3"/>
                <w:sz w:val="24"/>
                <w:lang w:val="ru-RU" w:bidi="ru-RU"/>
              </w:rPr>
              <w:t xml:space="preserve">вторичных </w:t>
            </w:r>
            <w:r w:rsidRPr="000D4F40">
              <w:rPr>
                <w:rFonts w:ascii="Times New Roman" w:eastAsia="Times New Roman" w:hAnsi="Times New Roman" w:cs="Times New Roman"/>
                <w:sz w:val="24"/>
                <w:lang w:val="ru-RU" w:bidi="ru-RU"/>
              </w:rPr>
              <w:t>отклонений в развитии, обеспечить максимальную реализацию</w:t>
            </w:r>
          </w:p>
          <w:p w:rsidR="000D4F40" w:rsidRPr="000D4F40" w:rsidRDefault="000D4F40" w:rsidP="000D4F40">
            <w:pPr>
              <w:tabs>
                <w:tab w:val="left" w:pos="1602"/>
              </w:tabs>
              <w:ind w:right="93"/>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реабилитационного потенциала ребенка. Динамический контроль</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3"/>
                <w:sz w:val="24"/>
                <w:lang w:val="ru-RU" w:bidi="ru-RU"/>
              </w:rPr>
              <w:t xml:space="preserve">помогает </w:t>
            </w:r>
            <w:r w:rsidRPr="000D4F40">
              <w:rPr>
                <w:rFonts w:ascii="Times New Roman" w:eastAsia="Times New Roman" w:hAnsi="Times New Roman" w:cs="Times New Roman"/>
                <w:sz w:val="24"/>
                <w:lang w:val="ru-RU" w:bidi="ru-RU"/>
              </w:rPr>
              <w:t>отследить</w:t>
            </w:r>
          </w:p>
          <w:p w:rsidR="000D4F40" w:rsidRPr="000D4F40" w:rsidRDefault="000D4F40" w:rsidP="000D4F40">
            <w:pPr>
              <w:tabs>
                <w:tab w:val="left" w:pos="1850"/>
                <w:tab w:val="left" w:pos="2163"/>
                <w:tab w:val="left" w:pos="2428"/>
              </w:tabs>
              <w:ind w:right="90"/>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эффективность</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6"/>
                <w:sz w:val="24"/>
                <w:lang w:val="ru-RU" w:bidi="ru-RU"/>
              </w:rPr>
              <w:t xml:space="preserve">или </w:t>
            </w:r>
            <w:r w:rsidRPr="000D4F40">
              <w:rPr>
                <w:rFonts w:ascii="Times New Roman" w:eastAsia="Times New Roman" w:hAnsi="Times New Roman" w:cs="Times New Roman"/>
                <w:sz w:val="24"/>
                <w:lang w:val="ru-RU" w:bidi="ru-RU"/>
              </w:rPr>
              <w:t>неэффективность разработанной программы,</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3"/>
                <w:sz w:val="24"/>
                <w:lang w:val="ru-RU" w:bidi="ru-RU"/>
              </w:rPr>
              <w:t xml:space="preserve">внести </w:t>
            </w:r>
            <w:r w:rsidRPr="000D4F40">
              <w:rPr>
                <w:rFonts w:ascii="Times New Roman" w:eastAsia="Times New Roman" w:hAnsi="Times New Roman" w:cs="Times New Roman"/>
                <w:sz w:val="24"/>
                <w:lang w:val="ru-RU" w:bidi="ru-RU"/>
              </w:rPr>
              <w:t>корректировки</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8"/>
                <w:sz w:val="24"/>
                <w:lang w:val="ru-RU" w:bidi="ru-RU"/>
              </w:rPr>
              <w:t xml:space="preserve">в </w:t>
            </w:r>
            <w:r w:rsidRPr="000D4F40">
              <w:rPr>
                <w:rFonts w:ascii="Times New Roman" w:eastAsia="Times New Roman" w:hAnsi="Times New Roman" w:cs="Times New Roman"/>
                <w:sz w:val="24"/>
                <w:lang w:val="ru-RU" w:bidi="ru-RU"/>
              </w:rPr>
              <w:t>перспективныепланы.</w:t>
            </w:r>
          </w:p>
        </w:tc>
        <w:tc>
          <w:tcPr>
            <w:tcW w:w="2647" w:type="dxa"/>
          </w:tcPr>
          <w:p w:rsidR="000D4F40" w:rsidRPr="000D4F40" w:rsidRDefault="000D4F40" w:rsidP="000D4F40">
            <w:pPr>
              <w:rPr>
                <w:rFonts w:ascii="Times New Roman" w:eastAsia="Times New Roman" w:hAnsi="Times New Roman" w:cs="Times New Roman"/>
                <w:sz w:val="24"/>
                <w:lang w:val="ru-RU" w:bidi="ru-RU"/>
              </w:rPr>
            </w:pPr>
          </w:p>
        </w:tc>
        <w:tc>
          <w:tcPr>
            <w:tcW w:w="3168" w:type="dxa"/>
          </w:tcPr>
          <w:p w:rsidR="000D4F40" w:rsidRPr="000D4F40" w:rsidRDefault="000D4F40" w:rsidP="000D4F40">
            <w:pPr>
              <w:tabs>
                <w:tab w:val="left" w:pos="1518"/>
                <w:tab w:val="left" w:pos="1549"/>
                <w:tab w:val="left" w:pos="1789"/>
                <w:tab w:val="left" w:pos="1885"/>
                <w:tab w:val="left" w:pos="1939"/>
                <w:tab w:val="left" w:pos="1972"/>
                <w:tab w:val="left" w:pos="2418"/>
                <w:tab w:val="left" w:pos="2935"/>
              </w:tabs>
              <w:ind w:right="91"/>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Профилактическая работа с учащимися</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t>с</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4"/>
                <w:sz w:val="24"/>
                <w:lang w:val="ru-RU" w:bidi="ru-RU"/>
              </w:rPr>
              <w:t xml:space="preserve">целью </w:t>
            </w:r>
            <w:r w:rsidRPr="000D4F40">
              <w:rPr>
                <w:rFonts w:ascii="Times New Roman" w:eastAsia="Times New Roman" w:hAnsi="Times New Roman" w:cs="Times New Roman"/>
                <w:sz w:val="24"/>
                <w:lang w:val="ru-RU" w:bidi="ru-RU"/>
              </w:rPr>
              <w:t>формирования у учащихся знаний,</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3"/>
                <w:sz w:val="24"/>
                <w:lang w:val="ru-RU" w:bidi="ru-RU"/>
              </w:rPr>
              <w:t xml:space="preserve">установок, </w:t>
            </w:r>
            <w:r w:rsidRPr="000D4F40">
              <w:rPr>
                <w:rFonts w:ascii="Times New Roman" w:eastAsia="Times New Roman" w:hAnsi="Times New Roman" w:cs="Times New Roman"/>
                <w:sz w:val="24"/>
                <w:lang w:val="ru-RU" w:bidi="ru-RU"/>
              </w:rPr>
              <w:t>личностных</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t>ориентиров и норм</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3"/>
                <w:sz w:val="24"/>
                <w:lang w:val="ru-RU" w:bidi="ru-RU"/>
              </w:rPr>
              <w:t xml:space="preserve">поведения, </w:t>
            </w:r>
            <w:r w:rsidRPr="000D4F40">
              <w:rPr>
                <w:rFonts w:ascii="Times New Roman" w:eastAsia="Times New Roman" w:hAnsi="Times New Roman" w:cs="Times New Roman"/>
                <w:sz w:val="24"/>
                <w:lang w:val="ru-RU" w:bidi="ru-RU"/>
              </w:rPr>
              <w:t>обеспечивающих сохранение</w:t>
            </w:r>
            <w:r w:rsidRPr="000D4F40">
              <w:rPr>
                <w:rFonts w:ascii="Times New Roman" w:eastAsia="Times New Roman" w:hAnsi="Times New Roman" w:cs="Times New Roman"/>
                <w:sz w:val="24"/>
                <w:lang w:val="ru-RU" w:bidi="ru-RU"/>
              </w:rPr>
              <w:tab/>
              <w:t>и</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3"/>
                <w:sz w:val="24"/>
                <w:lang w:val="ru-RU" w:bidi="ru-RU"/>
              </w:rPr>
              <w:t xml:space="preserve">укрепление </w:t>
            </w:r>
            <w:r w:rsidRPr="000D4F40">
              <w:rPr>
                <w:rFonts w:ascii="Times New Roman" w:eastAsia="Times New Roman" w:hAnsi="Times New Roman" w:cs="Times New Roman"/>
                <w:sz w:val="24"/>
                <w:lang w:val="ru-RU" w:bidi="ru-RU"/>
              </w:rPr>
              <w:t xml:space="preserve">физического, </w:t>
            </w:r>
            <w:r w:rsidRPr="000D4F40">
              <w:rPr>
                <w:rFonts w:ascii="Times New Roman" w:eastAsia="Times New Roman" w:hAnsi="Times New Roman" w:cs="Times New Roman"/>
                <w:spacing w:val="-1"/>
                <w:sz w:val="24"/>
                <w:lang w:val="ru-RU" w:bidi="ru-RU"/>
              </w:rPr>
              <w:t>психологического</w:t>
            </w:r>
            <w:r w:rsidRPr="000D4F40">
              <w:rPr>
                <w:rFonts w:ascii="Times New Roman" w:eastAsia="Times New Roman" w:hAnsi="Times New Roman" w:cs="Times New Roman"/>
                <w:spacing w:val="-1"/>
                <w:sz w:val="24"/>
                <w:lang w:val="ru-RU" w:bidi="ru-RU"/>
              </w:rPr>
              <w:tab/>
            </w:r>
            <w:r w:rsidRPr="000D4F40">
              <w:rPr>
                <w:rFonts w:ascii="Times New Roman" w:eastAsia="Times New Roman" w:hAnsi="Times New Roman" w:cs="Times New Roman"/>
                <w:spacing w:val="-1"/>
                <w:sz w:val="24"/>
                <w:lang w:val="ru-RU" w:bidi="ru-RU"/>
              </w:rPr>
              <w:tab/>
            </w:r>
            <w:r w:rsidRPr="000D4F40">
              <w:rPr>
                <w:rFonts w:ascii="Times New Roman" w:eastAsia="Times New Roman" w:hAnsi="Times New Roman" w:cs="Times New Roman"/>
                <w:spacing w:val="-1"/>
                <w:sz w:val="24"/>
                <w:lang w:val="ru-RU" w:bidi="ru-RU"/>
              </w:rPr>
              <w:tab/>
            </w:r>
            <w:r w:rsidRPr="000D4F40">
              <w:rPr>
                <w:rFonts w:ascii="Times New Roman" w:eastAsia="Times New Roman" w:hAnsi="Times New Roman" w:cs="Times New Roman"/>
                <w:spacing w:val="-17"/>
                <w:sz w:val="24"/>
                <w:lang w:val="ru-RU" w:bidi="ru-RU"/>
              </w:rPr>
              <w:t xml:space="preserve">и </w:t>
            </w:r>
            <w:r w:rsidRPr="000D4F40">
              <w:rPr>
                <w:rFonts w:ascii="Times New Roman" w:eastAsia="Times New Roman" w:hAnsi="Times New Roman" w:cs="Times New Roman"/>
                <w:sz w:val="24"/>
                <w:lang w:val="ru-RU" w:bidi="ru-RU"/>
              </w:rPr>
              <w:t>социальногоздоровья.</w:t>
            </w:r>
          </w:p>
        </w:tc>
      </w:tr>
    </w:tbl>
    <w:p w:rsidR="000D4F40" w:rsidRPr="000D4F40" w:rsidRDefault="000D4F40" w:rsidP="000D4F40">
      <w:pPr>
        <w:widowControl w:val="0"/>
        <w:autoSpaceDE w:val="0"/>
        <w:autoSpaceDN w:val="0"/>
        <w:spacing w:after="0" w:line="240" w:lineRule="auto"/>
        <w:rPr>
          <w:rFonts w:ascii="Times New Roman" w:eastAsia="Times New Roman" w:hAnsi="Times New Roman" w:cs="Times New Roman"/>
          <w:sz w:val="24"/>
          <w:lang w:bidi="ru-RU"/>
        </w:rPr>
        <w:sectPr w:rsidR="000D4F40" w:rsidRPr="000D4F40">
          <w:pgSz w:w="16840" w:h="11910" w:orient="landscape"/>
          <w:pgMar w:top="1100" w:right="700" w:bottom="880" w:left="600" w:header="0" w:footer="700" w:gutter="0"/>
          <w:cols w:space="720"/>
        </w:sectPr>
      </w:pPr>
    </w:p>
    <w:p w:rsidR="000D4F40" w:rsidRPr="000D4F40" w:rsidRDefault="000D4F40" w:rsidP="000D4F40">
      <w:pPr>
        <w:widowControl w:val="0"/>
        <w:autoSpaceDE w:val="0"/>
        <w:autoSpaceDN w:val="0"/>
        <w:spacing w:before="1" w:after="1" w:line="240" w:lineRule="auto"/>
        <w:rPr>
          <w:rFonts w:ascii="Times New Roman" w:eastAsia="Times New Roman" w:hAnsi="Times New Roman" w:cs="Times New Roman"/>
          <w:sz w:val="27"/>
          <w:szCs w:val="28"/>
          <w:lang w:bidi="ru-RU"/>
        </w:rPr>
      </w:pPr>
    </w:p>
    <w:tbl>
      <w:tblPr>
        <w:tblStyle w:val="TableNormal2"/>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8"/>
        <w:gridCol w:w="2645"/>
        <w:gridCol w:w="2644"/>
        <w:gridCol w:w="2644"/>
        <w:gridCol w:w="2647"/>
        <w:gridCol w:w="3168"/>
      </w:tblGrid>
      <w:tr w:rsidR="000D4F40" w:rsidRPr="000D4F40" w:rsidTr="003F5DB5">
        <w:trPr>
          <w:trHeight w:val="6348"/>
        </w:trPr>
        <w:tc>
          <w:tcPr>
            <w:tcW w:w="1558" w:type="dxa"/>
          </w:tcPr>
          <w:p w:rsidR="000D4F40" w:rsidRPr="000D4F40" w:rsidRDefault="000D4F40" w:rsidP="000D4F40">
            <w:pPr>
              <w:rPr>
                <w:rFonts w:ascii="Times New Roman" w:eastAsia="Times New Roman" w:hAnsi="Times New Roman" w:cs="Times New Roman"/>
                <w:sz w:val="24"/>
                <w:lang w:val="ru-RU" w:bidi="ru-RU"/>
              </w:rPr>
            </w:pPr>
          </w:p>
        </w:tc>
        <w:tc>
          <w:tcPr>
            <w:tcW w:w="2645" w:type="dxa"/>
          </w:tcPr>
          <w:p w:rsidR="000D4F40" w:rsidRPr="000D4F40" w:rsidRDefault="000D4F40" w:rsidP="000D4F40">
            <w:pPr>
              <w:tabs>
                <w:tab w:val="left" w:pos="755"/>
                <w:tab w:val="left" w:pos="1050"/>
                <w:tab w:val="left" w:pos="1245"/>
                <w:tab w:val="left" w:pos="1277"/>
                <w:tab w:val="left" w:pos="1374"/>
                <w:tab w:val="left" w:pos="1489"/>
                <w:tab w:val="left" w:pos="1613"/>
                <w:tab w:val="left" w:pos="2301"/>
                <w:tab w:val="left" w:pos="2421"/>
              </w:tabs>
              <w:ind w:right="95"/>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и</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
                <w:sz w:val="24"/>
                <w:lang w:val="ru-RU" w:bidi="ru-RU"/>
              </w:rPr>
              <w:t xml:space="preserve">самоопределения </w:t>
            </w:r>
            <w:r w:rsidRPr="000D4F40">
              <w:rPr>
                <w:rFonts w:ascii="Times New Roman" w:eastAsia="Times New Roman" w:hAnsi="Times New Roman" w:cs="Times New Roman"/>
                <w:sz w:val="24"/>
                <w:lang w:val="ru-RU" w:bidi="ru-RU"/>
              </w:rPr>
              <w:t>обучающихся, воспитанников</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8"/>
                <w:sz w:val="24"/>
                <w:lang w:val="ru-RU" w:bidi="ru-RU"/>
              </w:rPr>
              <w:t xml:space="preserve">на </w:t>
            </w:r>
            <w:r w:rsidRPr="000D4F40">
              <w:rPr>
                <w:rFonts w:ascii="Times New Roman" w:eastAsia="Times New Roman" w:hAnsi="Times New Roman" w:cs="Times New Roman"/>
                <w:sz w:val="24"/>
                <w:lang w:val="ru-RU" w:bidi="ru-RU"/>
              </w:rPr>
              <w:t>каждом</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3"/>
                <w:sz w:val="24"/>
                <w:lang w:val="ru-RU" w:bidi="ru-RU"/>
              </w:rPr>
              <w:t xml:space="preserve">возрастном </w:t>
            </w:r>
            <w:r w:rsidRPr="000D4F40">
              <w:rPr>
                <w:rFonts w:ascii="Times New Roman" w:eastAsia="Times New Roman" w:hAnsi="Times New Roman" w:cs="Times New Roman"/>
                <w:sz w:val="24"/>
                <w:lang w:val="ru-RU" w:bidi="ru-RU"/>
              </w:rPr>
              <w:t>этапе,</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t>а</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t>также</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5"/>
                <w:sz w:val="24"/>
                <w:lang w:val="ru-RU" w:bidi="ru-RU"/>
              </w:rPr>
              <w:t xml:space="preserve">в </w:t>
            </w:r>
            <w:r w:rsidRPr="000D4F40">
              <w:rPr>
                <w:rFonts w:ascii="Times New Roman" w:eastAsia="Times New Roman" w:hAnsi="Times New Roman" w:cs="Times New Roman"/>
                <w:sz w:val="24"/>
                <w:lang w:val="ru-RU" w:bidi="ru-RU"/>
              </w:rPr>
              <w:t>своевременном предупреждении возможных нарушений в</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3"/>
                <w:sz w:val="24"/>
                <w:lang w:val="ru-RU" w:bidi="ru-RU"/>
              </w:rPr>
              <w:t xml:space="preserve">становлении </w:t>
            </w:r>
            <w:r w:rsidRPr="000D4F40">
              <w:rPr>
                <w:rFonts w:ascii="Times New Roman" w:eastAsia="Times New Roman" w:hAnsi="Times New Roman" w:cs="Times New Roman"/>
                <w:sz w:val="24"/>
                <w:lang w:val="ru-RU" w:bidi="ru-RU"/>
              </w:rPr>
              <w:t>личности</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t>и</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3"/>
                <w:sz w:val="24"/>
                <w:lang w:val="ru-RU" w:bidi="ru-RU"/>
              </w:rPr>
              <w:t xml:space="preserve">развитии </w:t>
            </w:r>
            <w:r w:rsidRPr="000D4F40">
              <w:rPr>
                <w:rFonts w:ascii="Times New Roman" w:eastAsia="Times New Roman" w:hAnsi="Times New Roman" w:cs="Times New Roman"/>
                <w:sz w:val="24"/>
                <w:lang w:val="ru-RU" w:bidi="ru-RU"/>
              </w:rPr>
              <w:t>интеллекта.</w:t>
            </w:r>
          </w:p>
          <w:p w:rsidR="000D4F40" w:rsidRPr="000D4F40" w:rsidRDefault="000D4F40" w:rsidP="000D4F40">
            <w:pPr>
              <w:tabs>
                <w:tab w:val="left" w:pos="1479"/>
                <w:tab w:val="left" w:pos="2408"/>
              </w:tabs>
              <w:ind w:right="96"/>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Экспертиза (образовательных</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8"/>
                <w:sz w:val="24"/>
                <w:lang w:val="ru-RU" w:bidi="ru-RU"/>
              </w:rPr>
              <w:t xml:space="preserve">и </w:t>
            </w:r>
            <w:r w:rsidRPr="000D4F40">
              <w:rPr>
                <w:rFonts w:ascii="Times New Roman" w:eastAsia="Times New Roman" w:hAnsi="Times New Roman" w:cs="Times New Roman"/>
                <w:sz w:val="24"/>
                <w:lang w:val="ru-RU" w:bidi="ru-RU"/>
              </w:rPr>
              <w:t>учебных</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3"/>
                <w:sz w:val="24"/>
                <w:lang w:val="ru-RU" w:bidi="ru-RU"/>
              </w:rPr>
              <w:t>программ,</w:t>
            </w:r>
          </w:p>
          <w:p w:rsidR="000D4F40" w:rsidRPr="000D4F40" w:rsidRDefault="000D4F40" w:rsidP="000D4F40">
            <w:pPr>
              <w:tabs>
                <w:tab w:val="left" w:pos="1616"/>
              </w:tabs>
              <w:ind w:right="95"/>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проектов,</w:t>
            </w:r>
            <w:r w:rsidRPr="000D4F40">
              <w:rPr>
                <w:rFonts w:ascii="Times New Roman" w:eastAsia="Times New Roman" w:hAnsi="Times New Roman" w:cs="Times New Roman"/>
                <w:sz w:val="24"/>
                <w:lang w:val="ru-RU" w:bidi="ru-RU"/>
              </w:rPr>
              <w:tab/>
              <w:t>пособий, образовательной</w:t>
            </w:r>
          </w:p>
          <w:p w:rsidR="000D4F40" w:rsidRPr="000D4F40" w:rsidRDefault="000D4F40" w:rsidP="000D4F40">
            <w:pPr>
              <w:ind w:right="575"/>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среды, профессиональной деятельности специалистов образовательного учреждения).</w:t>
            </w:r>
          </w:p>
        </w:tc>
        <w:tc>
          <w:tcPr>
            <w:tcW w:w="2644" w:type="dxa"/>
          </w:tcPr>
          <w:p w:rsidR="000D4F40" w:rsidRPr="000D4F40" w:rsidRDefault="000D4F40" w:rsidP="000D4F40">
            <w:pPr>
              <w:rPr>
                <w:rFonts w:ascii="Times New Roman" w:eastAsia="Times New Roman" w:hAnsi="Times New Roman" w:cs="Times New Roman"/>
                <w:sz w:val="24"/>
                <w:lang w:val="ru-RU" w:bidi="ru-RU"/>
              </w:rPr>
            </w:pPr>
          </w:p>
        </w:tc>
        <w:tc>
          <w:tcPr>
            <w:tcW w:w="2644" w:type="dxa"/>
          </w:tcPr>
          <w:p w:rsidR="000D4F40" w:rsidRPr="000D4F40" w:rsidRDefault="000D4F40" w:rsidP="000D4F40">
            <w:pPr>
              <w:rPr>
                <w:rFonts w:ascii="Times New Roman" w:eastAsia="Times New Roman" w:hAnsi="Times New Roman" w:cs="Times New Roman"/>
                <w:sz w:val="24"/>
                <w:lang w:val="ru-RU" w:bidi="ru-RU"/>
              </w:rPr>
            </w:pPr>
          </w:p>
        </w:tc>
        <w:tc>
          <w:tcPr>
            <w:tcW w:w="2647" w:type="dxa"/>
          </w:tcPr>
          <w:p w:rsidR="000D4F40" w:rsidRPr="000D4F40" w:rsidRDefault="000D4F40" w:rsidP="000D4F40">
            <w:pPr>
              <w:rPr>
                <w:rFonts w:ascii="Times New Roman" w:eastAsia="Times New Roman" w:hAnsi="Times New Roman" w:cs="Times New Roman"/>
                <w:sz w:val="24"/>
                <w:lang w:val="ru-RU" w:bidi="ru-RU"/>
              </w:rPr>
            </w:pPr>
          </w:p>
        </w:tc>
        <w:tc>
          <w:tcPr>
            <w:tcW w:w="3168" w:type="dxa"/>
          </w:tcPr>
          <w:p w:rsidR="000D4F40" w:rsidRPr="000D4F40" w:rsidRDefault="000D4F40" w:rsidP="000D4F40">
            <w:pPr>
              <w:rPr>
                <w:rFonts w:ascii="Times New Roman" w:eastAsia="Times New Roman" w:hAnsi="Times New Roman" w:cs="Times New Roman"/>
                <w:sz w:val="24"/>
                <w:lang w:val="ru-RU" w:bidi="ru-RU"/>
              </w:rPr>
            </w:pPr>
          </w:p>
        </w:tc>
      </w:tr>
      <w:tr w:rsidR="000D4F40" w:rsidRPr="000D4F40" w:rsidTr="003F5DB5">
        <w:trPr>
          <w:trHeight w:val="3036"/>
        </w:trPr>
        <w:tc>
          <w:tcPr>
            <w:tcW w:w="1558" w:type="dxa"/>
          </w:tcPr>
          <w:p w:rsidR="000D4F40" w:rsidRPr="000D4F40" w:rsidRDefault="000D4F40" w:rsidP="000D4F40">
            <w:pPr>
              <w:ind w:right="176"/>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Ожидаемый результат</w:t>
            </w:r>
          </w:p>
        </w:tc>
        <w:tc>
          <w:tcPr>
            <w:tcW w:w="2645" w:type="dxa"/>
          </w:tcPr>
          <w:p w:rsidR="000D4F40" w:rsidRPr="000D4F40" w:rsidRDefault="000D4F40" w:rsidP="000D4F40">
            <w:pPr>
              <w:tabs>
                <w:tab w:val="left" w:pos="623"/>
                <w:tab w:val="left" w:pos="1819"/>
              </w:tabs>
              <w:ind w:right="95"/>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ценностное отношение к</w:t>
            </w:r>
            <w:r w:rsidRPr="000D4F40">
              <w:rPr>
                <w:rFonts w:ascii="Times New Roman" w:eastAsia="Times New Roman" w:hAnsi="Times New Roman" w:cs="Times New Roman"/>
                <w:sz w:val="24"/>
                <w:lang w:val="ru-RU" w:bidi="ru-RU"/>
              </w:rPr>
              <w:tab/>
              <w:t>Родине,</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4"/>
                <w:sz w:val="24"/>
                <w:lang w:val="ru-RU" w:bidi="ru-RU"/>
              </w:rPr>
              <w:t xml:space="preserve">своему </w:t>
            </w:r>
            <w:r w:rsidRPr="000D4F40">
              <w:rPr>
                <w:rFonts w:ascii="Times New Roman" w:eastAsia="Times New Roman" w:hAnsi="Times New Roman" w:cs="Times New Roman"/>
                <w:sz w:val="24"/>
                <w:lang w:val="ru-RU" w:bidi="ru-RU"/>
              </w:rPr>
              <w:t>народу, своему краю, отечественному культурно- историческому</w:t>
            </w:r>
          </w:p>
          <w:p w:rsidR="000D4F40" w:rsidRPr="000D4F40" w:rsidRDefault="000D4F40" w:rsidP="000D4F40">
            <w:pPr>
              <w:tabs>
                <w:tab w:val="left" w:pos="918"/>
                <w:tab w:val="left" w:pos="1376"/>
                <w:tab w:val="left" w:pos="2407"/>
              </w:tabs>
              <w:spacing w:line="270" w:lineRule="atLeast"/>
              <w:ind w:right="95"/>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наследию,</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3"/>
                <w:sz w:val="24"/>
                <w:lang w:val="ru-RU" w:bidi="ru-RU"/>
              </w:rPr>
              <w:t xml:space="preserve">традициям, </w:t>
            </w:r>
            <w:r w:rsidRPr="000D4F40">
              <w:rPr>
                <w:rFonts w:ascii="Times New Roman" w:eastAsia="Times New Roman" w:hAnsi="Times New Roman" w:cs="Times New Roman"/>
                <w:sz w:val="24"/>
                <w:lang w:val="ru-RU" w:bidi="ru-RU"/>
              </w:rPr>
              <w:t>старшему поколению; опыт</w:t>
            </w:r>
            <w:r w:rsidRPr="000D4F40">
              <w:rPr>
                <w:rFonts w:ascii="Times New Roman" w:eastAsia="Times New Roman" w:hAnsi="Times New Roman" w:cs="Times New Roman"/>
                <w:sz w:val="24"/>
                <w:lang w:val="ru-RU" w:bidi="ru-RU"/>
              </w:rPr>
              <w:tab/>
              <w:t>социальной</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6"/>
                <w:sz w:val="24"/>
                <w:lang w:val="ru-RU" w:bidi="ru-RU"/>
              </w:rPr>
              <w:t xml:space="preserve">и </w:t>
            </w:r>
            <w:r w:rsidRPr="000D4F40">
              <w:rPr>
                <w:rFonts w:ascii="Times New Roman" w:eastAsia="Times New Roman" w:hAnsi="Times New Roman" w:cs="Times New Roman"/>
                <w:sz w:val="24"/>
                <w:lang w:val="ru-RU" w:bidi="ru-RU"/>
              </w:rPr>
              <w:t>межкультурной коммуникации;</w:t>
            </w:r>
          </w:p>
        </w:tc>
        <w:tc>
          <w:tcPr>
            <w:tcW w:w="2644" w:type="dxa"/>
          </w:tcPr>
          <w:p w:rsidR="000D4F40" w:rsidRPr="000D4F40" w:rsidRDefault="000D4F40" w:rsidP="000D4F40">
            <w:pPr>
              <w:tabs>
                <w:tab w:val="left" w:pos="463"/>
                <w:tab w:val="left" w:pos="1298"/>
              </w:tabs>
              <w:ind w:right="93"/>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в</w:t>
            </w:r>
            <w:r w:rsidRPr="000D4F40">
              <w:rPr>
                <w:rFonts w:ascii="Times New Roman" w:eastAsia="Times New Roman" w:hAnsi="Times New Roman" w:cs="Times New Roman"/>
                <w:sz w:val="24"/>
                <w:lang w:val="ru-RU" w:bidi="ru-RU"/>
              </w:rPr>
              <w:tab/>
              <w:t>сфере</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3"/>
                <w:sz w:val="24"/>
                <w:lang w:val="ru-RU" w:bidi="ru-RU"/>
              </w:rPr>
              <w:t>личностных</w:t>
            </w:r>
            <w:r w:rsidRPr="000D4F40">
              <w:rPr>
                <w:rFonts w:ascii="Times New Roman" w:eastAsia="Times New Roman" w:hAnsi="Times New Roman" w:cs="Times New Roman"/>
                <w:sz w:val="24"/>
                <w:lang w:val="ru-RU" w:bidi="ru-RU"/>
              </w:rPr>
              <w:t>универсальных</w:t>
            </w:r>
          </w:p>
          <w:p w:rsidR="000D4F40" w:rsidRPr="000D4F40" w:rsidRDefault="000D4F40" w:rsidP="000D4F40">
            <w:pPr>
              <w:tabs>
                <w:tab w:val="left" w:pos="1235"/>
                <w:tab w:val="left" w:pos="1697"/>
                <w:tab w:val="left" w:pos="1948"/>
                <w:tab w:val="left" w:pos="2421"/>
              </w:tabs>
              <w:ind w:right="90"/>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учебных</w:t>
            </w:r>
            <w:r w:rsidRPr="000D4F40">
              <w:rPr>
                <w:rFonts w:ascii="Times New Roman" w:eastAsia="Times New Roman" w:hAnsi="Times New Roman" w:cs="Times New Roman"/>
                <w:sz w:val="24"/>
                <w:lang w:val="ru-RU" w:bidi="ru-RU"/>
              </w:rPr>
              <w:tab/>
              <w:t>действий</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7"/>
                <w:sz w:val="24"/>
                <w:lang w:val="ru-RU" w:bidi="ru-RU"/>
              </w:rPr>
              <w:t xml:space="preserve">у </w:t>
            </w:r>
            <w:r w:rsidRPr="000D4F40">
              <w:rPr>
                <w:rFonts w:ascii="Times New Roman" w:eastAsia="Times New Roman" w:hAnsi="Times New Roman" w:cs="Times New Roman"/>
                <w:sz w:val="24"/>
                <w:lang w:val="ru-RU" w:bidi="ru-RU"/>
              </w:rPr>
              <w:t>выпускников</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t>будут сформированы внутренняя</w:t>
            </w:r>
            <w:r w:rsidRPr="000D4F40">
              <w:rPr>
                <w:rFonts w:ascii="Times New Roman" w:eastAsia="Times New Roman" w:hAnsi="Times New Roman" w:cs="Times New Roman"/>
                <w:sz w:val="24"/>
                <w:lang w:val="ru-RU" w:bidi="ru-RU"/>
              </w:rPr>
              <w:tab/>
              <w:t>позиция обучающегося,</w:t>
            </w:r>
          </w:p>
          <w:p w:rsidR="000D4F40" w:rsidRPr="000D4F40" w:rsidRDefault="000D4F40" w:rsidP="000D4F40">
            <w:pPr>
              <w:spacing w:line="270" w:lineRule="atLeast"/>
              <w:ind w:right="92"/>
              <w:jc w:val="both"/>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адекватная мотивация учебной деятельности, включая учебные и познавательные</w:t>
            </w:r>
          </w:p>
        </w:tc>
        <w:tc>
          <w:tcPr>
            <w:tcW w:w="2644" w:type="dxa"/>
          </w:tcPr>
          <w:p w:rsidR="000D4F40" w:rsidRPr="000D4F40" w:rsidRDefault="000D4F40" w:rsidP="000D4F40">
            <w:pPr>
              <w:tabs>
                <w:tab w:val="left" w:pos="1620"/>
                <w:tab w:val="left" w:pos="2049"/>
                <w:tab w:val="left" w:pos="2432"/>
              </w:tabs>
              <w:ind w:right="92"/>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увеличение</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5"/>
                <w:sz w:val="24"/>
                <w:lang w:val="ru-RU" w:bidi="ru-RU"/>
              </w:rPr>
              <w:t xml:space="preserve">доли </w:t>
            </w:r>
            <w:r w:rsidRPr="000D4F40">
              <w:rPr>
                <w:rFonts w:ascii="Times New Roman" w:eastAsia="Times New Roman" w:hAnsi="Times New Roman" w:cs="Times New Roman"/>
                <w:sz w:val="24"/>
                <w:lang w:val="ru-RU" w:bidi="ru-RU"/>
              </w:rPr>
              <w:t>выявленных</w:t>
            </w:r>
            <w:r w:rsidRPr="000D4F40">
              <w:rPr>
                <w:rFonts w:ascii="Times New Roman" w:eastAsia="Times New Roman" w:hAnsi="Times New Roman" w:cs="Times New Roman"/>
                <w:sz w:val="24"/>
                <w:lang w:val="ru-RU" w:bidi="ru-RU"/>
              </w:rPr>
              <w:tab/>
              <w:t>детей</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7"/>
                <w:sz w:val="24"/>
                <w:lang w:val="ru-RU" w:bidi="ru-RU"/>
              </w:rPr>
              <w:t xml:space="preserve">с </w:t>
            </w:r>
            <w:r w:rsidRPr="000D4F40">
              <w:rPr>
                <w:rFonts w:ascii="Times New Roman" w:eastAsia="Times New Roman" w:hAnsi="Times New Roman" w:cs="Times New Roman"/>
                <w:sz w:val="24"/>
                <w:lang w:val="ru-RU" w:bidi="ru-RU"/>
              </w:rPr>
              <w:t>ограниченными возможностями</w:t>
            </w:r>
          </w:p>
          <w:p w:rsidR="000D4F40" w:rsidRPr="000D4F40" w:rsidRDefault="000D4F40" w:rsidP="000D4F40">
            <w:pPr>
              <w:ind w:right="564"/>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здоровья, своевременно получивших психологическую коррекционную помощь.</w:t>
            </w:r>
          </w:p>
          <w:p w:rsidR="000D4F40" w:rsidRPr="000D4F40" w:rsidRDefault="000D4F40" w:rsidP="000D4F40">
            <w:pPr>
              <w:tabs>
                <w:tab w:val="left" w:pos="2049"/>
              </w:tabs>
              <w:spacing w:line="264"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увеличение</w:t>
            </w:r>
            <w:r w:rsidRPr="000D4F40">
              <w:rPr>
                <w:rFonts w:ascii="Times New Roman" w:eastAsia="Times New Roman" w:hAnsi="Times New Roman" w:cs="Times New Roman"/>
                <w:sz w:val="24"/>
                <w:lang w:bidi="ru-RU"/>
              </w:rPr>
              <w:tab/>
              <w:t>доли</w:t>
            </w:r>
          </w:p>
        </w:tc>
        <w:tc>
          <w:tcPr>
            <w:tcW w:w="2647" w:type="dxa"/>
          </w:tcPr>
          <w:p w:rsidR="000D4F40" w:rsidRPr="000D4F40" w:rsidRDefault="000D4F40" w:rsidP="000D4F40">
            <w:pPr>
              <w:tabs>
                <w:tab w:val="left" w:pos="1546"/>
                <w:tab w:val="left" w:pos="2412"/>
              </w:tabs>
              <w:ind w:right="91"/>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сохранение</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8"/>
                <w:sz w:val="24"/>
                <w:lang w:val="ru-RU" w:bidi="ru-RU"/>
              </w:rPr>
              <w:t xml:space="preserve">и </w:t>
            </w:r>
            <w:r w:rsidRPr="000D4F40">
              <w:rPr>
                <w:rFonts w:ascii="Times New Roman" w:eastAsia="Times New Roman" w:hAnsi="Times New Roman" w:cs="Times New Roman"/>
                <w:sz w:val="24"/>
                <w:lang w:val="ru-RU" w:bidi="ru-RU"/>
              </w:rPr>
              <w:t>преумножение интеллектуального</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5"/>
                <w:sz w:val="24"/>
                <w:lang w:val="ru-RU" w:bidi="ru-RU"/>
              </w:rPr>
              <w:t xml:space="preserve">и </w:t>
            </w:r>
            <w:r w:rsidRPr="000D4F40">
              <w:rPr>
                <w:rFonts w:ascii="Times New Roman" w:eastAsia="Times New Roman" w:hAnsi="Times New Roman" w:cs="Times New Roman"/>
                <w:sz w:val="24"/>
                <w:lang w:val="ru-RU" w:bidi="ru-RU"/>
              </w:rPr>
              <w:t>творческого потенциала</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3"/>
                <w:sz w:val="24"/>
                <w:lang w:val="ru-RU" w:bidi="ru-RU"/>
              </w:rPr>
              <w:t xml:space="preserve">учащихся </w:t>
            </w:r>
            <w:r w:rsidRPr="000D4F40">
              <w:rPr>
                <w:rFonts w:ascii="Times New Roman" w:eastAsia="Times New Roman" w:hAnsi="Times New Roman" w:cs="Times New Roman"/>
                <w:sz w:val="24"/>
                <w:lang w:val="ru-RU" w:bidi="ru-RU"/>
              </w:rPr>
              <w:t>(количества обучающихся, участвующих</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7"/>
                <w:sz w:val="24"/>
                <w:lang w:val="ru-RU" w:bidi="ru-RU"/>
              </w:rPr>
              <w:t xml:space="preserve">в </w:t>
            </w:r>
            <w:r w:rsidRPr="000D4F40">
              <w:rPr>
                <w:rFonts w:ascii="Times New Roman" w:eastAsia="Times New Roman" w:hAnsi="Times New Roman" w:cs="Times New Roman"/>
                <w:sz w:val="24"/>
                <w:lang w:val="ru-RU" w:bidi="ru-RU"/>
              </w:rPr>
              <w:t>проектно-</w:t>
            </w:r>
          </w:p>
          <w:p w:rsidR="000D4F40" w:rsidRPr="000D4F40" w:rsidRDefault="000D4F40" w:rsidP="000D4F40">
            <w:pPr>
              <w:spacing w:line="270" w:lineRule="atLeast"/>
              <w:ind w:right="563"/>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исследовательских деятельности,</w:t>
            </w:r>
          </w:p>
        </w:tc>
        <w:tc>
          <w:tcPr>
            <w:tcW w:w="3168" w:type="dxa"/>
          </w:tcPr>
          <w:p w:rsidR="000D4F40" w:rsidRPr="000D4F40" w:rsidRDefault="000D4F40" w:rsidP="000D4F40">
            <w:pPr>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формирование заинтересованного отношения к собственному здоровью;</w:t>
            </w:r>
          </w:p>
          <w:p w:rsidR="000D4F40" w:rsidRPr="000D4F40" w:rsidRDefault="000D4F40" w:rsidP="000D4F40">
            <w:pPr>
              <w:tabs>
                <w:tab w:val="left" w:pos="1113"/>
                <w:tab w:val="left" w:pos="1657"/>
                <w:tab w:val="left" w:pos="2137"/>
                <w:tab w:val="left" w:pos="2523"/>
                <w:tab w:val="left" w:pos="2813"/>
              </w:tabs>
              <w:spacing w:line="270" w:lineRule="atLeast"/>
              <w:ind w:right="92"/>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формирование установки на здоровый образ жизни; использование оптимальных двигательных режимов для детей</w:t>
            </w:r>
            <w:r w:rsidRPr="000D4F40">
              <w:rPr>
                <w:rFonts w:ascii="Times New Roman" w:eastAsia="Times New Roman" w:hAnsi="Times New Roman" w:cs="Times New Roman"/>
                <w:sz w:val="24"/>
                <w:lang w:val="ru-RU" w:bidi="ru-RU"/>
              </w:rPr>
              <w:tab/>
              <w:t>с</w:t>
            </w:r>
            <w:r w:rsidRPr="000D4F40">
              <w:rPr>
                <w:rFonts w:ascii="Times New Roman" w:eastAsia="Times New Roman" w:hAnsi="Times New Roman" w:cs="Times New Roman"/>
                <w:sz w:val="24"/>
                <w:lang w:val="ru-RU" w:bidi="ru-RU"/>
              </w:rPr>
              <w:tab/>
              <w:t>учетом</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8"/>
                <w:sz w:val="24"/>
                <w:lang w:val="ru-RU" w:bidi="ru-RU"/>
              </w:rPr>
              <w:t xml:space="preserve">их </w:t>
            </w:r>
            <w:r w:rsidRPr="000D4F40">
              <w:rPr>
                <w:rFonts w:ascii="Times New Roman" w:eastAsia="Times New Roman" w:hAnsi="Times New Roman" w:cs="Times New Roman"/>
                <w:sz w:val="24"/>
                <w:lang w:val="ru-RU" w:bidi="ru-RU"/>
              </w:rPr>
              <w:t>возрастных, психологических</w:t>
            </w:r>
            <w:r w:rsidRPr="000D4F40">
              <w:rPr>
                <w:rFonts w:ascii="Times New Roman" w:eastAsia="Times New Roman" w:hAnsi="Times New Roman" w:cs="Times New Roman"/>
                <w:sz w:val="24"/>
                <w:lang w:val="ru-RU" w:bidi="ru-RU"/>
              </w:rPr>
              <w:tab/>
              <w:t>и</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5"/>
                <w:sz w:val="24"/>
                <w:lang w:val="ru-RU" w:bidi="ru-RU"/>
              </w:rPr>
              <w:t>иных</w:t>
            </w:r>
          </w:p>
        </w:tc>
      </w:tr>
    </w:tbl>
    <w:p w:rsidR="000D4F40" w:rsidRPr="000D4F40" w:rsidRDefault="000D4F40" w:rsidP="000D4F40">
      <w:pPr>
        <w:widowControl w:val="0"/>
        <w:autoSpaceDE w:val="0"/>
        <w:autoSpaceDN w:val="0"/>
        <w:spacing w:after="0" w:line="270" w:lineRule="atLeast"/>
        <w:rPr>
          <w:rFonts w:ascii="Times New Roman" w:eastAsia="Times New Roman" w:hAnsi="Times New Roman" w:cs="Times New Roman"/>
          <w:sz w:val="24"/>
          <w:lang w:bidi="ru-RU"/>
        </w:rPr>
        <w:sectPr w:rsidR="000D4F40" w:rsidRPr="000D4F40">
          <w:pgSz w:w="16840" w:h="11910" w:orient="landscape"/>
          <w:pgMar w:top="1100" w:right="700" w:bottom="880" w:left="600" w:header="0" w:footer="700" w:gutter="0"/>
          <w:cols w:space="720"/>
        </w:sectPr>
      </w:pPr>
    </w:p>
    <w:p w:rsidR="000D4F40" w:rsidRPr="000D4F40" w:rsidRDefault="000D4F40" w:rsidP="000D4F40">
      <w:pPr>
        <w:widowControl w:val="0"/>
        <w:autoSpaceDE w:val="0"/>
        <w:autoSpaceDN w:val="0"/>
        <w:spacing w:before="1" w:after="1" w:line="240" w:lineRule="auto"/>
        <w:rPr>
          <w:rFonts w:ascii="Times New Roman" w:eastAsia="Times New Roman" w:hAnsi="Times New Roman" w:cs="Times New Roman"/>
          <w:sz w:val="27"/>
          <w:szCs w:val="28"/>
          <w:lang w:bidi="ru-RU"/>
        </w:rPr>
      </w:pPr>
    </w:p>
    <w:tbl>
      <w:tblPr>
        <w:tblStyle w:val="TableNormal2"/>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8"/>
        <w:gridCol w:w="2645"/>
        <w:gridCol w:w="2644"/>
        <w:gridCol w:w="2644"/>
        <w:gridCol w:w="2647"/>
        <w:gridCol w:w="3168"/>
      </w:tblGrid>
      <w:tr w:rsidR="000D4F40" w:rsidRPr="000D4F40" w:rsidTr="003F5DB5">
        <w:trPr>
          <w:trHeight w:val="9385"/>
        </w:trPr>
        <w:tc>
          <w:tcPr>
            <w:tcW w:w="1558" w:type="dxa"/>
          </w:tcPr>
          <w:p w:rsidR="000D4F40" w:rsidRPr="000D4F40" w:rsidRDefault="000D4F40" w:rsidP="000D4F40">
            <w:pPr>
              <w:rPr>
                <w:rFonts w:ascii="Times New Roman" w:eastAsia="Times New Roman" w:hAnsi="Times New Roman" w:cs="Times New Roman"/>
                <w:sz w:val="24"/>
                <w:lang w:val="ru-RU" w:bidi="ru-RU"/>
              </w:rPr>
            </w:pPr>
          </w:p>
        </w:tc>
        <w:tc>
          <w:tcPr>
            <w:tcW w:w="2645" w:type="dxa"/>
          </w:tcPr>
          <w:p w:rsidR="000D4F40" w:rsidRPr="000D4F40" w:rsidRDefault="000D4F40" w:rsidP="000D4F40">
            <w:pPr>
              <w:tabs>
                <w:tab w:val="left" w:pos="1453"/>
                <w:tab w:val="left" w:pos="2407"/>
              </w:tabs>
              <w:ind w:right="96"/>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представления</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6"/>
                <w:sz w:val="24"/>
                <w:lang w:val="ru-RU" w:bidi="ru-RU"/>
              </w:rPr>
              <w:t xml:space="preserve">о </w:t>
            </w:r>
            <w:r w:rsidRPr="000D4F40">
              <w:rPr>
                <w:rFonts w:ascii="Times New Roman" w:eastAsia="Times New Roman" w:hAnsi="Times New Roman" w:cs="Times New Roman"/>
                <w:sz w:val="24"/>
                <w:lang w:val="ru-RU" w:bidi="ru-RU"/>
              </w:rPr>
              <w:t>моральных</w:t>
            </w:r>
            <w:r w:rsidRPr="000D4F40">
              <w:rPr>
                <w:rFonts w:ascii="Times New Roman" w:eastAsia="Times New Roman" w:hAnsi="Times New Roman" w:cs="Times New Roman"/>
                <w:sz w:val="24"/>
                <w:lang w:val="ru-RU" w:bidi="ru-RU"/>
              </w:rPr>
              <w:tab/>
              <w:t>нормах</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7"/>
                <w:sz w:val="24"/>
                <w:lang w:val="ru-RU" w:bidi="ru-RU"/>
              </w:rPr>
              <w:t xml:space="preserve">и </w:t>
            </w:r>
            <w:r w:rsidRPr="000D4F40">
              <w:rPr>
                <w:rFonts w:ascii="Times New Roman" w:eastAsia="Times New Roman" w:hAnsi="Times New Roman" w:cs="Times New Roman"/>
                <w:sz w:val="24"/>
                <w:lang w:val="ru-RU" w:bidi="ru-RU"/>
              </w:rPr>
              <w:t>правилах нравственного</w:t>
            </w:r>
          </w:p>
          <w:p w:rsidR="000D4F40" w:rsidRPr="000D4F40" w:rsidRDefault="000D4F40" w:rsidP="000D4F40">
            <w:pPr>
              <w:tabs>
                <w:tab w:val="left" w:pos="551"/>
                <w:tab w:val="left" w:pos="1330"/>
                <w:tab w:val="left" w:pos="1788"/>
                <w:tab w:val="left" w:pos="1873"/>
                <w:tab w:val="left" w:pos="2431"/>
              </w:tabs>
              <w:ind w:right="92"/>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поведения, в том числе об</w:t>
            </w:r>
            <w:r w:rsidRPr="000D4F40">
              <w:rPr>
                <w:rFonts w:ascii="Times New Roman" w:eastAsia="Times New Roman" w:hAnsi="Times New Roman" w:cs="Times New Roman"/>
                <w:sz w:val="24"/>
                <w:lang w:val="ru-RU" w:bidi="ru-RU"/>
              </w:rPr>
              <w:tab/>
              <w:t>этических</w:t>
            </w:r>
            <w:r w:rsidRPr="000D4F40">
              <w:rPr>
                <w:rFonts w:ascii="Times New Roman" w:eastAsia="Times New Roman" w:hAnsi="Times New Roman" w:cs="Times New Roman"/>
                <w:sz w:val="24"/>
                <w:lang w:val="ru-RU" w:bidi="ru-RU"/>
              </w:rPr>
              <w:tab/>
              <w:t>нормах взаимоотношений</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5"/>
                <w:sz w:val="24"/>
                <w:lang w:val="ru-RU" w:bidi="ru-RU"/>
              </w:rPr>
              <w:t xml:space="preserve">с </w:t>
            </w:r>
            <w:r w:rsidRPr="000D4F40">
              <w:rPr>
                <w:rFonts w:ascii="Times New Roman" w:eastAsia="Times New Roman" w:hAnsi="Times New Roman" w:cs="Times New Roman"/>
                <w:sz w:val="24"/>
                <w:lang w:val="ru-RU" w:bidi="ru-RU"/>
              </w:rPr>
              <w:t>людьми,</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4"/>
                <w:sz w:val="24"/>
                <w:lang w:val="ru-RU" w:bidi="ru-RU"/>
              </w:rPr>
              <w:t xml:space="preserve">между </w:t>
            </w:r>
            <w:r w:rsidRPr="000D4F40">
              <w:rPr>
                <w:rFonts w:ascii="Times New Roman" w:eastAsia="Times New Roman" w:hAnsi="Times New Roman" w:cs="Times New Roman"/>
                <w:sz w:val="24"/>
                <w:lang w:val="ru-RU" w:bidi="ru-RU"/>
              </w:rPr>
              <w:t>поколениями, этносами,</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3"/>
                <w:sz w:val="24"/>
                <w:lang w:val="ru-RU" w:bidi="ru-RU"/>
              </w:rPr>
              <w:t xml:space="preserve">носителями </w:t>
            </w:r>
            <w:r w:rsidRPr="000D4F40">
              <w:rPr>
                <w:rFonts w:ascii="Times New Roman" w:eastAsia="Times New Roman" w:hAnsi="Times New Roman" w:cs="Times New Roman"/>
                <w:sz w:val="24"/>
                <w:lang w:val="ru-RU" w:bidi="ru-RU"/>
              </w:rPr>
              <w:t>разных</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
                <w:sz w:val="24"/>
                <w:lang w:val="ru-RU" w:bidi="ru-RU"/>
              </w:rPr>
              <w:t xml:space="preserve">убеждений, </w:t>
            </w:r>
            <w:r w:rsidRPr="000D4F40">
              <w:rPr>
                <w:rFonts w:ascii="Times New Roman" w:eastAsia="Times New Roman" w:hAnsi="Times New Roman" w:cs="Times New Roman"/>
                <w:sz w:val="24"/>
                <w:lang w:val="ru-RU" w:bidi="ru-RU"/>
              </w:rPr>
              <w:t>представителями различных социальных групп;</w:t>
            </w:r>
          </w:p>
          <w:p w:rsidR="000D4F40" w:rsidRPr="000D4F40" w:rsidRDefault="000D4F40" w:rsidP="000D4F40">
            <w:pPr>
              <w:tabs>
                <w:tab w:val="left" w:pos="901"/>
                <w:tab w:val="left" w:pos="1057"/>
                <w:tab w:val="left" w:pos="1100"/>
                <w:tab w:val="left" w:pos="2424"/>
              </w:tabs>
              <w:ind w:right="95"/>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нравственно-этический опыт</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
                <w:sz w:val="24"/>
                <w:lang w:val="ru-RU" w:bidi="ru-RU"/>
              </w:rPr>
              <w:t xml:space="preserve">взаимодействия </w:t>
            </w:r>
            <w:r w:rsidRPr="000D4F40">
              <w:rPr>
                <w:rFonts w:ascii="Times New Roman" w:eastAsia="Times New Roman" w:hAnsi="Times New Roman" w:cs="Times New Roman"/>
                <w:sz w:val="24"/>
                <w:lang w:val="ru-RU" w:bidi="ru-RU"/>
              </w:rPr>
              <w:t>со</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
                <w:sz w:val="24"/>
                <w:lang w:val="ru-RU" w:bidi="ru-RU"/>
              </w:rPr>
              <w:t xml:space="preserve">сверстниками, </w:t>
            </w:r>
            <w:r w:rsidRPr="000D4F40">
              <w:rPr>
                <w:rFonts w:ascii="Times New Roman" w:eastAsia="Times New Roman" w:hAnsi="Times New Roman" w:cs="Times New Roman"/>
                <w:sz w:val="24"/>
                <w:lang w:val="ru-RU" w:bidi="ru-RU"/>
              </w:rPr>
              <w:t xml:space="preserve">старшими и </w:t>
            </w:r>
            <w:r w:rsidRPr="000D4F40">
              <w:rPr>
                <w:rFonts w:ascii="Times New Roman" w:eastAsia="Times New Roman" w:hAnsi="Times New Roman" w:cs="Times New Roman"/>
                <w:spacing w:val="-3"/>
                <w:sz w:val="24"/>
                <w:lang w:val="ru-RU" w:bidi="ru-RU"/>
              </w:rPr>
              <w:t xml:space="preserve">младшими </w:t>
            </w:r>
            <w:r w:rsidRPr="000D4F40">
              <w:rPr>
                <w:rFonts w:ascii="Times New Roman" w:eastAsia="Times New Roman" w:hAnsi="Times New Roman" w:cs="Times New Roman"/>
                <w:sz w:val="24"/>
                <w:lang w:val="ru-RU" w:bidi="ru-RU"/>
              </w:rPr>
              <w:t>детьми,</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t>взрослыми</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8"/>
                <w:sz w:val="24"/>
                <w:lang w:val="ru-RU" w:bidi="ru-RU"/>
              </w:rPr>
              <w:t xml:space="preserve">в </w:t>
            </w:r>
            <w:r w:rsidRPr="000D4F40">
              <w:rPr>
                <w:rFonts w:ascii="Times New Roman" w:eastAsia="Times New Roman" w:hAnsi="Times New Roman" w:cs="Times New Roman"/>
                <w:sz w:val="24"/>
                <w:lang w:val="ru-RU" w:bidi="ru-RU"/>
              </w:rPr>
              <w:t>соответствии</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6"/>
                <w:sz w:val="24"/>
                <w:lang w:val="ru-RU" w:bidi="ru-RU"/>
              </w:rPr>
              <w:t xml:space="preserve">с </w:t>
            </w:r>
            <w:r w:rsidRPr="000D4F40">
              <w:rPr>
                <w:rFonts w:ascii="Times New Roman" w:eastAsia="Times New Roman" w:hAnsi="Times New Roman" w:cs="Times New Roman"/>
                <w:sz w:val="24"/>
                <w:lang w:val="ru-RU" w:bidi="ru-RU"/>
              </w:rPr>
              <w:t>общепринятыми нравственными нормами;</w:t>
            </w:r>
          </w:p>
          <w:p w:rsidR="000D4F40" w:rsidRPr="000D4F40" w:rsidRDefault="000D4F40" w:rsidP="000D4F40">
            <w:pPr>
              <w:tabs>
                <w:tab w:val="left" w:pos="2420"/>
              </w:tabs>
              <w:ind w:right="95"/>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уважительное отношение</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7"/>
                <w:sz w:val="24"/>
                <w:lang w:val="ru-RU" w:bidi="ru-RU"/>
              </w:rPr>
              <w:t>к</w:t>
            </w:r>
          </w:p>
          <w:p w:rsidR="000D4F40" w:rsidRPr="000D4F40" w:rsidRDefault="000D4F40" w:rsidP="000D4F40">
            <w:pPr>
              <w:tabs>
                <w:tab w:val="left" w:pos="1820"/>
                <w:tab w:val="left" w:pos="2407"/>
              </w:tabs>
              <w:ind w:right="95"/>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традиционным</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6"/>
                <w:sz w:val="24"/>
                <w:lang w:val="ru-RU" w:bidi="ru-RU"/>
              </w:rPr>
              <w:t xml:space="preserve">и </w:t>
            </w:r>
            <w:r w:rsidRPr="000D4F40">
              <w:rPr>
                <w:rFonts w:ascii="Times New Roman" w:eastAsia="Times New Roman" w:hAnsi="Times New Roman" w:cs="Times New Roman"/>
                <w:sz w:val="24"/>
                <w:lang w:val="ru-RU" w:bidi="ru-RU"/>
              </w:rPr>
              <w:t>обычаям; неравнодушие</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4"/>
                <w:sz w:val="24"/>
                <w:lang w:val="ru-RU" w:bidi="ru-RU"/>
              </w:rPr>
              <w:t xml:space="preserve">к </w:t>
            </w:r>
            <w:r w:rsidRPr="000D4F40">
              <w:rPr>
                <w:rFonts w:ascii="Times New Roman" w:eastAsia="Times New Roman" w:hAnsi="Times New Roman" w:cs="Times New Roman"/>
                <w:sz w:val="24"/>
                <w:lang w:val="ru-RU" w:bidi="ru-RU"/>
              </w:rPr>
              <w:t>жизненным проблемам других</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4"/>
                <w:sz w:val="24"/>
                <w:lang w:val="ru-RU" w:bidi="ru-RU"/>
              </w:rPr>
              <w:t xml:space="preserve">людей, </w:t>
            </w:r>
            <w:r w:rsidRPr="000D4F40">
              <w:rPr>
                <w:rFonts w:ascii="Times New Roman" w:eastAsia="Times New Roman" w:hAnsi="Times New Roman" w:cs="Times New Roman"/>
                <w:sz w:val="24"/>
                <w:lang w:val="ru-RU" w:bidi="ru-RU"/>
              </w:rPr>
              <w:t>сочувствие к человеку, находящемуся</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3"/>
                <w:sz w:val="24"/>
                <w:lang w:val="ru-RU" w:bidi="ru-RU"/>
              </w:rPr>
              <w:t xml:space="preserve">в </w:t>
            </w:r>
            <w:r w:rsidRPr="000D4F40">
              <w:rPr>
                <w:rFonts w:ascii="Times New Roman" w:eastAsia="Times New Roman" w:hAnsi="Times New Roman" w:cs="Times New Roman"/>
                <w:sz w:val="24"/>
                <w:lang w:val="ru-RU" w:bidi="ru-RU"/>
              </w:rPr>
              <w:t>труднойситуации;</w:t>
            </w:r>
          </w:p>
          <w:p w:rsidR="000D4F40" w:rsidRPr="000D4F40" w:rsidRDefault="000D4F40" w:rsidP="000D4F40">
            <w:pPr>
              <w:spacing w:line="264"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способность</w:t>
            </w:r>
          </w:p>
        </w:tc>
        <w:tc>
          <w:tcPr>
            <w:tcW w:w="2644" w:type="dxa"/>
          </w:tcPr>
          <w:p w:rsidR="000D4F40" w:rsidRPr="000D4F40" w:rsidRDefault="000D4F40" w:rsidP="000D4F40">
            <w:pPr>
              <w:ind w:right="93"/>
              <w:jc w:val="both"/>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мотивы, ориентация на моральные нормы и их выполнение.</w:t>
            </w:r>
          </w:p>
          <w:p w:rsidR="000D4F40" w:rsidRPr="000D4F40" w:rsidRDefault="000D4F40" w:rsidP="000D4F40">
            <w:pPr>
              <w:ind w:right="96"/>
              <w:jc w:val="both"/>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в сфере регулятивных универсальных</w:t>
            </w:r>
          </w:p>
          <w:p w:rsidR="000D4F40" w:rsidRPr="000D4F40" w:rsidRDefault="000D4F40" w:rsidP="000D4F40">
            <w:pPr>
              <w:ind w:right="93"/>
              <w:jc w:val="both"/>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учебных действий выпускники овладеют всеми типами учебных действий,</w:t>
            </w:r>
          </w:p>
          <w:p w:rsidR="000D4F40" w:rsidRPr="000D4F40" w:rsidRDefault="000D4F40" w:rsidP="000D4F40">
            <w:pPr>
              <w:tabs>
                <w:tab w:val="left" w:pos="2303"/>
              </w:tabs>
              <w:jc w:val="both"/>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направленных</w:t>
            </w:r>
            <w:r w:rsidRPr="000D4F40">
              <w:rPr>
                <w:rFonts w:ascii="Times New Roman" w:eastAsia="Times New Roman" w:hAnsi="Times New Roman" w:cs="Times New Roman"/>
                <w:sz w:val="24"/>
                <w:lang w:val="ru-RU" w:bidi="ru-RU"/>
              </w:rPr>
              <w:tab/>
              <w:t>на</w:t>
            </w:r>
          </w:p>
          <w:p w:rsidR="000D4F40" w:rsidRPr="000D4F40" w:rsidRDefault="000D4F40" w:rsidP="000D4F40">
            <w:pPr>
              <w:tabs>
                <w:tab w:val="left" w:pos="2423"/>
              </w:tabs>
              <w:ind w:right="94"/>
              <w:jc w:val="both"/>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организацию своей работы</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7"/>
                <w:sz w:val="24"/>
                <w:lang w:val="ru-RU" w:bidi="ru-RU"/>
              </w:rPr>
              <w:t>в</w:t>
            </w:r>
          </w:p>
          <w:p w:rsidR="000D4F40" w:rsidRPr="000D4F40" w:rsidRDefault="000D4F40" w:rsidP="000D4F40">
            <w:pPr>
              <w:tabs>
                <w:tab w:val="left" w:pos="630"/>
                <w:tab w:val="left" w:pos="892"/>
                <w:tab w:val="left" w:pos="1264"/>
                <w:tab w:val="left" w:pos="1328"/>
                <w:tab w:val="left" w:pos="1647"/>
                <w:tab w:val="left" w:pos="1727"/>
                <w:tab w:val="left" w:pos="2069"/>
                <w:tab w:val="left" w:pos="2161"/>
                <w:tab w:val="left" w:pos="2288"/>
                <w:tab w:val="left" w:pos="2326"/>
              </w:tabs>
              <w:ind w:right="92"/>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образовательном учреждении и вне его, включая</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3"/>
                <w:sz w:val="24"/>
                <w:lang w:val="ru-RU" w:bidi="ru-RU"/>
              </w:rPr>
              <w:t xml:space="preserve">способность </w:t>
            </w:r>
            <w:r w:rsidRPr="000D4F40">
              <w:rPr>
                <w:rFonts w:ascii="Times New Roman" w:eastAsia="Times New Roman" w:hAnsi="Times New Roman" w:cs="Times New Roman"/>
                <w:sz w:val="24"/>
                <w:lang w:val="ru-RU" w:bidi="ru-RU"/>
              </w:rPr>
              <w:t>принимать и сохранять учебную цель и задачу, планировать</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0"/>
                <w:sz w:val="24"/>
                <w:lang w:val="ru-RU" w:bidi="ru-RU"/>
              </w:rPr>
              <w:t xml:space="preserve">еѐ </w:t>
            </w:r>
            <w:r w:rsidRPr="000D4F40">
              <w:rPr>
                <w:rFonts w:ascii="Times New Roman" w:eastAsia="Times New Roman" w:hAnsi="Times New Roman" w:cs="Times New Roman"/>
                <w:spacing w:val="-1"/>
                <w:sz w:val="24"/>
                <w:lang w:val="ru-RU" w:bidi="ru-RU"/>
              </w:rPr>
              <w:t>реализацию</w:t>
            </w:r>
            <w:r w:rsidRPr="000D4F40">
              <w:rPr>
                <w:rFonts w:ascii="Times New Roman" w:eastAsia="Times New Roman" w:hAnsi="Times New Roman" w:cs="Times New Roman"/>
                <w:spacing w:val="-1"/>
                <w:sz w:val="24"/>
                <w:lang w:val="ru-RU" w:bidi="ru-RU"/>
              </w:rPr>
              <w:tab/>
            </w:r>
            <w:r w:rsidRPr="000D4F40">
              <w:rPr>
                <w:rFonts w:ascii="Times New Roman" w:eastAsia="Times New Roman" w:hAnsi="Times New Roman" w:cs="Times New Roman"/>
                <w:sz w:val="24"/>
                <w:lang w:val="ru-RU" w:bidi="ru-RU"/>
              </w:rPr>
              <w:t>(в</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t>том числе</w:t>
            </w:r>
            <w:r w:rsidRPr="000D4F40">
              <w:rPr>
                <w:rFonts w:ascii="Times New Roman" w:eastAsia="Times New Roman" w:hAnsi="Times New Roman" w:cs="Times New Roman"/>
                <w:sz w:val="24"/>
                <w:lang w:val="ru-RU" w:bidi="ru-RU"/>
              </w:rPr>
              <w:tab/>
              <w:t>во</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t>внутреннем плане), контролировать и</w:t>
            </w:r>
            <w:r w:rsidRPr="000D4F40">
              <w:rPr>
                <w:rFonts w:ascii="Times New Roman" w:eastAsia="Times New Roman" w:hAnsi="Times New Roman" w:cs="Times New Roman"/>
                <w:sz w:val="24"/>
                <w:lang w:val="ru-RU" w:bidi="ru-RU"/>
              </w:rPr>
              <w:tab/>
              <w:t>оценивать</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4"/>
                <w:sz w:val="24"/>
                <w:lang w:val="ru-RU" w:bidi="ru-RU"/>
              </w:rPr>
              <w:t xml:space="preserve">свои </w:t>
            </w:r>
            <w:r w:rsidRPr="000D4F40">
              <w:rPr>
                <w:rFonts w:ascii="Times New Roman" w:eastAsia="Times New Roman" w:hAnsi="Times New Roman" w:cs="Times New Roman"/>
                <w:sz w:val="24"/>
                <w:lang w:val="ru-RU" w:bidi="ru-RU"/>
              </w:rPr>
              <w:t>действия,</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3"/>
                <w:sz w:val="24"/>
                <w:lang w:val="ru-RU" w:bidi="ru-RU"/>
              </w:rPr>
              <w:t xml:space="preserve">вносить </w:t>
            </w:r>
            <w:r w:rsidRPr="000D4F40">
              <w:rPr>
                <w:rFonts w:ascii="Times New Roman" w:eastAsia="Times New Roman" w:hAnsi="Times New Roman" w:cs="Times New Roman"/>
                <w:sz w:val="24"/>
                <w:lang w:val="ru-RU" w:bidi="ru-RU"/>
              </w:rPr>
              <w:t>соответствующие коррективы</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t>в</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8"/>
                <w:sz w:val="24"/>
                <w:lang w:val="ru-RU" w:bidi="ru-RU"/>
              </w:rPr>
              <w:t xml:space="preserve">их </w:t>
            </w:r>
            <w:r w:rsidRPr="000D4F40">
              <w:rPr>
                <w:rFonts w:ascii="Times New Roman" w:eastAsia="Times New Roman" w:hAnsi="Times New Roman" w:cs="Times New Roman"/>
                <w:sz w:val="24"/>
                <w:lang w:val="ru-RU" w:bidi="ru-RU"/>
              </w:rPr>
              <w:t>выполнение.</w:t>
            </w:r>
          </w:p>
          <w:p w:rsidR="000D4F40" w:rsidRPr="000D4F40" w:rsidRDefault="000D4F40" w:rsidP="000D4F40">
            <w:pPr>
              <w:tabs>
                <w:tab w:val="left" w:pos="1941"/>
              </w:tabs>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в</w:t>
            </w:r>
            <w:r w:rsidRPr="000D4F40">
              <w:rPr>
                <w:rFonts w:ascii="Times New Roman" w:eastAsia="Times New Roman" w:hAnsi="Times New Roman" w:cs="Times New Roman"/>
                <w:sz w:val="24"/>
                <w:lang w:val="ru-RU" w:bidi="ru-RU"/>
              </w:rPr>
              <w:tab/>
              <w:t>сфере</w:t>
            </w:r>
          </w:p>
          <w:p w:rsidR="000D4F40" w:rsidRPr="000D4F40" w:rsidRDefault="000D4F40" w:rsidP="000D4F40">
            <w:pPr>
              <w:ind w:right="857"/>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познавательных универсальных</w:t>
            </w:r>
          </w:p>
          <w:p w:rsidR="000D4F40" w:rsidRPr="000D4F40" w:rsidRDefault="000D4F40" w:rsidP="000D4F40">
            <w:pPr>
              <w:tabs>
                <w:tab w:val="left" w:pos="1599"/>
                <w:tab w:val="left" w:pos="1632"/>
                <w:tab w:val="left" w:pos="2408"/>
              </w:tabs>
              <w:spacing w:line="270" w:lineRule="atLeast"/>
              <w:ind w:right="93"/>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учебных</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3"/>
                <w:sz w:val="24"/>
                <w:lang w:val="ru-RU" w:bidi="ru-RU"/>
              </w:rPr>
              <w:t xml:space="preserve">действий </w:t>
            </w:r>
            <w:r w:rsidRPr="000D4F40">
              <w:rPr>
                <w:rFonts w:ascii="Times New Roman" w:eastAsia="Times New Roman" w:hAnsi="Times New Roman" w:cs="Times New Roman"/>
                <w:sz w:val="24"/>
                <w:lang w:val="ru-RU" w:bidi="ru-RU"/>
              </w:rPr>
              <w:t>выпускники</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t>научатся воспринимать</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8"/>
                <w:sz w:val="24"/>
                <w:lang w:val="ru-RU" w:bidi="ru-RU"/>
              </w:rPr>
              <w:t xml:space="preserve">и </w:t>
            </w:r>
            <w:r w:rsidRPr="000D4F40">
              <w:rPr>
                <w:rFonts w:ascii="Times New Roman" w:eastAsia="Times New Roman" w:hAnsi="Times New Roman" w:cs="Times New Roman"/>
                <w:sz w:val="24"/>
                <w:lang w:val="ru-RU" w:bidi="ru-RU"/>
              </w:rPr>
              <w:t>анализировать сообщения</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6"/>
                <w:sz w:val="24"/>
                <w:lang w:val="ru-RU" w:bidi="ru-RU"/>
              </w:rPr>
              <w:t>и</w:t>
            </w:r>
          </w:p>
        </w:tc>
        <w:tc>
          <w:tcPr>
            <w:tcW w:w="2644" w:type="dxa"/>
          </w:tcPr>
          <w:p w:rsidR="000D4F40" w:rsidRPr="000D4F40" w:rsidRDefault="000D4F40" w:rsidP="000D4F40">
            <w:pPr>
              <w:tabs>
                <w:tab w:val="left" w:pos="2435"/>
              </w:tabs>
              <w:ind w:right="89"/>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обучающихся</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7"/>
                <w:sz w:val="24"/>
                <w:lang w:val="ru-RU" w:bidi="ru-RU"/>
              </w:rPr>
              <w:t xml:space="preserve">с </w:t>
            </w:r>
            <w:r w:rsidRPr="000D4F40">
              <w:rPr>
                <w:rFonts w:ascii="Times New Roman" w:eastAsia="Times New Roman" w:hAnsi="Times New Roman" w:cs="Times New Roman"/>
                <w:sz w:val="24"/>
                <w:lang w:val="ru-RU" w:bidi="ru-RU"/>
              </w:rPr>
              <w:t>ограниченными возможностями</w:t>
            </w:r>
          </w:p>
          <w:p w:rsidR="000D4F40" w:rsidRPr="000D4F40" w:rsidRDefault="000D4F40" w:rsidP="000D4F40">
            <w:pPr>
              <w:tabs>
                <w:tab w:val="left" w:pos="1282"/>
              </w:tabs>
              <w:ind w:right="93"/>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здоровья</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3"/>
                <w:sz w:val="24"/>
                <w:lang w:val="ru-RU" w:bidi="ru-RU"/>
              </w:rPr>
              <w:t xml:space="preserve">качественно </w:t>
            </w:r>
            <w:r w:rsidRPr="000D4F40">
              <w:rPr>
                <w:rFonts w:ascii="Times New Roman" w:eastAsia="Times New Roman" w:hAnsi="Times New Roman" w:cs="Times New Roman"/>
                <w:sz w:val="24"/>
                <w:lang w:val="ru-RU" w:bidi="ru-RU"/>
              </w:rPr>
              <w:t>освоивших образовательную программу.</w:t>
            </w:r>
          </w:p>
          <w:p w:rsidR="000D4F40" w:rsidRPr="000D4F40" w:rsidRDefault="000D4F40" w:rsidP="000D4F40">
            <w:pPr>
              <w:tabs>
                <w:tab w:val="left" w:pos="1452"/>
                <w:tab w:val="left" w:pos="1790"/>
              </w:tabs>
              <w:ind w:right="92"/>
              <w:jc w:val="both"/>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раннее</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3"/>
                <w:sz w:val="24"/>
                <w:lang w:val="ru-RU" w:bidi="ru-RU"/>
              </w:rPr>
              <w:t xml:space="preserve">выявление </w:t>
            </w:r>
            <w:r w:rsidRPr="000D4F40">
              <w:rPr>
                <w:rFonts w:ascii="Times New Roman" w:eastAsia="Times New Roman" w:hAnsi="Times New Roman" w:cs="Times New Roman"/>
                <w:sz w:val="24"/>
                <w:lang w:val="ru-RU" w:bidi="ru-RU"/>
              </w:rPr>
              <w:t>недостатков в развитии и</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4"/>
                <w:sz w:val="24"/>
                <w:lang w:val="ru-RU" w:bidi="ru-RU"/>
              </w:rPr>
              <w:t>особых</w:t>
            </w:r>
          </w:p>
          <w:p w:rsidR="000D4F40" w:rsidRPr="000D4F40" w:rsidRDefault="000D4F40" w:rsidP="000D4F40">
            <w:pPr>
              <w:tabs>
                <w:tab w:val="left" w:pos="2435"/>
              </w:tabs>
              <w:ind w:right="89"/>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образовательных потребностей обучающихся</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7"/>
                <w:sz w:val="24"/>
                <w:lang w:val="ru-RU" w:bidi="ru-RU"/>
              </w:rPr>
              <w:t xml:space="preserve">с </w:t>
            </w:r>
            <w:r w:rsidRPr="000D4F40">
              <w:rPr>
                <w:rFonts w:ascii="Times New Roman" w:eastAsia="Times New Roman" w:hAnsi="Times New Roman" w:cs="Times New Roman"/>
                <w:sz w:val="24"/>
                <w:lang w:val="ru-RU" w:bidi="ru-RU"/>
              </w:rPr>
              <w:t>ограниченными возможностями</w:t>
            </w:r>
          </w:p>
          <w:p w:rsidR="000D4F40" w:rsidRPr="000D4F40" w:rsidRDefault="000D4F40" w:rsidP="000D4F40">
            <w:pPr>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здоровья.</w:t>
            </w:r>
          </w:p>
          <w:p w:rsidR="000D4F40" w:rsidRPr="000D4F40" w:rsidRDefault="000D4F40" w:rsidP="000D4F40">
            <w:pPr>
              <w:tabs>
                <w:tab w:val="left" w:pos="1495"/>
                <w:tab w:val="left" w:pos="2435"/>
              </w:tabs>
              <w:ind w:right="89"/>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успешная</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3"/>
                <w:sz w:val="24"/>
                <w:lang w:val="ru-RU" w:bidi="ru-RU"/>
              </w:rPr>
              <w:t xml:space="preserve">адаптация </w:t>
            </w:r>
            <w:r w:rsidRPr="000D4F40">
              <w:rPr>
                <w:rFonts w:ascii="Times New Roman" w:eastAsia="Times New Roman" w:hAnsi="Times New Roman" w:cs="Times New Roman"/>
                <w:sz w:val="24"/>
                <w:lang w:val="ru-RU" w:bidi="ru-RU"/>
              </w:rPr>
              <w:t>обучающихся</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7"/>
                <w:sz w:val="24"/>
                <w:lang w:val="ru-RU" w:bidi="ru-RU"/>
              </w:rPr>
              <w:t xml:space="preserve">с </w:t>
            </w:r>
            <w:r w:rsidRPr="000D4F40">
              <w:rPr>
                <w:rFonts w:ascii="Times New Roman" w:eastAsia="Times New Roman" w:hAnsi="Times New Roman" w:cs="Times New Roman"/>
                <w:sz w:val="24"/>
                <w:lang w:val="ru-RU" w:bidi="ru-RU"/>
              </w:rPr>
              <w:t>ограниченными возможностями</w:t>
            </w:r>
          </w:p>
          <w:p w:rsidR="000D4F40" w:rsidRPr="000D4F40" w:rsidRDefault="000D4F40" w:rsidP="000D4F40">
            <w:pPr>
              <w:tabs>
                <w:tab w:val="left" w:pos="1238"/>
                <w:tab w:val="left" w:pos="1574"/>
              </w:tabs>
              <w:ind w:right="94"/>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здоровья</w:t>
            </w:r>
            <w:r w:rsidRPr="000D4F40">
              <w:rPr>
                <w:rFonts w:ascii="Times New Roman" w:eastAsia="Times New Roman" w:hAnsi="Times New Roman" w:cs="Times New Roman"/>
                <w:sz w:val="24"/>
                <w:lang w:val="ru-RU" w:bidi="ru-RU"/>
              </w:rPr>
              <w:tab/>
              <w:t>к</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4"/>
                <w:sz w:val="24"/>
                <w:lang w:val="ru-RU" w:bidi="ru-RU"/>
              </w:rPr>
              <w:t xml:space="preserve">условиям </w:t>
            </w:r>
            <w:r w:rsidRPr="000D4F40">
              <w:rPr>
                <w:rFonts w:ascii="Times New Roman" w:eastAsia="Times New Roman" w:hAnsi="Times New Roman" w:cs="Times New Roman"/>
                <w:sz w:val="24"/>
                <w:lang w:val="ru-RU" w:bidi="ru-RU"/>
              </w:rPr>
              <w:t>образовательной</w:t>
            </w:r>
          </w:p>
          <w:p w:rsidR="000D4F40" w:rsidRPr="000D4F40" w:rsidRDefault="000D4F40" w:rsidP="000D4F40">
            <w:pPr>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среды.</w:t>
            </w:r>
          </w:p>
          <w:p w:rsidR="000D4F40" w:rsidRPr="000D4F40" w:rsidRDefault="000D4F40" w:rsidP="000D4F40">
            <w:pPr>
              <w:tabs>
                <w:tab w:val="left" w:pos="1727"/>
                <w:tab w:val="left" w:pos="2327"/>
              </w:tabs>
              <w:ind w:right="90"/>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уменьшение</w:t>
            </w:r>
            <w:r w:rsidRPr="000D4F40">
              <w:rPr>
                <w:rFonts w:ascii="Times New Roman" w:eastAsia="Times New Roman" w:hAnsi="Times New Roman" w:cs="Times New Roman"/>
                <w:sz w:val="24"/>
                <w:lang w:val="ru-RU" w:bidi="ru-RU"/>
              </w:rPr>
              <w:tab/>
              <w:t>степени выраженности патологии,</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9"/>
                <w:sz w:val="24"/>
                <w:lang w:val="ru-RU" w:bidi="ru-RU"/>
              </w:rPr>
              <w:t xml:space="preserve">ее </w:t>
            </w:r>
            <w:r w:rsidRPr="000D4F40">
              <w:rPr>
                <w:rFonts w:ascii="Times New Roman" w:eastAsia="Times New Roman" w:hAnsi="Times New Roman" w:cs="Times New Roman"/>
                <w:sz w:val="24"/>
                <w:lang w:val="ru-RU" w:bidi="ru-RU"/>
              </w:rPr>
              <w:t>поведенческих</w:t>
            </w:r>
          </w:p>
          <w:p w:rsidR="000D4F40" w:rsidRPr="000D4F40" w:rsidRDefault="000D4F40" w:rsidP="000D4F40">
            <w:pPr>
              <w:tabs>
                <w:tab w:val="left" w:pos="1425"/>
              </w:tabs>
              <w:ind w:right="92"/>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последствий, предупреждение появления</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4"/>
                <w:sz w:val="24"/>
                <w:lang w:val="ru-RU" w:bidi="ru-RU"/>
              </w:rPr>
              <w:t xml:space="preserve">вторичных </w:t>
            </w:r>
            <w:r w:rsidRPr="000D4F40">
              <w:rPr>
                <w:rFonts w:ascii="Times New Roman" w:eastAsia="Times New Roman" w:hAnsi="Times New Roman" w:cs="Times New Roman"/>
                <w:sz w:val="24"/>
                <w:lang w:val="ru-RU" w:bidi="ru-RU"/>
              </w:rPr>
              <w:t>отклонений в развитии ребенка</w:t>
            </w:r>
          </w:p>
        </w:tc>
        <w:tc>
          <w:tcPr>
            <w:tcW w:w="2647" w:type="dxa"/>
          </w:tcPr>
          <w:p w:rsidR="000D4F40" w:rsidRPr="000D4F40" w:rsidRDefault="000D4F40" w:rsidP="000D4F40">
            <w:pPr>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творческих конкурсах, олимпиадах); постоянное</w:t>
            </w:r>
          </w:p>
          <w:p w:rsidR="000D4F40" w:rsidRPr="000D4F40" w:rsidRDefault="000D4F40" w:rsidP="000D4F40">
            <w:pPr>
              <w:tabs>
                <w:tab w:val="left" w:pos="2421"/>
              </w:tabs>
              <w:ind w:right="90"/>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 xml:space="preserve">сотрудничество </w:t>
            </w:r>
            <w:r w:rsidRPr="000D4F40">
              <w:rPr>
                <w:rFonts w:ascii="Times New Roman" w:eastAsia="Times New Roman" w:hAnsi="Times New Roman" w:cs="Times New Roman"/>
                <w:spacing w:val="-3"/>
                <w:sz w:val="24"/>
                <w:lang w:val="ru-RU" w:bidi="ru-RU"/>
              </w:rPr>
              <w:t xml:space="preserve">между </w:t>
            </w:r>
            <w:r w:rsidRPr="000D4F40">
              <w:rPr>
                <w:rFonts w:ascii="Times New Roman" w:eastAsia="Times New Roman" w:hAnsi="Times New Roman" w:cs="Times New Roman"/>
                <w:sz w:val="24"/>
                <w:lang w:val="ru-RU" w:bidi="ru-RU"/>
              </w:rPr>
              <w:t>педагогом</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4"/>
                <w:sz w:val="24"/>
                <w:lang w:val="ru-RU" w:bidi="ru-RU"/>
              </w:rPr>
              <w:t>–</w:t>
            </w:r>
          </w:p>
          <w:p w:rsidR="000D4F40" w:rsidRPr="000D4F40" w:rsidRDefault="000D4F40" w:rsidP="000D4F40">
            <w:pPr>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психологом,</w:t>
            </w:r>
          </w:p>
          <w:p w:rsidR="000D4F40" w:rsidRPr="000D4F40" w:rsidRDefault="000D4F40" w:rsidP="000D4F40">
            <w:pPr>
              <w:tabs>
                <w:tab w:val="left" w:pos="2192"/>
              </w:tabs>
              <w:ind w:right="89"/>
              <w:jc w:val="both"/>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педагогами школы и родителями</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6"/>
                <w:sz w:val="24"/>
                <w:lang w:val="ru-RU" w:bidi="ru-RU"/>
              </w:rPr>
              <w:t xml:space="preserve">для </w:t>
            </w:r>
            <w:r w:rsidRPr="000D4F40">
              <w:rPr>
                <w:rFonts w:ascii="Times New Roman" w:eastAsia="Times New Roman" w:hAnsi="Times New Roman" w:cs="Times New Roman"/>
                <w:sz w:val="24"/>
                <w:lang w:val="ru-RU" w:bidi="ru-RU"/>
              </w:rPr>
              <w:t>эффективной работы с одаренными детьми; (Использование</w:t>
            </w:r>
          </w:p>
          <w:p w:rsidR="000D4F40" w:rsidRPr="000D4F40" w:rsidRDefault="000D4F40" w:rsidP="000D4F40">
            <w:pPr>
              <w:tabs>
                <w:tab w:val="left" w:pos="1814"/>
              </w:tabs>
              <w:ind w:right="90"/>
              <w:jc w:val="both"/>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рефлексивных листов для</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4"/>
                <w:sz w:val="24"/>
                <w:lang w:val="ru-RU" w:bidi="ru-RU"/>
              </w:rPr>
              <w:t>оценки</w:t>
            </w:r>
          </w:p>
          <w:p w:rsidR="000D4F40" w:rsidRPr="000D4F40" w:rsidRDefault="000D4F40" w:rsidP="000D4F40">
            <w:pPr>
              <w:ind w:right="872"/>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эффективности, проведенных мероприятий,</w:t>
            </w:r>
          </w:p>
          <w:p w:rsidR="000D4F40" w:rsidRPr="000D4F40" w:rsidRDefault="000D4F40" w:rsidP="000D4F40">
            <w:pPr>
              <w:tabs>
                <w:tab w:val="left" w:pos="1823"/>
                <w:tab w:val="left" w:pos="1959"/>
              </w:tabs>
              <w:ind w:right="92"/>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 xml:space="preserve">подготовка педагогов и родителей для  </w:t>
            </w:r>
            <w:r w:rsidRPr="000D4F40">
              <w:rPr>
                <w:rFonts w:ascii="Times New Roman" w:eastAsia="Times New Roman" w:hAnsi="Times New Roman" w:cs="Times New Roman"/>
                <w:spacing w:val="-4"/>
                <w:sz w:val="24"/>
                <w:lang w:val="ru-RU" w:bidi="ru-RU"/>
              </w:rPr>
              <w:t xml:space="preserve">работы </w:t>
            </w:r>
            <w:r w:rsidRPr="000D4F40">
              <w:rPr>
                <w:rFonts w:ascii="Times New Roman" w:eastAsia="Times New Roman" w:hAnsi="Times New Roman" w:cs="Times New Roman"/>
                <w:sz w:val="24"/>
                <w:lang w:val="ru-RU" w:bidi="ru-RU"/>
              </w:rPr>
              <w:t>с одаренными детьми) формирование методического</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4"/>
                <w:sz w:val="24"/>
                <w:lang w:val="ru-RU" w:bidi="ru-RU"/>
              </w:rPr>
              <w:t xml:space="preserve">банка </w:t>
            </w:r>
            <w:r w:rsidRPr="000D4F40">
              <w:rPr>
                <w:rFonts w:ascii="Times New Roman" w:eastAsia="Times New Roman" w:hAnsi="Times New Roman" w:cs="Times New Roman"/>
                <w:sz w:val="24"/>
                <w:lang w:val="ru-RU" w:bidi="ru-RU"/>
              </w:rPr>
              <w:t>для</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4"/>
                <w:sz w:val="24"/>
                <w:lang w:val="ru-RU" w:bidi="ru-RU"/>
              </w:rPr>
              <w:t>ранней</w:t>
            </w:r>
          </w:p>
          <w:p w:rsidR="000D4F40" w:rsidRPr="000D4F40" w:rsidRDefault="000D4F40" w:rsidP="000D4F40">
            <w:pPr>
              <w:tabs>
                <w:tab w:val="left" w:pos="1340"/>
                <w:tab w:val="left" w:pos="2415"/>
              </w:tabs>
              <w:ind w:right="91"/>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диагностики</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8"/>
                <w:sz w:val="24"/>
                <w:lang w:val="ru-RU" w:bidi="ru-RU"/>
              </w:rPr>
              <w:t xml:space="preserve">и </w:t>
            </w:r>
            <w:r w:rsidRPr="000D4F40">
              <w:rPr>
                <w:rFonts w:ascii="Times New Roman" w:eastAsia="Times New Roman" w:hAnsi="Times New Roman" w:cs="Times New Roman"/>
                <w:sz w:val="24"/>
                <w:lang w:val="ru-RU" w:bidi="ru-RU"/>
              </w:rPr>
              <w:t>сопровождения одаренных детей; использование системы</w:t>
            </w:r>
            <w:r w:rsidRPr="000D4F40">
              <w:rPr>
                <w:rFonts w:ascii="Times New Roman" w:eastAsia="Times New Roman" w:hAnsi="Times New Roman" w:cs="Times New Roman"/>
                <w:sz w:val="24"/>
                <w:lang w:val="ru-RU" w:bidi="ru-RU"/>
              </w:rPr>
              <w:tab/>
              <w:t>оценивания</w:t>
            </w:r>
          </w:p>
          <w:p w:rsidR="000D4F40" w:rsidRPr="000D4F40" w:rsidRDefault="000D4F40" w:rsidP="000D4F40">
            <w:pPr>
              <w:tabs>
                <w:tab w:val="left" w:pos="1583"/>
                <w:tab w:val="left" w:pos="2163"/>
                <w:tab w:val="left" w:pos="2199"/>
              </w:tabs>
              <w:ind w:right="92"/>
              <w:jc w:val="both"/>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«портфолио»,</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6"/>
                <w:sz w:val="24"/>
                <w:lang w:val="ru-RU" w:bidi="ru-RU"/>
              </w:rPr>
              <w:t xml:space="preserve">как </w:t>
            </w:r>
            <w:r w:rsidRPr="000D4F40">
              <w:rPr>
                <w:rFonts w:ascii="Times New Roman" w:eastAsia="Times New Roman" w:hAnsi="Times New Roman" w:cs="Times New Roman"/>
                <w:sz w:val="24"/>
                <w:lang w:val="ru-RU" w:bidi="ru-RU"/>
              </w:rPr>
              <w:t xml:space="preserve">способа </w:t>
            </w:r>
            <w:r w:rsidRPr="000D4F40">
              <w:rPr>
                <w:rFonts w:ascii="Times New Roman" w:eastAsia="Times New Roman" w:hAnsi="Times New Roman" w:cs="Times New Roman"/>
                <w:spacing w:val="-3"/>
                <w:sz w:val="24"/>
                <w:lang w:val="ru-RU" w:bidi="ru-RU"/>
              </w:rPr>
              <w:t xml:space="preserve">отслеживания </w:t>
            </w:r>
            <w:r w:rsidRPr="000D4F40">
              <w:rPr>
                <w:rFonts w:ascii="Times New Roman" w:eastAsia="Times New Roman" w:hAnsi="Times New Roman" w:cs="Times New Roman"/>
                <w:sz w:val="24"/>
                <w:lang w:val="ru-RU" w:bidi="ru-RU"/>
              </w:rPr>
              <w:t>роста</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3"/>
                <w:sz w:val="24"/>
                <w:lang w:val="ru-RU" w:bidi="ru-RU"/>
              </w:rPr>
              <w:t xml:space="preserve">личности </w:t>
            </w:r>
            <w:r w:rsidRPr="000D4F40">
              <w:rPr>
                <w:rFonts w:ascii="Times New Roman" w:eastAsia="Times New Roman" w:hAnsi="Times New Roman" w:cs="Times New Roman"/>
                <w:sz w:val="24"/>
                <w:lang w:val="ru-RU" w:bidi="ru-RU"/>
              </w:rPr>
              <w:t>учащегося</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5"/>
                <w:sz w:val="24"/>
                <w:lang w:val="ru-RU" w:bidi="ru-RU"/>
              </w:rPr>
              <w:t>при</w:t>
            </w:r>
            <w:r w:rsidRPr="000D4F40">
              <w:rPr>
                <w:rFonts w:ascii="Times New Roman" w:eastAsia="Times New Roman" w:hAnsi="Times New Roman" w:cs="Times New Roman"/>
                <w:sz w:val="24"/>
                <w:lang w:val="ru-RU" w:bidi="ru-RU"/>
              </w:rPr>
              <w:t>освоениемодулей.</w:t>
            </w:r>
          </w:p>
        </w:tc>
        <w:tc>
          <w:tcPr>
            <w:tcW w:w="3168" w:type="dxa"/>
          </w:tcPr>
          <w:p w:rsidR="000D4F40" w:rsidRPr="000D4F40" w:rsidRDefault="000D4F40" w:rsidP="000D4F40">
            <w:pPr>
              <w:ind w:right="91"/>
              <w:jc w:val="both"/>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особенностей, развитие потребности в занятиях физической культурой и спортом;</w:t>
            </w:r>
          </w:p>
          <w:p w:rsidR="000D4F40" w:rsidRPr="000D4F40" w:rsidRDefault="000D4F40" w:rsidP="000D4F40">
            <w:pPr>
              <w:tabs>
                <w:tab w:val="left" w:pos="1876"/>
                <w:tab w:val="left" w:pos="2092"/>
                <w:tab w:val="left" w:pos="2353"/>
                <w:tab w:val="left" w:pos="2941"/>
              </w:tabs>
              <w:ind w:right="91"/>
              <w:jc w:val="both"/>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повышение</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4"/>
                <w:sz w:val="24"/>
                <w:lang w:val="ru-RU" w:bidi="ru-RU"/>
              </w:rPr>
              <w:t xml:space="preserve">уровня </w:t>
            </w:r>
            <w:r w:rsidRPr="000D4F40">
              <w:rPr>
                <w:rFonts w:ascii="Times New Roman" w:eastAsia="Times New Roman" w:hAnsi="Times New Roman" w:cs="Times New Roman"/>
                <w:sz w:val="24"/>
                <w:lang w:val="ru-RU" w:bidi="ru-RU"/>
              </w:rPr>
              <w:t>информирования</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4"/>
                <w:sz w:val="24"/>
                <w:lang w:val="ru-RU" w:bidi="ru-RU"/>
              </w:rPr>
              <w:t xml:space="preserve">о </w:t>
            </w:r>
            <w:r w:rsidRPr="000D4F40">
              <w:rPr>
                <w:rFonts w:ascii="Times New Roman" w:eastAsia="Times New Roman" w:hAnsi="Times New Roman" w:cs="Times New Roman"/>
                <w:sz w:val="24"/>
                <w:lang w:val="ru-RU" w:bidi="ru-RU"/>
              </w:rPr>
              <w:t xml:space="preserve">негативных социальных явлениях, факторов </w:t>
            </w:r>
            <w:r w:rsidRPr="000D4F40">
              <w:rPr>
                <w:rFonts w:ascii="Times New Roman" w:eastAsia="Times New Roman" w:hAnsi="Times New Roman" w:cs="Times New Roman"/>
                <w:spacing w:val="-4"/>
                <w:sz w:val="24"/>
                <w:lang w:val="ru-RU" w:bidi="ru-RU"/>
              </w:rPr>
              <w:t xml:space="preserve">риска </w:t>
            </w:r>
            <w:r w:rsidRPr="000D4F40">
              <w:rPr>
                <w:rFonts w:ascii="Times New Roman" w:eastAsia="Times New Roman" w:hAnsi="Times New Roman" w:cs="Times New Roman"/>
                <w:sz w:val="24"/>
                <w:lang w:val="ru-RU" w:bidi="ru-RU"/>
              </w:rPr>
              <w:t>здоровью</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3"/>
                <w:sz w:val="24"/>
                <w:lang w:val="ru-RU" w:bidi="ru-RU"/>
              </w:rPr>
              <w:t xml:space="preserve">(сниженная </w:t>
            </w:r>
            <w:r w:rsidRPr="000D4F40">
              <w:rPr>
                <w:rFonts w:ascii="Times New Roman" w:eastAsia="Times New Roman" w:hAnsi="Times New Roman" w:cs="Times New Roman"/>
                <w:sz w:val="24"/>
                <w:lang w:val="ru-RU" w:bidi="ru-RU"/>
              </w:rPr>
              <w:t>двигательная активность, курение,</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3"/>
                <w:sz w:val="24"/>
                <w:lang w:val="ru-RU" w:bidi="ru-RU"/>
              </w:rPr>
              <w:t xml:space="preserve">алкоголь, </w:t>
            </w:r>
            <w:r w:rsidRPr="000D4F40">
              <w:rPr>
                <w:rFonts w:ascii="Times New Roman" w:eastAsia="Times New Roman" w:hAnsi="Times New Roman" w:cs="Times New Roman"/>
                <w:sz w:val="24"/>
                <w:lang w:val="ru-RU" w:bidi="ru-RU"/>
              </w:rPr>
              <w:t>наркотики и другие психоактивные вещества, инфекционные</w:t>
            </w:r>
          </w:p>
          <w:p w:rsidR="000D4F40" w:rsidRPr="000D4F40" w:rsidRDefault="000D4F40" w:rsidP="000D4F40">
            <w:pPr>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заболевания);</w:t>
            </w:r>
          </w:p>
          <w:p w:rsidR="000D4F40" w:rsidRPr="000D4F40" w:rsidRDefault="000D4F40" w:rsidP="000D4F40">
            <w:pPr>
              <w:tabs>
                <w:tab w:val="left" w:pos="1305"/>
                <w:tab w:val="left" w:pos="1823"/>
                <w:tab w:val="left" w:pos="2514"/>
              </w:tabs>
              <w:ind w:right="94"/>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усиление</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3"/>
                <w:sz w:val="24"/>
                <w:lang w:val="ru-RU" w:bidi="ru-RU"/>
              </w:rPr>
              <w:t xml:space="preserve">личностных </w:t>
            </w:r>
            <w:r w:rsidRPr="000D4F40">
              <w:rPr>
                <w:rFonts w:ascii="Times New Roman" w:eastAsia="Times New Roman" w:hAnsi="Times New Roman" w:cs="Times New Roman"/>
                <w:sz w:val="24"/>
                <w:lang w:val="ru-RU" w:bidi="ru-RU"/>
              </w:rPr>
              <w:t>ресурсов,</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
                <w:sz w:val="24"/>
                <w:lang w:val="ru-RU" w:bidi="ru-RU"/>
              </w:rPr>
              <w:t xml:space="preserve">препятствующих </w:t>
            </w:r>
            <w:r w:rsidRPr="000D4F40">
              <w:rPr>
                <w:rFonts w:ascii="Times New Roman" w:eastAsia="Times New Roman" w:hAnsi="Times New Roman" w:cs="Times New Roman"/>
                <w:sz w:val="24"/>
                <w:lang w:val="ru-RU" w:bidi="ru-RU"/>
              </w:rPr>
              <w:t>развитию саморазрушающих</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5"/>
                <w:sz w:val="24"/>
                <w:lang w:val="ru-RU" w:bidi="ru-RU"/>
              </w:rPr>
              <w:t xml:space="preserve">форм </w:t>
            </w:r>
            <w:r w:rsidRPr="000D4F40">
              <w:rPr>
                <w:rFonts w:ascii="Times New Roman" w:eastAsia="Times New Roman" w:hAnsi="Times New Roman" w:cs="Times New Roman"/>
                <w:sz w:val="24"/>
                <w:lang w:val="ru-RU" w:bidi="ru-RU"/>
              </w:rPr>
              <w:t>поведения;</w:t>
            </w:r>
          </w:p>
          <w:p w:rsidR="000D4F40" w:rsidRPr="000D4F40" w:rsidRDefault="000D4F40" w:rsidP="000D4F40">
            <w:pPr>
              <w:tabs>
                <w:tab w:val="left" w:pos="1868"/>
                <w:tab w:val="left" w:pos="1950"/>
                <w:tab w:val="left" w:pos="2135"/>
              </w:tabs>
              <w:ind w:right="91"/>
              <w:jc w:val="both"/>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наличие навыков решения жизненных</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3"/>
                <w:sz w:val="24"/>
                <w:lang w:val="ru-RU" w:bidi="ru-RU"/>
              </w:rPr>
              <w:t xml:space="preserve">проблем, </w:t>
            </w:r>
            <w:r w:rsidRPr="000D4F40">
              <w:rPr>
                <w:rFonts w:ascii="Times New Roman" w:eastAsia="Times New Roman" w:hAnsi="Times New Roman" w:cs="Times New Roman"/>
                <w:sz w:val="24"/>
                <w:lang w:val="ru-RU" w:bidi="ru-RU"/>
              </w:rPr>
              <w:t>поиска, восприятия и оказания</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
                <w:sz w:val="24"/>
                <w:lang w:val="ru-RU" w:bidi="ru-RU"/>
              </w:rPr>
              <w:t xml:space="preserve">социальной </w:t>
            </w:r>
            <w:r w:rsidRPr="000D4F40">
              <w:rPr>
                <w:rFonts w:ascii="Times New Roman" w:eastAsia="Times New Roman" w:hAnsi="Times New Roman" w:cs="Times New Roman"/>
                <w:sz w:val="24"/>
                <w:lang w:val="ru-RU" w:bidi="ru-RU"/>
              </w:rPr>
              <w:t xml:space="preserve">поддержки в </w:t>
            </w:r>
            <w:r w:rsidRPr="000D4F40">
              <w:rPr>
                <w:rFonts w:ascii="Times New Roman" w:eastAsia="Times New Roman" w:hAnsi="Times New Roman" w:cs="Times New Roman"/>
                <w:spacing w:val="-3"/>
                <w:sz w:val="24"/>
                <w:lang w:val="ru-RU" w:bidi="ru-RU"/>
              </w:rPr>
              <w:t xml:space="preserve">сложных </w:t>
            </w:r>
            <w:r w:rsidRPr="000D4F40">
              <w:rPr>
                <w:rFonts w:ascii="Times New Roman" w:eastAsia="Times New Roman" w:hAnsi="Times New Roman" w:cs="Times New Roman"/>
                <w:sz w:val="24"/>
                <w:lang w:val="ru-RU" w:bidi="ru-RU"/>
              </w:rPr>
              <w:t>жизненных</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
                <w:sz w:val="24"/>
                <w:lang w:val="ru-RU" w:bidi="ru-RU"/>
              </w:rPr>
              <w:t xml:space="preserve">ситуациях, </w:t>
            </w:r>
            <w:r w:rsidRPr="000D4F40">
              <w:rPr>
                <w:rFonts w:ascii="Times New Roman" w:eastAsia="Times New Roman" w:hAnsi="Times New Roman" w:cs="Times New Roman"/>
                <w:sz w:val="24"/>
                <w:lang w:val="ru-RU" w:bidi="ru-RU"/>
              </w:rPr>
              <w:t>принятия ответственности за собственное поведение, эффективногообщения.</w:t>
            </w:r>
          </w:p>
        </w:tc>
      </w:tr>
    </w:tbl>
    <w:p w:rsidR="000D4F40" w:rsidRPr="000D4F40" w:rsidRDefault="000D4F40" w:rsidP="000D4F40">
      <w:pPr>
        <w:widowControl w:val="0"/>
        <w:autoSpaceDE w:val="0"/>
        <w:autoSpaceDN w:val="0"/>
        <w:spacing w:after="0" w:line="240" w:lineRule="auto"/>
        <w:jc w:val="both"/>
        <w:rPr>
          <w:rFonts w:ascii="Times New Roman" w:eastAsia="Times New Roman" w:hAnsi="Times New Roman" w:cs="Times New Roman"/>
          <w:sz w:val="24"/>
          <w:lang w:bidi="ru-RU"/>
        </w:rPr>
        <w:sectPr w:rsidR="000D4F40" w:rsidRPr="000D4F40">
          <w:pgSz w:w="16840" w:h="11910" w:orient="landscape"/>
          <w:pgMar w:top="1100" w:right="700" w:bottom="880" w:left="600" w:header="0" w:footer="700" w:gutter="0"/>
          <w:cols w:space="720"/>
        </w:sectPr>
      </w:pPr>
    </w:p>
    <w:p w:rsidR="000D4F40" w:rsidRPr="000D4F40" w:rsidRDefault="000D4F40" w:rsidP="000D4F40">
      <w:pPr>
        <w:widowControl w:val="0"/>
        <w:autoSpaceDE w:val="0"/>
        <w:autoSpaceDN w:val="0"/>
        <w:spacing w:before="1" w:after="1" w:line="240" w:lineRule="auto"/>
        <w:rPr>
          <w:rFonts w:ascii="Times New Roman" w:eastAsia="Times New Roman" w:hAnsi="Times New Roman" w:cs="Times New Roman"/>
          <w:sz w:val="27"/>
          <w:szCs w:val="28"/>
          <w:lang w:bidi="ru-RU"/>
        </w:rPr>
      </w:pPr>
    </w:p>
    <w:tbl>
      <w:tblPr>
        <w:tblStyle w:val="TableNormal2"/>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8"/>
        <w:gridCol w:w="2645"/>
        <w:gridCol w:w="2644"/>
        <w:gridCol w:w="2644"/>
        <w:gridCol w:w="2647"/>
        <w:gridCol w:w="3168"/>
      </w:tblGrid>
      <w:tr w:rsidR="000D4F40" w:rsidRPr="000D4F40" w:rsidTr="003F5DB5">
        <w:trPr>
          <w:trHeight w:val="9385"/>
        </w:trPr>
        <w:tc>
          <w:tcPr>
            <w:tcW w:w="1558" w:type="dxa"/>
          </w:tcPr>
          <w:p w:rsidR="000D4F40" w:rsidRPr="000D4F40" w:rsidRDefault="000D4F40" w:rsidP="000D4F40">
            <w:pPr>
              <w:rPr>
                <w:rFonts w:ascii="Times New Roman" w:eastAsia="Times New Roman" w:hAnsi="Times New Roman" w:cs="Times New Roman"/>
                <w:sz w:val="24"/>
                <w:lang w:val="ru-RU" w:bidi="ru-RU"/>
              </w:rPr>
            </w:pPr>
          </w:p>
        </w:tc>
        <w:tc>
          <w:tcPr>
            <w:tcW w:w="2645" w:type="dxa"/>
          </w:tcPr>
          <w:p w:rsidR="000D4F40" w:rsidRPr="000D4F40" w:rsidRDefault="000D4F40" w:rsidP="000D4F40">
            <w:pPr>
              <w:tabs>
                <w:tab w:val="left" w:pos="1023"/>
                <w:tab w:val="left" w:pos="1403"/>
                <w:tab w:val="left" w:pos="1824"/>
                <w:tab w:val="left" w:pos="2300"/>
                <w:tab w:val="left" w:pos="2404"/>
              </w:tabs>
              <w:ind w:right="95"/>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эмоционально реагировать</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8"/>
                <w:sz w:val="24"/>
                <w:lang w:val="ru-RU" w:bidi="ru-RU"/>
              </w:rPr>
              <w:t xml:space="preserve">на </w:t>
            </w:r>
            <w:r w:rsidRPr="000D4F40">
              <w:rPr>
                <w:rFonts w:ascii="Times New Roman" w:eastAsia="Times New Roman" w:hAnsi="Times New Roman" w:cs="Times New Roman"/>
                <w:sz w:val="24"/>
                <w:lang w:val="ru-RU" w:bidi="ru-RU"/>
              </w:rPr>
              <w:t>негативные проявления в детском обществе и обществе</w:t>
            </w:r>
            <w:r w:rsidRPr="000D4F40">
              <w:rPr>
                <w:rFonts w:ascii="Times New Roman" w:eastAsia="Times New Roman" w:hAnsi="Times New Roman" w:cs="Times New Roman"/>
                <w:sz w:val="24"/>
                <w:lang w:val="ru-RU" w:bidi="ru-RU"/>
              </w:rPr>
              <w:tab/>
              <w:t>в</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3"/>
                <w:sz w:val="24"/>
                <w:lang w:val="ru-RU" w:bidi="ru-RU"/>
              </w:rPr>
              <w:t xml:space="preserve">целом, </w:t>
            </w:r>
            <w:r w:rsidRPr="000D4F40">
              <w:rPr>
                <w:rFonts w:ascii="Times New Roman" w:eastAsia="Times New Roman" w:hAnsi="Times New Roman" w:cs="Times New Roman"/>
                <w:sz w:val="24"/>
                <w:lang w:val="ru-RU" w:bidi="ru-RU"/>
              </w:rPr>
              <w:t>анализировать нравственную сторону своих</w:t>
            </w:r>
            <w:r w:rsidRPr="000D4F40">
              <w:rPr>
                <w:rFonts w:ascii="Times New Roman" w:eastAsia="Times New Roman" w:hAnsi="Times New Roman" w:cs="Times New Roman"/>
                <w:sz w:val="24"/>
                <w:lang w:val="ru-RU" w:bidi="ru-RU"/>
              </w:rPr>
              <w:tab/>
              <w:t>поступков</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3"/>
                <w:sz w:val="24"/>
                <w:lang w:val="ru-RU" w:bidi="ru-RU"/>
              </w:rPr>
              <w:t xml:space="preserve">и </w:t>
            </w:r>
            <w:r w:rsidRPr="000D4F40">
              <w:rPr>
                <w:rFonts w:ascii="Times New Roman" w:eastAsia="Times New Roman" w:hAnsi="Times New Roman" w:cs="Times New Roman"/>
                <w:sz w:val="24"/>
                <w:lang w:val="ru-RU" w:bidi="ru-RU"/>
              </w:rPr>
              <w:t>поступков</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3"/>
                <w:sz w:val="24"/>
                <w:lang w:val="ru-RU" w:bidi="ru-RU"/>
              </w:rPr>
              <w:t xml:space="preserve">других </w:t>
            </w:r>
            <w:r w:rsidRPr="000D4F40">
              <w:rPr>
                <w:rFonts w:ascii="Times New Roman" w:eastAsia="Times New Roman" w:hAnsi="Times New Roman" w:cs="Times New Roman"/>
                <w:sz w:val="24"/>
                <w:lang w:val="ru-RU" w:bidi="ru-RU"/>
              </w:rPr>
              <w:t>людей;</w:t>
            </w:r>
          </w:p>
          <w:p w:rsidR="000D4F40" w:rsidRPr="000D4F40" w:rsidRDefault="000D4F40" w:rsidP="000D4F40">
            <w:pPr>
              <w:tabs>
                <w:tab w:val="left" w:pos="1498"/>
              </w:tabs>
              <w:ind w:right="94"/>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заботливое отношение к младшим; ценностное отношение к труду и творчеству; первоначальные навыки</w:t>
            </w:r>
            <w:r w:rsidRPr="000D4F40">
              <w:rPr>
                <w:rFonts w:ascii="Times New Roman" w:eastAsia="Times New Roman" w:hAnsi="Times New Roman" w:cs="Times New Roman"/>
                <w:sz w:val="24"/>
                <w:lang w:val="ru-RU" w:bidi="ru-RU"/>
              </w:rPr>
              <w:tab/>
              <w:t>трудового творческого</w:t>
            </w:r>
          </w:p>
          <w:p w:rsidR="000D4F40" w:rsidRPr="000D4F40" w:rsidRDefault="000D4F40" w:rsidP="000D4F40">
            <w:pPr>
              <w:tabs>
                <w:tab w:val="left" w:pos="2307"/>
              </w:tabs>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сотрудничества</w:t>
            </w:r>
            <w:r w:rsidRPr="000D4F40">
              <w:rPr>
                <w:rFonts w:ascii="Times New Roman" w:eastAsia="Times New Roman" w:hAnsi="Times New Roman" w:cs="Times New Roman"/>
                <w:sz w:val="24"/>
                <w:lang w:val="ru-RU" w:bidi="ru-RU"/>
              </w:rPr>
              <w:tab/>
              <w:t>со</w:t>
            </w:r>
          </w:p>
          <w:p w:rsidR="000D4F40" w:rsidRPr="000D4F40" w:rsidRDefault="000D4F40" w:rsidP="000D4F40">
            <w:pPr>
              <w:tabs>
                <w:tab w:val="left" w:pos="2407"/>
              </w:tabs>
              <w:ind w:right="96"/>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сверстниками</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7"/>
                <w:sz w:val="24"/>
                <w:lang w:val="ru-RU" w:bidi="ru-RU"/>
              </w:rPr>
              <w:t xml:space="preserve">и </w:t>
            </w:r>
            <w:r w:rsidRPr="000D4F40">
              <w:rPr>
                <w:rFonts w:ascii="Times New Roman" w:eastAsia="Times New Roman" w:hAnsi="Times New Roman" w:cs="Times New Roman"/>
                <w:sz w:val="24"/>
                <w:lang w:val="ru-RU" w:bidi="ru-RU"/>
              </w:rPr>
              <w:t>взрослыми;</w:t>
            </w:r>
          </w:p>
          <w:p w:rsidR="000D4F40" w:rsidRPr="000D4F40" w:rsidRDefault="000D4F40" w:rsidP="000D4F40">
            <w:pPr>
              <w:tabs>
                <w:tab w:val="left" w:pos="1357"/>
                <w:tab w:val="left" w:pos="1426"/>
                <w:tab w:val="left" w:pos="1534"/>
                <w:tab w:val="left" w:pos="1600"/>
                <w:tab w:val="left" w:pos="1949"/>
                <w:tab w:val="left" w:pos="2420"/>
              </w:tabs>
              <w:ind w:right="95"/>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осознание</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3"/>
                <w:sz w:val="24"/>
                <w:lang w:val="ru-RU" w:bidi="ru-RU"/>
              </w:rPr>
              <w:t xml:space="preserve">приоритета </w:t>
            </w:r>
            <w:r w:rsidRPr="000D4F40">
              <w:rPr>
                <w:rFonts w:ascii="Times New Roman" w:eastAsia="Times New Roman" w:hAnsi="Times New Roman" w:cs="Times New Roman"/>
                <w:sz w:val="24"/>
                <w:lang w:val="ru-RU" w:bidi="ru-RU"/>
              </w:rPr>
              <w:t>нравственных</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5"/>
                <w:sz w:val="24"/>
                <w:lang w:val="ru-RU" w:bidi="ru-RU"/>
              </w:rPr>
              <w:t xml:space="preserve">основ </w:t>
            </w:r>
            <w:r w:rsidRPr="000D4F40">
              <w:rPr>
                <w:rFonts w:ascii="Times New Roman" w:eastAsia="Times New Roman" w:hAnsi="Times New Roman" w:cs="Times New Roman"/>
                <w:sz w:val="24"/>
                <w:lang w:val="ru-RU" w:bidi="ru-RU"/>
              </w:rPr>
              <w:t>труда,</w:t>
            </w:r>
            <w:r w:rsidRPr="000D4F40">
              <w:rPr>
                <w:rFonts w:ascii="Times New Roman" w:eastAsia="Times New Roman" w:hAnsi="Times New Roman" w:cs="Times New Roman"/>
                <w:sz w:val="24"/>
                <w:lang w:val="ru-RU" w:bidi="ru-RU"/>
              </w:rPr>
              <w:tab/>
              <w:t>творчества, создания нового; потребности и умения выражать</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t>себя</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4"/>
                <w:sz w:val="24"/>
                <w:lang w:val="ru-RU" w:bidi="ru-RU"/>
              </w:rPr>
              <w:t>в</w:t>
            </w:r>
            <w:r w:rsidRPr="000D4F40">
              <w:rPr>
                <w:rFonts w:ascii="Times New Roman" w:eastAsia="Times New Roman" w:hAnsi="Times New Roman" w:cs="Times New Roman"/>
                <w:sz w:val="24"/>
                <w:lang w:val="ru-RU" w:bidi="ru-RU"/>
              </w:rPr>
              <w:t>различных</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3"/>
                <w:sz w:val="24"/>
                <w:lang w:val="ru-RU" w:bidi="ru-RU"/>
              </w:rPr>
              <w:t xml:space="preserve">доступных </w:t>
            </w:r>
            <w:r w:rsidRPr="000D4F40">
              <w:rPr>
                <w:rFonts w:ascii="Times New Roman" w:eastAsia="Times New Roman" w:hAnsi="Times New Roman" w:cs="Times New Roman"/>
                <w:sz w:val="24"/>
                <w:lang w:val="ru-RU" w:bidi="ru-RU"/>
              </w:rPr>
              <w:t>и</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3"/>
                <w:sz w:val="24"/>
                <w:lang w:val="ru-RU" w:bidi="ru-RU"/>
              </w:rPr>
              <w:t>наиболее</w:t>
            </w:r>
          </w:p>
          <w:p w:rsidR="000D4F40" w:rsidRPr="000D4F40" w:rsidRDefault="000D4F40" w:rsidP="000D4F40">
            <w:pPr>
              <w:tabs>
                <w:tab w:val="left" w:pos="1947"/>
              </w:tabs>
              <w:ind w:right="96"/>
              <w:jc w:val="both"/>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привлекательных для подростка</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4"/>
                <w:sz w:val="24"/>
                <w:lang w:val="ru-RU" w:bidi="ru-RU"/>
              </w:rPr>
              <w:t xml:space="preserve">видах </w:t>
            </w:r>
            <w:r w:rsidRPr="000D4F40">
              <w:rPr>
                <w:rFonts w:ascii="Times New Roman" w:eastAsia="Times New Roman" w:hAnsi="Times New Roman" w:cs="Times New Roman"/>
                <w:sz w:val="24"/>
                <w:lang w:val="ru-RU" w:bidi="ru-RU"/>
              </w:rPr>
              <w:t>творческой</w:t>
            </w:r>
          </w:p>
          <w:p w:rsidR="000D4F40" w:rsidRPr="000D4F40" w:rsidRDefault="000D4F40" w:rsidP="000D4F40">
            <w:pPr>
              <w:tabs>
                <w:tab w:val="left" w:pos="2420"/>
              </w:tabs>
              <w:ind w:right="95"/>
              <w:jc w:val="both"/>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деятельности; мотивация</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7"/>
                <w:sz w:val="24"/>
                <w:lang w:val="ru-RU" w:bidi="ru-RU"/>
              </w:rPr>
              <w:t>к</w:t>
            </w:r>
          </w:p>
          <w:p w:rsidR="000D4F40" w:rsidRPr="000D4F40" w:rsidRDefault="000D4F40" w:rsidP="000D4F40">
            <w:pPr>
              <w:tabs>
                <w:tab w:val="left" w:pos="2424"/>
              </w:tabs>
              <w:spacing w:line="264" w:lineRule="exact"/>
              <w:jc w:val="both"/>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самореализации</w:t>
            </w:r>
            <w:r w:rsidRPr="000D4F40">
              <w:rPr>
                <w:rFonts w:ascii="Times New Roman" w:eastAsia="Times New Roman" w:hAnsi="Times New Roman" w:cs="Times New Roman"/>
                <w:sz w:val="24"/>
                <w:lang w:bidi="ru-RU"/>
              </w:rPr>
              <w:tab/>
              <w:t>в</w:t>
            </w:r>
          </w:p>
        </w:tc>
        <w:tc>
          <w:tcPr>
            <w:tcW w:w="2644" w:type="dxa"/>
          </w:tcPr>
          <w:p w:rsidR="000D4F40" w:rsidRPr="000D4F40" w:rsidRDefault="000D4F40" w:rsidP="000D4F40">
            <w:pPr>
              <w:tabs>
                <w:tab w:val="left" w:pos="1371"/>
                <w:tab w:val="left" w:pos="1468"/>
                <w:tab w:val="left" w:pos="1585"/>
                <w:tab w:val="left" w:pos="1876"/>
                <w:tab w:val="left" w:pos="1941"/>
                <w:tab w:val="left" w:pos="2288"/>
                <w:tab w:val="left" w:pos="2432"/>
              </w:tabs>
              <w:ind w:right="92"/>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важнейшие</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8"/>
                <w:sz w:val="24"/>
                <w:lang w:val="ru-RU" w:bidi="ru-RU"/>
              </w:rPr>
              <w:t xml:space="preserve">их </w:t>
            </w:r>
            <w:r w:rsidRPr="000D4F40">
              <w:rPr>
                <w:rFonts w:ascii="Times New Roman" w:eastAsia="Times New Roman" w:hAnsi="Times New Roman" w:cs="Times New Roman"/>
                <w:sz w:val="24"/>
                <w:lang w:val="ru-RU" w:bidi="ru-RU"/>
              </w:rPr>
              <w:t xml:space="preserve">компоненты — </w:t>
            </w:r>
            <w:r w:rsidRPr="000D4F40">
              <w:rPr>
                <w:rFonts w:ascii="Times New Roman" w:eastAsia="Times New Roman" w:hAnsi="Times New Roman" w:cs="Times New Roman"/>
                <w:spacing w:val="-3"/>
                <w:sz w:val="24"/>
                <w:lang w:val="ru-RU" w:bidi="ru-RU"/>
              </w:rPr>
              <w:t xml:space="preserve">тексты, </w:t>
            </w:r>
            <w:r w:rsidRPr="000D4F40">
              <w:rPr>
                <w:rFonts w:ascii="Times New Roman" w:eastAsia="Times New Roman" w:hAnsi="Times New Roman" w:cs="Times New Roman"/>
                <w:sz w:val="24"/>
                <w:lang w:val="ru-RU" w:bidi="ru-RU"/>
              </w:rPr>
              <w:t>использовать знаково_символически е средства, в том числе овладеют</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3"/>
                <w:sz w:val="24"/>
                <w:lang w:val="ru-RU" w:bidi="ru-RU"/>
              </w:rPr>
              <w:t xml:space="preserve">действием </w:t>
            </w:r>
            <w:r w:rsidRPr="000D4F40">
              <w:rPr>
                <w:rFonts w:ascii="Times New Roman" w:eastAsia="Times New Roman" w:hAnsi="Times New Roman" w:cs="Times New Roman"/>
                <w:sz w:val="24"/>
                <w:lang w:val="ru-RU" w:bidi="ru-RU"/>
              </w:rPr>
              <w:t>моделирования,</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7"/>
                <w:sz w:val="24"/>
                <w:lang w:val="ru-RU" w:bidi="ru-RU"/>
              </w:rPr>
              <w:t xml:space="preserve">а </w:t>
            </w:r>
            <w:r w:rsidRPr="000D4F40">
              <w:rPr>
                <w:rFonts w:ascii="Times New Roman" w:eastAsia="Times New Roman" w:hAnsi="Times New Roman" w:cs="Times New Roman"/>
                <w:sz w:val="24"/>
                <w:lang w:val="ru-RU" w:bidi="ru-RU"/>
              </w:rPr>
              <w:t>также</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t>широким спектром</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3"/>
                <w:sz w:val="24"/>
                <w:lang w:val="ru-RU" w:bidi="ru-RU"/>
              </w:rPr>
              <w:t xml:space="preserve">логических </w:t>
            </w:r>
            <w:r w:rsidRPr="000D4F40">
              <w:rPr>
                <w:rFonts w:ascii="Times New Roman" w:eastAsia="Times New Roman" w:hAnsi="Times New Roman" w:cs="Times New Roman"/>
                <w:sz w:val="24"/>
                <w:lang w:val="ru-RU" w:bidi="ru-RU"/>
              </w:rPr>
              <w:t>действий и операций, включая</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4"/>
                <w:sz w:val="24"/>
                <w:lang w:val="ru-RU" w:bidi="ru-RU"/>
              </w:rPr>
              <w:t xml:space="preserve">общие </w:t>
            </w:r>
            <w:r w:rsidRPr="000D4F40">
              <w:rPr>
                <w:rFonts w:ascii="Times New Roman" w:eastAsia="Times New Roman" w:hAnsi="Times New Roman" w:cs="Times New Roman"/>
                <w:sz w:val="24"/>
                <w:lang w:val="ru-RU" w:bidi="ru-RU"/>
              </w:rPr>
              <w:t>приѐмы решения задач.в</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3"/>
                <w:sz w:val="24"/>
                <w:lang w:val="ru-RU" w:bidi="ru-RU"/>
              </w:rPr>
              <w:t>сфере</w:t>
            </w:r>
          </w:p>
          <w:p w:rsidR="000D4F40" w:rsidRPr="000D4F40" w:rsidRDefault="000D4F40" w:rsidP="000D4F40">
            <w:pPr>
              <w:ind w:right="609"/>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коммуникативных универсальных</w:t>
            </w:r>
          </w:p>
          <w:p w:rsidR="000D4F40" w:rsidRPr="000D4F40" w:rsidRDefault="000D4F40" w:rsidP="000D4F40">
            <w:pPr>
              <w:tabs>
                <w:tab w:val="left" w:pos="1599"/>
                <w:tab w:val="left" w:pos="1794"/>
                <w:tab w:val="left" w:pos="2412"/>
              </w:tabs>
              <w:ind w:right="91"/>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учебных</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3"/>
                <w:sz w:val="24"/>
                <w:lang w:val="ru-RU" w:bidi="ru-RU"/>
              </w:rPr>
              <w:t xml:space="preserve">действий </w:t>
            </w:r>
            <w:r w:rsidRPr="000D4F40">
              <w:rPr>
                <w:rFonts w:ascii="Times New Roman" w:eastAsia="Times New Roman" w:hAnsi="Times New Roman" w:cs="Times New Roman"/>
                <w:sz w:val="24"/>
                <w:lang w:val="ru-RU" w:bidi="ru-RU"/>
              </w:rPr>
              <w:t>выпускники приобретут</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3"/>
                <w:sz w:val="24"/>
                <w:lang w:val="ru-RU" w:bidi="ru-RU"/>
              </w:rPr>
              <w:t xml:space="preserve">умения </w:t>
            </w:r>
            <w:r w:rsidRPr="000D4F40">
              <w:rPr>
                <w:rFonts w:ascii="Times New Roman" w:eastAsia="Times New Roman" w:hAnsi="Times New Roman" w:cs="Times New Roman"/>
                <w:sz w:val="24"/>
                <w:lang w:val="ru-RU" w:bidi="ru-RU"/>
              </w:rPr>
              <w:t>учитывать</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3"/>
                <w:sz w:val="24"/>
                <w:lang w:val="ru-RU" w:bidi="ru-RU"/>
              </w:rPr>
              <w:t xml:space="preserve">позицию </w:t>
            </w:r>
            <w:r w:rsidRPr="000D4F40">
              <w:rPr>
                <w:rFonts w:ascii="Times New Roman" w:eastAsia="Times New Roman" w:hAnsi="Times New Roman" w:cs="Times New Roman"/>
                <w:sz w:val="24"/>
                <w:lang w:val="ru-RU" w:bidi="ru-RU"/>
              </w:rPr>
              <w:t>собеседника (партнѐра), организовывать</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8"/>
                <w:sz w:val="24"/>
                <w:lang w:val="ru-RU" w:bidi="ru-RU"/>
              </w:rPr>
              <w:t xml:space="preserve">и </w:t>
            </w:r>
            <w:r w:rsidRPr="000D4F40">
              <w:rPr>
                <w:rFonts w:ascii="Times New Roman" w:eastAsia="Times New Roman" w:hAnsi="Times New Roman" w:cs="Times New Roman"/>
                <w:sz w:val="24"/>
                <w:lang w:val="ru-RU" w:bidi="ru-RU"/>
              </w:rPr>
              <w:t>осуществлять</w:t>
            </w:r>
          </w:p>
          <w:p w:rsidR="000D4F40" w:rsidRPr="000D4F40" w:rsidRDefault="000D4F40" w:rsidP="000D4F40">
            <w:pPr>
              <w:tabs>
                <w:tab w:val="left" w:pos="2406"/>
              </w:tabs>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сотрудничество</w:t>
            </w:r>
            <w:r w:rsidRPr="000D4F40">
              <w:rPr>
                <w:rFonts w:ascii="Times New Roman" w:eastAsia="Times New Roman" w:hAnsi="Times New Roman" w:cs="Times New Roman"/>
                <w:sz w:val="24"/>
                <w:lang w:val="ru-RU" w:bidi="ru-RU"/>
              </w:rPr>
              <w:tab/>
              <w:t>и</w:t>
            </w:r>
          </w:p>
          <w:p w:rsidR="000D4F40" w:rsidRPr="000D4F40" w:rsidRDefault="000D4F40" w:rsidP="000D4F40">
            <w:pPr>
              <w:tabs>
                <w:tab w:val="left" w:pos="2432"/>
              </w:tabs>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кооперацию</w:t>
            </w:r>
            <w:r w:rsidRPr="000D4F40">
              <w:rPr>
                <w:rFonts w:ascii="Times New Roman" w:eastAsia="Times New Roman" w:hAnsi="Times New Roman" w:cs="Times New Roman"/>
                <w:sz w:val="24"/>
                <w:lang w:val="ru-RU" w:bidi="ru-RU"/>
              </w:rPr>
              <w:tab/>
              <w:t>с</w:t>
            </w:r>
          </w:p>
          <w:p w:rsidR="000D4F40" w:rsidRPr="000D4F40" w:rsidRDefault="000D4F40" w:rsidP="000D4F40">
            <w:pPr>
              <w:tabs>
                <w:tab w:val="left" w:pos="2406"/>
              </w:tabs>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учителем</w:t>
            </w:r>
            <w:r w:rsidRPr="000D4F40">
              <w:rPr>
                <w:rFonts w:ascii="Times New Roman" w:eastAsia="Times New Roman" w:hAnsi="Times New Roman" w:cs="Times New Roman"/>
                <w:sz w:val="24"/>
                <w:lang w:val="ru-RU" w:bidi="ru-RU"/>
              </w:rPr>
              <w:tab/>
              <w:t>и</w:t>
            </w:r>
          </w:p>
          <w:p w:rsidR="000D4F40" w:rsidRPr="000D4F40" w:rsidRDefault="000D4F40" w:rsidP="000D4F40">
            <w:pPr>
              <w:ind w:right="1027"/>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сверстниками, адекватно</w:t>
            </w:r>
          </w:p>
          <w:p w:rsidR="000D4F40" w:rsidRPr="000D4F40" w:rsidRDefault="000D4F40" w:rsidP="000D4F40">
            <w:pPr>
              <w:tabs>
                <w:tab w:val="left" w:pos="2410"/>
              </w:tabs>
              <w:ind w:right="93"/>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воспринимать</w:t>
            </w:r>
            <w:r w:rsidRPr="000D4F40">
              <w:rPr>
                <w:rFonts w:ascii="Times New Roman" w:eastAsia="Times New Roman" w:hAnsi="Times New Roman" w:cs="Times New Roman"/>
                <w:sz w:val="24"/>
                <w:lang w:val="ru-RU" w:bidi="ru-RU"/>
              </w:rPr>
              <w:tab/>
            </w:r>
            <w:r w:rsidRPr="000D4F40">
              <w:rPr>
                <w:rFonts w:ascii="Times New Roman" w:eastAsia="Times New Roman" w:hAnsi="Times New Roman" w:cs="Times New Roman"/>
                <w:spacing w:val="-18"/>
                <w:sz w:val="24"/>
                <w:lang w:val="ru-RU" w:bidi="ru-RU"/>
              </w:rPr>
              <w:t xml:space="preserve">и </w:t>
            </w:r>
            <w:r w:rsidRPr="000D4F40">
              <w:rPr>
                <w:rFonts w:ascii="Times New Roman" w:eastAsia="Times New Roman" w:hAnsi="Times New Roman" w:cs="Times New Roman"/>
                <w:sz w:val="24"/>
                <w:lang w:val="ru-RU" w:bidi="ru-RU"/>
              </w:rPr>
              <w:t>передавать</w:t>
            </w:r>
          </w:p>
          <w:p w:rsidR="000D4F40" w:rsidRPr="000D4F40" w:rsidRDefault="000D4F40" w:rsidP="000D4F40">
            <w:pPr>
              <w:ind w:right="1099"/>
              <w:rPr>
                <w:rFonts w:ascii="Times New Roman" w:eastAsia="Times New Roman" w:hAnsi="Times New Roman" w:cs="Times New Roman"/>
                <w:sz w:val="24"/>
                <w:lang w:val="ru-RU" w:bidi="ru-RU"/>
              </w:rPr>
            </w:pPr>
            <w:r w:rsidRPr="000D4F40">
              <w:rPr>
                <w:rFonts w:ascii="Times New Roman" w:eastAsia="Times New Roman" w:hAnsi="Times New Roman" w:cs="Times New Roman"/>
                <w:sz w:val="24"/>
                <w:lang w:val="ru-RU" w:bidi="ru-RU"/>
              </w:rPr>
              <w:t>информацию, отображать предметное</w:t>
            </w:r>
          </w:p>
          <w:p w:rsidR="000D4F40" w:rsidRPr="00BB76E7" w:rsidRDefault="000D4F40" w:rsidP="000D4F40">
            <w:pPr>
              <w:spacing w:line="264" w:lineRule="exact"/>
              <w:rPr>
                <w:rFonts w:ascii="Times New Roman" w:eastAsia="Times New Roman" w:hAnsi="Times New Roman" w:cs="Times New Roman"/>
                <w:sz w:val="24"/>
                <w:lang w:val="ru-RU" w:bidi="ru-RU"/>
              </w:rPr>
            </w:pPr>
            <w:r w:rsidRPr="00BB76E7">
              <w:rPr>
                <w:rFonts w:ascii="Times New Roman" w:eastAsia="Times New Roman" w:hAnsi="Times New Roman" w:cs="Times New Roman"/>
                <w:sz w:val="24"/>
                <w:lang w:val="ru-RU" w:bidi="ru-RU"/>
              </w:rPr>
              <w:t>содержание и условия</w:t>
            </w:r>
          </w:p>
        </w:tc>
        <w:tc>
          <w:tcPr>
            <w:tcW w:w="2644" w:type="dxa"/>
          </w:tcPr>
          <w:p w:rsidR="000D4F40" w:rsidRPr="00BB76E7" w:rsidRDefault="000D4F40" w:rsidP="000D4F40">
            <w:pPr>
              <w:rPr>
                <w:rFonts w:ascii="Times New Roman" w:eastAsia="Times New Roman" w:hAnsi="Times New Roman" w:cs="Times New Roman"/>
                <w:sz w:val="24"/>
                <w:lang w:val="ru-RU" w:bidi="ru-RU"/>
              </w:rPr>
            </w:pPr>
          </w:p>
        </w:tc>
        <w:tc>
          <w:tcPr>
            <w:tcW w:w="2647" w:type="dxa"/>
          </w:tcPr>
          <w:p w:rsidR="000D4F40" w:rsidRPr="00BB76E7" w:rsidRDefault="000D4F40" w:rsidP="000D4F40">
            <w:pPr>
              <w:rPr>
                <w:rFonts w:ascii="Times New Roman" w:eastAsia="Times New Roman" w:hAnsi="Times New Roman" w:cs="Times New Roman"/>
                <w:sz w:val="24"/>
                <w:lang w:val="ru-RU" w:bidi="ru-RU"/>
              </w:rPr>
            </w:pPr>
          </w:p>
        </w:tc>
        <w:tc>
          <w:tcPr>
            <w:tcW w:w="3168" w:type="dxa"/>
          </w:tcPr>
          <w:p w:rsidR="000D4F40" w:rsidRPr="00BB76E7" w:rsidRDefault="000D4F40" w:rsidP="000D4F40">
            <w:pPr>
              <w:rPr>
                <w:rFonts w:ascii="Times New Roman" w:eastAsia="Times New Roman" w:hAnsi="Times New Roman" w:cs="Times New Roman"/>
                <w:sz w:val="24"/>
                <w:lang w:val="ru-RU" w:bidi="ru-RU"/>
              </w:rPr>
            </w:pPr>
          </w:p>
        </w:tc>
      </w:tr>
    </w:tbl>
    <w:p w:rsidR="000D4F40" w:rsidRPr="000D4F40" w:rsidRDefault="000D4F40" w:rsidP="000D4F40">
      <w:pPr>
        <w:widowControl w:val="0"/>
        <w:autoSpaceDE w:val="0"/>
        <w:autoSpaceDN w:val="0"/>
        <w:spacing w:after="0" w:line="240" w:lineRule="auto"/>
        <w:rPr>
          <w:rFonts w:ascii="Times New Roman" w:eastAsia="Times New Roman" w:hAnsi="Times New Roman" w:cs="Times New Roman"/>
          <w:sz w:val="24"/>
          <w:lang w:bidi="ru-RU"/>
        </w:rPr>
        <w:sectPr w:rsidR="000D4F40" w:rsidRPr="000D4F40">
          <w:pgSz w:w="16840" w:h="11910" w:orient="landscape"/>
          <w:pgMar w:top="1100" w:right="700" w:bottom="880" w:left="600" w:header="0" w:footer="700" w:gutter="0"/>
          <w:cols w:space="720"/>
        </w:sectPr>
      </w:pPr>
    </w:p>
    <w:p w:rsidR="000D4F40" w:rsidRPr="000D4F40" w:rsidRDefault="000D4F40" w:rsidP="000D4F40">
      <w:pPr>
        <w:widowControl w:val="0"/>
        <w:autoSpaceDE w:val="0"/>
        <w:autoSpaceDN w:val="0"/>
        <w:spacing w:before="1" w:after="1" w:line="240" w:lineRule="auto"/>
        <w:rPr>
          <w:rFonts w:ascii="Times New Roman" w:eastAsia="Times New Roman" w:hAnsi="Times New Roman" w:cs="Times New Roman"/>
          <w:sz w:val="27"/>
          <w:szCs w:val="28"/>
          <w:lang w:bidi="ru-RU"/>
        </w:rPr>
      </w:pPr>
    </w:p>
    <w:tbl>
      <w:tblPr>
        <w:tblStyle w:val="TableNormal2"/>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8"/>
        <w:gridCol w:w="2645"/>
        <w:gridCol w:w="2644"/>
        <w:gridCol w:w="2644"/>
        <w:gridCol w:w="2647"/>
        <w:gridCol w:w="3168"/>
      </w:tblGrid>
      <w:tr w:rsidR="000D4F40" w:rsidRPr="000D4F40" w:rsidTr="003F5DB5">
        <w:trPr>
          <w:trHeight w:val="267"/>
        </w:trPr>
        <w:tc>
          <w:tcPr>
            <w:tcW w:w="1558" w:type="dxa"/>
            <w:vMerge w:val="restart"/>
          </w:tcPr>
          <w:p w:rsidR="000D4F40" w:rsidRPr="00BB76E7" w:rsidRDefault="000D4F40" w:rsidP="000D4F40">
            <w:pPr>
              <w:rPr>
                <w:rFonts w:ascii="Times New Roman" w:eastAsia="Times New Roman" w:hAnsi="Times New Roman" w:cs="Times New Roman"/>
                <w:sz w:val="24"/>
                <w:lang w:val="ru-RU" w:bidi="ru-RU"/>
              </w:rPr>
            </w:pPr>
          </w:p>
        </w:tc>
        <w:tc>
          <w:tcPr>
            <w:tcW w:w="2645" w:type="dxa"/>
            <w:tcBorders>
              <w:bottom w:val="nil"/>
            </w:tcBorders>
          </w:tcPr>
          <w:p w:rsidR="000D4F40" w:rsidRPr="000D4F40" w:rsidRDefault="000D4F40" w:rsidP="000D4F40">
            <w:pPr>
              <w:spacing w:line="248"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социальном</w:t>
            </w:r>
          </w:p>
        </w:tc>
        <w:tc>
          <w:tcPr>
            <w:tcW w:w="2644" w:type="dxa"/>
            <w:tcBorders>
              <w:bottom w:val="nil"/>
            </w:tcBorders>
          </w:tcPr>
          <w:p w:rsidR="000D4F40" w:rsidRPr="000D4F40" w:rsidRDefault="000D4F40" w:rsidP="000D4F40">
            <w:pPr>
              <w:tabs>
                <w:tab w:val="left" w:pos="2425"/>
              </w:tabs>
              <w:spacing w:line="248"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деятельности</w:t>
            </w:r>
            <w:r w:rsidRPr="000D4F40">
              <w:rPr>
                <w:rFonts w:ascii="Times New Roman" w:eastAsia="Times New Roman" w:hAnsi="Times New Roman" w:cs="Times New Roman"/>
                <w:sz w:val="24"/>
                <w:lang w:bidi="ru-RU"/>
              </w:rPr>
              <w:tab/>
              <w:t>в</w:t>
            </w:r>
          </w:p>
        </w:tc>
        <w:tc>
          <w:tcPr>
            <w:tcW w:w="2644" w:type="dxa"/>
            <w:vMerge w:val="restart"/>
          </w:tcPr>
          <w:p w:rsidR="000D4F40" w:rsidRPr="000D4F40" w:rsidRDefault="000D4F40" w:rsidP="000D4F40">
            <w:pPr>
              <w:rPr>
                <w:rFonts w:ascii="Times New Roman" w:eastAsia="Times New Roman" w:hAnsi="Times New Roman" w:cs="Times New Roman"/>
                <w:sz w:val="24"/>
                <w:lang w:bidi="ru-RU"/>
              </w:rPr>
            </w:pPr>
          </w:p>
        </w:tc>
        <w:tc>
          <w:tcPr>
            <w:tcW w:w="2647" w:type="dxa"/>
            <w:vMerge w:val="restart"/>
          </w:tcPr>
          <w:p w:rsidR="000D4F40" w:rsidRPr="000D4F40" w:rsidRDefault="000D4F40" w:rsidP="000D4F40">
            <w:pPr>
              <w:rPr>
                <w:rFonts w:ascii="Times New Roman" w:eastAsia="Times New Roman" w:hAnsi="Times New Roman" w:cs="Times New Roman"/>
                <w:sz w:val="24"/>
                <w:lang w:bidi="ru-RU"/>
              </w:rPr>
            </w:pPr>
          </w:p>
        </w:tc>
        <w:tc>
          <w:tcPr>
            <w:tcW w:w="3168" w:type="dxa"/>
            <w:vMerge w:val="restart"/>
          </w:tcPr>
          <w:p w:rsidR="000D4F40" w:rsidRPr="000D4F40" w:rsidRDefault="000D4F40" w:rsidP="000D4F40">
            <w:pPr>
              <w:rPr>
                <w:rFonts w:ascii="Times New Roman" w:eastAsia="Times New Roman" w:hAnsi="Times New Roman" w:cs="Times New Roman"/>
                <w:sz w:val="24"/>
                <w:lang w:bidi="ru-RU"/>
              </w:rPr>
            </w:pPr>
          </w:p>
        </w:tc>
      </w:tr>
      <w:tr w:rsidR="000D4F40" w:rsidRPr="000D4F40" w:rsidTr="003F5DB5">
        <w:trPr>
          <w:trHeight w:val="266"/>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творчестве,</w:t>
            </w: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сообщениях,</w:t>
            </w:r>
          </w:p>
        </w:tc>
        <w:tc>
          <w:tcPr>
            <w:tcW w:w="2644"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7"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316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r>
      <w:tr w:rsidR="000D4F40" w:rsidRPr="000D4F40" w:rsidTr="003F5DB5">
        <w:trPr>
          <w:trHeight w:val="265"/>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tabs>
                <w:tab w:val="left" w:pos="2407"/>
              </w:tabs>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познавательной</w:t>
            </w:r>
            <w:r w:rsidRPr="000D4F40">
              <w:rPr>
                <w:rFonts w:ascii="Times New Roman" w:eastAsia="Times New Roman" w:hAnsi="Times New Roman" w:cs="Times New Roman"/>
                <w:sz w:val="24"/>
                <w:lang w:bidi="ru-RU"/>
              </w:rPr>
              <w:tab/>
              <w:t>и</w:t>
            </w: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важнейшими</w:t>
            </w:r>
          </w:p>
        </w:tc>
        <w:tc>
          <w:tcPr>
            <w:tcW w:w="2644"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7"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316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r>
      <w:tr w:rsidR="000D4F40" w:rsidRPr="000D4F40" w:rsidTr="003F5DB5">
        <w:trPr>
          <w:trHeight w:val="266"/>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практической,</w:t>
            </w: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компонентами которых</w:t>
            </w:r>
          </w:p>
        </w:tc>
        <w:tc>
          <w:tcPr>
            <w:tcW w:w="2644"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7"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316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r>
      <w:tr w:rsidR="000D4F40" w:rsidRPr="000D4F40" w:rsidTr="003F5DB5">
        <w:trPr>
          <w:trHeight w:val="265"/>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общественно полезной</w:t>
            </w:r>
          </w:p>
        </w:tc>
        <w:tc>
          <w:tcPr>
            <w:tcW w:w="2644" w:type="dxa"/>
            <w:tcBorders>
              <w:top w:val="nil"/>
              <w:bottom w:val="nil"/>
            </w:tcBorders>
          </w:tcPr>
          <w:p w:rsidR="000D4F40" w:rsidRPr="000D4F40" w:rsidRDefault="000D4F40" w:rsidP="000D4F40">
            <w:pPr>
              <w:spacing w:line="24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являются тексты.</w:t>
            </w:r>
          </w:p>
        </w:tc>
        <w:tc>
          <w:tcPr>
            <w:tcW w:w="2644"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7"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316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r>
      <w:tr w:rsidR="000D4F40" w:rsidRPr="000D4F40" w:rsidTr="003F5DB5">
        <w:trPr>
          <w:trHeight w:val="549"/>
        </w:trPr>
        <w:tc>
          <w:tcPr>
            <w:tcW w:w="155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5" w:type="dxa"/>
            <w:tcBorders>
              <w:top w:val="nil"/>
            </w:tcBorders>
          </w:tcPr>
          <w:p w:rsidR="000D4F40" w:rsidRPr="000D4F40" w:rsidRDefault="000D4F40" w:rsidP="000D4F40">
            <w:pPr>
              <w:spacing w:line="266" w:lineRule="exact"/>
              <w:rPr>
                <w:rFonts w:ascii="Times New Roman" w:eastAsia="Times New Roman" w:hAnsi="Times New Roman" w:cs="Times New Roman"/>
                <w:sz w:val="24"/>
                <w:lang w:bidi="ru-RU"/>
              </w:rPr>
            </w:pPr>
            <w:r w:rsidRPr="000D4F40">
              <w:rPr>
                <w:rFonts w:ascii="Times New Roman" w:eastAsia="Times New Roman" w:hAnsi="Times New Roman" w:cs="Times New Roman"/>
                <w:sz w:val="24"/>
                <w:lang w:bidi="ru-RU"/>
              </w:rPr>
              <w:t>деятельности.</w:t>
            </w:r>
          </w:p>
        </w:tc>
        <w:tc>
          <w:tcPr>
            <w:tcW w:w="2644" w:type="dxa"/>
            <w:tcBorders>
              <w:top w:val="nil"/>
            </w:tcBorders>
          </w:tcPr>
          <w:p w:rsidR="000D4F40" w:rsidRPr="000D4F40" w:rsidRDefault="000D4F40" w:rsidP="000D4F40">
            <w:pPr>
              <w:rPr>
                <w:rFonts w:ascii="Times New Roman" w:eastAsia="Times New Roman" w:hAnsi="Times New Roman" w:cs="Times New Roman"/>
                <w:sz w:val="24"/>
                <w:lang w:bidi="ru-RU"/>
              </w:rPr>
            </w:pPr>
          </w:p>
        </w:tc>
        <w:tc>
          <w:tcPr>
            <w:tcW w:w="2644"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2647"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c>
          <w:tcPr>
            <w:tcW w:w="3168" w:type="dxa"/>
            <w:vMerge/>
            <w:tcBorders>
              <w:top w:val="nil"/>
            </w:tcBorders>
          </w:tcPr>
          <w:p w:rsidR="000D4F40" w:rsidRPr="000D4F40" w:rsidRDefault="000D4F40" w:rsidP="000D4F40">
            <w:pPr>
              <w:rPr>
                <w:rFonts w:ascii="Times New Roman" w:eastAsia="Times New Roman" w:hAnsi="Times New Roman" w:cs="Times New Roman"/>
                <w:sz w:val="2"/>
                <w:szCs w:val="2"/>
                <w:lang w:bidi="ru-RU"/>
              </w:rPr>
            </w:pPr>
          </w:p>
        </w:tc>
      </w:tr>
    </w:tbl>
    <w:p w:rsidR="000D4F40" w:rsidRPr="000D4F40" w:rsidRDefault="000D4F40" w:rsidP="000D4F40">
      <w:pPr>
        <w:rPr>
          <w:lang w:eastAsia="en-US"/>
        </w:rPr>
      </w:pPr>
    </w:p>
    <w:p w:rsidR="00365FBE" w:rsidRDefault="00365FBE" w:rsidP="00365FBE">
      <w:pPr>
        <w:pStyle w:val="1b"/>
        <w:spacing w:after="0" w:line="240" w:lineRule="auto"/>
        <w:ind w:left="0" w:firstLine="709"/>
        <w:jc w:val="both"/>
        <w:rPr>
          <w:rFonts w:ascii="Times New Roman" w:hAnsi="Times New Roman"/>
          <w:b/>
          <w:sz w:val="28"/>
          <w:szCs w:val="28"/>
        </w:rPr>
      </w:pPr>
    </w:p>
    <w:p w:rsidR="00365FBE" w:rsidRPr="00B52A68" w:rsidRDefault="00365FBE" w:rsidP="000D4F40">
      <w:pPr>
        <w:pStyle w:val="Heading1"/>
        <w:numPr>
          <w:ilvl w:val="0"/>
          <w:numId w:val="28"/>
        </w:numPr>
        <w:tabs>
          <w:tab w:val="left" w:pos="284"/>
          <w:tab w:val="left" w:pos="2748"/>
          <w:tab w:val="left" w:pos="3664"/>
          <w:tab w:val="left" w:pos="4580"/>
          <w:tab w:val="left" w:pos="5496"/>
          <w:tab w:val="left" w:pos="6412"/>
          <w:tab w:val="left" w:pos="7328"/>
          <w:tab w:val="left" w:pos="8244"/>
          <w:tab w:val="left" w:pos="9639"/>
          <w:tab w:val="left" w:pos="10076"/>
          <w:tab w:val="left" w:pos="10992"/>
          <w:tab w:val="left" w:pos="11908"/>
          <w:tab w:val="left" w:pos="12824"/>
          <w:tab w:val="left" w:pos="13740"/>
          <w:tab w:val="left" w:pos="14656"/>
        </w:tabs>
        <w:spacing w:before="0" w:line="240" w:lineRule="auto"/>
        <w:ind w:left="284" w:hanging="284"/>
        <w:jc w:val="left"/>
        <w:rPr>
          <w:rFonts w:eastAsia="Times New Roman"/>
          <w:b w:val="0"/>
          <w:bCs w:val="0"/>
        </w:rPr>
      </w:pPr>
      <w:bookmarkStart w:id="71" w:name="BM_D0_9D_D0_B0_D0_B7_D0_B2_D0_B0_D0_BD_D"/>
      <w:bookmarkStart w:id="72" w:name="_Toc410587827"/>
      <w:bookmarkStart w:id="73" w:name="_Toc410964354"/>
      <w:bookmarkStart w:id="74" w:name="_Toc410963388"/>
      <w:bookmarkStart w:id="75" w:name="_Toc405972748"/>
      <w:bookmarkEnd w:id="71"/>
      <w:r>
        <w:t>Организационный раздел основной образовательной</w:t>
      </w:r>
      <w:bookmarkStart w:id="76" w:name="_Toc410964355"/>
      <w:bookmarkStart w:id="77" w:name="_Toc410963389"/>
      <w:bookmarkStart w:id="78" w:name="_Toc410587828"/>
      <w:bookmarkEnd w:id="72"/>
      <w:bookmarkEnd w:id="73"/>
      <w:bookmarkEnd w:id="74"/>
      <w:r>
        <w:t>программы начального общего образования</w:t>
      </w:r>
      <w:bookmarkEnd w:id="75"/>
      <w:bookmarkEnd w:id="76"/>
      <w:bookmarkEnd w:id="77"/>
      <w:bookmarkEnd w:id="78"/>
    </w:p>
    <w:p w:rsidR="00A02B70" w:rsidRDefault="00A02B70" w:rsidP="00365FBE">
      <w:pPr>
        <w:pStyle w:val="1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8"/>
          <w:szCs w:val="24"/>
          <w:lang w:val="ru-RU"/>
        </w:rPr>
      </w:pPr>
    </w:p>
    <w:p w:rsidR="00365FBE" w:rsidRDefault="00365FBE" w:rsidP="00365FBE">
      <w:pPr>
        <w:pStyle w:val="1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8"/>
          <w:szCs w:val="24"/>
          <w:lang w:val="ru-RU"/>
        </w:rPr>
      </w:pPr>
      <w:r>
        <w:rPr>
          <w:rFonts w:ascii="Times New Roman" w:hAnsi="Times New Roman"/>
          <w:b/>
          <w:sz w:val="28"/>
          <w:szCs w:val="24"/>
          <w:lang w:val="ru-RU"/>
        </w:rPr>
        <w:t>3.1. Пояснительная записка</w:t>
      </w:r>
    </w:p>
    <w:p w:rsidR="00365FBE" w:rsidRDefault="00365FBE" w:rsidP="00365FBE">
      <w:pPr>
        <w:pStyle w:val="1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8"/>
          <w:szCs w:val="24"/>
          <w:lang w:val="ru-RU"/>
        </w:rPr>
      </w:pPr>
      <w:r>
        <w:rPr>
          <w:rFonts w:ascii="Times New Roman" w:hAnsi="Times New Roman"/>
          <w:b/>
          <w:sz w:val="28"/>
          <w:szCs w:val="24"/>
          <w:lang w:val="ru-RU"/>
        </w:rPr>
        <w:t>к учебному плану МБОУ Лицей № 185</w:t>
      </w:r>
    </w:p>
    <w:p w:rsidR="00365FBE" w:rsidRDefault="00A02B70" w:rsidP="00365FBE">
      <w:pPr>
        <w:pStyle w:val="1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8"/>
          <w:szCs w:val="24"/>
          <w:lang w:val="ru-RU"/>
        </w:rPr>
      </w:pPr>
      <w:r>
        <w:rPr>
          <w:rFonts w:ascii="Times New Roman" w:hAnsi="Times New Roman"/>
          <w:b/>
          <w:sz w:val="28"/>
          <w:szCs w:val="24"/>
          <w:lang w:val="ru-RU"/>
        </w:rPr>
        <w:t>на 2020 – 2021</w:t>
      </w:r>
      <w:r w:rsidR="00365FBE" w:rsidRPr="002D6A58">
        <w:rPr>
          <w:rFonts w:ascii="Times New Roman" w:hAnsi="Times New Roman"/>
          <w:b/>
          <w:sz w:val="28"/>
          <w:szCs w:val="24"/>
          <w:lang w:val="ru-RU"/>
        </w:rPr>
        <w:t xml:space="preserve"> учебный год</w:t>
      </w:r>
    </w:p>
    <w:p w:rsidR="00365FBE" w:rsidRDefault="00365FBE" w:rsidP="00365FBE">
      <w:pPr>
        <w:pStyle w:val="1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8"/>
          <w:szCs w:val="24"/>
          <w:lang w:val="ru-RU"/>
        </w:rPr>
      </w:pPr>
      <w:r>
        <w:rPr>
          <w:rFonts w:ascii="Times New Roman" w:hAnsi="Times New Roman"/>
          <w:b/>
          <w:sz w:val="28"/>
          <w:szCs w:val="24"/>
          <w:lang w:val="ru-RU"/>
        </w:rPr>
        <w:t xml:space="preserve">(начальное общее образование) </w:t>
      </w:r>
    </w:p>
    <w:p w:rsidR="00365FBE" w:rsidRPr="004D1328" w:rsidRDefault="00365FBE" w:rsidP="00365FBE">
      <w:pPr>
        <w:spacing w:after="0" w:line="240" w:lineRule="auto"/>
        <w:jc w:val="center"/>
        <w:rPr>
          <w:rFonts w:ascii="Times New Roman" w:hAnsi="Times New Roman"/>
          <w:b/>
          <w:bCs/>
          <w:sz w:val="28"/>
          <w:szCs w:val="28"/>
        </w:rPr>
      </w:pPr>
      <w:r w:rsidRPr="004D1328">
        <w:rPr>
          <w:rFonts w:ascii="Times New Roman" w:hAnsi="Times New Roman"/>
          <w:b/>
          <w:bCs/>
          <w:sz w:val="28"/>
          <w:szCs w:val="28"/>
        </w:rPr>
        <w:t>Уровень начального общего образования</w:t>
      </w:r>
    </w:p>
    <w:p w:rsidR="00365FBE" w:rsidRPr="004D1328" w:rsidRDefault="00365FBE" w:rsidP="00365FBE">
      <w:pPr>
        <w:shd w:val="clear" w:color="auto" w:fill="FFFFFF"/>
        <w:spacing w:after="0" w:line="240" w:lineRule="auto"/>
        <w:jc w:val="center"/>
        <w:rPr>
          <w:rFonts w:ascii="Times New Roman" w:hAnsi="Times New Roman"/>
          <w:b/>
          <w:sz w:val="28"/>
          <w:szCs w:val="28"/>
        </w:rPr>
      </w:pPr>
      <w:r w:rsidRPr="004D1328">
        <w:rPr>
          <w:rFonts w:ascii="Times New Roman" w:hAnsi="Times New Roman"/>
          <w:b/>
          <w:sz w:val="28"/>
          <w:szCs w:val="28"/>
        </w:rPr>
        <w:t>1-4 классы (ФГОС).</w:t>
      </w:r>
    </w:p>
    <w:p w:rsidR="00832039" w:rsidRPr="00832039" w:rsidRDefault="00832039" w:rsidP="00832039">
      <w:pPr>
        <w:shd w:val="clear" w:color="auto" w:fill="FFFFFF"/>
        <w:spacing w:after="0" w:line="240" w:lineRule="auto"/>
        <w:ind w:left="-567" w:firstLine="567"/>
        <w:jc w:val="both"/>
        <w:rPr>
          <w:rFonts w:ascii="Times New Roman" w:eastAsia="Times New Roman" w:hAnsi="Times New Roman" w:cs="Times New Roman"/>
          <w:sz w:val="28"/>
          <w:szCs w:val="28"/>
        </w:rPr>
      </w:pPr>
      <w:r w:rsidRPr="00832039">
        <w:rPr>
          <w:rFonts w:ascii="Times New Roman" w:eastAsia="Times New Roman" w:hAnsi="Times New Roman" w:cs="Times New Roman"/>
          <w:sz w:val="28"/>
          <w:szCs w:val="28"/>
        </w:rPr>
        <w:t>Учебный план является важнейшим нормативным документом, обеспечивающим реализацию ООП НОО ФГОС в 2020-2021 учебном году, определяющим объём нагрузки и максимальный объём аудиторной нагрузки обучающихся, состав учебных предметов. Он соответствует действующему законодательству Российской Федерации в области образования, обеспечивает исполнение федеральных государственных образовательных стандартов начального общего образования.</w:t>
      </w:r>
    </w:p>
    <w:p w:rsidR="00832039" w:rsidRPr="00832039" w:rsidRDefault="00832039" w:rsidP="00832039">
      <w:pPr>
        <w:spacing w:after="0" w:line="240" w:lineRule="auto"/>
        <w:ind w:left="-567" w:firstLine="567"/>
        <w:jc w:val="both"/>
        <w:rPr>
          <w:rFonts w:ascii="Times New Roman" w:hAnsi="Times New Roman"/>
          <w:sz w:val="28"/>
          <w:szCs w:val="28"/>
        </w:rPr>
      </w:pPr>
      <w:r w:rsidRPr="00832039">
        <w:rPr>
          <w:rFonts w:ascii="Times New Roman" w:hAnsi="Times New Roman"/>
          <w:sz w:val="28"/>
          <w:szCs w:val="28"/>
        </w:rPr>
        <w:t>Учебный план является составной частью  основной образовательной программы начального общего образования МБОУ Лицей №185, определяет:</w:t>
      </w:r>
    </w:p>
    <w:p w:rsidR="00832039" w:rsidRPr="00832039" w:rsidRDefault="00832039" w:rsidP="00832039">
      <w:pPr>
        <w:numPr>
          <w:ilvl w:val="0"/>
          <w:numId w:val="87"/>
        </w:numPr>
        <w:spacing w:after="0" w:line="240" w:lineRule="auto"/>
        <w:ind w:left="284" w:hanging="284"/>
        <w:contextualSpacing/>
        <w:jc w:val="both"/>
        <w:rPr>
          <w:rFonts w:ascii="Times New Roman" w:eastAsia="Times New Roman" w:hAnsi="Times New Roman" w:cs="Times New Roman"/>
          <w:sz w:val="28"/>
          <w:szCs w:val="28"/>
        </w:rPr>
      </w:pPr>
      <w:r w:rsidRPr="00832039">
        <w:rPr>
          <w:rFonts w:ascii="Times New Roman" w:eastAsia="Times New Roman" w:hAnsi="Times New Roman" w:cs="Times New Roman"/>
          <w:sz w:val="28"/>
          <w:szCs w:val="28"/>
        </w:rPr>
        <w:t>общий объем нагрузки;</w:t>
      </w:r>
    </w:p>
    <w:p w:rsidR="00832039" w:rsidRPr="00832039" w:rsidRDefault="00832039" w:rsidP="00832039">
      <w:pPr>
        <w:numPr>
          <w:ilvl w:val="0"/>
          <w:numId w:val="87"/>
        </w:numPr>
        <w:spacing w:after="0" w:line="240" w:lineRule="auto"/>
        <w:ind w:left="284" w:hanging="284"/>
        <w:contextualSpacing/>
        <w:jc w:val="both"/>
        <w:rPr>
          <w:rFonts w:ascii="Times New Roman" w:eastAsia="Times New Roman" w:hAnsi="Times New Roman" w:cs="Times New Roman"/>
          <w:sz w:val="28"/>
          <w:szCs w:val="28"/>
        </w:rPr>
      </w:pPr>
      <w:r w:rsidRPr="00832039">
        <w:rPr>
          <w:rFonts w:ascii="Times New Roman" w:eastAsia="Times New Roman" w:hAnsi="Times New Roman" w:cs="Times New Roman"/>
          <w:sz w:val="28"/>
          <w:szCs w:val="28"/>
        </w:rPr>
        <w:t>максимальный объем аудиторной нагрузки (для 1-го класса – 21 час, для 2,3,4 классов – 26 часов);</w:t>
      </w:r>
    </w:p>
    <w:p w:rsidR="00832039" w:rsidRPr="00832039" w:rsidRDefault="00832039" w:rsidP="00832039">
      <w:pPr>
        <w:numPr>
          <w:ilvl w:val="0"/>
          <w:numId w:val="87"/>
        </w:numPr>
        <w:spacing w:after="0" w:line="240" w:lineRule="auto"/>
        <w:ind w:left="284" w:hanging="284"/>
        <w:contextualSpacing/>
        <w:jc w:val="both"/>
        <w:rPr>
          <w:rFonts w:ascii="Times New Roman" w:eastAsia="Times New Roman" w:hAnsi="Times New Roman" w:cs="Times New Roman"/>
          <w:sz w:val="28"/>
          <w:szCs w:val="28"/>
        </w:rPr>
      </w:pPr>
      <w:r w:rsidRPr="00832039">
        <w:rPr>
          <w:rFonts w:ascii="Times New Roman" w:eastAsia="Times New Roman" w:hAnsi="Times New Roman" w:cs="Times New Roman"/>
          <w:sz w:val="28"/>
          <w:szCs w:val="28"/>
        </w:rPr>
        <w:t>состав и структуру обязательных предметных областей: русский язык и литературное чтение (русский язык, литературное чтение), родной язык и литературное чтение на родном языке (родной (русский) язык, литературное чтение на родном (русском) языке; иностранный язык (иностранный язык), математика и информатика (математика), обществознание и естествознание (окружающий мир), основы религиозных культур и светской этики (основы религиозных культур и светской этики), искусство (музыка, изобразительное искусство), технология (технология), физическая культура (физическая культура).</w:t>
      </w:r>
    </w:p>
    <w:p w:rsidR="00832039" w:rsidRPr="00832039" w:rsidRDefault="00832039" w:rsidP="00832039">
      <w:pPr>
        <w:spacing w:after="0" w:line="240" w:lineRule="auto"/>
        <w:ind w:left="-567" w:firstLine="567"/>
        <w:contextualSpacing/>
        <w:jc w:val="both"/>
        <w:rPr>
          <w:rFonts w:ascii="Times New Roman" w:eastAsia="Times New Roman" w:hAnsi="Times New Roman" w:cs="Times New Roman"/>
          <w:sz w:val="28"/>
          <w:szCs w:val="28"/>
        </w:rPr>
      </w:pPr>
      <w:r w:rsidRPr="00832039">
        <w:rPr>
          <w:rFonts w:ascii="Times New Roman" w:eastAsia="Times New Roman" w:hAnsi="Times New Roman" w:cs="Times New Roman"/>
          <w:sz w:val="28"/>
          <w:szCs w:val="28"/>
        </w:rPr>
        <w:t>Продолжительность учебного года: 1 класс – 33 учебные недели; 2, 3, 4 классы – 34 учебных недели.</w:t>
      </w:r>
    </w:p>
    <w:p w:rsidR="00832039" w:rsidRPr="00832039" w:rsidRDefault="00832039" w:rsidP="00832039">
      <w:pPr>
        <w:widowControl w:val="0"/>
        <w:autoSpaceDE w:val="0"/>
        <w:autoSpaceDN w:val="0"/>
        <w:adjustRightInd w:val="0"/>
        <w:spacing w:after="0" w:line="240" w:lineRule="auto"/>
        <w:ind w:left="-567" w:firstLine="567"/>
        <w:jc w:val="both"/>
        <w:rPr>
          <w:rFonts w:ascii="Times New Roman" w:hAnsi="Times New Roman" w:cs="Times New Roman"/>
          <w:b/>
          <w:bCs/>
          <w:sz w:val="28"/>
          <w:szCs w:val="28"/>
        </w:rPr>
      </w:pPr>
      <w:r w:rsidRPr="00832039">
        <w:rPr>
          <w:rFonts w:ascii="Times New Roman" w:hAnsi="Times New Roman" w:cs="Arial"/>
          <w:bCs/>
          <w:sz w:val="28"/>
          <w:szCs w:val="28"/>
        </w:rPr>
        <w:t>Обучение в 1-м классе осуществляется с использованием «ступенчатого» режима обучения в первом полугодии (в сентябре, октябре - по 3 урока в день по 35 минут каждый, 4 урок проводится через 45 минут от предыдущего в форме игры, экскурсии, викторины, в ноябре-декабре – по 4 урока по 35 минут каждый); во втором полугодии (январь – май) – по 4 урока по 40 минут каждый</w:t>
      </w:r>
      <w:r w:rsidRPr="00832039">
        <w:rPr>
          <w:rFonts w:ascii="Times New Roman" w:eastAsia="Times New Roman" w:hAnsi="Times New Roman" w:cs="Times New Roman"/>
          <w:bCs/>
          <w:sz w:val="28"/>
          <w:szCs w:val="28"/>
        </w:rPr>
        <w:t>. Для учащихся 2 - 4 классов продолжительность уроков – 45 минут.</w:t>
      </w:r>
      <w:r w:rsidRPr="00832039">
        <w:rPr>
          <w:rFonts w:ascii="Times New Roman" w:hAnsi="Times New Roman" w:cs="Arial"/>
          <w:bCs/>
          <w:sz w:val="28"/>
          <w:szCs w:val="28"/>
        </w:rPr>
        <w:t xml:space="preserve"> В соответствии с санитарно – эпидемиологическими правилами (СанПиН 2.4.2.2821–10) во 2-х-4-х классах начального общего образования – шестидневная учебная неделя. На основании</w:t>
      </w:r>
      <w:r w:rsidRPr="00832039">
        <w:rPr>
          <w:rFonts w:ascii="Times New Roman" w:hAnsi="Times New Roman" w:cs="Times New Roman"/>
          <w:bCs/>
          <w:sz w:val="28"/>
          <w:szCs w:val="28"/>
        </w:rPr>
        <w:t>постановления Главного государственного санитарного врача РФ от 24.11.12015 № 81 «О внесении изменений № 3 в СанПин 2.4.2.2821 - 10 «Санитарно – эпидемиологические требования к условиям и организации обучения, содержания в общеобразовательных организациях» (зарегистрировано в Минюсте России 18.12.2015) в первых классах во втором полугодии допускается 1 раз в неделю 5 уроков за счёт уроков физической культуры; во 2-х – 4-х классах допускается 1 раз в неделю 6 уроков за счёт уроков физической культуры.</w:t>
      </w:r>
    </w:p>
    <w:p w:rsidR="00832039" w:rsidRPr="00832039" w:rsidRDefault="00832039" w:rsidP="00832039">
      <w:pPr>
        <w:shd w:val="clear" w:color="auto" w:fill="FFFFFF"/>
        <w:spacing w:after="0" w:line="240" w:lineRule="auto"/>
        <w:ind w:left="-567" w:firstLine="567"/>
        <w:jc w:val="both"/>
        <w:rPr>
          <w:rFonts w:ascii="Times New Roman" w:eastAsia="Times New Roman" w:hAnsi="Times New Roman" w:cs="Times New Roman"/>
          <w:sz w:val="28"/>
          <w:szCs w:val="28"/>
        </w:rPr>
      </w:pPr>
      <w:r w:rsidRPr="00832039">
        <w:rPr>
          <w:rFonts w:ascii="Times New Roman" w:hAnsi="Times New Roman"/>
          <w:sz w:val="28"/>
          <w:szCs w:val="28"/>
        </w:rPr>
        <w:t xml:space="preserve">Особенностью учебного плана уровня начального общего образования является </w:t>
      </w:r>
      <w:r w:rsidRPr="00832039">
        <w:rPr>
          <w:rFonts w:ascii="Times New Roman" w:hAnsi="Times New Roman" w:cs="Times New Roman"/>
          <w:sz w:val="28"/>
          <w:szCs w:val="28"/>
        </w:rPr>
        <w:t>реализация образовательных программ общеобразовательного направления и углубленного изучения математики. Классы с углубленным изучением математики  2М, 2М-1, 3М, 3М-1, 4А, 4М, 4М-1.</w:t>
      </w:r>
    </w:p>
    <w:p w:rsidR="00832039" w:rsidRPr="00832039" w:rsidRDefault="00832039" w:rsidP="00832039">
      <w:pPr>
        <w:shd w:val="clear" w:color="auto" w:fill="FFFFFF"/>
        <w:spacing w:after="0" w:line="240" w:lineRule="auto"/>
        <w:ind w:left="-567"/>
        <w:jc w:val="both"/>
        <w:rPr>
          <w:rFonts w:ascii="Times New Roman" w:eastAsia="Times New Roman" w:hAnsi="Times New Roman" w:cs="Times New Roman"/>
          <w:sz w:val="28"/>
          <w:szCs w:val="28"/>
        </w:rPr>
      </w:pPr>
      <w:r w:rsidRPr="00832039">
        <w:rPr>
          <w:rFonts w:ascii="Times New Roman" w:eastAsia="Times New Roman" w:hAnsi="Times New Roman" w:cs="Times New Roman"/>
          <w:sz w:val="28"/>
          <w:szCs w:val="28"/>
        </w:rPr>
        <w:t xml:space="preserve">Учебный план состоит из </w:t>
      </w:r>
      <w:r w:rsidRPr="00832039">
        <w:rPr>
          <w:rFonts w:ascii="Times New Roman" w:eastAsia="Times New Roman" w:hAnsi="Times New Roman" w:cs="Times New Roman"/>
          <w:i/>
          <w:sz w:val="28"/>
          <w:szCs w:val="28"/>
        </w:rPr>
        <w:t xml:space="preserve">обязательной части </w:t>
      </w:r>
      <w:r w:rsidRPr="00832039">
        <w:rPr>
          <w:rFonts w:ascii="Times New Roman" w:eastAsia="Times New Roman" w:hAnsi="Times New Roman" w:cs="Times New Roman"/>
          <w:sz w:val="28"/>
          <w:szCs w:val="28"/>
        </w:rPr>
        <w:t>и</w:t>
      </w:r>
      <w:r w:rsidRPr="00832039">
        <w:rPr>
          <w:rFonts w:ascii="Times New Roman" w:eastAsia="Times New Roman" w:hAnsi="Times New Roman" w:cs="Times New Roman"/>
          <w:i/>
          <w:sz w:val="28"/>
          <w:szCs w:val="28"/>
        </w:rPr>
        <w:t xml:space="preserve"> части, формируемой участниками образовательных отношений</w:t>
      </w:r>
      <w:r w:rsidRPr="00832039">
        <w:rPr>
          <w:rFonts w:ascii="Times New Roman" w:eastAsia="Times New Roman" w:hAnsi="Times New Roman" w:cs="Times New Roman"/>
          <w:sz w:val="28"/>
          <w:szCs w:val="28"/>
        </w:rPr>
        <w:t>.</w:t>
      </w:r>
    </w:p>
    <w:p w:rsidR="00832039" w:rsidRPr="00832039" w:rsidRDefault="00832039" w:rsidP="00832039">
      <w:pPr>
        <w:autoSpaceDE w:val="0"/>
        <w:autoSpaceDN w:val="0"/>
        <w:adjustRightInd w:val="0"/>
        <w:spacing w:after="0" w:line="240" w:lineRule="auto"/>
        <w:ind w:left="-567"/>
        <w:jc w:val="both"/>
        <w:outlineLvl w:val="0"/>
        <w:rPr>
          <w:rFonts w:ascii="Times New Roman" w:hAnsi="Times New Roman"/>
          <w:sz w:val="24"/>
          <w:szCs w:val="24"/>
        </w:rPr>
      </w:pPr>
      <w:r w:rsidRPr="00832039">
        <w:rPr>
          <w:rFonts w:ascii="Times New Roman" w:hAnsi="Times New Roman"/>
          <w:i/>
          <w:sz w:val="28"/>
          <w:szCs w:val="28"/>
        </w:rPr>
        <w:t>Обязательные предметные области учебного плана</w:t>
      </w:r>
      <w:r w:rsidRPr="00832039">
        <w:rPr>
          <w:rFonts w:ascii="Times New Roman" w:hAnsi="Times New Roman"/>
          <w:sz w:val="28"/>
          <w:szCs w:val="28"/>
        </w:rPr>
        <w:t>: русский язык и литературное чтение, родной язык и литературное чтение на родном языке, иностранный язык, математика и информатика, обществознание и естествознание (окружающий мир), основы религиозных культур и светской этики, искусство, технология, физическая культура</w:t>
      </w:r>
      <w:r w:rsidRPr="00832039">
        <w:rPr>
          <w:rFonts w:ascii="Times New Roman" w:hAnsi="Times New Roman"/>
          <w:sz w:val="24"/>
          <w:szCs w:val="24"/>
        </w:rPr>
        <w:t>.</w:t>
      </w:r>
    </w:p>
    <w:p w:rsidR="00832039" w:rsidRPr="00832039" w:rsidRDefault="00832039" w:rsidP="00832039">
      <w:pPr>
        <w:shd w:val="clear" w:color="auto" w:fill="FFFFFF"/>
        <w:spacing w:after="0" w:line="240" w:lineRule="auto"/>
        <w:ind w:left="-567"/>
        <w:jc w:val="both"/>
        <w:rPr>
          <w:rFonts w:ascii="Times New Roman" w:eastAsia="Times New Roman" w:hAnsi="Times New Roman" w:cs="Times New Roman"/>
          <w:sz w:val="28"/>
          <w:szCs w:val="28"/>
        </w:rPr>
      </w:pPr>
      <w:r w:rsidRPr="00832039">
        <w:rPr>
          <w:rFonts w:ascii="Times New Roman" w:eastAsia="Times New Roman" w:hAnsi="Times New Roman" w:cs="Times New Roman"/>
          <w:sz w:val="28"/>
          <w:szCs w:val="28"/>
        </w:rPr>
        <w:t xml:space="preserve">     Образовательная область «Русский язык и литературное чтение» включает в себя учебные предметы: «Русский язык» и «Литературное чтение». На изучение «Русского языка» отводится 5 часов в неделю (165/170 учебных часов в год); на «Литературное чтение» - по 3 часа в неделю (99/102 учебных часа в год).</w:t>
      </w:r>
    </w:p>
    <w:p w:rsidR="00832039" w:rsidRPr="00832039" w:rsidRDefault="00832039" w:rsidP="00832039">
      <w:pPr>
        <w:shd w:val="clear" w:color="auto" w:fill="FFFFFF"/>
        <w:spacing w:after="0" w:line="240" w:lineRule="auto"/>
        <w:ind w:left="-567" w:firstLine="567"/>
        <w:jc w:val="both"/>
        <w:rPr>
          <w:rFonts w:ascii="Times New Roman" w:eastAsia="Times New Roman" w:hAnsi="Times New Roman" w:cs="Times New Roman"/>
          <w:sz w:val="28"/>
          <w:szCs w:val="28"/>
        </w:rPr>
      </w:pPr>
      <w:r w:rsidRPr="00832039">
        <w:rPr>
          <w:rFonts w:ascii="Times New Roman" w:eastAsia="Times New Roman" w:hAnsi="Times New Roman" w:cs="Times New Roman"/>
          <w:sz w:val="28"/>
          <w:szCs w:val="28"/>
        </w:rPr>
        <w:t>В 1 классе обучение русскому языку начинается интегрированным курсом «Обучение грамоте», который содержит разделы «Обучение чтению», «Обучение письму». Его продолжительность (приблизительно 23 учебные недели) определяется темпом обучаемости учеников, их индивидуальными особенностями и спецификой используемых учебных средств. После завершения интегрированного курса начинается раздельное изучение русского языка и литературного чтения.</w:t>
      </w:r>
    </w:p>
    <w:p w:rsidR="00832039" w:rsidRPr="00832039" w:rsidRDefault="00832039" w:rsidP="00832039">
      <w:pPr>
        <w:shd w:val="clear" w:color="auto" w:fill="FFFFFF"/>
        <w:spacing w:after="0" w:line="240" w:lineRule="auto"/>
        <w:ind w:left="-567"/>
        <w:jc w:val="both"/>
        <w:rPr>
          <w:rFonts w:ascii="Times New Roman" w:eastAsia="Times New Roman" w:hAnsi="Times New Roman" w:cs="Times New Roman"/>
          <w:sz w:val="28"/>
          <w:szCs w:val="28"/>
        </w:rPr>
      </w:pPr>
      <w:r w:rsidRPr="00832039">
        <w:rPr>
          <w:rFonts w:ascii="Times New Roman" w:eastAsia="Times New Roman" w:hAnsi="Times New Roman" w:cs="Times New Roman"/>
          <w:sz w:val="28"/>
          <w:szCs w:val="28"/>
        </w:rPr>
        <w:t xml:space="preserve">Основные задачи реализации содержания предметной области «Математика» представлены предметом «Математика». Программа рассчитана на 132 часа (4 часа в неделю). </w:t>
      </w:r>
    </w:p>
    <w:p w:rsidR="00832039" w:rsidRPr="00832039" w:rsidRDefault="00832039" w:rsidP="00832039">
      <w:pPr>
        <w:autoSpaceDE w:val="0"/>
        <w:autoSpaceDN w:val="0"/>
        <w:adjustRightInd w:val="0"/>
        <w:spacing w:after="0" w:line="240" w:lineRule="auto"/>
        <w:ind w:left="-567"/>
        <w:jc w:val="both"/>
        <w:rPr>
          <w:rFonts w:ascii="Times New Roman" w:eastAsia="TimesNewRomanPSMT-Identity-H" w:hAnsi="Times New Roman" w:cs="Times New Roman"/>
          <w:sz w:val="28"/>
          <w:szCs w:val="28"/>
        </w:rPr>
      </w:pPr>
      <w:r w:rsidRPr="00832039">
        <w:rPr>
          <w:rFonts w:ascii="Times New Roman" w:eastAsia="TimesNewRomanPSMT-Identity-H" w:hAnsi="Times New Roman" w:cs="Times New Roman"/>
          <w:sz w:val="28"/>
          <w:szCs w:val="28"/>
        </w:rPr>
        <w:t xml:space="preserve">      Предметная область «</w:t>
      </w:r>
      <w:r w:rsidRPr="00832039">
        <w:rPr>
          <w:rFonts w:ascii="Times New Roman" w:hAnsi="Times New Roman"/>
          <w:sz w:val="28"/>
          <w:szCs w:val="28"/>
        </w:rPr>
        <w:t>Родной язык и литературное чтение на родном языке»</w:t>
      </w:r>
      <w:r w:rsidRPr="00832039">
        <w:rPr>
          <w:rFonts w:ascii="Times New Roman" w:eastAsia="TimesNewRomanPSMT-Identity-H" w:hAnsi="Times New Roman" w:cs="Times New Roman"/>
          <w:sz w:val="28"/>
          <w:szCs w:val="28"/>
        </w:rPr>
        <w:t xml:space="preserve"> включает в себя предметы «Родной (русский) язык» и «Литературное чтение на родном (русском) языке. На изучение каждого из данных предметов отводится по 0,5ч в 1 классе и 1 часу во 2-4 классах в неделю (33/34 учебных часа в год). </w:t>
      </w:r>
    </w:p>
    <w:p w:rsidR="00832039" w:rsidRPr="00832039" w:rsidRDefault="00832039" w:rsidP="00832039">
      <w:pPr>
        <w:autoSpaceDE w:val="0"/>
        <w:autoSpaceDN w:val="0"/>
        <w:adjustRightInd w:val="0"/>
        <w:spacing w:after="0" w:line="240" w:lineRule="auto"/>
        <w:ind w:left="-567"/>
        <w:jc w:val="both"/>
        <w:rPr>
          <w:rFonts w:ascii="Times New Roman" w:eastAsia="TimesNewRomanPSMT-Identity-H" w:hAnsi="Times New Roman" w:cs="Times New Roman"/>
          <w:sz w:val="28"/>
          <w:szCs w:val="28"/>
        </w:rPr>
      </w:pPr>
      <w:r w:rsidRPr="00832039">
        <w:rPr>
          <w:rFonts w:ascii="Times New Roman" w:eastAsia="TimesNewRomanPSMT-Identity-H" w:hAnsi="Times New Roman" w:cs="Times New Roman"/>
          <w:sz w:val="28"/>
          <w:szCs w:val="28"/>
        </w:rPr>
        <w:t xml:space="preserve">     Изучение предмета «Родной (русский) язык» направлено, в первую очередь, на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832039" w:rsidRPr="00832039" w:rsidRDefault="00832039" w:rsidP="00832039">
      <w:pPr>
        <w:autoSpaceDE w:val="0"/>
        <w:autoSpaceDN w:val="0"/>
        <w:adjustRightInd w:val="0"/>
        <w:spacing w:after="0" w:line="240" w:lineRule="auto"/>
        <w:ind w:left="-567"/>
        <w:jc w:val="both"/>
        <w:rPr>
          <w:rFonts w:ascii="Times New Roman" w:eastAsia="TimesNewRomanPSMT-Identity-H" w:hAnsi="Times New Roman" w:cs="Times New Roman"/>
          <w:sz w:val="28"/>
          <w:szCs w:val="28"/>
        </w:rPr>
      </w:pPr>
      <w:r w:rsidRPr="00832039">
        <w:rPr>
          <w:rFonts w:ascii="Times New Roman" w:eastAsia="TimesNewRomanPSMT-Identity-H" w:hAnsi="Times New Roman" w:cs="Times New Roman"/>
          <w:sz w:val="28"/>
          <w:szCs w:val="28"/>
        </w:rPr>
        <w:t xml:space="preserve">     </w:t>
      </w:r>
      <w:r w:rsidRPr="00832039">
        <w:rPr>
          <w:rFonts w:ascii="Times New Roman" w:eastAsia="TimesNewRomanPS-ItalicMT-Identi" w:hAnsi="Times New Roman" w:cs="Times New Roman"/>
          <w:iCs/>
          <w:sz w:val="28"/>
          <w:szCs w:val="28"/>
        </w:rPr>
        <w:t>Предмет «Литературное чтение на родном (русском) языке»</w:t>
      </w:r>
      <w:r w:rsidRPr="00832039">
        <w:rPr>
          <w:rFonts w:ascii="Times New Roman" w:eastAsia="TimesNewRomanPS-ItalicMT-Identi" w:hAnsi="Times New Roman" w:cs="Times New Roman"/>
          <w:i/>
          <w:iCs/>
          <w:sz w:val="28"/>
          <w:szCs w:val="28"/>
        </w:rPr>
        <w:t xml:space="preserve"> </w:t>
      </w:r>
      <w:r w:rsidRPr="00832039">
        <w:rPr>
          <w:rFonts w:ascii="Times New Roman" w:eastAsia="TimesNewRomanPSMT-Identity-H" w:hAnsi="Times New Roman" w:cs="Times New Roman"/>
          <w:sz w:val="28"/>
          <w:szCs w:val="28"/>
        </w:rPr>
        <w:t>формирует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832039" w:rsidRPr="00832039" w:rsidRDefault="00832039" w:rsidP="00832039">
      <w:pPr>
        <w:shd w:val="clear" w:color="auto" w:fill="FFFFFF"/>
        <w:spacing w:after="0" w:line="240" w:lineRule="auto"/>
        <w:ind w:left="-567"/>
        <w:jc w:val="both"/>
        <w:rPr>
          <w:rFonts w:ascii="Times New Roman" w:eastAsia="Times New Roman" w:hAnsi="Times New Roman" w:cs="Times New Roman"/>
          <w:sz w:val="28"/>
          <w:szCs w:val="28"/>
        </w:rPr>
      </w:pPr>
      <w:r w:rsidRPr="00832039">
        <w:rPr>
          <w:rFonts w:ascii="Times New Roman" w:eastAsia="Times New Roman" w:hAnsi="Times New Roman" w:cs="Times New Roman"/>
          <w:sz w:val="28"/>
          <w:szCs w:val="28"/>
        </w:rPr>
        <w:t xml:space="preserve">     Образовательная область «Иностранный язык» включает в себя учебный предмет «Иностранный язык», который изучается со 2 класса (2 часа в неделю – 68 учебных часов в год).</w:t>
      </w:r>
    </w:p>
    <w:p w:rsidR="00832039" w:rsidRPr="00832039" w:rsidRDefault="00832039" w:rsidP="00832039">
      <w:pPr>
        <w:shd w:val="clear" w:color="auto" w:fill="FFFFFF"/>
        <w:spacing w:after="0" w:line="240" w:lineRule="auto"/>
        <w:ind w:left="-567" w:firstLine="567"/>
        <w:jc w:val="both"/>
        <w:rPr>
          <w:rFonts w:ascii="Times New Roman" w:eastAsia="Times New Roman" w:hAnsi="Times New Roman" w:cs="Times New Roman"/>
          <w:sz w:val="28"/>
          <w:szCs w:val="28"/>
        </w:rPr>
      </w:pPr>
      <w:r w:rsidRPr="00832039">
        <w:rPr>
          <w:rFonts w:ascii="Times New Roman" w:eastAsia="Times New Roman" w:hAnsi="Times New Roman" w:cs="Times New Roman"/>
          <w:sz w:val="28"/>
          <w:szCs w:val="28"/>
        </w:rPr>
        <w:t>Изучение интегрированного курса предмета «Окружающий мир» рассчитано в 1 классах на 33 ч., во 2, 3, 4 классах на 68 учебных часов в год и направлено на воспитание любви и уважения к природе, своему городу, Родине, осмысление личного опыта общения с природой и людьми. Особое внимание уделено формированию у младших школьников основ безопасности жизнедеятельности.</w:t>
      </w:r>
    </w:p>
    <w:p w:rsidR="00832039" w:rsidRPr="00832039" w:rsidRDefault="00832039" w:rsidP="00832039">
      <w:pPr>
        <w:spacing w:after="0" w:line="240" w:lineRule="auto"/>
        <w:ind w:left="-567"/>
        <w:jc w:val="both"/>
        <w:rPr>
          <w:rFonts w:ascii="Times New Roman" w:hAnsi="Times New Roman"/>
          <w:sz w:val="28"/>
          <w:szCs w:val="28"/>
        </w:rPr>
      </w:pPr>
      <w:r w:rsidRPr="00832039">
        <w:rPr>
          <w:rFonts w:ascii="Times New Roman" w:hAnsi="Times New Roman"/>
          <w:sz w:val="28"/>
          <w:szCs w:val="28"/>
        </w:rPr>
        <w:t xml:space="preserve">        Учебный курс </w:t>
      </w:r>
      <w:r w:rsidRPr="00832039">
        <w:rPr>
          <w:rFonts w:ascii="Times New Roman" w:hAnsi="Times New Roman"/>
          <w:b/>
          <w:sz w:val="28"/>
          <w:szCs w:val="28"/>
        </w:rPr>
        <w:t>«</w:t>
      </w:r>
      <w:r w:rsidRPr="00832039">
        <w:rPr>
          <w:rFonts w:ascii="Times New Roman" w:hAnsi="Times New Roman"/>
          <w:sz w:val="28"/>
          <w:szCs w:val="28"/>
        </w:rPr>
        <w:t>Основы религиозных культур и светской этики» введен в обязательную часть в 4-х классах по 1 часу в неделю и представлен модулями «Основы мировых религиозных культур», «Основы православной культуры», «Основы светской этики» в 4А, Б, М, М-1 классах с учётом мнения участников образовательных отношений: родителей (законных представителей), обучающихся. Задачей данного модуля является 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p w:rsidR="00832039" w:rsidRPr="00832039" w:rsidRDefault="00832039" w:rsidP="00832039">
      <w:pPr>
        <w:shd w:val="clear" w:color="auto" w:fill="FFFFFF"/>
        <w:spacing w:after="0" w:line="240" w:lineRule="auto"/>
        <w:ind w:left="-567"/>
        <w:jc w:val="both"/>
        <w:rPr>
          <w:rFonts w:ascii="Times New Roman" w:eastAsia="Times New Roman" w:hAnsi="Times New Roman" w:cs="Times New Roman"/>
          <w:sz w:val="28"/>
          <w:szCs w:val="28"/>
        </w:rPr>
      </w:pPr>
      <w:r w:rsidRPr="00832039">
        <w:rPr>
          <w:rFonts w:ascii="Times New Roman" w:eastAsia="Times New Roman" w:hAnsi="Times New Roman" w:cs="Times New Roman"/>
          <w:sz w:val="28"/>
          <w:szCs w:val="28"/>
        </w:rPr>
        <w:t xml:space="preserve">       Предметная область «Искусство» представлена предметами эстетического цикла «Музыка» и «Изобразительное искусство» (по 1 часу в неделю). Изучение предметов направлено на развитие способности к эмоционально- ценностному восприятию произведений изобразительного и музыкального искусства.</w:t>
      </w:r>
    </w:p>
    <w:p w:rsidR="00832039" w:rsidRPr="00832039" w:rsidRDefault="00832039" w:rsidP="00832039">
      <w:pPr>
        <w:shd w:val="clear" w:color="auto" w:fill="FFFFFF"/>
        <w:spacing w:after="0" w:line="240" w:lineRule="auto"/>
        <w:ind w:left="-567"/>
        <w:jc w:val="both"/>
        <w:rPr>
          <w:rFonts w:ascii="Times New Roman" w:eastAsia="Times New Roman" w:hAnsi="Times New Roman" w:cs="Times New Roman"/>
          <w:sz w:val="28"/>
          <w:szCs w:val="28"/>
        </w:rPr>
      </w:pPr>
      <w:r w:rsidRPr="00832039">
        <w:rPr>
          <w:rFonts w:ascii="Times New Roman" w:eastAsia="Times New Roman" w:hAnsi="Times New Roman" w:cs="Times New Roman"/>
          <w:sz w:val="28"/>
          <w:szCs w:val="28"/>
        </w:rPr>
        <w:t xml:space="preserve">       Предметная область «Технология» представлена предметом «Технология» и рассчитана на 33/34 учебных часа в год. Данный учебный предмет формирует практико-ориентированную направленность содержания обучения, которая позволяет реализовывать практическое применение знаний, полученных при изучении других учебных предметов, в интеллектуально-практической деятельности ученика.</w:t>
      </w:r>
    </w:p>
    <w:p w:rsidR="00832039" w:rsidRPr="00832039" w:rsidRDefault="00832039" w:rsidP="00832039">
      <w:pPr>
        <w:shd w:val="clear" w:color="auto" w:fill="FFFFFF"/>
        <w:spacing w:after="0" w:line="240" w:lineRule="auto"/>
        <w:ind w:left="-567" w:firstLine="567"/>
        <w:jc w:val="both"/>
        <w:rPr>
          <w:rFonts w:ascii="Times New Roman" w:eastAsia="Times New Roman" w:hAnsi="Times New Roman" w:cs="Times New Roman"/>
          <w:sz w:val="28"/>
          <w:szCs w:val="28"/>
        </w:rPr>
      </w:pPr>
      <w:r w:rsidRPr="00832039">
        <w:rPr>
          <w:rFonts w:ascii="Times New Roman" w:eastAsia="Times New Roman" w:hAnsi="Times New Roman" w:cs="Times New Roman"/>
          <w:sz w:val="28"/>
          <w:szCs w:val="28"/>
        </w:rPr>
        <w:t>Основные задачи предметной области «Физическая культура» (представлена предметом «Физическая культура») – укрепление здоровья, содействие гармоничному, физическому, нравственному и социальному развитию ребёнка. Предмет «Физическая культура» рассчитан на 66/68 ч.  (2 часа в неделю).</w:t>
      </w:r>
    </w:p>
    <w:p w:rsidR="00832039" w:rsidRPr="00832039" w:rsidRDefault="00832039" w:rsidP="00832039">
      <w:pPr>
        <w:autoSpaceDE w:val="0"/>
        <w:autoSpaceDN w:val="0"/>
        <w:adjustRightInd w:val="0"/>
        <w:spacing w:after="0" w:line="240" w:lineRule="auto"/>
        <w:ind w:left="-567" w:firstLine="567"/>
        <w:jc w:val="both"/>
        <w:outlineLvl w:val="0"/>
        <w:rPr>
          <w:rFonts w:ascii="Times New Roman" w:hAnsi="Times New Roman"/>
          <w:sz w:val="28"/>
          <w:szCs w:val="28"/>
        </w:rPr>
      </w:pPr>
      <w:r w:rsidRPr="00832039">
        <w:rPr>
          <w:rFonts w:ascii="Times New Roman" w:hAnsi="Times New Roman"/>
          <w:sz w:val="28"/>
          <w:szCs w:val="28"/>
        </w:rPr>
        <w:t>Часть учебного плана, формируемая участниками образовательных отношений, обеспечивает реализацию образовательных потребностей и запросов обучающихся. Время, отводимое на данную часть внутри максимально допустимой нагрузки, используется на введение учебных курсов, обеспечивающих различные интересы обучающихся, в том числе и этнокультурные.</w:t>
      </w:r>
    </w:p>
    <w:p w:rsidR="00832039" w:rsidRPr="00832039" w:rsidRDefault="00832039" w:rsidP="00832039">
      <w:pPr>
        <w:autoSpaceDE w:val="0"/>
        <w:autoSpaceDN w:val="0"/>
        <w:adjustRightInd w:val="0"/>
        <w:spacing w:after="0" w:line="240" w:lineRule="auto"/>
        <w:ind w:left="-567" w:firstLine="567"/>
        <w:jc w:val="both"/>
        <w:outlineLvl w:val="0"/>
        <w:rPr>
          <w:rFonts w:ascii="Times New Roman" w:hAnsi="Times New Roman"/>
          <w:sz w:val="28"/>
          <w:szCs w:val="28"/>
        </w:rPr>
      </w:pPr>
      <w:r w:rsidRPr="00832039">
        <w:rPr>
          <w:rFonts w:ascii="Times New Roman" w:hAnsi="Times New Roman"/>
          <w:sz w:val="28"/>
          <w:szCs w:val="28"/>
        </w:rPr>
        <w:t>Содержание наполнения части, формируемой участниками образовательных отношений, основано на учёте мнения всех участников образовательных отношений: родителей (законных представителей), обучающихся, учителей (ООП НОО раздел 3.1.)</w:t>
      </w:r>
    </w:p>
    <w:p w:rsidR="00832039" w:rsidRPr="00832039" w:rsidRDefault="00832039" w:rsidP="00832039">
      <w:pPr>
        <w:spacing w:after="0" w:line="240" w:lineRule="auto"/>
        <w:ind w:left="-567" w:firstLine="709"/>
        <w:jc w:val="both"/>
        <w:rPr>
          <w:rFonts w:ascii="Times New Roman" w:hAnsi="Times New Roman"/>
          <w:sz w:val="28"/>
          <w:szCs w:val="28"/>
        </w:rPr>
      </w:pPr>
      <w:r w:rsidRPr="00832039">
        <w:rPr>
          <w:rFonts w:ascii="Times New Roman" w:hAnsi="Times New Roman"/>
          <w:sz w:val="28"/>
          <w:szCs w:val="28"/>
        </w:rPr>
        <w:t xml:space="preserve">В часть, </w:t>
      </w:r>
      <w:r w:rsidRPr="00832039">
        <w:rPr>
          <w:rFonts w:ascii="Times New Roman" w:hAnsi="Times New Roman"/>
          <w:i/>
          <w:sz w:val="28"/>
          <w:szCs w:val="28"/>
        </w:rPr>
        <w:t xml:space="preserve">формируемую участниками образовательных отношений, </w:t>
      </w:r>
      <w:r w:rsidRPr="00832039">
        <w:rPr>
          <w:rFonts w:ascii="Times New Roman" w:hAnsi="Times New Roman"/>
          <w:sz w:val="28"/>
          <w:szCs w:val="28"/>
        </w:rPr>
        <w:t>включены следующие учебные предметы:</w:t>
      </w:r>
    </w:p>
    <w:p w:rsidR="00832039" w:rsidRPr="00832039" w:rsidRDefault="00832039" w:rsidP="00832039">
      <w:pPr>
        <w:numPr>
          <w:ilvl w:val="0"/>
          <w:numId w:val="85"/>
        </w:numPr>
        <w:spacing w:after="0" w:line="240" w:lineRule="auto"/>
        <w:ind w:left="142"/>
        <w:contextualSpacing/>
        <w:jc w:val="both"/>
        <w:rPr>
          <w:rFonts w:ascii="Times New Roman" w:eastAsia="Times New Roman" w:hAnsi="Times New Roman" w:cs="Times New Roman"/>
          <w:sz w:val="28"/>
          <w:szCs w:val="28"/>
        </w:rPr>
      </w:pPr>
      <w:r w:rsidRPr="00832039">
        <w:rPr>
          <w:rFonts w:ascii="Times New Roman" w:eastAsia="Times New Roman" w:hAnsi="Times New Roman" w:cs="Times New Roman"/>
          <w:sz w:val="28"/>
          <w:szCs w:val="28"/>
        </w:rPr>
        <w:t>«Информатика» (предметная область «Математика и информатика»). Предполагает воспитание и развитие качеств личности, отвечающих требованиям информационного общества, что соответствует реализации системно-деятельностного подхода, лежащего в основе нового стандарта (п.7 ФГОС НОО). Способствует развитию математической речи, логического и алгоритмического мышления, воображения, обеспечение первоначальных представлений о компьютерной грамотности. Проводится во 2, 3-х классах по 1 часу в неделю, в 4-х классах по 0,5 часа в неделю.</w:t>
      </w:r>
    </w:p>
    <w:p w:rsidR="00832039" w:rsidRPr="00832039" w:rsidRDefault="00832039" w:rsidP="00832039">
      <w:pPr>
        <w:numPr>
          <w:ilvl w:val="0"/>
          <w:numId w:val="85"/>
        </w:numPr>
        <w:spacing w:after="0" w:line="240" w:lineRule="auto"/>
        <w:ind w:left="142"/>
        <w:contextualSpacing/>
        <w:jc w:val="both"/>
        <w:rPr>
          <w:rFonts w:ascii="Times New Roman" w:eastAsia="Times New Roman" w:hAnsi="Times New Roman" w:cs="Times New Roman"/>
          <w:sz w:val="28"/>
          <w:szCs w:val="28"/>
        </w:rPr>
      </w:pPr>
      <w:r w:rsidRPr="00832039">
        <w:rPr>
          <w:rFonts w:ascii="Times New Roman" w:eastAsia="Times New Roman" w:hAnsi="Times New Roman" w:cs="Times New Roman"/>
          <w:sz w:val="28"/>
          <w:szCs w:val="28"/>
        </w:rPr>
        <w:t>В классах с углублённым изучением математики  (2М, 2М-1, 3М, 3М-1, 4А, 4М, 4М-1) в целях повышения качества образования младших школьников (усиление базового уровня) и обеспечения условий для реализации единого образовательного пространства ОО по организации работы со способными детьми включен курс «Математика» (предметная область «Математика и информатика»). Курс обеспечивает рост познавательных мотивов, творческого потенциала (п.7 ФГОС НОО).</w:t>
      </w:r>
    </w:p>
    <w:p w:rsidR="00832039" w:rsidRPr="00832039" w:rsidRDefault="00832039" w:rsidP="00832039">
      <w:pPr>
        <w:numPr>
          <w:ilvl w:val="0"/>
          <w:numId w:val="86"/>
        </w:numPr>
        <w:spacing w:after="0" w:line="240" w:lineRule="auto"/>
        <w:ind w:left="1" w:hanging="141"/>
        <w:contextualSpacing/>
        <w:jc w:val="both"/>
        <w:rPr>
          <w:rFonts w:ascii="Times New Roman" w:eastAsia="Times New Roman" w:hAnsi="Times New Roman" w:cs="Times New Roman"/>
          <w:sz w:val="28"/>
          <w:szCs w:val="28"/>
        </w:rPr>
      </w:pPr>
      <w:r w:rsidRPr="00832039">
        <w:rPr>
          <w:rFonts w:ascii="Times New Roman" w:eastAsia="Times New Roman" w:hAnsi="Times New Roman" w:cs="Times New Roman"/>
          <w:sz w:val="28"/>
          <w:szCs w:val="28"/>
        </w:rPr>
        <w:t xml:space="preserve"> В целях обеспечения</w:t>
      </w:r>
      <w:r w:rsidRPr="00832039">
        <w:rPr>
          <w:rFonts w:ascii="Times New Roman" w:eastAsia="Times New Roman" w:hAnsi="Times New Roman" w:cs="Times New Roman"/>
          <w:sz w:val="28"/>
          <w:szCs w:val="28"/>
        </w:rPr>
        <w:tab/>
        <w:t>индивидуальных</w:t>
      </w:r>
      <w:r w:rsidRPr="00832039">
        <w:rPr>
          <w:rFonts w:ascii="Times New Roman" w:eastAsia="Times New Roman" w:hAnsi="Times New Roman" w:cs="Times New Roman"/>
          <w:sz w:val="28"/>
          <w:szCs w:val="28"/>
        </w:rPr>
        <w:tab/>
        <w:t xml:space="preserve">потребностей </w:t>
      </w:r>
      <w:r w:rsidRPr="00832039">
        <w:rPr>
          <w:rFonts w:ascii="Times New Roman" w:eastAsia="Times New Roman" w:hAnsi="Times New Roman" w:cs="Times New Roman"/>
          <w:spacing w:val="-1"/>
          <w:sz w:val="28"/>
          <w:szCs w:val="28"/>
        </w:rPr>
        <w:t xml:space="preserve">обучающихся </w:t>
      </w:r>
      <w:r w:rsidRPr="00832039">
        <w:rPr>
          <w:rFonts w:ascii="Times New Roman" w:eastAsia="Times New Roman" w:hAnsi="Times New Roman" w:cs="Times New Roman"/>
          <w:sz w:val="28"/>
          <w:szCs w:val="28"/>
        </w:rPr>
        <w:t xml:space="preserve">учебный план предусматривает время на учебные занятия метапредметной направленности </w:t>
      </w:r>
      <w:r w:rsidRPr="00832039">
        <w:rPr>
          <w:rFonts w:ascii="Times New Roman" w:eastAsia="Times New Roman" w:hAnsi="Times New Roman" w:cs="Times New Roman"/>
          <w:sz w:val="28"/>
        </w:rPr>
        <w:t>«Решение проектных задач» во 2А, 2Б, 3А, 3Б  классах – по 1 часу в неделю, по 0,5 часа в 4Б классе.</w:t>
      </w:r>
    </w:p>
    <w:p w:rsidR="00832039" w:rsidRPr="00832039" w:rsidRDefault="00832039" w:rsidP="00832039">
      <w:pPr>
        <w:numPr>
          <w:ilvl w:val="0"/>
          <w:numId w:val="86"/>
        </w:numPr>
        <w:spacing w:after="0" w:line="240" w:lineRule="auto"/>
        <w:ind w:left="1" w:hanging="141"/>
        <w:contextualSpacing/>
        <w:jc w:val="both"/>
        <w:rPr>
          <w:rFonts w:ascii="Times New Roman" w:eastAsia="Times New Roman" w:hAnsi="Times New Roman" w:cs="Times New Roman"/>
          <w:sz w:val="28"/>
          <w:szCs w:val="28"/>
        </w:rPr>
      </w:pPr>
      <w:r w:rsidRPr="00832039">
        <w:rPr>
          <w:rFonts w:ascii="Times New Roman" w:eastAsia="Times New Roman" w:hAnsi="Times New Roman" w:cs="Times New Roman"/>
          <w:sz w:val="28"/>
          <w:szCs w:val="28"/>
        </w:rPr>
        <w:t xml:space="preserve">  С целью </w:t>
      </w:r>
      <w:r w:rsidRPr="00832039">
        <w:rPr>
          <w:rFonts w:ascii="Times New Roman" w:eastAsia="Times New Roman" w:hAnsi="Times New Roman" w:cs="Times New Roman"/>
          <w:color w:val="000000"/>
          <w:sz w:val="28"/>
          <w:szCs w:val="28"/>
          <w:shd w:val="clear" w:color="auto" w:fill="FFFFFF"/>
        </w:rPr>
        <w:t>формирования у учащихся основ здорового образа жизни, развития творческой самостоятельности посредством освоения двигательной деятельности</w:t>
      </w:r>
      <w:r w:rsidRPr="00832039">
        <w:rPr>
          <w:rFonts w:ascii="Times New Roman" w:eastAsia="Times New Roman" w:hAnsi="Times New Roman" w:cs="Times New Roman"/>
          <w:sz w:val="28"/>
          <w:szCs w:val="28"/>
        </w:rPr>
        <w:t xml:space="preserve"> для учащихся 1-4 классов введен курс «Капельки ритма» (предметная область «Физическая культура»).</w:t>
      </w:r>
    </w:p>
    <w:p w:rsidR="00832039" w:rsidRPr="00832039" w:rsidRDefault="00832039" w:rsidP="00832039">
      <w:pPr>
        <w:spacing w:after="0" w:line="240" w:lineRule="auto"/>
        <w:ind w:left="-567"/>
        <w:contextualSpacing/>
        <w:jc w:val="both"/>
        <w:rPr>
          <w:rFonts w:ascii="Times New Roman" w:eastAsia="Times New Roman" w:hAnsi="Times New Roman" w:cs="Times New Roman"/>
          <w:sz w:val="28"/>
          <w:szCs w:val="28"/>
        </w:rPr>
      </w:pPr>
      <w:r w:rsidRPr="00832039">
        <w:rPr>
          <w:rFonts w:ascii="Times New Roman" w:eastAsia="Times New Roman" w:hAnsi="Times New Roman" w:cs="Times New Roman"/>
          <w:b/>
          <w:sz w:val="28"/>
          <w:szCs w:val="28"/>
        </w:rPr>
        <w:t xml:space="preserve">   Текущий контроль</w:t>
      </w:r>
      <w:r w:rsidRPr="00832039">
        <w:rPr>
          <w:rFonts w:ascii="Times New Roman" w:eastAsia="Times New Roman" w:hAnsi="Times New Roman" w:cs="Times New Roman"/>
          <w:sz w:val="28"/>
          <w:szCs w:val="28"/>
        </w:rPr>
        <w:t xml:space="preserve"> освоения общеобразовательной программы учебного предмета и </w:t>
      </w:r>
      <w:r w:rsidRPr="00832039">
        <w:rPr>
          <w:rFonts w:ascii="Times New Roman" w:eastAsia="Times New Roman" w:hAnsi="Times New Roman" w:cs="Times New Roman"/>
          <w:b/>
          <w:sz w:val="28"/>
          <w:szCs w:val="28"/>
        </w:rPr>
        <w:t>промежуточная аттестация</w:t>
      </w:r>
      <w:r w:rsidRPr="00832039">
        <w:rPr>
          <w:rFonts w:ascii="Times New Roman" w:eastAsia="Times New Roman" w:hAnsi="Times New Roman" w:cs="Times New Roman"/>
          <w:sz w:val="28"/>
          <w:szCs w:val="28"/>
        </w:rPr>
        <w:t xml:space="preserve"> учащихся 2-4 классов проводится согласно Положению о порядке текущего контроля успеваемости и промежуточной аттестации учащихся, утверждённому приказом директора МБОУ Лицей № 185 от 02.09.2013 № 229/9 «Об утверждении положения о порядке текущего контроля успеваемости и промежуточной аттестации учащихся». </w:t>
      </w:r>
    </w:p>
    <w:p w:rsidR="00832039" w:rsidRPr="00832039" w:rsidRDefault="00832039" w:rsidP="00832039">
      <w:pPr>
        <w:tabs>
          <w:tab w:val="left" w:pos="-567"/>
          <w:tab w:val="left" w:pos="-142"/>
        </w:tabs>
        <w:spacing w:after="0" w:line="240" w:lineRule="auto"/>
        <w:ind w:left="-567"/>
        <w:jc w:val="both"/>
        <w:rPr>
          <w:rFonts w:ascii="Times New Roman" w:eastAsia="Times New Roman" w:hAnsi="Times New Roman"/>
          <w:b/>
          <w:sz w:val="28"/>
          <w:szCs w:val="28"/>
        </w:rPr>
      </w:pPr>
      <w:r w:rsidRPr="00832039">
        <w:rPr>
          <w:rFonts w:ascii="Times New Roman" w:hAnsi="Times New Roman"/>
          <w:sz w:val="28"/>
          <w:szCs w:val="28"/>
          <w:shd w:val="clear" w:color="auto" w:fill="FFFFFF"/>
        </w:rPr>
        <w:t xml:space="preserve">   Оценка предметных достижений по учебному предмету «Физическая культура» проводится в соответствии рекомендациям писем Минобрнауки России от 15.07.2014 № 08-888 «Об аттестации учащихся общеобразовательных организаций по учебному предмету «Физическая культура», Минобрнауки Новосибирской области от 30.07.2014 № 3814-03/25, главного управления образования мэрии города Новосибирска от 27.01.16 № 14/14/00496.</w:t>
      </w:r>
    </w:p>
    <w:p w:rsidR="00832039" w:rsidRPr="00832039" w:rsidRDefault="00832039" w:rsidP="00832039">
      <w:pPr>
        <w:autoSpaceDE w:val="0"/>
        <w:autoSpaceDN w:val="0"/>
        <w:adjustRightInd w:val="0"/>
        <w:spacing w:after="0" w:line="240" w:lineRule="auto"/>
        <w:ind w:left="-567"/>
        <w:jc w:val="both"/>
        <w:rPr>
          <w:rFonts w:ascii="Times New Roman" w:hAnsi="Times New Roman"/>
          <w:b/>
          <w:sz w:val="28"/>
          <w:szCs w:val="28"/>
        </w:rPr>
      </w:pPr>
      <w:r w:rsidRPr="00832039">
        <w:rPr>
          <w:rFonts w:ascii="Times New Roman" w:hAnsi="Times New Roman"/>
          <w:b/>
          <w:sz w:val="28"/>
          <w:szCs w:val="28"/>
        </w:rPr>
        <w:t xml:space="preserve">Формы промежуточной аттестации: </w:t>
      </w:r>
    </w:p>
    <w:p w:rsidR="00832039" w:rsidRPr="00832039" w:rsidRDefault="00832039" w:rsidP="00832039">
      <w:pPr>
        <w:spacing w:after="0" w:line="240" w:lineRule="auto"/>
        <w:ind w:left="-567"/>
        <w:jc w:val="both"/>
        <w:rPr>
          <w:rFonts w:ascii="Times New Roman" w:hAnsi="Times New Roman"/>
          <w:sz w:val="28"/>
          <w:szCs w:val="28"/>
          <w:lang w:eastAsia="en-US"/>
        </w:rPr>
      </w:pPr>
      <w:r w:rsidRPr="00832039">
        <w:rPr>
          <w:rFonts w:ascii="Times New Roman" w:hAnsi="Times New Roman"/>
          <w:b/>
          <w:sz w:val="28"/>
          <w:szCs w:val="28"/>
        </w:rPr>
        <w:t xml:space="preserve">2-3-е классы – </w:t>
      </w:r>
      <w:r w:rsidRPr="00832039">
        <w:rPr>
          <w:rFonts w:ascii="Times New Roman" w:hAnsi="Times New Roman"/>
          <w:sz w:val="28"/>
          <w:szCs w:val="28"/>
        </w:rPr>
        <w:t xml:space="preserve">личностные результаты не оцениваются, метапредметные </w:t>
      </w:r>
      <w:r w:rsidRPr="00832039">
        <w:rPr>
          <w:rFonts w:ascii="Times New Roman" w:hAnsi="Times New Roman"/>
          <w:b/>
          <w:sz w:val="28"/>
          <w:szCs w:val="28"/>
        </w:rPr>
        <w:t xml:space="preserve">- </w:t>
      </w:r>
      <w:r w:rsidRPr="00832039">
        <w:rPr>
          <w:rFonts w:ascii="Times New Roman" w:hAnsi="Times New Roman"/>
          <w:sz w:val="28"/>
          <w:szCs w:val="28"/>
        </w:rPr>
        <w:t>комплексная работа на метапредметной основе; предметные: стандартизированная работа - по русскому языку; стандартизированная работа – по математике; творческие проекты по технологии, изобразительному искусству; зачет – по физической культуре, тестирование – по иностранному языку, музыке, окружающему миру, литературному чтению.</w:t>
      </w:r>
    </w:p>
    <w:p w:rsidR="00832039" w:rsidRPr="00832039" w:rsidRDefault="00832039" w:rsidP="00832039">
      <w:pPr>
        <w:spacing w:after="0" w:line="240" w:lineRule="auto"/>
        <w:ind w:left="-567"/>
        <w:jc w:val="both"/>
        <w:rPr>
          <w:rFonts w:ascii="Times New Roman" w:hAnsi="Times New Roman"/>
          <w:sz w:val="28"/>
          <w:szCs w:val="28"/>
          <w:lang w:eastAsia="en-US"/>
        </w:rPr>
      </w:pPr>
      <w:r w:rsidRPr="00832039">
        <w:rPr>
          <w:rFonts w:ascii="Times New Roman" w:hAnsi="Times New Roman"/>
          <w:b/>
          <w:sz w:val="28"/>
          <w:szCs w:val="28"/>
          <w:lang w:eastAsia="en-US"/>
        </w:rPr>
        <w:t xml:space="preserve">4-е классы - </w:t>
      </w:r>
      <w:r w:rsidRPr="00832039">
        <w:rPr>
          <w:rFonts w:ascii="Times New Roman" w:hAnsi="Times New Roman"/>
          <w:sz w:val="28"/>
          <w:szCs w:val="28"/>
        </w:rPr>
        <w:t xml:space="preserve">личностные результаты не оцениваются; предметные: по русскому языку, математике, окружающему миру засчитываются результаты ВПР; творческие проекты по технологии, изобразительному искусству, ОРКСЭ; зачет – по физической культуре, тестирование – по иностранному языку, музыке, окружающему миру, литературному чтению, метапредметные </w:t>
      </w:r>
      <w:r w:rsidRPr="00832039">
        <w:rPr>
          <w:rFonts w:ascii="Times New Roman" w:hAnsi="Times New Roman"/>
          <w:b/>
          <w:sz w:val="28"/>
          <w:szCs w:val="28"/>
        </w:rPr>
        <w:t xml:space="preserve">- </w:t>
      </w:r>
      <w:r w:rsidRPr="00832039">
        <w:rPr>
          <w:rFonts w:ascii="Times New Roman" w:hAnsi="Times New Roman"/>
          <w:sz w:val="28"/>
          <w:szCs w:val="28"/>
        </w:rPr>
        <w:t>комплексная работа на метапредметной основе.</w:t>
      </w:r>
    </w:p>
    <w:p w:rsidR="00832039" w:rsidRPr="00832039" w:rsidRDefault="00832039" w:rsidP="00832039">
      <w:pPr>
        <w:spacing w:after="0" w:line="240" w:lineRule="auto"/>
        <w:ind w:left="-567" w:right="-79"/>
        <w:jc w:val="both"/>
        <w:rPr>
          <w:rFonts w:ascii="Times New Roman" w:hAnsi="Times New Roman"/>
          <w:sz w:val="28"/>
          <w:szCs w:val="28"/>
        </w:rPr>
      </w:pPr>
      <w:r w:rsidRPr="00832039">
        <w:rPr>
          <w:rFonts w:ascii="Times New Roman" w:hAnsi="Times New Roman"/>
          <w:sz w:val="28"/>
          <w:szCs w:val="28"/>
        </w:rPr>
        <w:t xml:space="preserve">       Родители (законные представители) ознакомлены с учебным планом по ФГОС НОО на 2020-2021 учебный год на общешкольном родительском собрании и сайте лицея (</w:t>
      </w:r>
      <w:hyperlink r:id="rId11" w:history="1">
        <w:r w:rsidRPr="00832039">
          <w:rPr>
            <w:rFonts w:ascii="Times New Roman" w:hAnsi="Times New Roman"/>
            <w:color w:val="0000FF"/>
            <w:sz w:val="28"/>
            <w:szCs w:val="28"/>
            <w:u w:val="single"/>
          </w:rPr>
          <w:t>http://lc185nsk.ru/</w:t>
        </w:r>
      </w:hyperlink>
      <w:r w:rsidRPr="00832039">
        <w:rPr>
          <w:rFonts w:eastAsiaTheme="majorEastAsia"/>
          <w:bCs/>
          <w:sz w:val="28"/>
          <w:szCs w:val="28"/>
        </w:rPr>
        <w:t>).</w:t>
      </w:r>
    </w:p>
    <w:p w:rsidR="00832039" w:rsidRPr="00832039" w:rsidRDefault="00832039" w:rsidP="00832039">
      <w:pPr>
        <w:spacing w:after="0" w:line="240" w:lineRule="auto"/>
        <w:ind w:left="-567" w:right="-79" w:firstLine="425"/>
        <w:jc w:val="both"/>
        <w:rPr>
          <w:rFonts w:ascii="Times New Roman" w:hAnsi="Times New Roman"/>
          <w:sz w:val="28"/>
          <w:szCs w:val="28"/>
        </w:rPr>
      </w:pPr>
      <w:r w:rsidRPr="00832039">
        <w:rPr>
          <w:rFonts w:ascii="Times New Roman" w:eastAsia="Times New Roman" w:hAnsi="Times New Roman" w:cs="Times New Roman"/>
          <w:sz w:val="28"/>
          <w:szCs w:val="28"/>
        </w:rPr>
        <w:t>Организация занятий по направлениям раздела «Внеурочная деятельность» является неотъемлемой частью образовательного процесса и осуществляется во второй половине дня. Обучающимся предоставляется возможность выбора спектра занятий, направленных на их развитие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и т.д.</w:t>
      </w:r>
    </w:p>
    <w:p w:rsidR="00832039" w:rsidRPr="00832039" w:rsidRDefault="00832039" w:rsidP="00832039">
      <w:pPr>
        <w:tabs>
          <w:tab w:val="left" w:pos="-567"/>
          <w:tab w:val="left" w:pos="0"/>
        </w:tabs>
        <w:spacing w:after="0" w:line="240" w:lineRule="auto"/>
        <w:ind w:left="-567"/>
        <w:jc w:val="both"/>
        <w:rPr>
          <w:rFonts w:ascii="Times New Roman" w:eastAsia="Times New Roman" w:hAnsi="Times New Roman" w:cs="Times New Roman"/>
          <w:sz w:val="28"/>
          <w:szCs w:val="28"/>
        </w:rPr>
      </w:pPr>
    </w:p>
    <w:p w:rsidR="00832039" w:rsidRPr="00832039" w:rsidRDefault="00832039" w:rsidP="00832039">
      <w:pPr>
        <w:tabs>
          <w:tab w:val="left" w:pos="-567"/>
          <w:tab w:val="left" w:pos="0"/>
        </w:tabs>
        <w:spacing w:after="0" w:line="240" w:lineRule="auto"/>
        <w:jc w:val="center"/>
        <w:rPr>
          <w:rFonts w:ascii="Times New Roman" w:eastAsia="Times New Roman" w:hAnsi="Times New Roman" w:cs="Times New Roman"/>
          <w:b/>
          <w:sz w:val="28"/>
          <w:szCs w:val="28"/>
        </w:rPr>
      </w:pPr>
    </w:p>
    <w:p w:rsidR="00832039" w:rsidRPr="00832039" w:rsidRDefault="00832039" w:rsidP="00832039">
      <w:pPr>
        <w:tabs>
          <w:tab w:val="left" w:pos="-567"/>
          <w:tab w:val="left" w:pos="0"/>
        </w:tabs>
        <w:spacing w:after="0" w:line="240" w:lineRule="auto"/>
        <w:jc w:val="center"/>
        <w:rPr>
          <w:rFonts w:ascii="Times New Roman" w:eastAsia="Times New Roman" w:hAnsi="Times New Roman" w:cs="Times New Roman"/>
          <w:b/>
          <w:sz w:val="28"/>
          <w:szCs w:val="28"/>
        </w:rPr>
      </w:pPr>
    </w:p>
    <w:p w:rsidR="00832039" w:rsidRPr="00832039" w:rsidRDefault="00832039" w:rsidP="00832039">
      <w:pPr>
        <w:tabs>
          <w:tab w:val="left" w:pos="-567"/>
          <w:tab w:val="left" w:pos="0"/>
        </w:tabs>
        <w:spacing w:after="0" w:line="240" w:lineRule="auto"/>
        <w:jc w:val="center"/>
        <w:rPr>
          <w:rFonts w:ascii="Times New Roman" w:eastAsia="Times New Roman" w:hAnsi="Times New Roman" w:cs="Times New Roman"/>
          <w:b/>
          <w:sz w:val="28"/>
          <w:szCs w:val="28"/>
        </w:rPr>
      </w:pPr>
      <w:r w:rsidRPr="00832039">
        <w:rPr>
          <w:rFonts w:ascii="Times New Roman" w:eastAsia="Times New Roman" w:hAnsi="Times New Roman" w:cs="Times New Roman"/>
          <w:b/>
          <w:sz w:val="28"/>
          <w:szCs w:val="28"/>
        </w:rPr>
        <w:t>Учебный план МБОУ Лицей № 185 на 2020-2021 учебный год</w:t>
      </w:r>
    </w:p>
    <w:p w:rsidR="00832039" w:rsidRPr="00832039" w:rsidRDefault="00832039" w:rsidP="00832039">
      <w:pPr>
        <w:tabs>
          <w:tab w:val="left" w:pos="-567"/>
          <w:tab w:val="left" w:pos="0"/>
        </w:tabs>
        <w:spacing w:after="0" w:line="240" w:lineRule="auto"/>
        <w:jc w:val="center"/>
        <w:rPr>
          <w:rFonts w:ascii="Times New Roman" w:eastAsia="Times New Roman" w:hAnsi="Times New Roman" w:cs="Times New Roman"/>
          <w:b/>
          <w:sz w:val="28"/>
          <w:szCs w:val="28"/>
        </w:rPr>
      </w:pPr>
      <w:r w:rsidRPr="00832039">
        <w:rPr>
          <w:rFonts w:ascii="Times New Roman" w:eastAsia="Times New Roman" w:hAnsi="Times New Roman" w:cs="Times New Roman"/>
          <w:b/>
          <w:sz w:val="28"/>
          <w:szCs w:val="28"/>
        </w:rPr>
        <w:t>реализация ФГОС НОО (1-4 классы)</w:t>
      </w:r>
    </w:p>
    <w:tbl>
      <w:tblPr>
        <w:tblStyle w:val="TableNormal1"/>
        <w:tblpPr w:leftFromText="180" w:rightFromText="180" w:vertAnchor="text" w:horzAnchor="margin" w:tblpXSpec="center" w:tblpY="63"/>
        <w:tblW w:w="10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0"/>
        <w:gridCol w:w="7"/>
        <w:gridCol w:w="2261"/>
        <w:gridCol w:w="992"/>
        <w:gridCol w:w="851"/>
        <w:gridCol w:w="859"/>
        <w:gridCol w:w="50"/>
        <w:gridCol w:w="851"/>
        <w:gridCol w:w="850"/>
        <w:gridCol w:w="851"/>
        <w:gridCol w:w="709"/>
      </w:tblGrid>
      <w:tr w:rsidR="00832039" w:rsidRPr="00832039" w:rsidTr="00832039">
        <w:trPr>
          <w:trHeight w:hRule="exact" w:val="324"/>
        </w:trPr>
        <w:tc>
          <w:tcPr>
            <w:tcW w:w="1990" w:type="dxa"/>
            <w:vMerge w:val="restart"/>
          </w:tcPr>
          <w:p w:rsidR="00832039" w:rsidRPr="00832039" w:rsidRDefault="00832039" w:rsidP="00832039">
            <w:pPr>
              <w:rPr>
                <w:rFonts w:ascii="Times New Roman" w:eastAsia="Times New Roman" w:hAnsi="Times New Roman" w:cs="Times New Roman"/>
                <w:b/>
                <w:sz w:val="20"/>
                <w:szCs w:val="20"/>
              </w:rPr>
            </w:pPr>
          </w:p>
          <w:p w:rsidR="00832039" w:rsidRPr="00832039" w:rsidRDefault="00832039" w:rsidP="00832039">
            <w:pPr>
              <w:ind w:left="494" w:right="220" w:hanging="257"/>
              <w:jc w:val="center"/>
              <w:rPr>
                <w:rFonts w:ascii="Times New Roman" w:eastAsia="Times New Roman" w:hAnsi="Times New Roman" w:cs="Times New Roman"/>
                <w:b/>
                <w:sz w:val="20"/>
                <w:szCs w:val="20"/>
              </w:rPr>
            </w:pPr>
            <w:r w:rsidRPr="00832039">
              <w:rPr>
                <w:rFonts w:ascii="Times New Roman" w:eastAsia="Times New Roman" w:hAnsi="Times New Roman" w:cs="Times New Roman"/>
                <w:b/>
                <w:sz w:val="20"/>
                <w:szCs w:val="20"/>
              </w:rPr>
              <w:t>Предметные</w:t>
            </w:r>
          </w:p>
          <w:p w:rsidR="00832039" w:rsidRPr="00832039" w:rsidRDefault="00832039" w:rsidP="00832039">
            <w:pPr>
              <w:ind w:left="494" w:right="220" w:hanging="257"/>
              <w:jc w:val="center"/>
              <w:rPr>
                <w:rFonts w:ascii="Times New Roman" w:eastAsia="Times New Roman" w:hAnsi="Times New Roman" w:cs="Times New Roman"/>
                <w:b/>
                <w:sz w:val="20"/>
                <w:szCs w:val="20"/>
              </w:rPr>
            </w:pPr>
            <w:r w:rsidRPr="00832039">
              <w:rPr>
                <w:rFonts w:ascii="Times New Roman" w:eastAsia="Times New Roman" w:hAnsi="Times New Roman" w:cs="Times New Roman"/>
                <w:b/>
                <w:sz w:val="20"/>
                <w:szCs w:val="20"/>
              </w:rPr>
              <w:t>области</w:t>
            </w:r>
          </w:p>
        </w:tc>
        <w:tc>
          <w:tcPr>
            <w:tcW w:w="2268" w:type="dxa"/>
            <w:gridSpan w:val="2"/>
            <w:vMerge w:val="restart"/>
          </w:tcPr>
          <w:p w:rsidR="00832039" w:rsidRPr="00832039" w:rsidRDefault="00832039" w:rsidP="00832039">
            <w:pPr>
              <w:rPr>
                <w:rFonts w:ascii="Times New Roman" w:eastAsia="Times New Roman" w:hAnsi="Times New Roman" w:cs="Times New Roman"/>
                <w:b/>
                <w:sz w:val="20"/>
                <w:szCs w:val="20"/>
              </w:rPr>
            </w:pPr>
          </w:p>
          <w:p w:rsidR="00832039" w:rsidRPr="00832039" w:rsidRDefault="00832039" w:rsidP="00832039">
            <w:pPr>
              <w:ind w:left="193" w:right="574"/>
              <w:jc w:val="center"/>
              <w:rPr>
                <w:rFonts w:ascii="Times New Roman" w:eastAsia="Times New Roman" w:hAnsi="Times New Roman" w:cs="Times New Roman"/>
                <w:b/>
                <w:sz w:val="20"/>
                <w:szCs w:val="20"/>
              </w:rPr>
            </w:pPr>
            <w:r w:rsidRPr="00832039">
              <w:rPr>
                <w:rFonts w:ascii="Times New Roman" w:eastAsia="Times New Roman" w:hAnsi="Times New Roman" w:cs="Times New Roman"/>
                <w:b/>
                <w:sz w:val="20"/>
                <w:szCs w:val="20"/>
              </w:rPr>
              <w:t>Учебные</w:t>
            </w:r>
          </w:p>
          <w:p w:rsidR="00832039" w:rsidRPr="00832039" w:rsidRDefault="00832039" w:rsidP="00832039">
            <w:pPr>
              <w:ind w:left="193" w:right="574"/>
              <w:jc w:val="center"/>
              <w:rPr>
                <w:rFonts w:ascii="Times New Roman" w:eastAsia="Times New Roman" w:hAnsi="Times New Roman" w:cs="Times New Roman"/>
                <w:b/>
                <w:sz w:val="20"/>
                <w:szCs w:val="20"/>
              </w:rPr>
            </w:pPr>
            <w:r w:rsidRPr="00832039">
              <w:rPr>
                <w:rFonts w:ascii="Times New Roman" w:eastAsia="Times New Roman" w:hAnsi="Times New Roman" w:cs="Times New Roman"/>
                <w:b/>
                <w:sz w:val="20"/>
                <w:szCs w:val="20"/>
              </w:rPr>
              <w:t xml:space="preserve"> предметы</w:t>
            </w:r>
          </w:p>
        </w:tc>
        <w:tc>
          <w:tcPr>
            <w:tcW w:w="6013" w:type="dxa"/>
            <w:gridSpan w:val="8"/>
          </w:tcPr>
          <w:p w:rsidR="00832039" w:rsidRPr="00832039" w:rsidRDefault="00832039" w:rsidP="00832039">
            <w:pPr>
              <w:ind w:left="1473"/>
              <w:rPr>
                <w:rFonts w:ascii="Times New Roman" w:eastAsia="Times New Roman" w:hAnsi="Times New Roman" w:cs="Times New Roman"/>
                <w:b/>
                <w:sz w:val="20"/>
                <w:szCs w:val="20"/>
              </w:rPr>
            </w:pPr>
            <w:r w:rsidRPr="00832039">
              <w:rPr>
                <w:rFonts w:ascii="Times New Roman" w:eastAsia="Times New Roman" w:hAnsi="Times New Roman" w:cs="Times New Roman"/>
                <w:b/>
                <w:sz w:val="20"/>
                <w:szCs w:val="20"/>
              </w:rPr>
              <w:t>Количество часов в неделю</w:t>
            </w:r>
          </w:p>
        </w:tc>
      </w:tr>
      <w:tr w:rsidR="00832039" w:rsidRPr="00832039" w:rsidTr="00832039">
        <w:trPr>
          <w:trHeight w:hRule="exact" w:val="294"/>
        </w:trPr>
        <w:tc>
          <w:tcPr>
            <w:tcW w:w="1990" w:type="dxa"/>
            <w:vMerge/>
          </w:tcPr>
          <w:p w:rsidR="00832039" w:rsidRPr="00832039" w:rsidRDefault="00832039" w:rsidP="00832039">
            <w:pPr>
              <w:rPr>
                <w:rFonts w:ascii="Times New Roman" w:hAnsi="Times New Roman" w:cs="Times New Roman"/>
                <w:sz w:val="20"/>
                <w:szCs w:val="20"/>
              </w:rPr>
            </w:pPr>
          </w:p>
        </w:tc>
        <w:tc>
          <w:tcPr>
            <w:tcW w:w="2268" w:type="dxa"/>
            <w:gridSpan w:val="2"/>
            <w:vMerge/>
          </w:tcPr>
          <w:p w:rsidR="00832039" w:rsidRPr="00832039" w:rsidRDefault="00832039" w:rsidP="00832039">
            <w:pPr>
              <w:rPr>
                <w:rFonts w:ascii="Times New Roman" w:hAnsi="Times New Roman" w:cs="Times New Roman"/>
                <w:sz w:val="20"/>
                <w:szCs w:val="20"/>
              </w:rPr>
            </w:pPr>
          </w:p>
        </w:tc>
        <w:tc>
          <w:tcPr>
            <w:tcW w:w="992" w:type="dxa"/>
            <w:tcBorders>
              <w:top w:val="single" w:sz="4" w:space="0" w:color="auto"/>
              <w:bottom w:val="single" w:sz="4" w:space="0" w:color="auto"/>
              <w:right w:val="single" w:sz="4" w:space="0" w:color="auto"/>
            </w:tcBorders>
          </w:tcPr>
          <w:p w:rsidR="00832039" w:rsidRPr="00832039" w:rsidRDefault="00832039" w:rsidP="00832039">
            <w:pPr>
              <w:ind w:right="162"/>
              <w:rPr>
                <w:rFonts w:ascii="Times New Roman" w:eastAsia="Times New Roman" w:hAnsi="Times New Roman" w:cs="Times New Roman"/>
                <w:b/>
                <w:sz w:val="20"/>
                <w:szCs w:val="20"/>
              </w:rPr>
            </w:pPr>
            <w:r w:rsidRPr="00832039">
              <w:rPr>
                <w:rFonts w:ascii="Times New Roman" w:eastAsia="Times New Roman" w:hAnsi="Times New Roman" w:cs="Times New Roman"/>
                <w:b/>
                <w:sz w:val="20"/>
                <w:szCs w:val="20"/>
              </w:rPr>
              <w:t>1классы</w:t>
            </w:r>
          </w:p>
        </w:tc>
        <w:tc>
          <w:tcPr>
            <w:tcW w:w="1710" w:type="dxa"/>
            <w:gridSpan w:val="2"/>
            <w:tcBorders>
              <w:top w:val="single" w:sz="4" w:space="0" w:color="auto"/>
              <w:left w:val="single" w:sz="4" w:space="0" w:color="auto"/>
              <w:bottom w:val="single" w:sz="4" w:space="0" w:color="auto"/>
            </w:tcBorders>
          </w:tcPr>
          <w:p w:rsidR="00832039" w:rsidRPr="00832039" w:rsidRDefault="00832039" w:rsidP="00832039">
            <w:pPr>
              <w:ind w:right="198"/>
              <w:jc w:val="center"/>
              <w:rPr>
                <w:rFonts w:ascii="Times New Roman" w:eastAsia="Times New Roman" w:hAnsi="Times New Roman" w:cs="Times New Roman"/>
                <w:b/>
                <w:sz w:val="20"/>
                <w:szCs w:val="20"/>
              </w:rPr>
            </w:pPr>
            <w:r w:rsidRPr="00832039">
              <w:rPr>
                <w:rFonts w:ascii="Times New Roman" w:eastAsia="Times New Roman" w:hAnsi="Times New Roman" w:cs="Times New Roman"/>
                <w:b/>
                <w:sz w:val="20"/>
                <w:szCs w:val="20"/>
              </w:rPr>
              <w:t>2 классы</w:t>
            </w:r>
          </w:p>
        </w:tc>
        <w:tc>
          <w:tcPr>
            <w:tcW w:w="1751" w:type="dxa"/>
            <w:gridSpan w:val="3"/>
            <w:tcBorders>
              <w:top w:val="single" w:sz="4" w:space="0" w:color="auto"/>
              <w:bottom w:val="single" w:sz="4" w:space="0" w:color="auto"/>
            </w:tcBorders>
          </w:tcPr>
          <w:p w:rsidR="00832039" w:rsidRPr="00832039" w:rsidRDefault="00832039" w:rsidP="00832039">
            <w:pPr>
              <w:ind w:left="268" w:right="269"/>
              <w:jc w:val="center"/>
              <w:rPr>
                <w:rFonts w:ascii="Times New Roman" w:eastAsia="Times New Roman" w:hAnsi="Times New Roman" w:cs="Times New Roman"/>
                <w:b/>
                <w:sz w:val="20"/>
                <w:szCs w:val="20"/>
              </w:rPr>
            </w:pPr>
            <w:r w:rsidRPr="00832039">
              <w:rPr>
                <w:rFonts w:ascii="Times New Roman" w:eastAsia="Times New Roman" w:hAnsi="Times New Roman" w:cs="Times New Roman"/>
                <w:b/>
                <w:sz w:val="20"/>
                <w:szCs w:val="20"/>
              </w:rPr>
              <w:t>3 классы</w:t>
            </w:r>
          </w:p>
        </w:tc>
        <w:tc>
          <w:tcPr>
            <w:tcW w:w="1560" w:type="dxa"/>
            <w:gridSpan w:val="2"/>
            <w:tcBorders>
              <w:top w:val="single" w:sz="4" w:space="0" w:color="auto"/>
              <w:bottom w:val="single" w:sz="4" w:space="0" w:color="auto"/>
            </w:tcBorders>
          </w:tcPr>
          <w:p w:rsidR="00832039" w:rsidRPr="00832039" w:rsidRDefault="00832039" w:rsidP="00832039">
            <w:pPr>
              <w:ind w:left="266" w:right="271"/>
              <w:jc w:val="center"/>
              <w:rPr>
                <w:rFonts w:ascii="Times New Roman" w:eastAsia="Times New Roman" w:hAnsi="Times New Roman" w:cs="Times New Roman"/>
                <w:b/>
                <w:sz w:val="20"/>
                <w:szCs w:val="20"/>
              </w:rPr>
            </w:pPr>
            <w:r w:rsidRPr="00832039">
              <w:rPr>
                <w:rFonts w:ascii="Times New Roman" w:eastAsia="Times New Roman" w:hAnsi="Times New Roman" w:cs="Times New Roman"/>
                <w:b/>
                <w:sz w:val="20"/>
                <w:szCs w:val="20"/>
              </w:rPr>
              <w:t>4 классы</w:t>
            </w:r>
          </w:p>
          <w:p w:rsidR="00832039" w:rsidRPr="00832039" w:rsidRDefault="00832039" w:rsidP="00832039">
            <w:pPr>
              <w:ind w:left="266" w:right="271"/>
              <w:jc w:val="center"/>
              <w:rPr>
                <w:rFonts w:ascii="Times New Roman" w:eastAsia="Times New Roman" w:hAnsi="Times New Roman" w:cs="Times New Roman"/>
                <w:b/>
                <w:sz w:val="20"/>
                <w:szCs w:val="20"/>
              </w:rPr>
            </w:pPr>
          </w:p>
        </w:tc>
      </w:tr>
      <w:tr w:rsidR="00832039" w:rsidRPr="00832039" w:rsidTr="00832039">
        <w:trPr>
          <w:trHeight w:hRule="exact" w:val="696"/>
        </w:trPr>
        <w:tc>
          <w:tcPr>
            <w:tcW w:w="1990" w:type="dxa"/>
            <w:vMerge/>
          </w:tcPr>
          <w:p w:rsidR="00832039" w:rsidRPr="00832039" w:rsidRDefault="00832039" w:rsidP="00832039">
            <w:pPr>
              <w:rPr>
                <w:rFonts w:ascii="Times New Roman" w:hAnsi="Times New Roman" w:cs="Times New Roman"/>
                <w:sz w:val="20"/>
                <w:szCs w:val="20"/>
              </w:rPr>
            </w:pPr>
          </w:p>
        </w:tc>
        <w:tc>
          <w:tcPr>
            <w:tcW w:w="2268" w:type="dxa"/>
            <w:gridSpan w:val="2"/>
            <w:vMerge/>
          </w:tcPr>
          <w:p w:rsidR="00832039" w:rsidRPr="00832039" w:rsidRDefault="00832039" w:rsidP="00832039">
            <w:pPr>
              <w:rPr>
                <w:rFonts w:ascii="Times New Roman" w:hAnsi="Times New Roman" w:cs="Times New Roman"/>
                <w:sz w:val="20"/>
                <w:szCs w:val="20"/>
              </w:rPr>
            </w:pPr>
          </w:p>
        </w:tc>
        <w:tc>
          <w:tcPr>
            <w:tcW w:w="992" w:type="dxa"/>
            <w:tcBorders>
              <w:top w:val="single" w:sz="4" w:space="0" w:color="auto"/>
              <w:right w:val="single" w:sz="4" w:space="0" w:color="auto"/>
            </w:tcBorders>
          </w:tcPr>
          <w:p w:rsidR="00832039" w:rsidRPr="00832039" w:rsidRDefault="00832039" w:rsidP="00832039">
            <w:pPr>
              <w:ind w:right="162"/>
              <w:jc w:val="center"/>
              <w:rPr>
                <w:rFonts w:ascii="Times New Roman" w:eastAsia="Times New Roman" w:hAnsi="Times New Roman" w:cs="Times New Roman"/>
                <w:b/>
                <w:sz w:val="20"/>
                <w:szCs w:val="20"/>
              </w:rPr>
            </w:pPr>
            <w:r w:rsidRPr="00832039">
              <w:rPr>
                <w:rFonts w:ascii="Times New Roman" w:eastAsia="Times New Roman" w:hAnsi="Times New Roman" w:cs="Times New Roman"/>
                <w:b/>
                <w:sz w:val="20"/>
                <w:szCs w:val="20"/>
              </w:rPr>
              <w:t>А, Б, В</w:t>
            </w:r>
          </w:p>
        </w:tc>
        <w:tc>
          <w:tcPr>
            <w:tcW w:w="851" w:type="dxa"/>
            <w:tcBorders>
              <w:top w:val="single" w:sz="4" w:space="0" w:color="auto"/>
              <w:left w:val="single" w:sz="4" w:space="0" w:color="auto"/>
              <w:right w:val="single" w:sz="4" w:space="0" w:color="auto"/>
            </w:tcBorders>
          </w:tcPr>
          <w:p w:rsidR="00832039" w:rsidRPr="00832039" w:rsidRDefault="00832039" w:rsidP="00832039">
            <w:pPr>
              <w:ind w:right="198"/>
              <w:jc w:val="center"/>
              <w:rPr>
                <w:rFonts w:ascii="Times New Roman" w:eastAsia="Times New Roman" w:hAnsi="Times New Roman" w:cs="Times New Roman"/>
                <w:b/>
                <w:sz w:val="20"/>
                <w:szCs w:val="20"/>
              </w:rPr>
            </w:pPr>
            <w:r w:rsidRPr="00832039">
              <w:rPr>
                <w:rFonts w:ascii="Times New Roman" w:eastAsia="Times New Roman" w:hAnsi="Times New Roman" w:cs="Times New Roman"/>
                <w:b/>
                <w:sz w:val="20"/>
                <w:szCs w:val="20"/>
              </w:rPr>
              <w:t>А</w:t>
            </w:r>
          </w:p>
          <w:p w:rsidR="00832039" w:rsidRPr="00832039" w:rsidRDefault="00832039" w:rsidP="00832039">
            <w:pPr>
              <w:ind w:right="198"/>
              <w:jc w:val="center"/>
              <w:rPr>
                <w:rFonts w:ascii="Times New Roman" w:eastAsia="Times New Roman" w:hAnsi="Times New Roman" w:cs="Times New Roman"/>
                <w:b/>
                <w:sz w:val="20"/>
                <w:szCs w:val="20"/>
              </w:rPr>
            </w:pPr>
            <w:r w:rsidRPr="00832039">
              <w:rPr>
                <w:rFonts w:ascii="Times New Roman" w:eastAsia="Times New Roman" w:hAnsi="Times New Roman" w:cs="Times New Roman"/>
                <w:b/>
                <w:sz w:val="20"/>
                <w:szCs w:val="20"/>
              </w:rPr>
              <w:t>Б</w:t>
            </w:r>
          </w:p>
        </w:tc>
        <w:tc>
          <w:tcPr>
            <w:tcW w:w="859" w:type="dxa"/>
            <w:tcBorders>
              <w:top w:val="single" w:sz="4" w:space="0" w:color="auto"/>
              <w:left w:val="single" w:sz="4" w:space="0" w:color="auto"/>
            </w:tcBorders>
          </w:tcPr>
          <w:p w:rsidR="00832039" w:rsidRPr="00832039" w:rsidRDefault="00832039" w:rsidP="00832039">
            <w:pPr>
              <w:ind w:right="198"/>
              <w:jc w:val="center"/>
              <w:rPr>
                <w:rFonts w:ascii="Times New Roman" w:eastAsia="Times New Roman" w:hAnsi="Times New Roman" w:cs="Times New Roman"/>
                <w:b/>
                <w:sz w:val="20"/>
                <w:szCs w:val="20"/>
              </w:rPr>
            </w:pPr>
            <w:r w:rsidRPr="00832039">
              <w:rPr>
                <w:rFonts w:ascii="Times New Roman" w:eastAsia="Times New Roman" w:hAnsi="Times New Roman" w:cs="Times New Roman"/>
                <w:b/>
                <w:sz w:val="20"/>
                <w:szCs w:val="20"/>
              </w:rPr>
              <w:t>М, М-1</w:t>
            </w:r>
          </w:p>
        </w:tc>
        <w:tc>
          <w:tcPr>
            <w:tcW w:w="901" w:type="dxa"/>
            <w:gridSpan w:val="2"/>
            <w:tcBorders>
              <w:top w:val="single" w:sz="4" w:space="0" w:color="auto"/>
              <w:right w:val="single" w:sz="4" w:space="0" w:color="auto"/>
            </w:tcBorders>
          </w:tcPr>
          <w:p w:rsidR="00832039" w:rsidRPr="00832039" w:rsidRDefault="00832039" w:rsidP="00832039">
            <w:pPr>
              <w:ind w:right="214"/>
              <w:jc w:val="center"/>
              <w:rPr>
                <w:rFonts w:ascii="Times New Roman" w:eastAsia="Times New Roman" w:hAnsi="Times New Roman" w:cs="Times New Roman"/>
                <w:b/>
                <w:sz w:val="20"/>
                <w:szCs w:val="20"/>
              </w:rPr>
            </w:pPr>
            <w:r w:rsidRPr="00832039">
              <w:rPr>
                <w:rFonts w:ascii="Times New Roman" w:eastAsia="Times New Roman" w:hAnsi="Times New Roman" w:cs="Times New Roman"/>
                <w:b/>
                <w:sz w:val="20"/>
                <w:szCs w:val="20"/>
              </w:rPr>
              <w:t>А, Б</w:t>
            </w:r>
          </w:p>
        </w:tc>
        <w:tc>
          <w:tcPr>
            <w:tcW w:w="850" w:type="dxa"/>
            <w:tcBorders>
              <w:top w:val="single" w:sz="4" w:space="0" w:color="auto"/>
              <w:left w:val="single" w:sz="4" w:space="0" w:color="auto"/>
            </w:tcBorders>
          </w:tcPr>
          <w:p w:rsidR="00832039" w:rsidRPr="00832039" w:rsidRDefault="00832039" w:rsidP="00832039">
            <w:pPr>
              <w:ind w:right="214"/>
              <w:jc w:val="center"/>
              <w:rPr>
                <w:rFonts w:ascii="Times New Roman" w:eastAsia="Times New Roman" w:hAnsi="Times New Roman" w:cs="Times New Roman"/>
                <w:b/>
                <w:sz w:val="20"/>
                <w:szCs w:val="20"/>
              </w:rPr>
            </w:pPr>
            <w:r w:rsidRPr="00832039">
              <w:rPr>
                <w:rFonts w:ascii="Times New Roman" w:eastAsia="Times New Roman" w:hAnsi="Times New Roman" w:cs="Times New Roman"/>
                <w:b/>
                <w:sz w:val="20"/>
                <w:szCs w:val="20"/>
              </w:rPr>
              <w:t>М,</w:t>
            </w:r>
          </w:p>
          <w:p w:rsidR="00832039" w:rsidRPr="00832039" w:rsidRDefault="00832039" w:rsidP="00832039">
            <w:pPr>
              <w:ind w:right="214"/>
              <w:jc w:val="center"/>
              <w:rPr>
                <w:rFonts w:ascii="Times New Roman" w:eastAsia="Times New Roman" w:hAnsi="Times New Roman" w:cs="Times New Roman"/>
                <w:b/>
                <w:sz w:val="20"/>
                <w:szCs w:val="20"/>
              </w:rPr>
            </w:pPr>
            <w:r w:rsidRPr="00832039">
              <w:rPr>
                <w:rFonts w:ascii="Times New Roman" w:eastAsia="Times New Roman" w:hAnsi="Times New Roman" w:cs="Times New Roman"/>
                <w:b/>
                <w:sz w:val="20"/>
                <w:szCs w:val="20"/>
              </w:rPr>
              <w:t>М-1</w:t>
            </w:r>
          </w:p>
        </w:tc>
        <w:tc>
          <w:tcPr>
            <w:tcW w:w="851" w:type="dxa"/>
            <w:tcBorders>
              <w:top w:val="single" w:sz="4" w:space="0" w:color="auto"/>
              <w:right w:val="single" w:sz="4" w:space="0" w:color="auto"/>
            </w:tcBorders>
          </w:tcPr>
          <w:p w:rsidR="00832039" w:rsidRPr="00832039" w:rsidRDefault="00832039" w:rsidP="00832039">
            <w:pPr>
              <w:ind w:right="270"/>
              <w:jc w:val="center"/>
              <w:rPr>
                <w:rFonts w:ascii="Times New Roman" w:eastAsia="Times New Roman" w:hAnsi="Times New Roman" w:cs="Times New Roman"/>
                <w:b/>
                <w:sz w:val="20"/>
                <w:szCs w:val="20"/>
              </w:rPr>
            </w:pPr>
            <w:r w:rsidRPr="00832039">
              <w:rPr>
                <w:rFonts w:ascii="Times New Roman" w:eastAsia="Times New Roman" w:hAnsi="Times New Roman" w:cs="Times New Roman"/>
                <w:b/>
                <w:sz w:val="20"/>
                <w:szCs w:val="20"/>
              </w:rPr>
              <w:t>Б</w:t>
            </w:r>
          </w:p>
        </w:tc>
        <w:tc>
          <w:tcPr>
            <w:tcW w:w="709" w:type="dxa"/>
            <w:tcBorders>
              <w:top w:val="single" w:sz="4" w:space="0" w:color="auto"/>
              <w:left w:val="single" w:sz="4" w:space="0" w:color="auto"/>
            </w:tcBorders>
          </w:tcPr>
          <w:p w:rsidR="00832039" w:rsidRPr="00832039" w:rsidRDefault="00832039" w:rsidP="00832039">
            <w:pPr>
              <w:ind w:right="270"/>
              <w:jc w:val="center"/>
              <w:rPr>
                <w:rFonts w:ascii="Times New Roman" w:eastAsia="Times New Roman" w:hAnsi="Times New Roman" w:cs="Times New Roman"/>
                <w:b/>
                <w:sz w:val="20"/>
                <w:szCs w:val="20"/>
              </w:rPr>
            </w:pPr>
            <w:r w:rsidRPr="00832039">
              <w:rPr>
                <w:rFonts w:ascii="Times New Roman" w:eastAsia="Times New Roman" w:hAnsi="Times New Roman" w:cs="Times New Roman"/>
                <w:b/>
                <w:sz w:val="20"/>
                <w:szCs w:val="20"/>
              </w:rPr>
              <w:t>А, М, М-1</w:t>
            </w:r>
          </w:p>
        </w:tc>
      </w:tr>
      <w:tr w:rsidR="00832039" w:rsidRPr="00832039" w:rsidTr="00832039">
        <w:trPr>
          <w:trHeight w:hRule="exact" w:val="324"/>
        </w:trPr>
        <w:tc>
          <w:tcPr>
            <w:tcW w:w="4258" w:type="dxa"/>
            <w:gridSpan w:val="3"/>
          </w:tcPr>
          <w:p w:rsidR="00832039" w:rsidRPr="00832039" w:rsidRDefault="00832039" w:rsidP="00832039">
            <w:pPr>
              <w:rPr>
                <w:rFonts w:ascii="Times New Roman" w:hAnsi="Times New Roman" w:cs="Times New Roman"/>
                <w:sz w:val="20"/>
                <w:szCs w:val="20"/>
              </w:rPr>
            </w:pPr>
          </w:p>
        </w:tc>
        <w:tc>
          <w:tcPr>
            <w:tcW w:w="992" w:type="dxa"/>
            <w:tcBorders>
              <w:right w:val="single" w:sz="4" w:space="0" w:color="auto"/>
            </w:tcBorders>
          </w:tcPr>
          <w:p w:rsidR="00832039" w:rsidRPr="00832039" w:rsidRDefault="00832039" w:rsidP="00832039">
            <w:pPr>
              <w:jc w:val="center"/>
              <w:rPr>
                <w:rFonts w:ascii="Times New Roman" w:eastAsia="Times New Roman" w:hAnsi="Times New Roman" w:cs="Times New Roman"/>
                <w:b/>
                <w:sz w:val="20"/>
                <w:szCs w:val="20"/>
              </w:rPr>
            </w:pPr>
            <w:r w:rsidRPr="00832039">
              <w:rPr>
                <w:rFonts w:ascii="Times New Roman" w:eastAsia="Times New Roman" w:hAnsi="Times New Roman" w:cs="Times New Roman"/>
                <w:b/>
                <w:sz w:val="20"/>
                <w:szCs w:val="20"/>
              </w:rPr>
              <w:t>5-дневка</w:t>
            </w:r>
          </w:p>
        </w:tc>
        <w:tc>
          <w:tcPr>
            <w:tcW w:w="5021" w:type="dxa"/>
            <w:gridSpan w:val="7"/>
            <w:tcBorders>
              <w:left w:val="single" w:sz="4" w:space="0" w:color="auto"/>
            </w:tcBorders>
          </w:tcPr>
          <w:p w:rsidR="00832039" w:rsidRPr="00832039" w:rsidRDefault="00832039" w:rsidP="00832039">
            <w:pPr>
              <w:ind w:right="1059"/>
              <w:jc w:val="center"/>
              <w:rPr>
                <w:rFonts w:ascii="Times New Roman" w:eastAsia="Times New Roman" w:hAnsi="Times New Roman" w:cs="Times New Roman"/>
                <w:b/>
                <w:sz w:val="20"/>
                <w:szCs w:val="20"/>
              </w:rPr>
            </w:pPr>
            <w:r w:rsidRPr="00832039">
              <w:rPr>
                <w:rFonts w:ascii="Times New Roman" w:eastAsia="Times New Roman" w:hAnsi="Times New Roman" w:cs="Times New Roman"/>
                <w:b/>
                <w:sz w:val="20"/>
                <w:szCs w:val="20"/>
              </w:rPr>
              <w:t>6-дневка</w:t>
            </w:r>
          </w:p>
        </w:tc>
      </w:tr>
      <w:tr w:rsidR="00832039" w:rsidRPr="00832039" w:rsidTr="00832039">
        <w:trPr>
          <w:trHeight w:hRule="exact" w:val="324"/>
        </w:trPr>
        <w:tc>
          <w:tcPr>
            <w:tcW w:w="4258" w:type="dxa"/>
            <w:gridSpan w:val="3"/>
          </w:tcPr>
          <w:p w:rsidR="00832039" w:rsidRPr="00832039" w:rsidRDefault="00832039" w:rsidP="00832039">
            <w:pPr>
              <w:rPr>
                <w:rFonts w:ascii="Times New Roman" w:hAnsi="Times New Roman" w:cs="Times New Roman"/>
                <w:sz w:val="20"/>
                <w:szCs w:val="20"/>
              </w:rPr>
            </w:pPr>
          </w:p>
        </w:tc>
        <w:tc>
          <w:tcPr>
            <w:tcW w:w="992" w:type="dxa"/>
          </w:tcPr>
          <w:p w:rsidR="00832039" w:rsidRPr="00832039" w:rsidRDefault="00832039" w:rsidP="00832039">
            <w:pPr>
              <w:ind w:left="161" w:right="162"/>
              <w:jc w:val="center"/>
              <w:rPr>
                <w:rFonts w:ascii="Times New Roman" w:eastAsia="Times New Roman" w:hAnsi="Times New Roman" w:cs="Times New Roman"/>
                <w:b/>
                <w:sz w:val="20"/>
                <w:szCs w:val="20"/>
              </w:rPr>
            </w:pPr>
            <w:r w:rsidRPr="00832039">
              <w:rPr>
                <w:rFonts w:ascii="Times New Roman" w:eastAsia="Times New Roman" w:hAnsi="Times New Roman" w:cs="Times New Roman"/>
                <w:b/>
                <w:sz w:val="20"/>
                <w:szCs w:val="20"/>
              </w:rPr>
              <w:t>33 недели</w:t>
            </w:r>
          </w:p>
        </w:tc>
        <w:tc>
          <w:tcPr>
            <w:tcW w:w="5021" w:type="dxa"/>
            <w:gridSpan w:val="7"/>
          </w:tcPr>
          <w:p w:rsidR="00832039" w:rsidRPr="00832039" w:rsidRDefault="00832039" w:rsidP="00832039">
            <w:pPr>
              <w:ind w:left="1718" w:right="1722"/>
              <w:jc w:val="center"/>
              <w:rPr>
                <w:rFonts w:ascii="Times New Roman" w:eastAsia="Times New Roman" w:hAnsi="Times New Roman" w:cs="Times New Roman"/>
                <w:b/>
                <w:sz w:val="20"/>
                <w:szCs w:val="20"/>
              </w:rPr>
            </w:pPr>
            <w:r w:rsidRPr="00832039">
              <w:rPr>
                <w:rFonts w:ascii="Times New Roman" w:eastAsia="Times New Roman" w:hAnsi="Times New Roman" w:cs="Times New Roman"/>
                <w:b/>
                <w:sz w:val="20"/>
                <w:szCs w:val="20"/>
              </w:rPr>
              <w:t>34 недели</w:t>
            </w:r>
          </w:p>
        </w:tc>
      </w:tr>
      <w:tr w:rsidR="00832039" w:rsidRPr="00832039" w:rsidTr="00832039">
        <w:trPr>
          <w:trHeight w:hRule="exact" w:val="326"/>
        </w:trPr>
        <w:tc>
          <w:tcPr>
            <w:tcW w:w="10271" w:type="dxa"/>
            <w:gridSpan w:val="11"/>
          </w:tcPr>
          <w:p w:rsidR="00832039" w:rsidRPr="00832039" w:rsidRDefault="00832039" w:rsidP="00832039">
            <w:pPr>
              <w:ind w:left="3918" w:right="3918"/>
              <w:jc w:val="center"/>
              <w:rPr>
                <w:rFonts w:ascii="Times New Roman" w:eastAsia="Times New Roman" w:hAnsi="Times New Roman" w:cs="Times New Roman"/>
                <w:b/>
                <w:sz w:val="20"/>
                <w:szCs w:val="20"/>
              </w:rPr>
            </w:pPr>
            <w:r w:rsidRPr="00832039">
              <w:rPr>
                <w:rFonts w:ascii="Times New Roman" w:eastAsia="Times New Roman" w:hAnsi="Times New Roman" w:cs="Times New Roman"/>
                <w:b/>
                <w:sz w:val="20"/>
                <w:szCs w:val="20"/>
              </w:rPr>
              <w:t>Обязательная часть</w:t>
            </w:r>
          </w:p>
        </w:tc>
      </w:tr>
      <w:tr w:rsidR="00832039" w:rsidRPr="00832039" w:rsidTr="00832039">
        <w:trPr>
          <w:trHeight w:hRule="exact" w:val="324"/>
        </w:trPr>
        <w:tc>
          <w:tcPr>
            <w:tcW w:w="1997" w:type="dxa"/>
            <w:gridSpan w:val="2"/>
            <w:vMerge w:val="restart"/>
          </w:tcPr>
          <w:p w:rsidR="00832039" w:rsidRPr="00832039" w:rsidRDefault="00832039" w:rsidP="00832039">
            <w:pPr>
              <w:ind w:left="64" w:right="430"/>
              <w:rPr>
                <w:rFonts w:ascii="Times New Roman" w:eastAsia="Times New Roman" w:hAnsi="Times New Roman" w:cs="Times New Roman"/>
                <w:sz w:val="20"/>
                <w:szCs w:val="20"/>
                <w:lang w:val="ru-RU"/>
              </w:rPr>
            </w:pPr>
            <w:r w:rsidRPr="00832039">
              <w:rPr>
                <w:rFonts w:ascii="Times New Roman" w:eastAsia="Times New Roman" w:hAnsi="Times New Roman" w:cs="Times New Roman"/>
                <w:sz w:val="20"/>
                <w:szCs w:val="20"/>
                <w:lang w:val="ru-RU"/>
              </w:rPr>
              <w:t>Русский язык и литературное чтение</w:t>
            </w:r>
          </w:p>
        </w:tc>
        <w:tc>
          <w:tcPr>
            <w:tcW w:w="2261" w:type="dxa"/>
          </w:tcPr>
          <w:p w:rsidR="00832039" w:rsidRPr="00832039" w:rsidRDefault="00832039" w:rsidP="00832039">
            <w:pPr>
              <w:ind w:left="103" w:right="565"/>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Русский язык</w:t>
            </w:r>
          </w:p>
        </w:tc>
        <w:tc>
          <w:tcPr>
            <w:tcW w:w="992" w:type="dxa"/>
          </w:tcPr>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5 (165)</w:t>
            </w:r>
          </w:p>
        </w:tc>
        <w:tc>
          <w:tcPr>
            <w:tcW w:w="851" w:type="dxa"/>
            <w:tcBorders>
              <w:right w:val="single" w:sz="4" w:space="0" w:color="auto"/>
            </w:tcBorders>
          </w:tcPr>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5 (170)</w:t>
            </w:r>
          </w:p>
        </w:tc>
        <w:tc>
          <w:tcPr>
            <w:tcW w:w="909" w:type="dxa"/>
            <w:gridSpan w:val="2"/>
            <w:tcBorders>
              <w:left w:val="single" w:sz="4" w:space="0" w:color="auto"/>
            </w:tcBorders>
          </w:tcPr>
          <w:p w:rsidR="00832039" w:rsidRPr="00832039" w:rsidRDefault="00832039" w:rsidP="00832039">
            <w:pP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 xml:space="preserve">  5(170)</w:t>
            </w:r>
          </w:p>
        </w:tc>
        <w:tc>
          <w:tcPr>
            <w:tcW w:w="851" w:type="dxa"/>
            <w:tcBorders>
              <w:right w:val="single" w:sz="4" w:space="0" w:color="auto"/>
            </w:tcBorders>
          </w:tcPr>
          <w:p w:rsidR="00832039" w:rsidRPr="00832039" w:rsidRDefault="00832039" w:rsidP="00832039">
            <w:pP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 xml:space="preserve">  5(170)</w:t>
            </w:r>
          </w:p>
        </w:tc>
        <w:tc>
          <w:tcPr>
            <w:tcW w:w="850" w:type="dxa"/>
            <w:tcBorders>
              <w:left w:val="single" w:sz="4" w:space="0" w:color="auto"/>
            </w:tcBorders>
          </w:tcPr>
          <w:p w:rsidR="00832039" w:rsidRPr="00832039" w:rsidRDefault="00832039" w:rsidP="00832039">
            <w:pP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 xml:space="preserve">  5(170)</w:t>
            </w:r>
          </w:p>
        </w:tc>
        <w:tc>
          <w:tcPr>
            <w:tcW w:w="851" w:type="dxa"/>
            <w:tcBorders>
              <w:right w:val="single" w:sz="4" w:space="0" w:color="auto"/>
            </w:tcBorders>
          </w:tcPr>
          <w:p w:rsidR="00832039" w:rsidRPr="00832039" w:rsidRDefault="00832039" w:rsidP="00832039">
            <w:pP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 xml:space="preserve">  5(170)</w:t>
            </w:r>
          </w:p>
        </w:tc>
        <w:tc>
          <w:tcPr>
            <w:tcW w:w="709" w:type="dxa"/>
            <w:tcBorders>
              <w:left w:val="single" w:sz="4" w:space="0" w:color="auto"/>
            </w:tcBorders>
          </w:tcPr>
          <w:p w:rsidR="00832039" w:rsidRPr="00832039" w:rsidRDefault="00832039" w:rsidP="00832039">
            <w:pP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 xml:space="preserve"> 5(170)</w:t>
            </w:r>
          </w:p>
        </w:tc>
      </w:tr>
      <w:tr w:rsidR="00832039" w:rsidRPr="00832039" w:rsidTr="00832039">
        <w:trPr>
          <w:trHeight w:hRule="exact" w:val="465"/>
        </w:trPr>
        <w:tc>
          <w:tcPr>
            <w:tcW w:w="1997" w:type="dxa"/>
            <w:gridSpan w:val="2"/>
            <w:vMerge/>
            <w:tcBorders>
              <w:bottom w:val="single" w:sz="4" w:space="0" w:color="auto"/>
            </w:tcBorders>
          </w:tcPr>
          <w:p w:rsidR="00832039" w:rsidRPr="00832039" w:rsidRDefault="00832039" w:rsidP="00832039">
            <w:pPr>
              <w:rPr>
                <w:rFonts w:ascii="Times New Roman" w:hAnsi="Times New Roman" w:cs="Times New Roman"/>
                <w:sz w:val="20"/>
                <w:szCs w:val="20"/>
              </w:rPr>
            </w:pPr>
          </w:p>
        </w:tc>
        <w:tc>
          <w:tcPr>
            <w:tcW w:w="2261" w:type="dxa"/>
            <w:tcBorders>
              <w:bottom w:val="single" w:sz="4" w:space="0" w:color="auto"/>
            </w:tcBorders>
          </w:tcPr>
          <w:p w:rsidR="00832039" w:rsidRPr="00832039" w:rsidRDefault="00832039" w:rsidP="00832039">
            <w:pPr>
              <w:ind w:left="103" w:right="284"/>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Литературное чтение</w:t>
            </w:r>
          </w:p>
        </w:tc>
        <w:tc>
          <w:tcPr>
            <w:tcW w:w="992" w:type="dxa"/>
            <w:tcBorders>
              <w:bottom w:val="single" w:sz="4" w:space="0" w:color="auto"/>
            </w:tcBorders>
          </w:tcPr>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3 (99)</w:t>
            </w:r>
          </w:p>
        </w:tc>
        <w:tc>
          <w:tcPr>
            <w:tcW w:w="851" w:type="dxa"/>
            <w:tcBorders>
              <w:bottom w:val="single" w:sz="4" w:space="0" w:color="auto"/>
              <w:right w:val="single" w:sz="4" w:space="0" w:color="auto"/>
            </w:tcBorders>
          </w:tcPr>
          <w:p w:rsidR="00832039" w:rsidRPr="00832039" w:rsidRDefault="00832039" w:rsidP="00832039">
            <w:pP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 xml:space="preserve">  3 (102)</w:t>
            </w:r>
          </w:p>
        </w:tc>
        <w:tc>
          <w:tcPr>
            <w:tcW w:w="909" w:type="dxa"/>
            <w:gridSpan w:val="2"/>
            <w:tcBorders>
              <w:left w:val="single" w:sz="4" w:space="0" w:color="auto"/>
              <w:bottom w:val="single" w:sz="4" w:space="0" w:color="auto"/>
            </w:tcBorders>
          </w:tcPr>
          <w:p w:rsidR="00832039" w:rsidRPr="00832039" w:rsidRDefault="00832039" w:rsidP="00832039">
            <w:pPr>
              <w:rPr>
                <w:rFonts w:ascii="Times New Roman" w:hAnsi="Times New Roman" w:cs="Times New Roman"/>
              </w:rPr>
            </w:pPr>
            <w:r w:rsidRPr="00832039">
              <w:rPr>
                <w:rFonts w:ascii="Times New Roman" w:hAnsi="Times New Roman" w:cs="Times New Roman"/>
                <w:sz w:val="20"/>
                <w:szCs w:val="20"/>
              </w:rPr>
              <w:t xml:space="preserve">  3 (102)</w:t>
            </w:r>
          </w:p>
        </w:tc>
        <w:tc>
          <w:tcPr>
            <w:tcW w:w="851" w:type="dxa"/>
            <w:tcBorders>
              <w:bottom w:val="single" w:sz="4" w:space="0" w:color="auto"/>
              <w:right w:val="single" w:sz="4" w:space="0" w:color="auto"/>
            </w:tcBorders>
          </w:tcPr>
          <w:p w:rsidR="00832039" w:rsidRPr="00832039" w:rsidRDefault="00832039" w:rsidP="00832039">
            <w:pPr>
              <w:rPr>
                <w:rFonts w:ascii="Times New Roman" w:hAnsi="Times New Roman" w:cs="Times New Roman"/>
              </w:rPr>
            </w:pPr>
            <w:r w:rsidRPr="00832039">
              <w:rPr>
                <w:rFonts w:ascii="Times New Roman" w:hAnsi="Times New Roman" w:cs="Times New Roman"/>
                <w:sz w:val="20"/>
                <w:szCs w:val="20"/>
              </w:rPr>
              <w:t xml:space="preserve">  3 (102)</w:t>
            </w:r>
          </w:p>
        </w:tc>
        <w:tc>
          <w:tcPr>
            <w:tcW w:w="850" w:type="dxa"/>
            <w:tcBorders>
              <w:left w:val="single" w:sz="4" w:space="0" w:color="auto"/>
              <w:bottom w:val="single" w:sz="4" w:space="0" w:color="auto"/>
            </w:tcBorders>
          </w:tcPr>
          <w:p w:rsidR="00832039" w:rsidRPr="00832039" w:rsidRDefault="00832039" w:rsidP="00832039">
            <w:pPr>
              <w:rPr>
                <w:rFonts w:ascii="Times New Roman" w:hAnsi="Times New Roman" w:cs="Times New Roman"/>
              </w:rPr>
            </w:pPr>
            <w:r w:rsidRPr="00832039">
              <w:rPr>
                <w:rFonts w:ascii="Times New Roman" w:hAnsi="Times New Roman" w:cs="Times New Roman"/>
                <w:sz w:val="20"/>
                <w:szCs w:val="20"/>
              </w:rPr>
              <w:t xml:space="preserve">  3 (102)</w:t>
            </w:r>
          </w:p>
        </w:tc>
        <w:tc>
          <w:tcPr>
            <w:tcW w:w="851" w:type="dxa"/>
            <w:tcBorders>
              <w:bottom w:val="single" w:sz="4" w:space="0" w:color="auto"/>
              <w:right w:val="single" w:sz="4" w:space="0" w:color="auto"/>
            </w:tcBorders>
          </w:tcPr>
          <w:p w:rsidR="00832039" w:rsidRPr="00832039" w:rsidRDefault="00832039" w:rsidP="00832039">
            <w:pPr>
              <w:rPr>
                <w:rFonts w:ascii="Times New Roman" w:hAnsi="Times New Roman" w:cs="Times New Roman"/>
              </w:rPr>
            </w:pPr>
            <w:r w:rsidRPr="00832039">
              <w:rPr>
                <w:rFonts w:ascii="Times New Roman" w:hAnsi="Times New Roman" w:cs="Times New Roman"/>
                <w:sz w:val="20"/>
                <w:szCs w:val="20"/>
              </w:rPr>
              <w:t xml:space="preserve"> 3 (102)</w:t>
            </w:r>
          </w:p>
        </w:tc>
        <w:tc>
          <w:tcPr>
            <w:tcW w:w="709" w:type="dxa"/>
            <w:tcBorders>
              <w:left w:val="single" w:sz="4" w:space="0" w:color="auto"/>
              <w:bottom w:val="single" w:sz="4" w:space="0" w:color="auto"/>
            </w:tcBorders>
          </w:tcPr>
          <w:p w:rsidR="00832039" w:rsidRPr="00832039" w:rsidRDefault="00832039" w:rsidP="00832039">
            <w:pPr>
              <w:rPr>
                <w:rFonts w:ascii="Times New Roman" w:hAnsi="Times New Roman" w:cs="Times New Roman"/>
              </w:rPr>
            </w:pPr>
            <w:r w:rsidRPr="00832039">
              <w:rPr>
                <w:rFonts w:ascii="Times New Roman" w:hAnsi="Times New Roman" w:cs="Times New Roman"/>
                <w:sz w:val="20"/>
                <w:szCs w:val="20"/>
              </w:rPr>
              <w:t xml:space="preserve"> 3 (102)</w:t>
            </w:r>
          </w:p>
        </w:tc>
      </w:tr>
      <w:tr w:rsidR="00832039" w:rsidRPr="00832039" w:rsidTr="00832039">
        <w:trPr>
          <w:trHeight w:hRule="exact" w:val="571"/>
        </w:trPr>
        <w:tc>
          <w:tcPr>
            <w:tcW w:w="1997" w:type="dxa"/>
            <w:gridSpan w:val="2"/>
            <w:vMerge w:val="restart"/>
            <w:tcBorders>
              <w:top w:val="single" w:sz="4" w:space="0" w:color="auto"/>
            </w:tcBorders>
          </w:tcPr>
          <w:p w:rsidR="00832039" w:rsidRPr="00832039" w:rsidRDefault="00832039" w:rsidP="00832039">
            <w:pPr>
              <w:rPr>
                <w:rFonts w:ascii="Times New Roman" w:hAnsi="Times New Roman" w:cs="Times New Roman"/>
                <w:sz w:val="20"/>
                <w:szCs w:val="20"/>
                <w:lang w:val="ru-RU"/>
              </w:rPr>
            </w:pPr>
            <w:r w:rsidRPr="00832039">
              <w:rPr>
                <w:rFonts w:ascii="Times New Roman" w:hAnsi="Times New Roman" w:cs="Times New Roman"/>
                <w:sz w:val="20"/>
                <w:szCs w:val="20"/>
                <w:lang w:val="ru-RU"/>
              </w:rPr>
              <w:t>Родной язык и литературное чтение на родном языке</w:t>
            </w:r>
          </w:p>
          <w:p w:rsidR="00832039" w:rsidRPr="00832039" w:rsidRDefault="00832039" w:rsidP="00832039">
            <w:pPr>
              <w:ind w:left="64"/>
              <w:rPr>
                <w:rFonts w:ascii="Times New Roman" w:hAnsi="Times New Roman" w:cs="Times New Roman"/>
                <w:sz w:val="20"/>
                <w:szCs w:val="20"/>
                <w:lang w:val="ru-RU"/>
              </w:rPr>
            </w:pPr>
          </w:p>
        </w:tc>
        <w:tc>
          <w:tcPr>
            <w:tcW w:w="2261" w:type="dxa"/>
            <w:tcBorders>
              <w:top w:val="single" w:sz="4" w:space="0" w:color="auto"/>
              <w:bottom w:val="single" w:sz="4" w:space="0" w:color="auto"/>
            </w:tcBorders>
          </w:tcPr>
          <w:p w:rsidR="00832039" w:rsidRPr="00832039" w:rsidRDefault="00832039" w:rsidP="00832039">
            <w:pPr>
              <w:ind w:left="103" w:right="284"/>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Родной (русский) язык</w:t>
            </w:r>
          </w:p>
        </w:tc>
        <w:tc>
          <w:tcPr>
            <w:tcW w:w="992" w:type="dxa"/>
            <w:tcBorders>
              <w:top w:val="single" w:sz="4" w:space="0" w:color="auto"/>
              <w:bottom w:val="single" w:sz="4" w:space="0" w:color="auto"/>
            </w:tcBorders>
          </w:tcPr>
          <w:p w:rsidR="00832039" w:rsidRPr="00832039" w:rsidRDefault="00832039" w:rsidP="00832039">
            <w:pPr>
              <w:jc w:val="center"/>
              <w:rPr>
                <w:rFonts w:ascii="Times New Roman" w:eastAsia="Times New Roman" w:hAnsi="Times New Roman" w:cs="Times New Roman"/>
                <w:sz w:val="20"/>
                <w:szCs w:val="20"/>
              </w:rPr>
            </w:pPr>
          </w:p>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0,5(17)</w:t>
            </w:r>
          </w:p>
        </w:tc>
        <w:tc>
          <w:tcPr>
            <w:tcW w:w="851" w:type="dxa"/>
            <w:tcBorders>
              <w:top w:val="single" w:sz="4" w:space="0" w:color="auto"/>
              <w:bottom w:val="single" w:sz="4" w:space="0" w:color="auto"/>
              <w:right w:val="single" w:sz="4" w:space="0" w:color="auto"/>
            </w:tcBorders>
          </w:tcPr>
          <w:p w:rsidR="00832039" w:rsidRPr="00832039" w:rsidRDefault="00832039" w:rsidP="00832039">
            <w:pPr>
              <w:jc w:val="center"/>
              <w:rPr>
                <w:rFonts w:ascii="Times New Roman" w:hAnsi="Times New Roman" w:cs="Times New Roman"/>
                <w:sz w:val="20"/>
                <w:szCs w:val="20"/>
              </w:rPr>
            </w:pPr>
          </w:p>
          <w:p w:rsidR="00832039" w:rsidRPr="00832039" w:rsidRDefault="00832039" w:rsidP="00832039">
            <w:pPr>
              <w:jc w:val="center"/>
              <w:rPr>
                <w:rFonts w:ascii="Times New Roman" w:hAnsi="Times New Roman" w:cs="Times New Roman"/>
              </w:rPr>
            </w:pPr>
            <w:r w:rsidRPr="00832039">
              <w:rPr>
                <w:rFonts w:ascii="Times New Roman" w:hAnsi="Times New Roman" w:cs="Times New Roman"/>
                <w:sz w:val="20"/>
                <w:szCs w:val="20"/>
              </w:rPr>
              <w:t>1(34)</w:t>
            </w:r>
          </w:p>
        </w:tc>
        <w:tc>
          <w:tcPr>
            <w:tcW w:w="909" w:type="dxa"/>
            <w:gridSpan w:val="2"/>
            <w:tcBorders>
              <w:top w:val="single" w:sz="4" w:space="0" w:color="auto"/>
              <w:left w:val="single" w:sz="4" w:space="0" w:color="auto"/>
              <w:bottom w:val="single" w:sz="4" w:space="0" w:color="auto"/>
            </w:tcBorders>
          </w:tcPr>
          <w:p w:rsidR="00832039" w:rsidRPr="00832039" w:rsidRDefault="00832039" w:rsidP="00832039">
            <w:pPr>
              <w:jc w:val="center"/>
              <w:rPr>
                <w:rFonts w:ascii="Times New Roman" w:hAnsi="Times New Roman" w:cs="Times New Roman"/>
                <w:sz w:val="20"/>
                <w:szCs w:val="20"/>
              </w:rPr>
            </w:pPr>
          </w:p>
          <w:p w:rsidR="00832039" w:rsidRPr="00832039" w:rsidRDefault="00832039" w:rsidP="00832039">
            <w:pPr>
              <w:jc w:val="center"/>
              <w:rPr>
                <w:rFonts w:ascii="Times New Roman" w:hAnsi="Times New Roman" w:cs="Times New Roman"/>
              </w:rPr>
            </w:pPr>
            <w:r w:rsidRPr="00832039">
              <w:rPr>
                <w:rFonts w:ascii="Times New Roman" w:hAnsi="Times New Roman" w:cs="Times New Roman"/>
                <w:sz w:val="20"/>
                <w:szCs w:val="20"/>
              </w:rPr>
              <w:t>1(34)</w:t>
            </w:r>
          </w:p>
        </w:tc>
        <w:tc>
          <w:tcPr>
            <w:tcW w:w="851" w:type="dxa"/>
            <w:tcBorders>
              <w:top w:val="single" w:sz="4" w:space="0" w:color="auto"/>
              <w:bottom w:val="single" w:sz="4" w:space="0" w:color="auto"/>
              <w:right w:val="single" w:sz="4" w:space="0" w:color="auto"/>
            </w:tcBorders>
          </w:tcPr>
          <w:p w:rsidR="00832039" w:rsidRPr="00832039" w:rsidRDefault="00832039" w:rsidP="00832039">
            <w:pPr>
              <w:jc w:val="center"/>
              <w:rPr>
                <w:rFonts w:ascii="Times New Roman" w:hAnsi="Times New Roman" w:cs="Times New Roman"/>
                <w:sz w:val="20"/>
                <w:szCs w:val="20"/>
              </w:rPr>
            </w:pPr>
          </w:p>
          <w:p w:rsidR="00832039" w:rsidRPr="00832039" w:rsidRDefault="00832039" w:rsidP="00832039">
            <w:pPr>
              <w:jc w:val="center"/>
              <w:rPr>
                <w:rFonts w:ascii="Times New Roman" w:hAnsi="Times New Roman" w:cs="Times New Roman"/>
              </w:rPr>
            </w:pPr>
            <w:r w:rsidRPr="00832039">
              <w:rPr>
                <w:rFonts w:ascii="Times New Roman" w:hAnsi="Times New Roman" w:cs="Times New Roman"/>
                <w:sz w:val="20"/>
                <w:szCs w:val="20"/>
              </w:rPr>
              <w:t>1(34)</w:t>
            </w:r>
          </w:p>
        </w:tc>
        <w:tc>
          <w:tcPr>
            <w:tcW w:w="850" w:type="dxa"/>
            <w:tcBorders>
              <w:top w:val="single" w:sz="4" w:space="0" w:color="auto"/>
              <w:left w:val="single" w:sz="4" w:space="0" w:color="auto"/>
              <w:bottom w:val="single" w:sz="4" w:space="0" w:color="auto"/>
            </w:tcBorders>
          </w:tcPr>
          <w:p w:rsidR="00832039" w:rsidRPr="00832039" w:rsidRDefault="00832039" w:rsidP="00832039">
            <w:pPr>
              <w:jc w:val="center"/>
              <w:rPr>
                <w:rFonts w:ascii="Times New Roman" w:hAnsi="Times New Roman" w:cs="Times New Roman"/>
                <w:sz w:val="20"/>
                <w:szCs w:val="20"/>
              </w:rPr>
            </w:pPr>
          </w:p>
          <w:p w:rsidR="00832039" w:rsidRPr="00832039" w:rsidRDefault="00832039" w:rsidP="00832039">
            <w:pPr>
              <w:jc w:val="center"/>
              <w:rPr>
                <w:rFonts w:ascii="Times New Roman" w:hAnsi="Times New Roman" w:cs="Times New Roman"/>
              </w:rPr>
            </w:pPr>
            <w:r w:rsidRPr="00832039">
              <w:rPr>
                <w:rFonts w:ascii="Times New Roman" w:hAnsi="Times New Roman" w:cs="Times New Roman"/>
                <w:sz w:val="20"/>
                <w:szCs w:val="20"/>
              </w:rPr>
              <w:t>1(34)</w:t>
            </w:r>
          </w:p>
        </w:tc>
        <w:tc>
          <w:tcPr>
            <w:tcW w:w="851" w:type="dxa"/>
            <w:tcBorders>
              <w:top w:val="single" w:sz="4" w:space="0" w:color="auto"/>
              <w:bottom w:val="single" w:sz="4" w:space="0" w:color="auto"/>
              <w:right w:val="single" w:sz="4" w:space="0" w:color="auto"/>
            </w:tcBorders>
          </w:tcPr>
          <w:p w:rsidR="00832039" w:rsidRPr="00832039" w:rsidRDefault="00832039" w:rsidP="00832039">
            <w:pPr>
              <w:jc w:val="center"/>
              <w:rPr>
                <w:rFonts w:ascii="Times New Roman" w:hAnsi="Times New Roman" w:cs="Times New Roman"/>
                <w:sz w:val="20"/>
                <w:szCs w:val="20"/>
              </w:rPr>
            </w:pPr>
          </w:p>
          <w:p w:rsidR="00832039" w:rsidRPr="00832039" w:rsidRDefault="00832039" w:rsidP="00832039">
            <w:pPr>
              <w:jc w:val="center"/>
              <w:rPr>
                <w:rFonts w:ascii="Times New Roman" w:hAnsi="Times New Roman" w:cs="Times New Roman"/>
              </w:rPr>
            </w:pPr>
            <w:r w:rsidRPr="00832039">
              <w:rPr>
                <w:rFonts w:ascii="Times New Roman" w:hAnsi="Times New Roman" w:cs="Times New Roman"/>
                <w:sz w:val="20"/>
                <w:szCs w:val="20"/>
              </w:rPr>
              <w:t>1(34)</w:t>
            </w:r>
          </w:p>
        </w:tc>
        <w:tc>
          <w:tcPr>
            <w:tcW w:w="709" w:type="dxa"/>
            <w:tcBorders>
              <w:top w:val="single" w:sz="4" w:space="0" w:color="auto"/>
              <w:left w:val="single" w:sz="4" w:space="0" w:color="auto"/>
              <w:bottom w:val="single" w:sz="4" w:space="0" w:color="auto"/>
            </w:tcBorders>
          </w:tcPr>
          <w:p w:rsidR="00832039" w:rsidRPr="00832039" w:rsidRDefault="00832039" w:rsidP="00832039">
            <w:pPr>
              <w:jc w:val="center"/>
              <w:rPr>
                <w:rFonts w:ascii="Times New Roman" w:hAnsi="Times New Roman" w:cs="Times New Roman"/>
                <w:sz w:val="20"/>
                <w:szCs w:val="20"/>
              </w:rPr>
            </w:pPr>
          </w:p>
          <w:p w:rsidR="00832039" w:rsidRPr="00832039" w:rsidRDefault="00832039" w:rsidP="00832039">
            <w:pPr>
              <w:jc w:val="center"/>
              <w:rPr>
                <w:rFonts w:ascii="Times New Roman" w:hAnsi="Times New Roman" w:cs="Times New Roman"/>
              </w:rPr>
            </w:pPr>
            <w:r w:rsidRPr="00832039">
              <w:rPr>
                <w:rFonts w:ascii="Times New Roman" w:hAnsi="Times New Roman" w:cs="Times New Roman"/>
                <w:sz w:val="20"/>
                <w:szCs w:val="20"/>
              </w:rPr>
              <w:t>1(34)</w:t>
            </w:r>
          </w:p>
        </w:tc>
      </w:tr>
      <w:tr w:rsidR="00832039" w:rsidRPr="00832039" w:rsidTr="00832039">
        <w:trPr>
          <w:trHeight w:hRule="exact" w:val="721"/>
        </w:trPr>
        <w:tc>
          <w:tcPr>
            <w:tcW w:w="1997" w:type="dxa"/>
            <w:gridSpan w:val="2"/>
            <w:vMerge/>
            <w:tcBorders>
              <w:bottom w:val="single" w:sz="4" w:space="0" w:color="auto"/>
            </w:tcBorders>
          </w:tcPr>
          <w:p w:rsidR="00832039" w:rsidRPr="00832039" w:rsidRDefault="00832039" w:rsidP="00832039">
            <w:pPr>
              <w:ind w:left="64"/>
              <w:rPr>
                <w:rFonts w:ascii="Times New Roman" w:hAnsi="Times New Roman" w:cs="Times New Roman"/>
                <w:sz w:val="20"/>
                <w:szCs w:val="20"/>
              </w:rPr>
            </w:pPr>
          </w:p>
        </w:tc>
        <w:tc>
          <w:tcPr>
            <w:tcW w:w="2261" w:type="dxa"/>
            <w:tcBorders>
              <w:top w:val="single" w:sz="4" w:space="0" w:color="auto"/>
            </w:tcBorders>
          </w:tcPr>
          <w:p w:rsidR="00832039" w:rsidRPr="00832039" w:rsidRDefault="00832039" w:rsidP="00832039">
            <w:pPr>
              <w:ind w:left="103" w:right="284"/>
              <w:rPr>
                <w:rFonts w:ascii="Times New Roman" w:eastAsia="Times New Roman" w:hAnsi="Times New Roman" w:cs="Times New Roman"/>
                <w:sz w:val="20"/>
                <w:szCs w:val="20"/>
                <w:lang w:val="ru-RU"/>
              </w:rPr>
            </w:pPr>
            <w:r w:rsidRPr="00832039">
              <w:rPr>
                <w:rFonts w:ascii="Times New Roman" w:eastAsia="Times New Roman" w:hAnsi="Times New Roman" w:cs="Times New Roman"/>
                <w:sz w:val="20"/>
                <w:szCs w:val="20"/>
                <w:lang w:val="ru-RU"/>
              </w:rPr>
              <w:t>Литературное чтение на родном (русском) языке</w:t>
            </w:r>
          </w:p>
        </w:tc>
        <w:tc>
          <w:tcPr>
            <w:tcW w:w="992" w:type="dxa"/>
            <w:tcBorders>
              <w:top w:val="single" w:sz="4" w:space="0" w:color="auto"/>
            </w:tcBorders>
          </w:tcPr>
          <w:p w:rsidR="00832039" w:rsidRPr="00832039" w:rsidRDefault="00832039" w:rsidP="00832039">
            <w:pPr>
              <w:jc w:val="center"/>
              <w:rPr>
                <w:rFonts w:ascii="Times New Roman" w:eastAsia="Times New Roman" w:hAnsi="Times New Roman" w:cs="Times New Roman"/>
                <w:sz w:val="20"/>
                <w:szCs w:val="20"/>
                <w:lang w:val="ru-RU"/>
              </w:rPr>
            </w:pPr>
          </w:p>
          <w:p w:rsidR="00832039" w:rsidRPr="00832039" w:rsidRDefault="00832039" w:rsidP="00832039">
            <w:pPr>
              <w:jc w:val="center"/>
              <w:rPr>
                <w:rFonts w:ascii="Times New Roman" w:eastAsia="Times New Roman" w:hAnsi="Times New Roman" w:cs="Times New Roman"/>
                <w:b/>
                <w:sz w:val="20"/>
                <w:szCs w:val="20"/>
              </w:rPr>
            </w:pPr>
            <w:r w:rsidRPr="00832039">
              <w:rPr>
                <w:rFonts w:ascii="Times New Roman" w:eastAsia="Times New Roman" w:hAnsi="Times New Roman" w:cs="Times New Roman"/>
                <w:sz w:val="20"/>
                <w:szCs w:val="20"/>
              </w:rPr>
              <w:t>0,5(16)</w:t>
            </w:r>
          </w:p>
        </w:tc>
        <w:tc>
          <w:tcPr>
            <w:tcW w:w="851" w:type="dxa"/>
            <w:tcBorders>
              <w:top w:val="single" w:sz="4" w:space="0" w:color="auto"/>
              <w:right w:val="single" w:sz="4" w:space="0" w:color="auto"/>
            </w:tcBorders>
          </w:tcPr>
          <w:p w:rsidR="00832039" w:rsidRPr="00832039" w:rsidRDefault="00832039" w:rsidP="00832039">
            <w:pPr>
              <w:jc w:val="center"/>
              <w:rPr>
                <w:rFonts w:ascii="Times New Roman" w:hAnsi="Times New Roman" w:cs="Times New Roman"/>
                <w:sz w:val="20"/>
                <w:szCs w:val="20"/>
              </w:rPr>
            </w:pPr>
          </w:p>
          <w:p w:rsidR="00832039" w:rsidRPr="00832039" w:rsidRDefault="00832039" w:rsidP="00832039">
            <w:pPr>
              <w:jc w:val="center"/>
              <w:rPr>
                <w:rFonts w:ascii="Times New Roman" w:hAnsi="Times New Roman" w:cs="Times New Roman"/>
              </w:rPr>
            </w:pPr>
            <w:r w:rsidRPr="00832039">
              <w:rPr>
                <w:rFonts w:ascii="Times New Roman" w:hAnsi="Times New Roman" w:cs="Times New Roman"/>
                <w:sz w:val="20"/>
                <w:szCs w:val="20"/>
              </w:rPr>
              <w:t>1(34)</w:t>
            </w:r>
          </w:p>
        </w:tc>
        <w:tc>
          <w:tcPr>
            <w:tcW w:w="909" w:type="dxa"/>
            <w:gridSpan w:val="2"/>
            <w:tcBorders>
              <w:top w:val="single" w:sz="4" w:space="0" w:color="auto"/>
              <w:left w:val="single" w:sz="4" w:space="0" w:color="auto"/>
            </w:tcBorders>
          </w:tcPr>
          <w:p w:rsidR="00832039" w:rsidRPr="00832039" w:rsidRDefault="00832039" w:rsidP="00832039">
            <w:pPr>
              <w:jc w:val="center"/>
              <w:rPr>
                <w:rFonts w:ascii="Times New Roman" w:hAnsi="Times New Roman" w:cs="Times New Roman"/>
                <w:sz w:val="20"/>
                <w:szCs w:val="20"/>
              </w:rPr>
            </w:pPr>
          </w:p>
          <w:p w:rsidR="00832039" w:rsidRPr="00832039" w:rsidRDefault="00832039" w:rsidP="00832039">
            <w:pPr>
              <w:jc w:val="center"/>
              <w:rPr>
                <w:rFonts w:ascii="Times New Roman" w:hAnsi="Times New Roman" w:cs="Times New Roman"/>
              </w:rPr>
            </w:pPr>
            <w:r w:rsidRPr="00832039">
              <w:rPr>
                <w:rFonts w:ascii="Times New Roman" w:hAnsi="Times New Roman" w:cs="Times New Roman"/>
                <w:sz w:val="20"/>
                <w:szCs w:val="20"/>
              </w:rPr>
              <w:t>1(34)</w:t>
            </w:r>
          </w:p>
        </w:tc>
        <w:tc>
          <w:tcPr>
            <w:tcW w:w="851" w:type="dxa"/>
            <w:tcBorders>
              <w:top w:val="single" w:sz="4" w:space="0" w:color="auto"/>
              <w:right w:val="single" w:sz="4" w:space="0" w:color="auto"/>
            </w:tcBorders>
          </w:tcPr>
          <w:p w:rsidR="00832039" w:rsidRPr="00832039" w:rsidRDefault="00832039" w:rsidP="00832039">
            <w:pPr>
              <w:jc w:val="center"/>
              <w:rPr>
                <w:rFonts w:ascii="Times New Roman" w:hAnsi="Times New Roman" w:cs="Times New Roman"/>
                <w:sz w:val="20"/>
                <w:szCs w:val="20"/>
              </w:rPr>
            </w:pPr>
          </w:p>
          <w:p w:rsidR="00832039" w:rsidRPr="00832039" w:rsidRDefault="00832039" w:rsidP="00832039">
            <w:pPr>
              <w:jc w:val="center"/>
              <w:rPr>
                <w:rFonts w:ascii="Times New Roman" w:hAnsi="Times New Roman" w:cs="Times New Roman"/>
              </w:rPr>
            </w:pPr>
            <w:r w:rsidRPr="00832039">
              <w:rPr>
                <w:rFonts w:ascii="Times New Roman" w:hAnsi="Times New Roman" w:cs="Times New Roman"/>
                <w:sz w:val="20"/>
                <w:szCs w:val="20"/>
              </w:rPr>
              <w:t>1(34)</w:t>
            </w:r>
          </w:p>
        </w:tc>
        <w:tc>
          <w:tcPr>
            <w:tcW w:w="850" w:type="dxa"/>
            <w:tcBorders>
              <w:top w:val="single" w:sz="4" w:space="0" w:color="auto"/>
              <w:left w:val="single" w:sz="4" w:space="0" w:color="auto"/>
            </w:tcBorders>
          </w:tcPr>
          <w:p w:rsidR="00832039" w:rsidRPr="00832039" w:rsidRDefault="00832039" w:rsidP="00832039">
            <w:pPr>
              <w:jc w:val="center"/>
              <w:rPr>
                <w:rFonts w:ascii="Times New Roman" w:hAnsi="Times New Roman" w:cs="Times New Roman"/>
                <w:sz w:val="20"/>
                <w:szCs w:val="20"/>
              </w:rPr>
            </w:pPr>
          </w:p>
          <w:p w:rsidR="00832039" w:rsidRPr="00832039" w:rsidRDefault="00832039" w:rsidP="00832039">
            <w:pPr>
              <w:jc w:val="center"/>
              <w:rPr>
                <w:rFonts w:ascii="Times New Roman" w:hAnsi="Times New Roman" w:cs="Times New Roman"/>
              </w:rPr>
            </w:pPr>
            <w:r w:rsidRPr="00832039">
              <w:rPr>
                <w:rFonts w:ascii="Times New Roman" w:hAnsi="Times New Roman" w:cs="Times New Roman"/>
                <w:sz w:val="20"/>
                <w:szCs w:val="20"/>
              </w:rPr>
              <w:t>1(34)</w:t>
            </w:r>
          </w:p>
        </w:tc>
        <w:tc>
          <w:tcPr>
            <w:tcW w:w="851" w:type="dxa"/>
            <w:tcBorders>
              <w:top w:val="single" w:sz="4" w:space="0" w:color="auto"/>
              <w:right w:val="single" w:sz="4" w:space="0" w:color="auto"/>
            </w:tcBorders>
          </w:tcPr>
          <w:p w:rsidR="00832039" w:rsidRPr="00832039" w:rsidRDefault="00832039" w:rsidP="00832039">
            <w:pPr>
              <w:jc w:val="center"/>
              <w:rPr>
                <w:rFonts w:ascii="Times New Roman" w:hAnsi="Times New Roman" w:cs="Times New Roman"/>
                <w:sz w:val="20"/>
                <w:szCs w:val="20"/>
              </w:rPr>
            </w:pPr>
          </w:p>
          <w:p w:rsidR="00832039" w:rsidRPr="00832039" w:rsidRDefault="00832039" w:rsidP="00832039">
            <w:pPr>
              <w:jc w:val="center"/>
              <w:rPr>
                <w:rFonts w:ascii="Times New Roman" w:hAnsi="Times New Roman" w:cs="Times New Roman"/>
              </w:rPr>
            </w:pPr>
            <w:r w:rsidRPr="00832039">
              <w:rPr>
                <w:rFonts w:ascii="Times New Roman" w:hAnsi="Times New Roman" w:cs="Times New Roman"/>
                <w:sz w:val="20"/>
                <w:szCs w:val="20"/>
              </w:rPr>
              <w:t>1(34)</w:t>
            </w:r>
          </w:p>
        </w:tc>
        <w:tc>
          <w:tcPr>
            <w:tcW w:w="709" w:type="dxa"/>
            <w:tcBorders>
              <w:top w:val="single" w:sz="4" w:space="0" w:color="auto"/>
              <w:left w:val="single" w:sz="4" w:space="0" w:color="auto"/>
            </w:tcBorders>
          </w:tcPr>
          <w:p w:rsidR="00832039" w:rsidRPr="00832039" w:rsidRDefault="00832039" w:rsidP="00832039">
            <w:pPr>
              <w:jc w:val="center"/>
              <w:rPr>
                <w:rFonts w:ascii="Times New Roman" w:hAnsi="Times New Roman" w:cs="Times New Roman"/>
                <w:sz w:val="20"/>
                <w:szCs w:val="20"/>
              </w:rPr>
            </w:pPr>
          </w:p>
          <w:p w:rsidR="00832039" w:rsidRPr="00832039" w:rsidRDefault="00832039" w:rsidP="00832039">
            <w:pPr>
              <w:jc w:val="center"/>
              <w:rPr>
                <w:rFonts w:ascii="Times New Roman" w:hAnsi="Times New Roman" w:cs="Times New Roman"/>
              </w:rPr>
            </w:pPr>
            <w:r w:rsidRPr="00832039">
              <w:rPr>
                <w:rFonts w:ascii="Times New Roman" w:hAnsi="Times New Roman" w:cs="Times New Roman"/>
                <w:sz w:val="20"/>
                <w:szCs w:val="20"/>
              </w:rPr>
              <w:t>1(34)</w:t>
            </w:r>
          </w:p>
        </w:tc>
      </w:tr>
      <w:tr w:rsidR="00832039" w:rsidRPr="00832039" w:rsidTr="00832039">
        <w:trPr>
          <w:trHeight w:val="257"/>
        </w:trPr>
        <w:tc>
          <w:tcPr>
            <w:tcW w:w="1997" w:type="dxa"/>
            <w:gridSpan w:val="2"/>
            <w:tcBorders>
              <w:top w:val="single" w:sz="4" w:space="0" w:color="auto"/>
              <w:bottom w:val="single" w:sz="4" w:space="0" w:color="000000"/>
            </w:tcBorders>
          </w:tcPr>
          <w:p w:rsidR="00832039" w:rsidRPr="00832039" w:rsidRDefault="00832039" w:rsidP="00832039">
            <w:pPr>
              <w:ind w:left="64"/>
              <w:rPr>
                <w:rFonts w:ascii="Times New Roman" w:hAnsi="Times New Roman" w:cs="Times New Roman"/>
                <w:sz w:val="20"/>
                <w:szCs w:val="20"/>
              </w:rPr>
            </w:pPr>
            <w:r w:rsidRPr="00832039">
              <w:rPr>
                <w:rFonts w:ascii="Times New Roman" w:hAnsi="Times New Roman" w:cs="Times New Roman"/>
                <w:sz w:val="20"/>
                <w:szCs w:val="20"/>
              </w:rPr>
              <w:t>Иностранный язык</w:t>
            </w:r>
          </w:p>
        </w:tc>
        <w:tc>
          <w:tcPr>
            <w:tcW w:w="2261" w:type="dxa"/>
            <w:tcBorders>
              <w:bottom w:val="single" w:sz="4" w:space="0" w:color="000000"/>
            </w:tcBorders>
          </w:tcPr>
          <w:p w:rsidR="00832039" w:rsidRPr="00832039" w:rsidRDefault="00832039" w:rsidP="00832039">
            <w:pPr>
              <w:ind w:left="52"/>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Иностранный язык</w:t>
            </w:r>
          </w:p>
        </w:tc>
        <w:tc>
          <w:tcPr>
            <w:tcW w:w="992" w:type="dxa"/>
            <w:tcBorders>
              <w:bottom w:val="single" w:sz="4" w:space="0" w:color="000000"/>
            </w:tcBorders>
          </w:tcPr>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w w:val="99"/>
                <w:sz w:val="20"/>
                <w:szCs w:val="20"/>
              </w:rPr>
              <w:t>-</w:t>
            </w:r>
          </w:p>
        </w:tc>
        <w:tc>
          <w:tcPr>
            <w:tcW w:w="851" w:type="dxa"/>
            <w:tcBorders>
              <w:bottom w:val="single" w:sz="4" w:space="0" w:color="000000"/>
              <w:right w:val="single" w:sz="4" w:space="0" w:color="auto"/>
            </w:tcBorders>
          </w:tcPr>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2 (68)</w:t>
            </w:r>
          </w:p>
        </w:tc>
        <w:tc>
          <w:tcPr>
            <w:tcW w:w="909" w:type="dxa"/>
            <w:gridSpan w:val="2"/>
            <w:tcBorders>
              <w:left w:val="single" w:sz="4" w:space="0" w:color="auto"/>
              <w:bottom w:val="single" w:sz="4" w:space="0" w:color="000000"/>
            </w:tcBorders>
          </w:tcPr>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2 (68)</w:t>
            </w:r>
          </w:p>
        </w:tc>
        <w:tc>
          <w:tcPr>
            <w:tcW w:w="851" w:type="dxa"/>
            <w:tcBorders>
              <w:bottom w:val="single" w:sz="4" w:space="0" w:color="000000"/>
              <w:right w:val="single" w:sz="4" w:space="0" w:color="auto"/>
            </w:tcBorders>
          </w:tcPr>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2 (68)</w:t>
            </w:r>
          </w:p>
        </w:tc>
        <w:tc>
          <w:tcPr>
            <w:tcW w:w="850" w:type="dxa"/>
            <w:tcBorders>
              <w:left w:val="single" w:sz="4" w:space="0" w:color="auto"/>
              <w:bottom w:val="single" w:sz="4" w:space="0" w:color="000000"/>
            </w:tcBorders>
          </w:tcPr>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2 (68)</w:t>
            </w:r>
          </w:p>
        </w:tc>
        <w:tc>
          <w:tcPr>
            <w:tcW w:w="851" w:type="dxa"/>
            <w:tcBorders>
              <w:bottom w:val="single" w:sz="4" w:space="0" w:color="000000"/>
              <w:right w:val="single" w:sz="4" w:space="0" w:color="auto"/>
            </w:tcBorders>
          </w:tcPr>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2(68)</w:t>
            </w:r>
          </w:p>
        </w:tc>
        <w:tc>
          <w:tcPr>
            <w:tcW w:w="709" w:type="dxa"/>
            <w:tcBorders>
              <w:left w:val="single" w:sz="4" w:space="0" w:color="auto"/>
              <w:bottom w:val="single" w:sz="4" w:space="0" w:color="000000"/>
            </w:tcBorders>
          </w:tcPr>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2(68)</w:t>
            </w:r>
          </w:p>
        </w:tc>
      </w:tr>
      <w:tr w:rsidR="00832039" w:rsidRPr="00832039" w:rsidTr="00832039">
        <w:trPr>
          <w:trHeight w:hRule="exact" w:val="483"/>
        </w:trPr>
        <w:tc>
          <w:tcPr>
            <w:tcW w:w="1997" w:type="dxa"/>
            <w:gridSpan w:val="2"/>
          </w:tcPr>
          <w:p w:rsidR="00832039" w:rsidRPr="00832039" w:rsidRDefault="00832039" w:rsidP="00832039">
            <w:pPr>
              <w:ind w:left="103" w:right="430"/>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Математика и информатика</w:t>
            </w:r>
          </w:p>
        </w:tc>
        <w:tc>
          <w:tcPr>
            <w:tcW w:w="2261" w:type="dxa"/>
          </w:tcPr>
          <w:p w:rsidR="00832039" w:rsidRPr="00832039" w:rsidRDefault="00832039" w:rsidP="00832039">
            <w:pPr>
              <w:tabs>
                <w:tab w:val="left" w:pos="1884"/>
              </w:tabs>
              <w:ind w:right="102"/>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 xml:space="preserve"> Математика </w:t>
            </w:r>
          </w:p>
        </w:tc>
        <w:tc>
          <w:tcPr>
            <w:tcW w:w="992" w:type="dxa"/>
          </w:tcPr>
          <w:p w:rsidR="00832039" w:rsidRPr="00832039" w:rsidRDefault="00832039" w:rsidP="00832039">
            <w:pPr>
              <w:rPr>
                <w:rFonts w:ascii="Times New Roman" w:eastAsia="Times New Roman" w:hAnsi="Times New Roman" w:cs="Times New Roman"/>
                <w:b/>
                <w:sz w:val="20"/>
                <w:szCs w:val="20"/>
              </w:rPr>
            </w:pPr>
          </w:p>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4 (132)</w:t>
            </w:r>
          </w:p>
        </w:tc>
        <w:tc>
          <w:tcPr>
            <w:tcW w:w="851" w:type="dxa"/>
            <w:tcBorders>
              <w:right w:val="single" w:sz="4" w:space="0" w:color="auto"/>
            </w:tcBorders>
          </w:tcPr>
          <w:p w:rsidR="00832039" w:rsidRPr="00832039" w:rsidRDefault="00832039" w:rsidP="00832039">
            <w:pPr>
              <w:ind w:left="641"/>
              <w:jc w:val="center"/>
              <w:rPr>
                <w:rFonts w:ascii="Times New Roman" w:eastAsia="Times New Roman" w:hAnsi="Times New Roman" w:cs="Times New Roman"/>
                <w:sz w:val="20"/>
                <w:szCs w:val="20"/>
              </w:rPr>
            </w:pPr>
          </w:p>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4 (136)</w:t>
            </w:r>
          </w:p>
        </w:tc>
        <w:tc>
          <w:tcPr>
            <w:tcW w:w="909" w:type="dxa"/>
            <w:gridSpan w:val="2"/>
            <w:tcBorders>
              <w:left w:val="single" w:sz="4" w:space="0" w:color="auto"/>
            </w:tcBorders>
          </w:tcPr>
          <w:p w:rsidR="00832039" w:rsidRPr="00832039" w:rsidRDefault="00832039" w:rsidP="00832039">
            <w:pPr>
              <w:ind w:left="641"/>
              <w:jc w:val="center"/>
              <w:rPr>
                <w:rFonts w:ascii="Times New Roman" w:eastAsia="Times New Roman" w:hAnsi="Times New Roman" w:cs="Times New Roman"/>
                <w:sz w:val="20"/>
                <w:szCs w:val="20"/>
              </w:rPr>
            </w:pPr>
          </w:p>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4(136)</w:t>
            </w:r>
          </w:p>
        </w:tc>
        <w:tc>
          <w:tcPr>
            <w:tcW w:w="851" w:type="dxa"/>
            <w:tcBorders>
              <w:right w:val="single" w:sz="4" w:space="0" w:color="auto"/>
            </w:tcBorders>
          </w:tcPr>
          <w:p w:rsidR="00832039" w:rsidRPr="00832039" w:rsidRDefault="00832039" w:rsidP="00832039">
            <w:pPr>
              <w:ind w:left="641"/>
              <w:jc w:val="center"/>
              <w:rPr>
                <w:rFonts w:ascii="Times New Roman" w:eastAsia="Times New Roman" w:hAnsi="Times New Roman" w:cs="Times New Roman"/>
                <w:sz w:val="20"/>
                <w:szCs w:val="20"/>
              </w:rPr>
            </w:pPr>
          </w:p>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4(136)</w:t>
            </w:r>
          </w:p>
        </w:tc>
        <w:tc>
          <w:tcPr>
            <w:tcW w:w="850" w:type="dxa"/>
            <w:tcBorders>
              <w:left w:val="single" w:sz="4" w:space="0" w:color="auto"/>
            </w:tcBorders>
          </w:tcPr>
          <w:p w:rsidR="00832039" w:rsidRPr="00832039" w:rsidRDefault="00832039" w:rsidP="00832039">
            <w:pPr>
              <w:ind w:left="641"/>
              <w:jc w:val="center"/>
              <w:rPr>
                <w:rFonts w:ascii="Times New Roman" w:eastAsia="Times New Roman" w:hAnsi="Times New Roman" w:cs="Times New Roman"/>
                <w:sz w:val="20"/>
                <w:szCs w:val="20"/>
              </w:rPr>
            </w:pPr>
          </w:p>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4(136)</w:t>
            </w:r>
          </w:p>
        </w:tc>
        <w:tc>
          <w:tcPr>
            <w:tcW w:w="851" w:type="dxa"/>
            <w:tcBorders>
              <w:right w:val="single" w:sz="4" w:space="0" w:color="auto"/>
            </w:tcBorders>
          </w:tcPr>
          <w:p w:rsidR="00832039" w:rsidRPr="00832039" w:rsidRDefault="00832039" w:rsidP="00832039">
            <w:pPr>
              <w:jc w:val="center"/>
              <w:rPr>
                <w:rFonts w:ascii="Times New Roman" w:eastAsia="Times New Roman" w:hAnsi="Times New Roman" w:cs="Times New Roman"/>
                <w:b/>
                <w:sz w:val="20"/>
                <w:szCs w:val="20"/>
              </w:rPr>
            </w:pPr>
          </w:p>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4(136)</w:t>
            </w:r>
          </w:p>
        </w:tc>
        <w:tc>
          <w:tcPr>
            <w:tcW w:w="709" w:type="dxa"/>
            <w:tcBorders>
              <w:left w:val="single" w:sz="4" w:space="0" w:color="auto"/>
            </w:tcBorders>
          </w:tcPr>
          <w:p w:rsidR="00832039" w:rsidRPr="00832039" w:rsidRDefault="00832039" w:rsidP="00832039">
            <w:pPr>
              <w:jc w:val="center"/>
              <w:rPr>
                <w:rFonts w:ascii="Times New Roman" w:eastAsia="Times New Roman" w:hAnsi="Times New Roman" w:cs="Times New Roman"/>
                <w:b/>
                <w:sz w:val="20"/>
                <w:szCs w:val="20"/>
              </w:rPr>
            </w:pPr>
          </w:p>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4(136)</w:t>
            </w:r>
          </w:p>
        </w:tc>
      </w:tr>
      <w:tr w:rsidR="00832039" w:rsidRPr="00832039" w:rsidTr="00832039">
        <w:trPr>
          <w:trHeight w:hRule="exact" w:val="770"/>
        </w:trPr>
        <w:tc>
          <w:tcPr>
            <w:tcW w:w="1997" w:type="dxa"/>
            <w:gridSpan w:val="2"/>
          </w:tcPr>
          <w:p w:rsidR="00832039" w:rsidRPr="00832039" w:rsidRDefault="00832039" w:rsidP="00832039">
            <w:pPr>
              <w:ind w:left="103" w:right="113"/>
              <w:rPr>
                <w:rFonts w:ascii="Times New Roman" w:eastAsia="Times New Roman" w:hAnsi="Times New Roman" w:cs="Times New Roman"/>
                <w:sz w:val="20"/>
                <w:szCs w:val="20"/>
                <w:lang w:val="ru-RU"/>
              </w:rPr>
            </w:pPr>
            <w:r w:rsidRPr="00832039">
              <w:rPr>
                <w:rFonts w:ascii="Times New Roman" w:eastAsia="Times New Roman" w:hAnsi="Times New Roman" w:cs="Times New Roman"/>
                <w:sz w:val="20"/>
                <w:szCs w:val="20"/>
                <w:lang w:val="ru-RU"/>
              </w:rPr>
              <w:t>Обществознание и естествознание</w:t>
            </w:r>
          </w:p>
          <w:p w:rsidR="00832039" w:rsidRPr="00832039" w:rsidRDefault="00832039" w:rsidP="00832039">
            <w:pPr>
              <w:ind w:left="103" w:right="113"/>
              <w:rPr>
                <w:rFonts w:ascii="Times New Roman" w:eastAsia="Times New Roman" w:hAnsi="Times New Roman" w:cs="Times New Roman"/>
                <w:sz w:val="20"/>
                <w:szCs w:val="20"/>
                <w:lang w:val="ru-RU"/>
              </w:rPr>
            </w:pPr>
            <w:r w:rsidRPr="00832039">
              <w:rPr>
                <w:rFonts w:ascii="Times New Roman" w:eastAsia="Times New Roman" w:hAnsi="Times New Roman" w:cs="Times New Roman"/>
                <w:sz w:val="20"/>
                <w:szCs w:val="20"/>
                <w:lang w:val="ru-RU"/>
              </w:rPr>
              <w:t>(Окружающий мир)</w:t>
            </w:r>
          </w:p>
        </w:tc>
        <w:tc>
          <w:tcPr>
            <w:tcW w:w="2261" w:type="dxa"/>
          </w:tcPr>
          <w:p w:rsidR="00832039" w:rsidRPr="00832039" w:rsidRDefault="00832039" w:rsidP="00832039">
            <w:pPr>
              <w:rPr>
                <w:rFonts w:ascii="Times New Roman" w:eastAsia="Times New Roman" w:hAnsi="Times New Roman" w:cs="Times New Roman"/>
                <w:b/>
                <w:sz w:val="20"/>
                <w:szCs w:val="20"/>
                <w:lang w:val="ru-RU"/>
              </w:rPr>
            </w:pPr>
          </w:p>
          <w:p w:rsidR="00832039" w:rsidRPr="00832039" w:rsidRDefault="00832039" w:rsidP="00832039">
            <w:pPr>
              <w:ind w:left="103"/>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Окружающий мир</w:t>
            </w:r>
          </w:p>
        </w:tc>
        <w:tc>
          <w:tcPr>
            <w:tcW w:w="992" w:type="dxa"/>
          </w:tcPr>
          <w:p w:rsidR="00832039" w:rsidRPr="00832039" w:rsidRDefault="00832039" w:rsidP="00832039">
            <w:pPr>
              <w:rPr>
                <w:rFonts w:ascii="Times New Roman" w:eastAsia="Times New Roman" w:hAnsi="Times New Roman" w:cs="Times New Roman"/>
                <w:b/>
                <w:sz w:val="20"/>
                <w:szCs w:val="20"/>
              </w:rPr>
            </w:pPr>
          </w:p>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2 (66)</w:t>
            </w:r>
          </w:p>
        </w:tc>
        <w:tc>
          <w:tcPr>
            <w:tcW w:w="851" w:type="dxa"/>
            <w:tcBorders>
              <w:right w:val="single" w:sz="4" w:space="0" w:color="auto"/>
            </w:tcBorders>
          </w:tcPr>
          <w:p w:rsidR="00832039" w:rsidRPr="00832039" w:rsidRDefault="00832039" w:rsidP="00832039">
            <w:pPr>
              <w:ind w:left="641"/>
              <w:jc w:val="center"/>
              <w:rPr>
                <w:rFonts w:ascii="Times New Roman" w:eastAsia="Times New Roman" w:hAnsi="Times New Roman" w:cs="Times New Roman"/>
                <w:sz w:val="20"/>
                <w:szCs w:val="20"/>
              </w:rPr>
            </w:pPr>
          </w:p>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2 (68)</w:t>
            </w:r>
          </w:p>
        </w:tc>
        <w:tc>
          <w:tcPr>
            <w:tcW w:w="909" w:type="dxa"/>
            <w:gridSpan w:val="2"/>
            <w:tcBorders>
              <w:left w:val="single" w:sz="4" w:space="0" w:color="auto"/>
            </w:tcBorders>
          </w:tcPr>
          <w:p w:rsidR="00832039" w:rsidRPr="00832039" w:rsidRDefault="00832039" w:rsidP="00832039">
            <w:pPr>
              <w:ind w:left="641"/>
              <w:jc w:val="center"/>
              <w:rPr>
                <w:rFonts w:ascii="Times New Roman" w:eastAsia="Times New Roman" w:hAnsi="Times New Roman" w:cs="Times New Roman"/>
                <w:sz w:val="20"/>
                <w:szCs w:val="20"/>
              </w:rPr>
            </w:pPr>
          </w:p>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2 (68)</w:t>
            </w:r>
          </w:p>
        </w:tc>
        <w:tc>
          <w:tcPr>
            <w:tcW w:w="851" w:type="dxa"/>
            <w:tcBorders>
              <w:right w:val="single" w:sz="4" w:space="0" w:color="auto"/>
            </w:tcBorders>
          </w:tcPr>
          <w:p w:rsidR="00832039" w:rsidRPr="00832039" w:rsidRDefault="00832039" w:rsidP="00832039">
            <w:pPr>
              <w:ind w:left="641"/>
              <w:jc w:val="center"/>
              <w:rPr>
                <w:rFonts w:ascii="Times New Roman" w:eastAsia="Times New Roman" w:hAnsi="Times New Roman" w:cs="Times New Roman"/>
                <w:sz w:val="20"/>
                <w:szCs w:val="20"/>
              </w:rPr>
            </w:pPr>
          </w:p>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2 (68)</w:t>
            </w:r>
          </w:p>
        </w:tc>
        <w:tc>
          <w:tcPr>
            <w:tcW w:w="850" w:type="dxa"/>
            <w:tcBorders>
              <w:left w:val="single" w:sz="4" w:space="0" w:color="auto"/>
            </w:tcBorders>
          </w:tcPr>
          <w:p w:rsidR="00832039" w:rsidRPr="00832039" w:rsidRDefault="00832039" w:rsidP="00832039">
            <w:pPr>
              <w:ind w:left="641"/>
              <w:jc w:val="center"/>
              <w:rPr>
                <w:rFonts w:ascii="Times New Roman" w:eastAsia="Times New Roman" w:hAnsi="Times New Roman" w:cs="Times New Roman"/>
                <w:sz w:val="20"/>
                <w:szCs w:val="20"/>
              </w:rPr>
            </w:pPr>
          </w:p>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2 (68)</w:t>
            </w:r>
          </w:p>
        </w:tc>
        <w:tc>
          <w:tcPr>
            <w:tcW w:w="851" w:type="dxa"/>
            <w:tcBorders>
              <w:right w:val="single" w:sz="4" w:space="0" w:color="auto"/>
            </w:tcBorders>
          </w:tcPr>
          <w:p w:rsidR="00832039" w:rsidRPr="00832039" w:rsidRDefault="00832039" w:rsidP="00832039">
            <w:pPr>
              <w:jc w:val="center"/>
              <w:rPr>
                <w:rFonts w:ascii="Times New Roman" w:eastAsia="Times New Roman" w:hAnsi="Times New Roman" w:cs="Times New Roman"/>
                <w:b/>
                <w:sz w:val="20"/>
                <w:szCs w:val="20"/>
              </w:rPr>
            </w:pPr>
          </w:p>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2(68)</w:t>
            </w:r>
          </w:p>
        </w:tc>
        <w:tc>
          <w:tcPr>
            <w:tcW w:w="709" w:type="dxa"/>
            <w:tcBorders>
              <w:left w:val="single" w:sz="4" w:space="0" w:color="auto"/>
            </w:tcBorders>
          </w:tcPr>
          <w:p w:rsidR="00832039" w:rsidRPr="00832039" w:rsidRDefault="00832039" w:rsidP="00832039">
            <w:pPr>
              <w:jc w:val="center"/>
              <w:rPr>
                <w:rFonts w:ascii="Times New Roman" w:eastAsia="Times New Roman" w:hAnsi="Times New Roman" w:cs="Times New Roman"/>
                <w:b/>
                <w:sz w:val="20"/>
                <w:szCs w:val="20"/>
              </w:rPr>
            </w:pPr>
          </w:p>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2(68)</w:t>
            </w:r>
          </w:p>
        </w:tc>
      </w:tr>
      <w:tr w:rsidR="00832039" w:rsidRPr="00832039" w:rsidTr="00832039">
        <w:trPr>
          <w:trHeight w:hRule="exact" w:val="779"/>
        </w:trPr>
        <w:tc>
          <w:tcPr>
            <w:tcW w:w="1997" w:type="dxa"/>
            <w:gridSpan w:val="2"/>
          </w:tcPr>
          <w:p w:rsidR="00832039" w:rsidRPr="00832039" w:rsidRDefault="00832039" w:rsidP="00832039">
            <w:pPr>
              <w:tabs>
                <w:tab w:val="left" w:pos="1753"/>
              </w:tabs>
              <w:ind w:left="103" w:right="103"/>
              <w:rPr>
                <w:rFonts w:ascii="Times New Roman" w:eastAsia="Times New Roman" w:hAnsi="Times New Roman" w:cs="Times New Roman"/>
                <w:sz w:val="20"/>
                <w:szCs w:val="20"/>
                <w:lang w:val="ru-RU"/>
              </w:rPr>
            </w:pPr>
            <w:r w:rsidRPr="00832039">
              <w:rPr>
                <w:rFonts w:ascii="Times New Roman" w:eastAsia="Times New Roman" w:hAnsi="Times New Roman" w:cs="Times New Roman"/>
                <w:sz w:val="20"/>
                <w:szCs w:val="20"/>
                <w:lang w:val="ru-RU"/>
              </w:rPr>
              <w:t>Основы религиозных культур</w:t>
            </w:r>
            <w:r w:rsidRPr="00832039">
              <w:rPr>
                <w:rFonts w:ascii="Times New Roman" w:eastAsia="Times New Roman" w:hAnsi="Times New Roman" w:cs="Times New Roman"/>
                <w:sz w:val="20"/>
                <w:szCs w:val="20"/>
                <w:lang w:val="ru-RU"/>
              </w:rPr>
              <w:tab/>
              <w:t>и светской этики</w:t>
            </w:r>
          </w:p>
        </w:tc>
        <w:tc>
          <w:tcPr>
            <w:tcW w:w="2261" w:type="dxa"/>
            <w:tcBorders>
              <w:right w:val="single" w:sz="4" w:space="0" w:color="auto"/>
            </w:tcBorders>
          </w:tcPr>
          <w:p w:rsidR="00832039" w:rsidRPr="00832039" w:rsidRDefault="00832039" w:rsidP="00832039">
            <w:pPr>
              <w:tabs>
                <w:tab w:val="left" w:pos="1882"/>
              </w:tabs>
              <w:ind w:left="103" w:right="103"/>
              <w:rPr>
                <w:rFonts w:ascii="Times New Roman" w:eastAsia="Times New Roman" w:hAnsi="Times New Roman" w:cs="Times New Roman"/>
                <w:sz w:val="20"/>
                <w:szCs w:val="20"/>
                <w:lang w:val="ru-RU"/>
              </w:rPr>
            </w:pPr>
            <w:r w:rsidRPr="00832039">
              <w:rPr>
                <w:rFonts w:ascii="Times New Roman" w:eastAsia="Times New Roman" w:hAnsi="Times New Roman" w:cs="Times New Roman"/>
                <w:sz w:val="20"/>
                <w:szCs w:val="20"/>
                <w:lang w:val="ru-RU"/>
              </w:rPr>
              <w:t>Основы религиозных культур и</w:t>
            </w:r>
          </w:p>
          <w:p w:rsidR="00832039" w:rsidRPr="00832039" w:rsidRDefault="00832039" w:rsidP="00832039">
            <w:pPr>
              <w:ind w:left="103" w:right="241"/>
              <w:rPr>
                <w:rFonts w:ascii="Times New Roman" w:eastAsia="Times New Roman" w:hAnsi="Times New Roman" w:cs="Times New Roman"/>
                <w:sz w:val="20"/>
                <w:szCs w:val="20"/>
                <w:lang w:val="ru-RU"/>
              </w:rPr>
            </w:pPr>
            <w:r w:rsidRPr="00832039">
              <w:rPr>
                <w:rFonts w:ascii="Times New Roman" w:eastAsia="Times New Roman" w:hAnsi="Times New Roman" w:cs="Times New Roman"/>
                <w:sz w:val="20"/>
                <w:szCs w:val="20"/>
                <w:lang w:val="ru-RU"/>
              </w:rPr>
              <w:t>светской этики</w:t>
            </w:r>
          </w:p>
        </w:tc>
        <w:tc>
          <w:tcPr>
            <w:tcW w:w="992" w:type="dxa"/>
            <w:tcBorders>
              <w:left w:val="single" w:sz="4" w:space="0" w:color="auto"/>
            </w:tcBorders>
          </w:tcPr>
          <w:p w:rsidR="00832039" w:rsidRPr="00832039" w:rsidRDefault="00832039" w:rsidP="00832039">
            <w:pPr>
              <w:jc w:val="center"/>
              <w:rPr>
                <w:rFonts w:ascii="Times New Roman" w:eastAsia="Times New Roman" w:hAnsi="Times New Roman" w:cs="Times New Roman"/>
                <w:b/>
                <w:sz w:val="20"/>
                <w:szCs w:val="20"/>
                <w:lang w:val="ru-RU"/>
              </w:rPr>
            </w:pPr>
          </w:p>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b/>
                <w:sz w:val="20"/>
                <w:szCs w:val="20"/>
              </w:rPr>
              <w:t>-</w:t>
            </w:r>
          </w:p>
        </w:tc>
        <w:tc>
          <w:tcPr>
            <w:tcW w:w="851" w:type="dxa"/>
            <w:tcBorders>
              <w:right w:val="single" w:sz="4" w:space="0" w:color="auto"/>
            </w:tcBorders>
          </w:tcPr>
          <w:p w:rsidR="00832039" w:rsidRPr="00832039" w:rsidRDefault="00832039" w:rsidP="00832039">
            <w:pPr>
              <w:ind w:left="660"/>
              <w:rPr>
                <w:rFonts w:ascii="Times New Roman" w:eastAsia="Times New Roman" w:hAnsi="Times New Roman" w:cs="Times New Roman"/>
                <w:sz w:val="20"/>
                <w:szCs w:val="20"/>
              </w:rPr>
            </w:pPr>
          </w:p>
          <w:p w:rsidR="00832039" w:rsidRPr="00832039" w:rsidRDefault="00832039" w:rsidP="00832039">
            <w:pP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 xml:space="preserve">        -</w:t>
            </w:r>
          </w:p>
          <w:p w:rsidR="00832039" w:rsidRPr="00832039" w:rsidRDefault="00832039" w:rsidP="00832039">
            <w:pPr>
              <w:ind w:left="660"/>
              <w:rPr>
                <w:rFonts w:ascii="Times New Roman" w:eastAsia="Times New Roman" w:hAnsi="Times New Roman" w:cs="Times New Roman"/>
                <w:sz w:val="20"/>
                <w:szCs w:val="20"/>
              </w:rPr>
            </w:pPr>
          </w:p>
          <w:p w:rsidR="00832039" w:rsidRPr="00832039" w:rsidRDefault="00832039" w:rsidP="00832039">
            <w:pP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w:t>
            </w:r>
          </w:p>
        </w:tc>
        <w:tc>
          <w:tcPr>
            <w:tcW w:w="909" w:type="dxa"/>
            <w:gridSpan w:val="2"/>
            <w:tcBorders>
              <w:left w:val="single" w:sz="4" w:space="0" w:color="auto"/>
            </w:tcBorders>
          </w:tcPr>
          <w:p w:rsidR="00832039" w:rsidRPr="00832039" w:rsidRDefault="00832039" w:rsidP="00832039">
            <w:pPr>
              <w:ind w:left="660"/>
              <w:rPr>
                <w:rFonts w:ascii="Times New Roman" w:eastAsia="Times New Roman" w:hAnsi="Times New Roman" w:cs="Times New Roman"/>
                <w:sz w:val="20"/>
                <w:szCs w:val="20"/>
              </w:rPr>
            </w:pPr>
          </w:p>
          <w:p w:rsidR="00832039" w:rsidRPr="00832039" w:rsidRDefault="00832039" w:rsidP="00832039">
            <w:pP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 xml:space="preserve">         -</w:t>
            </w:r>
          </w:p>
          <w:p w:rsidR="00832039" w:rsidRPr="00832039" w:rsidRDefault="00832039" w:rsidP="00832039">
            <w:pPr>
              <w:ind w:left="660"/>
              <w:rPr>
                <w:rFonts w:ascii="Times New Roman" w:eastAsia="Times New Roman" w:hAnsi="Times New Roman" w:cs="Times New Roman"/>
                <w:sz w:val="20"/>
                <w:szCs w:val="20"/>
              </w:rPr>
            </w:pPr>
          </w:p>
          <w:p w:rsidR="00832039" w:rsidRPr="00832039" w:rsidRDefault="00832039" w:rsidP="00832039">
            <w:pP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w:t>
            </w:r>
          </w:p>
        </w:tc>
        <w:tc>
          <w:tcPr>
            <w:tcW w:w="851" w:type="dxa"/>
            <w:tcBorders>
              <w:right w:val="single" w:sz="4" w:space="0" w:color="auto"/>
            </w:tcBorders>
          </w:tcPr>
          <w:p w:rsidR="00832039" w:rsidRPr="00832039" w:rsidRDefault="00832039" w:rsidP="00832039">
            <w:pPr>
              <w:ind w:left="660"/>
              <w:rPr>
                <w:rFonts w:ascii="Times New Roman" w:eastAsia="Times New Roman" w:hAnsi="Times New Roman" w:cs="Times New Roman"/>
                <w:sz w:val="20"/>
                <w:szCs w:val="20"/>
              </w:rPr>
            </w:pPr>
          </w:p>
          <w:p w:rsidR="00832039" w:rsidRPr="00832039" w:rsidRDefault="00832039" w:rsidP="00832039">
            <w:pP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 xml:space="preserve">        -</w:t>
            </w:r>
          </w:p>
          <w:p w:rsidR="00832039" w:rsidRPr="00832039" w:rsidRDefault="00832039" w:rsidP="00832039">
            <w:pPr>
              <w:ind w:left="660"/>
              <w:rPr>
                <w:rFonts w:ascii="Times New Roman" w:eastAsia="Times New Roman" w:hAnsi="Times New Roman" w:cs="Times New Roman"/>
                <w:sz w:val="20"/>
                <w:szCs w:val="20"/>
              </w:rPr>
            </w:pPr>
          </w:p>
          <w:p w:rsidR="00832039" w:rsidRPr="00832039" w:rsidRDefault="00832039" w:rsidP="00832039">
            <w:pP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w:t>
            </w:r>
          </w:p>
        </w:tc>
        <w:tc>
          <w:tcPr>
            <w:tcW w:w="850" w:type="dxa"/>
            <w:tcBorders>
              <w:left w:val="single" w:sz="4" w:space="0" w:color="auto"/>
            </w:tcBorders>
          </w:tcPr>
          <w:p w:rsidR="00832039" w:rsidRPr="00832039" w:rsidRDefault="00832039" w:rsidP="00832039">
            <w:pP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 xml:space="preserve">      </w:t>
            </w:r>
          </w:p>
          <w:p w:rsidR="00832039" w:rsidRPr="00832039" w:rsidRDefault="00832039" w:rsidP="00832039">
            <w:pP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 xml:space="preserve">        -</w:t>
            </w:r>
          </w:p>
          <w:p w:rsidR="00832039" w:rsidRPr="00832039" w:rsidRDefault="00832039" w:rsidP="00832039">
            <w:pPr>
              <w:ind w:left="660"/>
              <w:rPr>
                <w:rFonts w:ascii="Times New Roman" w:eastAsia="Times New Roman" w:hAnsi="Times New Roman" w:cs="Times New Roman"/>
                <w:sz w:val="20"/>
                <w:szCs w:val="20"/>
              </w:rPr>
            </w:pPr>
          </w:p>
          <w:p w:rsidR="00832039" w:rsidRPr="00832039" w:rsidRDefault="00832039" w:rsidP="00832039">
            <w:pP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w:t>
            </w:r>
          </w:p>
        </w:tc>
        <w:tc>
          <w:tcPr>
            <w:tcW w:w="851" w:type="dxa"/>
            <w:tcBorders>
              <w:right w:val="single" w:sz="4" w:space="0" w:color="auto"/>
            </w:tcBorders>
          </w:tcPr>
          <w:p w:rsidR="00832039" w:rsidRPr="00832039" w:rsidRDefault="00832039" w:rsidP="00832039">
            <w:pPr>
              <w:jc w:val="center"/>
              <w:rPr>
                <w:rFonts w:ascii="Times New Roman" w:eastAsia="Times New Roman" w:hAnsi="Times New Roman" w:cs="Times New Roman"/>
                <w:sz w:val="20"/>
                <w:szCs w:val="20"/>
              </w:rPr>
            </w:pPr>
          </w:p>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1(34)</w:t>
            </w:r>
          </w:p>
        </w:tc>
        <w:tc>
          <w:tcPr>
            <w:tcW w:w="709" w:type="dxa"/>
            <w:tcBorders>
              <w:left w:val="single" w:sz="4" w:space="0" w:color="auto"/>
            </w:tcBorders>
          </w:tcPr>
          <w:p w:rsidR="00832039" w:rsidRPr="00832039" w:rsidRDefault="00832039" w:rsidP="00832039">
            <w:pPr>
              <w:jc w:val="center"/>
              <w:rPr>
                <w:rFonts w:ascii="Times New Roman" w:eastAsia="Times New Roman" w:hAnsi="Times New Roman" w:cs="Times New Roman"/>
                <w:sz w:val="20"/>
                <w:szCs w:val="20"/>
              </w:rPr>
            </w:pPr>
          </w:p>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1(34)</w:t>
            </w:r>
          </w:p>
        </w:tc>
      </w:tr>
      <w:tr w:rsidR="00832039" w:rsidRPr="00832039" w:rsidTr="00832039">
        <w:trPr>
          <w:trHeight w:hRule="exact" w:val="405"/>
        </w:trPr>
        <w:tc>
          <w:tcPr>
            <w:tcW w:w="1997" w:type="dxa"/>
            <w:gridSpan w:val="2"/>
            <w:vMerge w:val="restart"/>
          </w:tcPr>
          <w:p w:rsidR="00832039" w:rsidRPr="00832039" w:rsidRDefault="00832039" w:rsidP="00832039">
            <w:pPr>
              <w:rPr>
                <w:rFonts w:ascii="Times New Roman" w:eastAsia="Times New Roman" w:hAnsi="Times New Roman" w:cs="Times New Roman"/>
                <w:b/>
                <w:sz w:val="20"/>
                <w:szCs w:val="20"/>
              </w:rPr>
            </w:pPr>
          </w:p>
          <w:p w:rsidR="00832039" w:rsidRPr="00832039" w:rsidRDefault="00832039" w:rsidP="00832039">
            <w:pPr>
              <w:ind w:right="430"/>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 xml:space="preserve">   Искусство</w:t>
            </w:r>
          </w:p>
        </w:tc>
        <w:tc>
          <w:tcPr>
            <w:tcW w:w="2261" w:type="dxa"/>
          </w:tcPr>
          <w:p w:rsidR="00832039" w:rsidRPr="00832039" w:rsidRDefault="00832039" w:rsidP="00832039">
            <w:pPr>
              <w:ind w:right="565"/>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 xml:space="preserve">  Музыка</w:t>
            </w:r>
          </w:p>
        </w:tc>
        <w:tc>
          <w:tcPr>
            <w:tcW w:w="992" w:type="dxa"/>
          </w:tcPr>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1 (33)</w:t>
            </w:r>
          </w:p>
        </w:tc>
        <w:tc>
          <w:tcPr>
            <w:tcW w:w="851" w:type="dxa"/>
            <w:tcBorders>
              <w:right w:val="single" w:sz="4" w:space="0" w:color="auto"/>
            </w:tcBorders>
          </w:tcPr>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1 (34)</w:t>
            </w:r>
          </w:p>
        </w:tc>
        <w:tc>
          <w:tcPr>
            <w:tcW w:w="909" w:type="dxa"/>
            <w:gridSpan w:val="2"/>
            <w:tcBorders>
              <w:left w:val="single" w:sz="4" w:space="0" w:color="auto"/>
            </w:tcBorders>
          </w:tcPr>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1 (34)</w:t>
            </w:r>
          </w:p>
        </w:tc>
        <w:tc>
          <w:tcPr>
            <w:tcW w:w="851" w:type="dxa"/>
            <w:tcBorders>
              <w:right w:val="single" w:sz="4" w:space="0" w:color="auto"/>
            </w:tcBorders>
          </w:tcPr>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1 (34)</w:t>
            </w:r>
          </w:p>
        </w:tc>
        <w:tc>
          <w:tcPr>
            <w:tcW w:w="850" w:type="dxa"/>
            <w:tcBorders>
              <w:left w:val="single" w:sz="4" w:space="0" w:color="auto"/>
            </w:tcBorders>
          </w:tcPr>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1 (34)</w:t>
            </w:r>
          </w:p>
        </w:tc>
        <w:tc>
          <w:tcPr>
            <w:tcW w:w="851" w:type="dxa"/>
            <w:tcBorders>
              <w:right w:val="single" w:sz="4" w:space="0" w:color="auto"/>
            </w:tcBorders>
          </w:tcPr>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1(34)</w:t>
            </w:r>
          </w:p>
        </w:tc>
        <w:tc>
          <w:tcPr>
            <w:tcW w:w="709" w:type="dxa"/>
            <w:tcBorders>
              <w:left w:val="single" w:sz="4" w:space="0" w:color="auto"/>
            </w:tcBorders>
          </w:tcPr>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1(34)</w:t>
            </w:r>
          </w:p>
        </w:tc>
      </w:tr>
      <w:tr w:rsidR="00832039" w:rsidRPr="00832039" w:rsidTr="00832039">
        <w:trPr>
          <w:trHeight w:hRule="exact" w:val="567"/>
        </w:trPr>
        <w:tc>
          <w:tcPr>
            <w:tcW w:w="1997" w:type="dxa"/>
            <w:gridSpan w:val="2"/>
            <w:vMerge/>
          </w:tcPr>
          <w:p w:rsidR="00832039" w:rsidRPr="00832039" w:rsidRDefault="00832039" w:rsidP="00832039">
            <w:pPr>
              <w:rPr>
                <w:rFonts w:ascii="Times New Roman" w:hAnsi="Times New Roman" w:cs="Times New Roman"/>
                <w:sz w:val="20"/>
                <w:szCs w:val="20"/>
              </w:rPr>
            </w:pPr>
          </w:p>
        </w:tc>
        <w:tc>
          <w:tcPr>
            <w:tcW w:w="2261" w:type="dxa"/>
          </w:tcPr>
          <w:p w:rsidR="00832039" w:rsidRPr="00832039" w:rsidRDefault="00832039" w:rsidP="00832039">
            <w:pP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 xml:space="preserve"> Изобразительное искусство</w:t>
            </w:r>
          </w:p>
        </w:tc>
        <w:tc>
          <w:tcPr>
            <w:tcW w:w="992" w:type="dxa"/>
          </w:tcPr>
          <w:p w:rsidR="00832039" w:rsidRPr="00832039" w:rsidRDefault="00832039" w:rsidP="00832039">
            <w:pPr>
              <w:jc w:val="center"/>
              <w:rPr>
                <w:rFonts w:ascii="Times New Roman" w:eastAsia="Times New Roman" w:hAnsi="Times New Roman" w:cs="Times New Roman"/>
                <w:b/>
                <w:sz w:val="20"/>
                <w:szCs w:val="20"/>
              </w:rPr>
            </w:pPr>
          </w:p>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1 (33)</w:t>
            </w:r>
          </w:p>
        </w:tc>
        <w:tc>
          <w:tcPr>
            <w:tcW w:w="851" w:type="dxa"/>
            <w:tcBorders>
              <w:right w:val="single" w:sz="4" w:space="0" w:color="auto"/>
            </w:tcBorders>
          </w:tcPr>
          <w:p w:rsidR="00832039" w:rsidRPr="00832039" w:rsidRDefault="00832039" w:rsidP="00832039">
            <w:pPr>
              <w:ind w:left="641"/>
              <w:jc w:val="center"/>
              <w:rPr>
                <w:rFonts w:ascii="Times New Roman" w:eastAsia="Times New Roman" w:hAnsi="Times New Roman" w:cs="Times New Roman"/>
                <w:sz w:val="20"/>
                <w:szCs w:val="20"/>
              </w:rPr>
            </w:pPr>
          </w:p>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1 (34)</w:t>
            </w:r>
          </w:p>
        </w:tc>
        <w:tc>
          <w:tcPr>
            <w:tcW w:w="909" w:type="dxa"/>
            <w:gridSpan w:val="2"/>
            <w:tcBorders>
              <w:left w:val="single" w:sz="4" w:space="0" w:color="auto"/>
            </w:tcBorders>
          </w:tcPr>
          <w:p w:rsidR="00832039" w:rsidRPr="00832039" w:rsidRDefault="00832039" w:rsidP="00832039">
            <w:pPr>
              <w:ind w:left="641"/>
              <w:jc w:val="center"/>
              <w:rPr>
                <w:rFonts w:ascii="Times New Roman" w:eastAsia="Times New Roman" w:hAnsi="Times New Roman" w:cs="Times New Roman"/>
                <w:sz w:val="20"/>
                <w:szCs w:val="20"/>
              </w:rPr>
            </w:pPr>
          </w:p>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1 (34)</w:t>
            </w:r>
          </w:p>
        </w:tc>
        <w:tc>
          <w:tcPr>
            <w:tcW w:w="851" w:type="dxa"/>
            <w:tcBorders>
              <w:right w:val="single" w:sz="4" w:space="0" w:color="auto"/>
            </w:tcBorders>
          </w:tcPr>
          <w:p w:rsidR="00832039" w:rsidRPr="00832039" w:rsidRDefault="00832039" w:rsidP="00832039">
            <w:pPr>
              <w:ind w:left="641"/>
              <w:jc w:val="center"/>
              <w:rPr>
                <w:rFonts w:ascii="Times New Roman" w:eastAsia="Times New Roman" w:hAnsi="Times New Roman" w:cs="Times New Roman"/>
                <w:sz w:val="20"/>
                <w:szCs w:val="20"/>
              </w:rPr>
            </w:pPr>
          </w:p>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1 (34)</w:t>
            </w:r>
          </w:p>
        </w:tc>
        <w:tc>
          <w:tcPr>
            <w:tcW w:w="850" w:type="dxa"/>
            <w:tcBorders>
              <w:left w:val="single" w:sz="4" w:space="0" w:color="auto"/>
            </w:tcBorders>
          </w:tcPr>
          <w:p w:rsidR="00832039" w:rsidRPr="00832039" w:rsidRDefault="00832039" w:rsidP="00832039">
            <w:pPr>
              <w:ind w:left="641"/>
              <w:jc w:val="center"/>
              <w:rPr>
                <w:rFonts w:ascii="Times New Roman" w:eastAsia="Times New Roman" w:hAnsi="Times New Roman" w:cs="Times New Roman"/>
                <w:sz w:val="20"/>
                <w:szCs w:val="20"/>
              </w:rPr>
            </w:pPr>
          </w:p>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1 (34)</w:t>
            </w:r>
          </w:p>
        </w:tc>
        <w:tc>
          <w:tcPr>
            <w:tcW w:w="851" w:type="dxa"/>
            <w:tcBorders>
              <w:right w:val="single" w:sz="4" w:space="0" w:color="auto"/>
            </w:tcBorders>
          </w:tcPr>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1(34)</w:t>
            </w:r>
          </w:p>
        </w:tc>
        <w:tc>
          <w:tcPr>
            <w:tcW w:w="709" w:type="dxa"/>
            <w:tcBorders>
              <w:left w:val="single" w:sz="4" w:space="0" w:color="auto"/>
            </w:tcBorders>
          </w:tcPr>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1(34)</w:t>
            </w:r>
          </w:p>
        </w:tc>
      </w:tr>
      <w:tr w:rsidR="00832039" w:rsidRPr="00832039" w:rsidTr="00832039">
        <w:trPr>
          <w:trHeight w:hRule="exact" w:val="428"/>
        </w:trPr>
        <w:tc>
          <w:tcPr>
            <w:tcW w:w="1997" w:type="dxa"/>
            <w:gridSpan w:val="2"/>
          </w:tcPr>
          <w:p w:rsidR="00832039" w:rsidRPr="00832039" w:rsidRDefault="00832039" w:rsidP="00832039">
            <w:pPr>
              <w:ind w:left="103" w:right="430"/>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Технология</w:t>
            </w:r>
          </w:p>
        </w:tc>
        <w:tc>
          <w:tcPr>
            <w:tcW w:w="2261" w:type="dxa"/>
          </w:tcPr>
          <w:p w:rsidR="00832039" w:rsidRPr="00832039" w:rsidRDefault="00832039" w:rsidP="00832039">
            <w:pPr>
              <w:ind w:left="103" w:right="565"/>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Технология</w:t>
            </w:r>
          </w:p>
        </w:tc>
        <w:tc>
          <w:tcPr>
            <w:tcW w:w="992" w:type="dxa"/>
          </w:tcPr>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1 (33)</w:t>
            </w:r>
          </w:p>
        </w:tc>
        <w:tc>
          <w:tcPr>
            <w:tcW w:w="851" w:type="dxa"/>
            <w:tcBorders>
              <w:right w:val="single" w:sz="4" w:space="0" w:color="auto"/>
            </w:tcBorders>
          </w:tcPr>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1 (34)</w:t>
            </w:r>
          </w:p>
        </w:tc>
        <w:tc>
          <w:tcPr>
            <w:tcW w:w="909" w:type="dxa"/>
            <w:gridSpan w:val="2"/>
            <w:tcBorders>
              <w:left w:val="single" w:sz="4" w:space="0" w:color="auto"/>
            </w:tcBorders>
          </w:tcPr>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1 (34)</w:t>
            </w:r>
          </w:p>
        </w:tc>
        <w:tc>
          <w:tcPr>
            <w:tcW w:w="851" w:type="dxa"/>
            <w:tcBorders>
              <w:right w:val="single" w:sz="4" w:space="0" w:color="auto"/>
            </w:tcBorders>
          </w:tcPr>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1 (34)</w:t>
            </w:r>
          </w:p>
        </w:tc>
        <w:tc>
          <w:tcPr>
            <w:tcW w:w="850" w:type="dxa"/>
            <w:tcBorders>
              <w:left w:val="single" w:sz="4" w:space="0" w:color="auto"/>
            </w:tcBorders>
          </w:tcPr>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1 (34)</w:t>
            </w:r>
          </w:p>
        </w:tc>
        <w:tc>
          <w:tcPr>
            <w:tcW w:w="851" w:type="dxa"/>
            <w:tcBorders>
              <w:right w:val="single" w:sz="4" w:space="0" w:color="auto"/>
            </w:tcBorders>
          </w:tcPr>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1(34)</w:t>
            </w:r>
          </w:p>
        </w:tc>
        <w:tc>
          <w:tcPr>
            <w:tcW w:w="709" w:type="dxa"/>
            <w:tcBorders>
              <w:left w:val="single" w:sz="4" w:space="0" w:color="auto"/>
            </w:tcBorders>
          </w:tcPr>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1(34)</w:t>
            </w:r>
          </w:p>
        </w:tc>
      </w:tr>
      <w:tr w:rsidR="00832039" w:rsidRPr="00832039" w:rsidTr="00832039">
        <w:trPr>
          <w:trHeight w:hRule="exact" w:val="416"/>
        </w:trPr>
        <w:tc>
          <w:tcPr>
            <w:tcW w:w="1990" w:type="dxa"/>
          </w:tcPr>
          <w:p w:rsidR="00832039" w:rsidRPr="00832039" w:rsidRDefault="00832039" w:rsidP="00832039">
            <w:pPr>
              <w:ind w:left="5" w:right="7"/>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 xml:space="preserve">  Физическая культура</w:t>
            </w:r>
          </w:p>
        </w:tc>
        <w:tc>
          <w:tcPr>
            <w:tcW w:w="2268" w:type="dxa"/>
            <w:gridSpan w:val="2"/>
          </w:tcPr>
          <w:p w:rsidR="00832039" w:rsidRPr="00832039" w:rsidRDefault="00832039" w:rsidP="00832039">
            <w:pPr>
              <w:ind w:left="103"/>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 xml:space="preserve">Физическая культура    </w:t>
            </w:r>
          </w:p>
        </w:tc>
        <w:tc>
          <w:tcPr>
            <w:tcW w:w="992" w:type="dxa"/>
          </w:tcPr>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2 (66)</w:t>
            </w:r>
          </w:p>
        </w:tc>
        <w:tc>
          <w:tcPr>
            <w:tcW w:w="851" w:type="dxa"/>
            <w:tcBorders>
              <w:right w:val="single" w:sz="4" w:space="0" w:color="auto"/>
            </w:tcBorders>
          </w:tcPr>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2(68)</w:t>
            </w:r>
          </w:p>
        </w:tc>
        <w:tc>
          <w:tcPr>
            <w:tcW w:w="909" w:type="dxa"/>
            <w:gridSpan w:val="2"/>
            <w:tcBorders>
              <w:left w:val="single" w:sz="4" w:space="0" w:color="auto"/>
            </w:tcBorders>
          </w:tcPr>
          <w:p w:rsidR="00832039" w:rsidRPr="00832039" w:rsidRDefault="00832039" w:rsidP="00832039">
            <w:pPr>
              <w:jc w:val="center"/>
              <w:rPr>
                <w:rFonts w:ascii="Times New Roman" w:hAnsi="Times New Roman" w:cs="Times New Roman"/>
              </w:rPr>
            </w:pPr>
            <w:r w:rsidRPr="00832039">
              <w:rPr>
                <w:rFonts w:ascii="Times New Roman" w:hAnsi="Times New Roman" w:cs="Times New Roman"/>
                <w:sz w:val="20"/>
                <w:szCs w:val="20"/>
              </w:rPr>
              <w:t>2(68)</w:t>
            </w:r>
          </w:p>
        </w:tc>
        <w:tc>
          <w:tcPr>
            <w:tcW w:w="851" w:type="dxa"/>
            <w:tcBorders>
              <w:right w:val="single" w:sz="4" w:space="0" w:color="auto"/>
            </w:tcBorders>
          </w:tcPr>
          <w:p w:rsidR="00832039" w:rsidRPr="00832039" w:rsidRDefault="00832039" w:rsidP="00832039">
            <w:pPr>
              <w:jc w:val="center"/>
              <w:rPr>
                <w:rFonts w:ascii="Times New Roman" w:hAnsi="Times New Roman" w:cs="Times New Roman"/>
              </w:rPr>
            </w:pPr>
            <w:r w:rsidRPr="00832039">
              <w:rPr>
                <w:rFonts w:ascii="Times New Roman" w:hAnsi="Times New Roman" w:cs="Times New Roman"/>
                <w:sz w:val="20"/>
                <w:szCs w:val="20"/>
              </w:rPr>
              <w:t>2(68)</w:t>
            </w:r>
          </w:p>
        </w:tc>
        <w:tc>
          <w:tcPr>
            <w:tcW w:w="850" w:type="dxa"/>
            <w:tcBorders>
              <w:left w:val="single" w:sz="4" w:space="0" w:color="auto"/>
            </w:tcBorders>
          </w:tcPr>
          <w:p w:rsidR="00832039" w:rsidRPr="00832039" w:rsidRDefault="00832039" w:rsidP="00832039">
            <w:pPr>
              <w:jc w:val="center"/>
              <w:rPr>
                <w:rFonts w:ascii="Times New Roman" w:hAnsi="Times New Roman" w:cs="Times New Roman"/>
              </w:rPr>
            </w:pPr>
            <w:r w:rsidRPr="00832039">
              <w:rPr>
                <w:rFonts w:ascii="Times New Roman" w:hAnsi="Times New Roman" w:cs="Times New Roman"/>
                <w:sz w:val="20"/>
                <w:szCs w:val="20"/>
              </w:rPr>
              <w:t>2(68)</w:t>
            </w:r>
          </w:p>
        </w:tc>
        <w:tc>
          <w:tcPr>
            <w:tcW w:w="851" w:type="dxa"/>
            <w:tcBorders>
              <w:right w:val="single" w:sz="4" w:space="0" w:color="auto"/>
            </w:tcBorders>
          </w:tcPr>
          <w:p w:rsidR="00832039" w:rsidRPr="00832039" w:rsidRDefault="00832039" w:rsidP="00832039">
            <w:pPr>
              <w:jc w:val="center"/>
              <w:rPr>
                <w:rFonts w:ascii="Times New Roman" w:hAnsi="Times New Roman" w:cs="Times New Roman"/>
              </w:rPr>
            </w:pPr>
            <w:r w:rsidRPr="00832039">
              <w:rPr>
                <w:rFonts w:ascii="Times New Roman" w:hAnsi="Times New Roman" w:cs="Times New Roman"/>
                <w:sz w:val="20"/>
                <w:szCs w:val="20"/>
              </w:rPr>
              <w:t>2(68)</w:t>
            </w:r>
          </w:p>
        </w:tc>
        <w:tc>
          <w:tcPr>
            <w:tcW w:w="709" w:type="dxa"/>
            <w:tcBorders>
              <w:left w:val="single" w:sz="4" w:space="0" w:color="auto"/>
            </w:tcBorders>
          </w:tcPr>
          <w:p w:rsidR="00832039" w:rsidRPr="00832039" w:rsidRDefault="00832039" w:rsidP="00832039">
            <w:pPr>
              <w:jc w:val="center"/>
              <w:rPr>
                <w:rFonts w:ascii="Times New Roman" w:hAnsi="Times New Roman" w:cs="Times New Roman"/>
              </w:rPr>
            </w:pPr>
            <w:r w:rsidRPr="00832039">
              <w:rPr>
                <w:rFonts w:ascii="Times New Roman" w:hAnsi="Times New Roman" w:cs="Times New Roman"/>
                <w:sz w:val="20"/>
                <w:szCs w:val="20"/>
              </w:rPr>
              <w:t>2(68)</w:t>
            </w:r>
          </w:p>
        </w:tc>
      </w:tr>
      <w:tr w:rsidR="00832039" w:rsidRPr="00832039" w:rsidTr="00832039">
        <w:trPr>
          <w:trHeight w:hRule="exact" w:val="567"/>
        </w:trPr>
        <w:tc>
          <w:tcPr>
            <w:tcW w:w="4258" w:type="dxa"/>
            <w:gridSpan w:val="3"/>
          </w:tcPr>
          <w:p w:rsidR="00832039" w:rsidRPr="00832039" w:rsidRDefault="00832039" w:rsidP="00832039">
            <w:pPr>
              <w:ind w:right="102"/>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 xml:space="preserve">     ВСЕГО</w:t>
            </w:r>
          </w:p>
        </w:tc>
        <w:tc>
          <w:tcPr>
            <w:tcW w:w="992" w:type="dxa"/>
          </w:tcPr>
          <w:p w:rsidR="00832039" w:rsidRPr="00832039" w:rsidRDefault="00832039" w:rsidP="00832039">
            <w:pPr>
              <w:ind w:left="161" w:right="161"/>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20</w:t>
            </w:r>
          </w:p>
          <w:p w:rsidR="00832039" w:rsidRPr="00832039" w:rsidRDefault="00832039" w:rsidP="00832039">
            <w:pPr>
              <w:ind w:left="161" w:right="161"/>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(660)</w:t>
            </w:r>
          </w:p>
        </w:tc>
        <w:tc>
          <w:tcPr>
            <w:tcW w:w="851" w:type="dxa"/>
            <w:tcBorders>
              <w:right w:val="single" w:sz="4" w:space="0" w:color="auto"/>
            </w:tcBorders>
          </w:tcPr>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23</w:t>
            </w:r>
          </w:p>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(782)</w:t>
            </w:r>
          </w:p>
        </w:tc>
        <w:tc>
          <w:tcPr>
            <w:tcW w:w="909" w:type="dxa"/>
            <w:gridSpan w:val="2"/>
            <w:tcBorders>
              <w:left w:val="single" w:sz="4" w:space="0" w:color="auto"/>
            </w:tcBorders>
          </w:tcPr>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23</w:t>
            </w:r>
          </w:p>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(782)</w:t>
            </w:r>
          </w:p>
        </w:tc>
        <w:tc>
          <w:tcPr>
            <w:tcW w:w="851" w:type="dxa"/>
            <w:tcBorders>
              <w:right w:val="single" w:sz="4" w:space="0" w:color="auto"/>
            </w:tcBorders>
          </w:tcPr>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23</w:t>
            </w:r>
          </w:p>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(782)</w:t>
            </w:r>
          </w:p>
        </w:tc>
        <w:tc>
          <w:tcPr>
            <w:tcW w:w="850" w:type="dxa"/>
            <w:tcBorders>
              <w:left w:val="single" w:sz="4" w:space="0" w:color="auto"/>
            </w:tcBorders>
          </w:tcPr>
          <w:p w:rsidR="00832039" w:rsidRPr="00832039" w:rsidRDefault="00832039" w:rsidP="00832039">
            <w:pPr>
              <w:ind w:right="268"/>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23</w:t>
            </w:r>
          </w:p>
          <w:p w:rsidR="00832039" w:rsidRPr="00832039" w:rsidRDefault="00832039" w:rsidP="00832039">
            <w:pPr>
              <w:ind w:right="268"/>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(782)</w:t>
            </w:r>
          </w:p>
        </w:tc>
        <w:tc>
          <w:tcPr>
            <w:tcW w:w="851" w:type="dxa"/>
            <w:tcBorders>
              <w:right w:val="single" w:sz="4" w:space="0" w:color="auto"/>
            </w:tcBorders>
          </w:tcPr>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24</w:t>
            </w:r>
          </w:p>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(816)</w:t>
            </w:r>
          </w:p>
        </w:tc>
        <w:tc>
          <w:tcPr>
            <w:tcW w:w="709" w:type="dxa"/>
            <w:tcBorders>
              <w:left w:val="single" w:sz="4" w:space="0" w:color="auto"/>
            </w:tcBorders>
          </w:tcPr>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24</w:t>
            </w:r>
          </w:p>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(816)</w:t>
            </w:r>
          </w:p>
        </w:tc>
      </w:tr>
      <w:tr w:rsidR="00832039" w:rsidRPr="00832039" w:rsidTr="00832039">
        <w:trPr>
          <w:trHeight w:hRule="exact" w:val="277"/>
        </w:trPr>
        <w:tc>
          <w:tcPr>
            <w:tcW w:w="10271" w:type="dxa"/>
            <w:gridSpan w:val="11"/>
          </w:tcPr>
          <w:p w:rsidR="00832039" w:rsidRPr="00832039" w:rsidRDefault="00832039" w:rsidP="00832039">
            <w:pPr>
              <w:ind w:left="1538"/>
              <w:rPr>
                <w:rFonts w:ascii="Times New Roman" w:eastAsia="Times New Roman" w:hAnsi="Times New Roman" w:cs="Times New Roman"/>
                <w:b/>
                <w:sz w:val="20"/>
                <w:szCs w:val="20"/>
                <w:lang w:val="ru-RU"/>
              </w:rPr>
            </w:pPr>
            <w:r w:rsidRPr="00832039">
              <w:rPr>
                <w:rFonts w:ascii="Times New Roman" w:eastAsia="Times New Roman" w:hAnsi="Times New Roman" w:cs="Times New Roman"/>
                <w:b/>
                <w:sz w:val="20"/>
                <w:szCs w:val="20"/>
                <w:lang w:val="ru-RU"/>
              </w:rPr>
              <w:t>Часть, формируемая участниками образовательных отношений</w:t>
            </w:r>
          </w:p>
        </w:tc>
      </w:tr>
      <w:tr w:rsidR="00832039" w:rsidRPr="00832039" w:rsidTr="00832039">
        <w:trPr>
          <w:trHeight w:hRule="exact" w:val="559"/>
        </w:trPr>
        <w:tc>
          <w:tcPr>
            <w:tcW w:w="4258" w:type="dxa"/>
            <w:gridSpan w:val="3"/>
            <w:tcBorders>
              <w:top w:val="single" w:sz="4" w:space="0" w:color="auto"/>
            </w:tcBorders>
          </w:tcPr>
          <w:p w:rsidR="00832039" w:rsidRPr="00832039" w:rsidRDefault="00832039" w:rsidP="00832039">
            <w:pPr>
              <w:ind w:left="103" w:right="102"/>
              <w:rPr>
                <w:rFonts w:ascii="Times New Roman" w:eastAsia="Times New Roman" w:hAnsi="Times New Roman" w:cs="Times New Roman"/>
                <w:sz w:val="20"/>
                <w:szCs w:val="20"/>
                <w:lang w:val="ru-RU"/>
              </w:rPr>
            </w:pPr>
            <w:r w:rsidRPr="00832039">
              <w:rPr>
                <w:rFonts w:ascii="Times New Roman" w:eastAsia="Times New Roman" w:hAnsi="Times New Roman" w:cs="Times New Roman"/>
                <w:b/>
                <w:sz w:val="20"/>
                <w:szCs w:val="20"/>
                <w:lang w:val="ru-RU"/>
              </w:rPr>
              <w:t>Курс</w:t>
            </w:r>
            <w:r w:rsidRPr="00832039">
              <w:rPr>
                <w:rFonts w:ascii="Times New Roman" w:eastAsia="Times New Roman" w:hAnsi="Times New Roman" w:cs="Times New Roman"/>
                <w:b/>
                <w:sz w:val="20"/>
                <w:szCs w:val="20"/>
                <w:lang w:val="ru-RU"/>
              </w:rPr>
              <w:tab/>
              <w:t>области математика и информатика</w:t>
            </w:r>
            <w:r w:rsidRPr="00832039">
              <w:rPr>
                <w:rFonts w:ascii="Times New Roman" w:eastAsia="Times New Roman" w:hAnsi="Times New Roman" w:cs="Times New Roman"/>
                <w:sz w:val="20"/>
                <w:szCs w:val="20"/>
                <w:lang w:val="ru-RU"/>
              </w:rPr>
              <w:t xml:space="preserve"> (Математика)</w:t>
            </w:r>
          </w:p>
          <w:p w:rsidR="00832039" w:rsidRPr="00832039" w:rsidRDefault="00832039" w:rsidP="00832039">
            <w:pPr>
              <w:ind w:right="102"/>
              <w:rPr>
                <w:rFonts w:ascii="Times New Roman" w:eastAsia="Times New Roman" w:hAnsi="Times New Roman" w:cs="Times New Roman"/>
                <w:sz w:val="20"/>
                <w:szCs w:val="20"/>
                <w:lang w:val="ru-RU"/>
              </w:rPr>
            </w:pPr>
          </w:p>
        </w:tc>
        <w:tc>
          <w:tcPr>
            <w:tcW w:w="992" w:type="dxa"/>
            <w:tcBorders>
              <w:top w:val="single" w:sz="4" w:space="0" w:color="auto"/>
            </w:tcBorders>
          </w:tcPr>
          <w:p w:rsidR="00832039" w:rsidRPr="00832039" w:rsidRDefault="00832039" w:rsidP="00832039">
            <w:pPr>
              <w:jc w:val="center"/>
              <w:rPr>
                <w:rFonts w:ascii="Times New Roman" w:hAnsi="Times New Roman" w:cs="Times New Roman"/>
                <w:sz w:val="20"/>
                <w:szCs w:val="20"/>
              </w:rPr>
            </w:pPr>
            <w:r w:rsidRPr="00832039">
              <w:rPr>
                <w:rFonts w:ascii="Times New Roman" w:hAnsi="Times New Roman" w:cs="Times New Roman"/>
                <w:sz w:val="20"/>
                <w:szCs w:val="20"/>
              </w:rPr>
              <w:t>-</w:t>
            </w:r>
          </w:p>
        </w:tc>
        <w:tc>
          <w:tcPr>
            <w:tcW w:w="851" w:type="dxa"/>
            <w:tcBorders>
              <w:top w:val="single" w:sz="4" w:space="0" w:color="auto"/>
              <w:right w:val="single" w:sz="4" w:space="0" w:color="auto"/>
            </w:tcBorders>
          </w:tcPr>
          <w:p w:rsidR="00832039" w:rsidRPr="00832039" w:rsidRDefault="00832039" w:rsidP="00832039">
            <w:pPr>
              <w:jc w:val="center"/>
              <w:rPr>
                <w:rFonts w:ascii="Times New Roman" w:hAnsi="Times New Roman" w:cs="Times New Roman"/>
                <w:sz w:val="20"/>
                <w:szCs w:val="20"/>
              </w:rPr>
            </w:pPr>
            <w:r w:rsidRPr="00832039">
              <w:rPr>
                <w:rFonts w:ascii="Times New Roman" w:hAnsi="Times New Roman" w:cs="Times New Roman"/>
                <w:sz w:val="20"/>
                <w:szCs w:val="20"/>
              </w:rPr>
              <w:t>-</w:t>
            </w:r>
          </w:p>
        </w:tc>
        <w:tc>
          <w:tcPr>
            <w:tcW w:w="909" w:type="dxa"/>
            <w:gridSpan w:val="2"/>
            <w:tcBorders>
              <w:top w:val="single" w:sz="4" w:space="0" w:color="auto"/>
              <w:left w:val="single" w:sz="4" w:space="0" w:color="auto"/>
            </w:tcBorders>
          </w:tcPr>
          <w:p w:rsidR="00832039" w:rsidRPr="00832039" w:rsidRDefault="00832039" w:rsidP="00832039">
            <w:pPr>
              <w:jc w:val="center"/>
              <w:rPr>
                <w:rFonts w:ascii="Times New Roman" w:hAnsi="Times New Roman" w:cs="Times New Roman"/>
                <w:sz w:val="20"/>
                <w:szCs w:val="20"/>
              </w:rPr>
            </w:pPr>
            <w:r w:rsidRPr="00832039">
              <w:rPr>
                <w:rFonts w:ascii="Times New Roman" w:hAnsi="Times New Roman" w:cs="Times New Roman"/>
                <w:sz w:val="20"/>
                <w:szCs w:val="20"/>
              </w:rPr>
              <w:t>1(34)</w:t>
            </w:r>
          </w:p>
        </w:tc>
        <w:tc>
          <w:tcPr>
            <w:tcW w:w="851" w:type="dxa"/>
            <w:tcBorders>
              <w:top w:val="single" w:sz="4" w:space="0" w:color="auto"/>
              <w:right w:val="single" w:sz="4" w:space="0" w:color="auto"/>
            </w:tcBorders>
          </w:tcPr>
          <w:p w:rsidR="00832039" w:rsidRPr="00832039" w:rsidRDefault="00832039" w:rsidP="00832039">
            <w:pPr>
              <w:jc w:val="center"/>
              <w:rPr>
                <w:rFonts w:ascii="Times New Roman" w:hAnsi="Times New Roman" w:cs="Times New Roman"/>
                <w:sz w:val="20"/>
                <w:szCs w:val="20"/>
              </w:rPr>
            </w:pPr>
            <w:r w:rsidRPr="00832039">
              <w:rPr>
                <w:rFonts w:ascii="Times New Roman" w:hAnsi="Times New Roman" w:cs="Times New Roman"/>
                <w:sz w:val="20"/>
                <w:szCs w:val="20"/>
              </w:rPr>
              <w:t>-</w:t>
            </w:r>
          </w:p>
        </w:tc>
        <w:tc>
          <w:tcPr>
            <w:tcW w:w="850" w:type="dxa"/>
            <w:tcBorders>
              <w:top w:val="single" w:sz="4" w:space="0" w:color="auto"/>
              <w:left w:val="single" w:sz="4" w:space="0" w:color="auto"/>
            </w:tcBorders>
          </w:tcPr>
          <w:p w:rsidR="00832039" w:rsidRPr="00832039" w:rsidRDefault="00832039" w:rsidP="00832039">
            <w:pPr>
              <w:jc w:val="center"/>
              <w:rPr>
                <w:rFonts w:ascii="Times New Roman" w:hAnsi="Times New Roman" w:cs="Times New Roman"/>
                <w:sz w:val="20"/>
                <w:szCs w:val="20"/>
              </w:rPr>
            </w:pPr>
            <w:r w:rsidRPr="00832039">
              <w:rPr>
                <w:rFonts w:ascii="Times New Roman" w:hAnsi="Times New Roman" w:cs="Times New Roman"/>
                <w:sz w:val="20"/>
                <w:szCs w:val="20"/>
              </w:rPr>
              <w:t>1(34)</w:t>
            </w:r>
          </w:p>
        </w:tc>
        <w:tc>
          <w:tcPr>
            <w:tcW w:w="851" w:type="dxa"/>
            <w:tcBorders>
              <w:top w:val="single" w:sz="4" w:space="0" w:color="auto"/>
              <w:right w:val="single" w:sz="4" w:space="0" w:color="auto"/>
            </w:tcBorders>
          </w:tcPr>
          <w:p w:rsidR="00832039" w:rsidRPr="00832039" w:rsidRDefault="00832039" w:rsidP="00832039">
            <w:pPr>
              <w:jc w:val="center"/>
              <w:rPr>
                <w:rFonts w:ascii="Times New Roman" w:hAnsi="Times New Roman" w:cs="Times New Roman"/>
                <w:sz w:val="20"/>
                <w:szCs w:val="20"/>
              </w:rPr>
            </w:pPr>
            <w:r w:rsidRPr="00832039">
              <w:rPr>
                <w:rFonts w:ascii="Times New Roman" w:hAnsi="Times New Roman" w:cs="Times New Roman"/>
                <w:sz w:val="20"/>
                <w:szCs w:val="20"/>
              </w:rPr>
              <w:t>-</w:t>
            </w:r>
          </w:p>
        </w:tc>
        <w:tc>
          <w:tcPr>
            <w:tcW w:w="709" w:type="dxa"/>
            <w:tcBorders>
              <w:top w:val="single" w:sz="4" w:space="0" w:color="auto"/>
              <w:left w:val="single" w:sz="4" w:space="0" w:color="auto"/>
            </w:tcBorders>
          </w:tcPr>
          <w:p w:rsidR="00832039" w:rsidRPr="00832039" w:rsidRDefault="00832039" w:rsidP="00832039">
            <w:pPr>
              <w:jc w:val="center"/>
              <w:rPr>
                <w:rFonts w:ascii="Times New Roman" w:hAnsi="Times New Roman" w:cs="Times New Roman"/>
                <w:sz w:val="20"/>
                <w:szCs w:val="20"/>
              </w:rPr>
            </w:pPr>
            <w:r w:rsidRPr="00832039">
              <w:rPr>
                <w:rFonts w:ascii="Times New Roman" w:hAnsi="Times New Roman" w:cs="Times New Roman"/>
                <w:sz w:val="20"/>
                <w:szCs w:val="20"/>
              </w:rPr>
              <w:t>0,5(17)</w:t>
            </w:r>
          </w:p>
        </w:tc>
      </w:tr>
      <w:tr w:rsidR="00832039" w:rsidRPr="00832039" w:rsidTr="00832039">
        <w:trPr>
          <w:trHeight w:hRule="exact" w:val="555"/>
        </w:trPr>
        <w:tc>
          <w:tcPr>
            <w:tcW w:w="4258" w:type="dxa"/>
            <w:gridSpan w:val="3"/>
          </w:tcPr>
          <w:p w:rsidR="00832039" w:rsidRPr="00832039" w:rsidRDefault="00832039" w:rsidP="00832039">
            <w:pPr>
              <w:tabs>
                <w:tab w:val="left" w:pos="2219"/>
              </w:tabs>
              <w:ind w:left="103" w:right="102"/>
              <w:rPr>
                <w:rFonts w:ascii="Times New Roman" w:eastAsia="Times New Roman" w:hAnsi="Times New Roman" w:cs="Times New Roman"/>
                <w:sz w:val="20"/>
                <w:szCs w:val="20"/>
                <w:lang w:val="ru-RU"/>
              </w:rPr>
            </w:pPr>
            <w:r w:rsidRPr="00832039">
              <w:rPr>
                <w:rFonts w:ascii="Times New Roman" w:eastAsia="Times New Roman" w:hAnsi="Times New Roman" w:cs="Times New Roman"/>
                <w:b/>
                <w:sz w:val="20"/>
                <w:szCs w:val="20"/>
                <w:lang w:val="ru-RU"/>
              </w:rPr>
              <w:t>Курс области математика и информатика</w:t>
            </w:r>
            <w:r w:rsidRPr="00832039">
              <w:rPr>
                <w:rFonts w:ascii="Times New Roman" w:eastAsia="Times New Roman" w:hAnsi="Times New Roman" w:cs="Times New Roman"/>
                <w:sz w:val="20"/>
                <w:szCs w:val="20"/>
                <w:lang w:val="ru-RU"/>
              </w:rPr>
              <w:t xml:space="preserve"> (Информатика)</w:t>
            </w:r>
          </w:p>
        </w:tc>
        <w:tc>
          <w:tcPr>
            <w:tcW w:w="992" w:type="dxa"/>
          </w:tcPr>
          <w:p w:rsidR="00832039" w:rsidRPr="00832039" w:rsidRDefault="00832039" w:rsidP="00832039">
            <w:pPr>
              <w:jc w:val="center"/>
              <w:rPr>
                <w:rFonts w:ascii="Times New Roman" w:eastAsia="Times New Roman" w:hAnsi="Times New Roman" w:cs="Times New Roman"/>
                <w:b/>
                <w:sz w:val="20"/>
                <w:szCs w:val="20"/>
                <w:lang w:val="ru-RU"/>
              </w:rPr>
            </w:pPr>
          </w:p>
          <w:p w:rsidR="00832039" w:rsidRPr="00832039" w:rsidRDefault="00832039" w:rsidP="00832039">
            <w:pPr>
              <w:jc w:val="center"/>
              <w:rPr>
                <w:rFonts w:ascii="Times New Roman" w:eastAsia="Times New Roman" w:hAnsi="Times New Roman" w:cs="Times New Roman"/>
                <w:b/>
                <w:sz w:val="20"/>
                <w:szCs w:val="20"/>
              </w:rPr>
            </w:pPr>
            <w:r w:rsidRPr="00832039">
              <w:rPr>
                <w:rFonts w:ascii="Times New Roman" w:eastAsia="Times New Roman" w:hAnsi="Times New Roman" w:cs="Times New Roman"/>
                <w:b/>
                <w:sz w:val="20"/>
                <w:szCs w:val="20"/>
              </w:rPr>
              <w:t>-</w:t>
            </w:r>
          </w:p>
          <w:p w:rsidR="00832039" w:rsidRPr="00832039" w:rsidRDefault="00832039" w:rsidP="00832039">
            <w:pPr>
              <w:jc w:val="center"/>
              <w:rPr>
                <w:rFonts w:ascii="Times New Roman" w:eastAsia="Times New Roman" w:hAnsi="Times New Roman" w:cs="Times New Roman"/>
                <w:sz w:val="20"/>
                <w:szCs w:val="20"/>
              </w:rPr>
            </w:pPr>
          </w:p>
        </w:tc>
        <w:tc>
          <w:tcPr>
            <w:tcW w:w="851" w:type="dxa"/>
            <w:tcBorders>
              <w:right w:val="single" w:sz="4" w:space="0" w:color="auto"/>
            </w:tcBorders>
          </w:tcPr>
          <w:p w:rsidR="00832039" w:rsidRPr="00832039" w:rsidRDefault="00832039" w:rsidP="00832039">
            <w:pPr>
              <w:jc w:val="center"/>
              <w:rPr>
                <w:rFonts w:ascii="Times New Roman" w:eastAsia="Times New Roman" w:hAnsi="Times New Roman" w:cs="Times New Roman"/>
                <w:b/>
                <w:sz w:val="20"/>
                <w:szCs w:val="20"/>
              </w:rPr>
            </w:pPr>
          </w:p>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1(34)</w:t>
            </w:r>
          </w:p>
        </w:tc>
        <w:tc>
          <w:tcPr>
            <w:tcW w:w="909" w:type="dxa"/>
            <w:gridSpan w:val="2"/>
            <w:tcBorders>
              <w:left w:val="single" w:sz="4" w:space="0" w:color="auto"/>
            </w:tcBorders>
          </w:tcPr>
          <w:p w:rsidR="00832039" w:rsidRPr="00832039" w:rsidRDefault="00832039" w:rsidP="00832039">
            <w:pPr>
              <w:jc w:val="center"/>
              <w:rPr>
                <w:rFonts w:ascii="Times New Roman" w:eastAsia="Times New Roman" w:hAnsi="Times New Roman" w:cs="Times New Roman"/>
                <w:sz w:val="20"/>
                <w:szCs w:val="20"/>
              </w:rPr>
            </w:pPr>
          </w:p>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1(34)</w:t>
            </w:r>
          </w:p>
          <w:p w:rsidR="00832039" w:rsidRPr="00832039" w:rsidRDefault="00832039" w:rsidP="00832039">
            <w:pPr>
              <w:jc w:val="center"/>
              <w:rPr>
                <w:rFonts w:ascii="Times New Roman" w:eastAsia="Times New Roman" w:hAnsi="Times New Roman" w:cs="Times New Roman"/>
                <w:sz w:val="20"/>
                <w:szCs w:val="20"/>
              </w:rPr>
            </w:pPr>
          </w:p>
        </w:tc>
        <w:tc>
          <w:tcPr>
            <w:tcW w:w="851" w:type="dxa"/>
            <w:tcBorders>
              <w:right w:val="single" w:sz="4" w:space="0" w:color="auto"/>
            </w:tcBorders>
          </w:tcPr>
          <w:p w:rsidR="00832039" w:rsidRPr="00832039" w:rsidRDefault="00832039" w:rsidP="00832039">
            <w:pPr>
              <w:jc w:val="center"/>
              <w:rPr>
                <w:rFonts w:ascii="Times New Roman" w:eastAsia="Times New Roman" w:hAnsi="Times New Roman" w:cs="Times New Roman"/>
                <w:b/>
                <w:sz w:val="20"/>
                <w:szCs w:val="20"/>
              </w:rPr>
            </w:pPr>
          </w:p>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1(34)</w:t>
            </w:r>
          </w:p>
        </w:tc>
        <w:tc>
          <w:tcPr>
            <w:tcW w:w="850" w:type="dxa"/>
            <w:tcBorders>
              <w:left w:val="single" w:sz="4" w:space="0" w:color="auto"/>
            </w:tcBorders>
          </w:tcPr>
          <w:p w:rsidR="00832039" w:rsidRPr="00832039" w:rsidRDefault="00832039" w:rsidP="00832039">
            <w:pPr>
              <w:jc w:val="center"/>
              <w:rPr>
                <w:rFonts w:ascii="Times New Roman" w:eastAsia="Times New Roman" w:hAnsi="Times New Roman" w:cs="Times New Roman"/>
                <w:sz w:val="20"/>
                <w:szCs w:val="20"/>
              </w:rPr>
            </w:pPr>
          </w:p>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1(34)</w:t>
            </w:r>
          </w:p>
        </w:tc>
        <w:tc>
          <w:tcPr>
            <w:tcW w:w="851" w:type="dxa"/>
            <w:tcBorders>
              <w:right w:val="single" w:sz="4" w:space="0" w:color="auto"/>
            </w:tcBorders>
          </w:tcPr>
          <w:p w:rsidR="00832039" w:rsidRPr="00832039" w:rsidRDefault="00832039" w:rsidP="00832039">
            <w:pPr>
              <w:jc w:val="center"/>
              <w:rPr>
                <w:rFonts w:ascii="Times New Roman" w:eastAsia="Times New Roman" w:hAnsi="Times New Roman" w:cs="Times New Roman"/>
                <w:sz w:val="20"/>
                <w:szCs w:val="20"/>
              </w:rPr>
            </w:pPr>
          </w:p>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0,5(17)</w:t>
            </w:r>
          </w:p>
        </w:tc>
        <w:tc>
          <w:tcPr>
            <w:tcW w:w="709" w:type="dxa"/>
            <w:tcBorders>
              <w:left w:val="single" w:sz="4" w:space="0" w:color="auto"/>
            </w:tcBorders>
          </w:tcPr>
          <w:p w:rsidR="00832039" w:rsidRPr="00832039" w:rsidRDefault="00832039" w:rsidP="00832039">
            <w:pPr>
              <w:jc w:val="center"/>
              <w:rPr>
                <w:rFonts w:ascii="Times New Roman" w:eastAsia="Times New Roman" w:hAnsi="Times New Roman" w:cs="Times New Roman"/>
                <w:sz w:val="20"/>
                <w:szCs w:val="20"/>
              </w:rPr>
            </w:pPr>
          </w:p>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0,5(17)</w:t>
            </w:r>
          </w:p>
        </w:tc>
      </w:tr>
      <w:tr w:rsidR="00832039" w:rsidRPr="00832039" w:rsidTr="00832039">
        <w:trPr>
          <w:trHeight w:hRule="exact" w:val="539"/>
        </w:trPr>
        <w:tc>
          <w:tcPr>
            <w:tcW w:w="4258" w:type="dxa"/>
            <w:gridSpan w:val="3"/>
            <w:tcBorders>
              <w:top w:val="single" w:sz="4" w:space="0" w:color="auto"/>
              <w:bottom w:val="single" w:sz="4" w:space="0" w:color="auto"/>
            </w:tcBorders>
          </w:tcPr>
          <w:p w:rsidR="00832039" w:rsidRPr="00832039" w:rsidRDefault="00832039" w:rsidP="00832039">
            <w:pPr>
              <w:tabs>
                <w:tab w:val="left" w:pos="940"/>
                <w:tab w:val="left" w:pos="2098"/>
                <w:tab w:val="left" w:pos="3597"/>
              </w:tabs>
              <w:ind w:left="64" w:right="102"/>
              <w:rPr>
                <w:rFonts w:ascii="Times New Roman" w:eastAsia="Times New Roman" w:hAnsi="Times New Roman" w:cs="Times New Roman"/>
                <w:b/>
                <w:sz w:val="20"/>
                <w:szCs w:val="20"/>
                <w:lang w:val="ru-RU"/>
              </w:rPr>
            </w:pPr>
            <w:r w:rsidRPr="00832039">
              <w:rPr>
                <w:rFonts w:ascii="Times New Roman" w:eastAsia="Times New Roman" w:hAnsi="Times New Roman" w:cs="Times New Roman"/>
                <w:b/>
                <w:sz w:val="20"/>
                <w:szCs w:val="20"/>
                <w:lang w:val="ru-RU"/>
              </w:rPr>
              <w:t xml:space="preserve">Курс метапредметной направленности </w:t>
            </w:r>
            <w:r w:rsidRPr="00832039">
              <w:rPr>
                <w:rFonts w:ascii="Times New Roman" w:eastAsia="Times New Roman" w:hAnsi="Times New Roman" w:cs="Times New Roman"/>
                <w:sz w:val="20"/>
                <w:szCs w:val="20"/>
                <w:lang w:val="ru-RU"/>
              </w:rPr>
              <w:t>(Решение проектных задач)</w:t>
            </w:r>
          </w:p>
        </w:tc>
        <w:tc>
          <w:tcPr>
            <w:tcW w:w="992" w:type="dxa"/>
            <w:tcBorders>
              <w:top w:val="single" w:sz="4" w:space="0" w:color="auto"/>
              <w:bottom w:val="single" w:sz="4" w:space="0" w:color="auto"/>
            </w:tcBorders>
          </w:tcPr>
          <w:p w:rsidR="00832039" w:rsidRPr="00832039" w:rsidRDefault="00832039" w:rsidP="00832039">
            <w:pPr>
              <w:jc w:val="center"/>
              <w:rPr>
                <w:rFonts w:ascii="Times New Roman" w:hAnsi="Times New Roman" w:cs="Times New Roman"/>
                <w:sz w:val="20"/>
                <w:szCs w:val="20"/>
              </w:rPr>
            </w:pPr>
            <w:r w:rsidRPr="00832039">
              <w:rPr>
                <w:rFonts w:ascii="Times New Roman" w:hAnsi="Times New Roman" w:cs="Times New Roman"/>
                <w:sz w:val="20"/>
                <w:szCs w:val="20"/>
              </w:rPr>
              <w:t>-</w:t>
            </w:r>
          </w:p>
        </w:tc>
        <w:tc>
          <w:tcPr>
            <w:tcW w:w="851" w:type="dxa"/>
            <w:tcBorders>
              <w:top w:val="single" w:sz="4" w:space="0" w:color="auto"/>
              <w:bottom w:val="single" w:sz="4" w:space="0" w:color="auto"/>
              <w:right w:val="single" w:sz="4" w:space="0" w:color="auto"/>
            </w:tcBorders>
          </w:tcPr>
          <w:p w:rsidR="00832039" w:rsidRPr="00832039" w:rsidRDefault="00832039" w:rsidP="00832039">
            <w:pPr>
              <w:jc w:val="center"/>
              <w:rPr>
                <w:rFonts w:ascii="Times New Roman" w:hAnsi="Times New Roman" w:cs="Times New Roman"/>
                <w:sz w:val="20"/>
                <w:szCs w:val="20"/>
              </w:rPr>
            </w:pPr>
            <w:r w:rsidRPr="00832039">
              <w:rPr>
                <w:rFonts w:ascii="Times New Roman" w:hAnsi="Times New Roman" w:cs="Times New Roman"/>
                <w:sz w:val="20"/>
                <w:szCs w:val="20"/>
              </w:rPr>
              <w:t>1(34)</w:t>
            </w:r>
          </w:p>
        </w:tc>
        <w:tc>
          <w:tcPr>
            <w:tcW w:w="909" w:type="dxa"/>
            <w:gridSpan w:val="2"/>
            <w:tcBorders>
              <w:top w:val="single" w:sz="4" w:space="0" w:color="auto"/>
              <w:left w:val="single" w:sz="4" w:space="0" w:color="auto"/>
              <w:bottom w:val="single" w:sz="4" w:space="0" w:color="auto"/>
            </w:tcBorders>
          </w:tcPr>
          <w:p w:rsidR="00832039" w:rsidRPr="00832039" w:rsidRDefault="00832039" w:rsidP="00832039">
            <w:pPr>
              <w:jc w:val="center"/>
              <w:rPr>
                <w:rFonts w:ascii="Times New Roman" w:hAnsi="Times New Roman" w:cs="Times New Roman"/>
                <w:sz w:val="20"/>
                <w:szCs w:val="20"/>
              </w:rPr>
            </w:pPr>
            <w:r w:rsidRPr="00832039">
              <w:rPr>
                <w:sz w:val="20"/>
                <w:szCs w:val="20"/>
              </w:rPr>
              <w:t>-</w:t>
            </w:r>
          </w:p>
        </w:tc>
        <w:tc>
          <w:tcPr>
            <w:tcW w:w="851" w:type="dxa"/>
            <w:tcBorders>
              <w:top w:val="single" w:sz="4" w:space="0" w:color="auto"/>
              <w:bottom w:val="single" w:sz="4" w:space="0" w:color="auto"/>
              <w:right w:val="single" w:sz="4" w:space="0" w:color="auto"/>
            </w:tcBorders>
          </w:tcPr>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1 (34)</w:t>
            </w:r>
          </w:p>
        </w:tc>
        <w:tc>
          <w:tcPr>
            <w:tcW w:w="850" w:type="dxa"/>
            <w:tcBorders>
              <w:top w:val="single" w:sz="4" w:space="0" w:color="auto"/>
              <w:left w:val="single" w:sz="4" w:space="0" w:color="auto"/>
              <w:bottom w:val="single" w:sz="4" w:space="0" w:color="auto"/>
            </w:tcBorders>
          </w:tcPr>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w:t>
            </w:r>
          </w:p>
        </w:tc>
        <w:tc>
          <w:tcPr>
            <w:tcW w:w="851" w:type="dxa"/>
            <w:tcBorders>
              <w:top w:val="single" w:sz="4" w:space="0" w:color="auto"/>
              <w:bottom w:val="single" w:sz="4" w:space="0" w:color="auto"/>
              <w:right w:val="single" w:sz="4" w:space="0" w:color="auto"/>
            </w:tcBorders>
          </w:tcPr>
          <w:p w:rsidR="00832039" w:rsidRPr="00832039" w:rsidRDefault="00832039" w:rsidP="00832039">
            <w:pPr>
              <w:jc w:val="center"/>
              <w:rPr>
                <w:rFonts w:ascii="Times New Roman" w:hAnsi="Times New Roman" w:cs="Times New Roman"/>
                <w:sz w:val="20"/>
                <w:szCs w:val="20"/>
              </w:rPr>
            </w:pPr>
            <w:r w:rsidRPr="00832039">
              <w:rPr>
                <w:rFonts w:ascii="Times New Roman" w:hAnsi="Times New Roman" w:cs="Times New Roman"/>
                <w:sz w:val="20"/>
                <w:szCs w:val="20"/>
              </w:rPr>
              <w:t>0,5(17)</w:t>
            </w:r>
          </w:p>
        </w:tc>
        <w:tc>
          <w:tcPr>
            <w:tcW w:w="709" w:type="dxa"/>
            <w:tcBorders>
              <w:top w:val="single" w:sz="4" w:space="0" w:color="auto"/>
              <w:left w:val="single" w:sz="4" w:space="0" w:color="auto"/>
              <w:bottom w:val="single" w:sz="4" w:space="0" w:color="auto"/>
            </w:tcBorders>
          </w:tcPr>
          <w:p w:rsidR="00832039" w:rsidRPr="00832039" w:rsidRDefault="00832039" w:rsidP="00832039">
            <w:pPr>
              <w:jc w:val="center"/>
              <w:rPr>
                <w:rFonts w:ascii="Times New Roman" w:hAnsi="Times New Roman" w:cs="Times New Roman"/>
                <w:sz w:val="20"/>
                <w:szCs w:val="20"/>
              </w:rPr>
            </w:pPr>
            <w:r w:rsidRPr="00832039">
              <w:rPr>
                <w:rFonts w:ascii="Times New Roman" w:hAnsi="Times New Roman" w:cs="Times New Roman"/>
                <w:sz w:val="20"/>
                <w:szCs w:val="20"/>
              </w:rPr>
              <w:t>-</w:t>
            </w:r>
          </w:p>
        </w:tc>
      </w:tr>
      <w:tr w:rsidR="00832039" w:rsidRPr="00832039" w:rsidTr="00832039">
        <w:trPr>
          <w:trHeight w:hRule="exact" w:val="597"/>
        </w:trPr>
        <w:tc>
          <w:tcPr>
            <w:tcW w:w="4258" w:type="dxa"/>
            <w:gridSpan w:val="3"/>
            <w:tcBorders>
              <w:top w:val="single" w:sz="4" w:space="0" w:color="auto"/>
              <w:bottom w:val="single" w:sz="4" w:space="0" w:color="auto"/>
            </w:tcBorders>
          </w:tcPr>
          <w:p w:rsidR="00832039" w:rsidRPr="00832039" w:rsidRDefault="00832039" w:rsidP="00832039">
            <w:pPr>
              <w:tabs>
                <w:tab w:val="left" w:pos="940"/>
                <w:tab w:val="left" w:pos="2098"/>
                <w:tab w:val="left" w:pos="3597"/>
              </w:tabs>
              <w:ind w:left="103" w:right="102"/>
              <w:rPr>
                <w:rFonts w:ascii="Times New Roman" w:eastAsia="Times New Roman" w:hAnsi="Times New Roman" w:cs="Times New Roman"/>
                <w:sz w:val="20"/>
                <w:szCs w:val="20"/>
                <w:lang w:val="ru-RU"/>
              </w:rPr>
            </w:pPr>
            <w:r w:rsidRPr="00832039">
              <w:rPr>
                <w:rFonts w:ascii="Times New Roman" w:eastAsia="Times New Roman" w:hAnsi="Times New Roman" w:cs="Times New Roman"/>
                <w:b/>
                <w:sz w:val="20"/>
                <w:szCs w:val="20"/>
                <w:lang w:val="ru-RU"/>
              </w:rPr>
              <w:t xml:space="preserve">Курс </w:t>
            </w:r>
            <w:r w:rsidRPr="00832039">
              <w:rPr>
                <w:rFonts w:ascii="Times New Roman" w:eastAsia="Times New Roman" w:hAnsi="Times New Roman" w:cs="Times New Roman"/>
                <w:b/>
                <w:spacing w:val="-1"/>
                <w:sz w:val="20"/>
                <w:szCs w:val="20"/>
                <w:lang w:val="ru-RU"/>
              </w:rPr>
              <w:t>области физическая культура «Капелька ритма»</w:t>
            </w:r>
          </w:p>
        </w:tc>
        <w:tc>
          <w:tcPr>
            <w:tcW w:w="992" w:type="dxa"/>
            <w:tcBorders>
              <w:top w:val="single" w:sz="4" w:space="0" w:color="auto"/>
              <w:bottom w:val="single" w:sz="4" w:space="0" w:color="auto"/>
            </w:tcBorders>
          </w:tcPr>
          <w:p w:rsidR="00832039" w:rsidRPr="00832039" w:rsidRDefault="00832039" w:rsidP="00832039">
            <w:pPr>
              <w:jc w:val="center"/>
              <w:rPr>
                <w:rFonts w:ascii="Times New Roman" w:hAnsi="Times New Roman" w:cs="Times New Roman"/>
                <w:sz w:val="20"/>
                <w:szCs w:val="20"/>
              </w:rPr>
            </w:pPr>
            <w:r w:rsidRPr="00832039">
              <w:rPr>
                <w:rFonts w:ascii="Times New Roman" w:hAnsi="Times New Roman" w:cs="Times New Roman"/>
                <w:sz w:val="20"/>
                <w:szCs w:val="20"/>
              </w:rPr>
              <w:t>1 (33)</w:t>
            </w:r>
          </w:p>
        </w:tc>
        <w:tc>
          <w:tcPr>
            <w:tcW w:w="851" w:type="dxa"/>
            <w:tcBorders>
              <w:top w:val="single" w:sz="4" w:space="0" w:color="auto"/>
              <w:bottom w:val="single" w:sz="4" w:space="0" w:color="auto"/>
              <w:right w:val="single" w:sz="4" w:space="0" w:color="auto"/>
            </w:tcBorders>
          </w:tcPr>
          <w:p w:rsidR="00832039" w:rsidRPr="00832039" w:rsidRDefault="00832039" w:rsidP="00832039">
            <w:pPr>
              <w:jc w:val="center"/>
              <w:rPr>
                <w:rFonts w:ascii="Times New Roman" w:hAnsi="Times New Roman" w:cs="Times New Roman"/>
                <w:sz w:val="20"/>
                <w:szCs w:val="20"/>
              </w:rPr>
            </w:pPr>
            <w:r w:rsidRPr="00832039">
              <w:rPr>
                <w:rFonts w:ascii="Times New Roman" w:hAnsi="Times New Roman" w:cs="Times New Roman"/>
                <w:sz w:val="20"/>
                <w:szCs w:val="20"/>
              </w:rPr>
              <w:t>1 (34)</w:t>
            </w:r>
          </w:p>
        </w:tc>
        <w:tc>
          <w:tcPr>
            <w:tcW w:w="909" w:type="dxa"/>
            <w:gridSpan w:val="2"/>
            <w:tcBorders>
              <w:top w:val="single" w:sz="4" w:space="0" w:color="auto"/>
              <w:left w:val="single" w:sz="4" w:space="0" w:color="auto"/>
              <w:bottom w:val="single" w:sz="4" w:space="0" w:color="auto"/>
            </w:tcBorders>
          </w:tcPr>
          <w:p w:rsidR="00832039" w:rsidRPr="00832039" w:rsidRDefault="00832039" w:rsidP="00832039">
            <w:pPr>
              <w:jc w:val="center"/>
              <w:rPr>
                <w:rFonts w:ascii="Times New Roman" w:hAnsi="Times New Roman" w:cs="Times New Roman"/>
                <w:sz w:val="20"/>
                <w:szCs w:val="20"/>
              </w:rPr>
            </w:pPr>
            <w:r w:rsidRPr="00832039">
              <w:rPr>
                <w:rFonts w:ascii="Times New Roman" w:hAnsi="Times New Roman" w:cs="Times New Roman"/>
                <w:sz w:val="20"/>
                <w:szCs w:val="20"/>
              </w:rPr>
              <w:t>1 (34)</w:t>
            </w:r>
          </w:p>
        </w:tc>
        <w:tc>
          <w:tcPr>
            <w:tcW w:w="851" w:type="dxa"/>
            <w:tcBorders>
              <w:top w:val="single" w:sz="4" w:space="0" w:color="auto"/>
              <w:bottom w:val="single" w:sz="4" w:space="0" w:color="auto"/>
              <w:right w:val="single" w:sz="4" w:space="0" w:color="auto"/>
            </w:tcBorders>
          </w:tcPr>
          <w:p w:rsidR="00832039" w:rsidRPr="00832039" w:rsidRDefault="00832039" w:rsidP="00832039">
            <w:pPr>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1(34)</w:t>
            </w:r>
          </w:p>
        </w:tc>
        <w:tc>
          <w:tcPr>
            <w:tcW w:w="850" w:type="dxa"/>
            <w:tcBorders>
              <w:top w:val="single" w:sz="4" w:space="0" w:color="auto"/>
              <w:left w:val="single" w:sz="4" w:space="0" w:color="auto"/>
              <w:bottom w:val="single" w:sz="4" w:space="0" w:color="auto"/>
            </w:tcBorders>
          </w:tcPr>
          <w:p w:rsidR="00832039" w:rsidRPr="00832039" w:rsidRDefault="00832039" w:rsidP="00832039">
            <w:pPr>
              <w:jc w:val="center"/>
              <w:rPr>
                <w:rFonts w:ascii="Times New Roman" w:hAnsi="Times New Roman" w:cs="Times New Roman"/>
                <w:sz w:val="20"/>
                <w:szCs w:val="20"/>
              </w:rPr>
            </w:pPr>
            <w:r w:rsidRPr="00832039">
              <w:rPr>
                <w:rFonts w:ascii="Times New Roman" w:hAnsi="Times New Roman" w:cs="Times New Roman"/>
                <w:sz w:val="20"/>
                <w:szCs w:val="20"/>
              </w:rPr>
              <w:t>1( 34)</w:t>
            </w:r>
          </w:p>
        </w:tc>
        <w:tc>
          <w:tcPr>
            <w:tcW w:w="851" w:type="dxa"/>
            <w:tcBorders>
              <w:top w:val="single" w:sz="4" w:space="0" w:color="auto"/>
              <w:bottom w:val="single" w:sz="4" w:space="0" w:color="auto"/>
              <w:right w:val="single" w:sz="4" w:space="0" w:color="auto"/>
            </w:tcBorders>
          </w:tcPr>
          <w:p w:rsidR="00832039" w:rsidRPr="00832039" w:rsidRDefault="00832039" w:rsidP="00832039">
            <w:pPr>
              <w:jc w:val="center"/>
              <w:rPr>
                <w:rFonts w:ascii="Times New Roman" w:hAnsi="Times New Roman" w:cs="Times New Roman"/>
                <w:sz w:val="20"/>
                <w:szCs w:val="20"/>
              </w:rPr>
            </w:pPr>
            <w:r w:rsidRPr="00832039">
              <w:rPr>
                <w:rFonts w:ascii="Times New Roman" w:hAnsi="Times New Roman" w:cs="Times New Roman"/>
                <w:sz w:val="20"/>
                <w:szCs w:val="20"/>
              </w:rPr>
              <w:t>1(34)</w:t>
            </w:r>
          </w:p>
        </w:tc>
        <w:tc>
          <w:tcPr>
            <w:tcW w:w="709" w:type="dxa"/>
            <w:tcBorders>
              <w:top w:val="single" w:sz="4" w:space="0" w:color="auto"/>
              <w:left w:val="single" w:sz="4" w:space="0" w:color="auto"/>
              <w:bottom w:val="single" w:sz="4" w:space="0" w:color="auto"/>
            </w:tcBorders>
          </w:tcPr>
          <w:p w:rsidR="00832039" w:rsidRPr="00832039" w:rsidRDefault="00832039" w:rsidP="00832039">
            <w:pPr>
              <w:jc w:val="center"/>
              <w:rPr>
                <w:rFonts w:ascii="Times New Roman" w:hAnsi="Times New Roman" w:cs="Times New Roman"/>
                <w:sz w:val="20"/>
                <w:szCs w:val="20"/>
              </w:rPr>
            </w:pPr>
            <w:r w:rsidRPr="00832039">
              <w:rPr>
                <w:rFonts w:ascii="Times New Roman" w:hAnsi="Times New Roman" w:cs="Times New Roman"/>
                <w:sz w:val="20"/>
                <w:szCs w:val="20"/>
              </w:rPr>
              <w:t>1(34)</w:t>
            </w:r>
          </w:p>
        </w:tc>
      </w:tr>
      <w:tr w:rsidR="00832039" w:rsidRPr="00832039" w:rsidTr="00832039">
        <w:trPr>
          <w:trHeight w:hRule="exact" w:val="584"/>
        </w:trPr>
        <w:tc>
          <w:tcPr>
            <w:tcW w:w="4258" w:type="dxa"/>
            <w:gridSpan w:val="3"/>
          </w:tcPr>
          <w:p w:rsidR="00832039" w:rsidRPr="00832039" w:rsidRDefault="00832039" w:rsidP="00832039">
            <w:pPr>
              <w:ind w:left="103" w:right="102"/>
              <w:rPr>
                <w:rFonts w:ascii="Times New Roman" w:eastAsia="Times New Roman" w:hAnsi="Times New Roman" w:cs="Times New Roman"/>
                <w:b/>
                <w:sz w:val="20"/>
                <w:szCs w:val="20"/>
              </w:rPr>
            </w:pPr>
            <w:r w:rsidRPr="00832039">
              <w:rPr>
                <w:rFonts w:ascii="Times New Roman" w:eastAsia="Times New Roman" w:hAnsi="Times New Roman" w:cs="Times New Roman"/>
                <w:b/>
                <w:sz w:val="20"/>
                <w:szCs w:val="20"/>
              </w:rPr>
              <w:t>Максимально допустимая годовая нагрузка</w:t>
            </w:r>
          </w:p>
        </w:tc>
        <w:tc>
          <w:tcPr>
            <w:tcW w:w="992" w:type="dxa"/>
          </w:tcPr>
          <w:p w:rsidR="00832039" w:rsidRPr="00832039" w:rsidRDefault="00832039" w:rsidP="00832039">
            <w:pPr>
              <w:ind w:left="161" w:right="161"/>
              <w:jc w:val="center"/>
              <w:rPr>
                <w:rFonts w:ascii="Times New Roman" w:eastAsia="Times New Roman" w:hAnsi="Times New Roman" w:cs="Times New Roman"/>
                <w:b/>
                <w:sz w:val="20"/>
                <w:szCs w:val="20"/>
              </w:rPr>
            </w:pPr>
            <w:r w:rsidRPr="00832039">
              <w:rPr>
                <w:rFonts w:ascii="Times New Roman" w:eastAsia="Times New Roman" w:hAnsi="Times New Roman" w:cs="Times New Roman"/>
                <w:b/>
                <w:sz w:val="20"/>
                <w:szCs w:val="20"/>
              </w:rPr>
              <w:t>21</w:t>
            </w:r>
          </w:p>
          <w:p w:rsidR="00832039" w:rsidRPr="00832039" w:rsidRDefault="00832039" w:rsidP="00832039">
            <w:pPr>
              <w:ind w:left="161" w:right="161"/>
              <w:jc w:val="center"/>
              <w:rPr>
                <w:rFonts w:ascii="Times New Roman" w:eastAsia="Times New Roman" w:hAnsi="Times New Roman" w:cs="Times New Roman"/>
                <w:b/>
                <w:sz w:val="20"/>
                <w:szCs w:val="20"/>
              </w:rPr>
            </w:pPr>
            <w:r w:rsidRPr="00832039">
              <w:rPr>
                <w:rFonts w:ascii="Times New Roman" w:eastAsia="Times New Roman" w:hAnsi="Times New Roman" w:cs="Times New Roman"/>
                <w:b/>
                <w:sz w:val="20"/>
                <w:szCs w:val="20"/>
              </w:rPr>
              <w:t>(693)</w:t>
            </w:r>
          </w:p>
        </w:tc>
        <w:tc>
          <w:tcPr>
            <w:tcW w:w="851" w:type="dxa"/>
            <w:tcBorders>
              <w:right w:val="single" w:sz="4" w:space="0" w:color="auto"/>
            </w:tcBorders>
          </w:tcPr>
          <w:p w:rsidR="00832039" w:rsidRPr="00832039" w:rsidRDefault="00832039" w:rsidP="00832039">
            <w:pPr>
              <w:jc w:val="center"/>
              <w:rPr>
                <w:rFonts w:ascii="Times New Roman" w:eastAsia="Times New Roman" w:hAnsi="Times New Roman" w:cs="Times New Roman"/>
                <w:b/>
                <w:sz w:val="20"/>
                <w:szCs w:val="20"/>
              </w:rPr>
            </w:pPr>
            <w:r w:rsidRPr="00832039">
              <w:rPr>
                <w:rFonts w:ascii="Times New Roman" w:eastAsia="Times New Roman" w:hAnsi="Times New Roman" w:cs="Times New Roman"/>
                <w:b/>
                <w:sz w:val="20"/>
                <w:szCs w:val="20"/>
              </w:rPr>
              <w:t>26</w:t>
            </w:r>
          </w:p>
          <w:p w:rsidR="00832039" w:rsidRPr="00832039" w:rsidRDefault="00832039" w:rsidP="00832039">
            <w:pPr>
              <w:jc w:val="center"/>
              <w:rPr>
                <w:rFonts w:ascii="Times New Roman" w:eastAsia="Times New Roman" w:hAnsi="Times New Roman" w:cs="Times New Roman"/>
                <w:b/>
                <w:sz w:val="20"/>
                <w:szCs w:val="20"/>
              </w:rPr>
            </w:pPr>
            <w:r w:rsidRPr="00832039">
              <w:rPr>
                <w:rFonts w:ascii="Times New Roman" w:eastAsia="Times New Roman" w:hAnsi="Times New Roman" w:cs="Times New Roman"/>
                <w:b/>
                <w:sz w:val="20"/>
                <w:szCs w:val="20"/>
              </w:rPr>
              <w:t>(884)</w:t>
            </w:r>
          </w:p>
        </w:tc>
        <w:tc>
          <w:tcPr>
            <w:tcW w:w="909" w:type="dxa"/>
            <w:gridSpan w:val="2"/>
            <w:tcBorders>
              <w:left w:val="single" w:sz="4" w:space="0" w:color="auto"/>
            </w:tcBorders>
          </w:tcPr>
          <w:p w:rsidR="00832039" w:rsidRPr="00832039" w:rsidRDefault="00832039" w:rsidP="00832039">
            <w:pPr>
              <w:jc w:val="center"/>
              <w:rPr>
                <w:rFonts w:ascii="Times New Roman" w:eastAsia="Times New Roman" w:hAnsi="Times New Roman" w:cs="Times New Roman"/>
                <w:b/>
                <w:sz w:val="20"/>
                <w:szCs w:val="20"/>
              </w:rPr>
            </w:pPr>
            <w:r w:rsidRPr="00832039">
              <w:rPr>
                <w:rFonts w:ascii="Times New Roman" w:eastAsia="Times New Roman" w:hAnsi="Times New Roman" w:cs="Times New Roman"/>
                <w:b/>
                <w:sz w:val="20"/>
                <w:szCs w:val="20"/>
              </w:rPr>
              <w:t>26</w:t>
            </w:r>
          </w:p>
          <w:p w:rsidR="00832039" w:rsidRPr="00832039" w:rsidRDefault="00832039" w:rsidP="00832039">
            <w:pPr>
              <w:jc w:val="center"/>
              <w:rPr>
                <w:rFonts w:ascii="Times New Roman" w:eastAsia="Times New Roman" w:hAnsi="Times New Roman" w:cs="Times New Roman"/>
                <w:b/>
                <w:sz w:val="20"/>
                <w:szCs w:val="20"/>
              </w:rPr>
            </w:pPr>
            <w:r w:rsidRPr="00832039">
              <w:rPr>
                <w:rFonts w:ascii="Times New Roman" w:eastAsia="Times New Roman" w:hAnsi="Times New Roman" w:cs="Times New Roman"/>
                <w:b/>
                <w:sz w:val="20"/>
                <w:szCs w:val="20"/>
              </w:rPr>
              <w:t>(884)</w:t>
            </w:r>
          </w:p>
        </w:tc>
        <w:tc>
          <w:tcPr>
            <w:tcW w:w="851" w:type="dxa"/>
            <w:tcBorders>
              <w:right w:val="single" w:sz="4" w:space="0" w:color="auto"/>
            </w:tcBorders>
          </w:tcPr>
          <w:p w:rsidR="00832039" w:rsidRPr="00832039" w:rsidRDefault="00832039" w:rsidP="00832039">
            <w:pPr>
              <w:ind w:right="268"/>
              <w:jc w:val="center"/>
              <w:rPr>
                <w:rFonts w:ascii="Times New Roman" w:eastAsia="Times New Roman" w:hAnsi="Times New Roman" w:cs="Times New Roman"/>
                <w:b/>
                <w:sz w:val="20"/>
                <w:szCs w:val="20"/>
              </w:rPr>
            </w:pPr>
            <w:r w:rsidRPr="00832039">
              <w:rPr>
                <w:rFonts w:ascii="Times New Roman" w:eastAsia="Times New Roman" w:hAnsi="Times New Roman" w:cs="Times New Roman"/>
                <w:b/>
                <w:sz w:val="20"/>
                <w:szCs w:val="20"/>
              </w:rPr>
              <w:t>26</w:t>
            </w:r>
          </w:p>
          <w:p w:rsidR="00832039" w:rsidRPr="00832039" w:rsidRDefault="00832039" w:rsidP="00832039">
            <w:pPr>
              <w:ind w:right="268"/>
              <w:jc w:val="center"/>
              <w:rPr>
                <w:rFonts w:ascii="Times New Roman" w:eastAsia="Times New Roman" w:hAnsi="Times New Roman" w:cs="Times New Roman"/>
                <w:b/>
                <w:sz w:val="20"/>
                <w:szCs w:val="20"/>
              </w:rPr>
            </w:pPr>
            <w:r w:rsidRPr="00832039">
              <w:rPr>
                <w:rFonts w:ascii="Times New Roman" w:eastAsia="Times New Roman" w:hAnsi="Times New Roman" w:cs="Times New Roman"/>
                <w:b/>
                <w:sz w:val="20"/>
                <w:szCs w:val="20"/>
              </w:rPr>
              <w:t>(884)</w:t>
            </w:r>
          </w:p>
        </w:tc>
        <w:tc>
          <w:tcPr>
            <w:tcW w:w="850" w:type="dxa"/>
            <w:tcBorders>
              <w:left w:val="single" w:sz="4" w:space="0" w:color="auto"/>
            </w:tcBorders>
          </w:tcPr>
          <w:p w:rsidR="00832039" w:rsidRPr="00832039" w:rsidRDefault="00832039" w:rsidP="00832039">
            <w:pPr>
              <w:ind w:right="268"/>
              <w:jc w:val="center"/>
              <w:rPr>
                <w:rFonts w:ascii="Times New Roman" w:eastAsia="Times New Roman" w:hAnsi="Times New Roman" w:cs="Times New Roman"/>
                <w:b/>
                <w:sz w:val="20"/>
                <w:szCs w:val="20"/>
              </w:rPr>
            </w:pPr>
            <w:r w:rsidRPr="00832039">
              <w:rPr>
                <w:rFonts w:ascii="Times New Roman" w:eastAsia="Times New Roman" w:hAnsi="Times New Roman" w:cs="Times New Roman"/>
                <w:b/>
                <w:sz w:val="20"/>
                <w:szCs w:val="20"/>
              </w:rPr>
              <w:t>26</w:t>
            </w:r>
          </w:p>
          <w:p w:rsidR="00832039" w:rsidRPr="00832039" w:rsidRDefault="00832039" w:rsidP="00832039">
            <w:pPr>
              <w:ind w:right="268"/>
              <w:jc w:val="center"/>
              <w:rPr>
                <w:rFonts w:ascii="Times New Roman" w:eastAsia="Times New Roman" w:hAnsi="Times New Roman" w:cs="Times New Roman"/>
                <w:b/>
                <w:sz w:val="20"/>
                <w:szCs w:val="20"/>
              </w:rPr>
            </w:pPr>
            <w:r w:rsidRPr="00832039">
              <w:rPr>
                <w:rFonts w:ascii="Times New Roman" w:eastAsia="Times New Roman" w:hAnsi="Times New Roman" w:cs="Times New Roman"/>
                <w:b/>
                <w:sz w:val="20"/>
                <w:szCs w:val="20"/>
              </w:rPr>
              <w:t>(884)</w:t>
            </w:r>
          </w:p>
        </w:tc>
        <w:tc>
          <w:tcPr>
            <w:tcW w:w="851" w:type="dxa"/>
            <w:tcBorders>
              <w:right w:val="single" w:sz="4" w:space="0" w:color="auto"/>
            </w:tcBorders>
          </w:tcPr>
          <w:p w:rsidR="00832039" w:rsidRPr="00832039" w:rsidRDefault="00832039" w:rsidP="00832039">
            <w:pPr>
              <w:jc w:val="center"/>
              <w:rPr>
                <w:rFonts w:ascii="Times New Roman" w:eastAsia="Times New Roman" w:hAnsi="Times New Roman" w:cs="Times New Roman"/>
                <w:b/>
                <w:sz w:val="20"/>
                <w:szCs w:val="20"/>
              </w:rPr>
            </w:pPr>
            <w:r w:rsidRPr="00832039">
              <w:rPr>
                <w:rFonts w:ascii="Times New Roman" w:eastAsia="Times New Roman" w:hAnsi="Times New Roman" w:cs="Times New Roman"/>
                <w:b/>
                <w:sz w:val="20"/>
                <w:szCs w:val="20"/>
              </w:rPr>
              <w:t>26</w:t>
            </w:r>
          </w:p>
          <w:p w:rsidR="00832039" w:rsidRPr="00832039" w:rsidRDefault="00832039" w:rsidP="00832039">
            <w:pPr>
              <w:jc w:val="center"/>
              <w:rPr>
                <w:rFonts w:ascii="Times New Roman" w:eastAsia="Times New Roman" w:hAnsi="Times New Roman" w:cs="Times New Roman"/>
                <w:b/>
                <w:sz w:val="20"/>
                <w:szCs w:val="20"/>
              </w:rPr>
            </w:pPr>
            <w:r w:rsidRPr="00832039">
              <w:rPr>
                <w:rFonts w:ascii="Times New Roman" w:eastAsia="Times New Roman" w:hAnsi="Times New Roman" w:cs="Times New Roman"/>
                <w:b/>
                <w:sz w:val="20"/>
                <w:szCs w:val="20"/>
              </w:rPr>
              <w:t>(884)</w:t>
            </w:r>
          </w:p>
        </w:tc>
        <w:tc>
          <w:tcPr>
            <w:tcW w:w="709" w:type="dxa"/>
            <w:tcBorders>
              <w:left w:val="single" w:sz="4" w:space="0" w:color="auto"/>
            </w:tcBorders>
          </w:tcPr>
          <w:p w:rsidR="00832039" w:rsidRPr="00832039" w:rsidRDefault="00832039" w:rsidP="00832039">
            <w:pPr>
              <w:jc w:val="center"/>
              <w:rPr>
                <w:rFonts w:ascii="Times New Roman" w:eastAsia="Times New Roman" w:hAnsi="Times New Roman" w:cs="Times New Roman"/>
                <w:b/>
                <w:sz w:val="20"/>
                <w:szCs w:val="20"/>
              </w:rPr>
            </w:pPr>
            <w:r w:rsidRPr="00832039">
              <w:rPr>
                <w:rFonts w:ascii="Times New Roman" w:eastAsia="Times New Roman" w:hAnsi="Times New Roman" w:cs="Times New Roman"/>
                <w:b/>
                <w:sz w:val="20"/>
                <w:szCs w:val="20"/>
              </w:rPr>
              <w:t>26</w:t>
            </w:r>
          </w:p>
          <w:p w:rsidR="00832039" w:rsidRPr="00832039" w:rsidRDefault="00832039" w:rsidP="00832039">
            <w:pPr>
              <w:jc w:val="center"/>
              <w:rPr>
                <w:rFonts w:ascii="Times New Roman" w:eastAsia="Times New Roman" w:hAnsi="Times New Roman" w:cs="Times New Roman"/>
                <w:b/>
                <w:sz w:val="20"/>
                <w:szCs w:val="20"/>
              </w:rPr>
            </w:pPr>
            <w:r w:rsidRPr="00832039">
              <w:rPr>
                <w:rFonts w:ascii="Times New Roman" w:eastAsia="Times New Roman" w:hAnsi="Times New Roman" w:cs="Times New Roman"/>
                <w:b/>
                <w:sz w:val="20"/>
                <w:szCs w:val="20"/>
              </w:rPr>
              <w:t>(884)</w:t>
            </w:r>
          </w:p>
        </w:tc>
      </w:tr>
    </w:tbl>
    <w:p w:rsidR="00832039" w:rsidRPr="00832039" w:rsidRDefault="00832039" w:rsidP="00832039">
      <w:pPr>
        <w:tabs>
          <w:tab w:val="left" w:pos="-567"/>
          <w:tab w:val="left" w:pos="0"/>
        </w:tabs>
        <w:spacing w:after="0" w:line="240" w:lineRule="auto"/>
        <w:jc w:val="center"/>
        <w:rPr>
          <w:rFonts w:ascii="Times New Roman" w:eastAsia="Times New Roman" w:hAnsi="Times New Roman" w:cs="Times New Roman"/>
          <w:b/>
          <w:sz w:val="28"/>
          <w:szCs w:val="28"/>
        </w:rPr>
      </w:pPr>
    </w:p>
    <w:p w:rsidR="00832039" w:rsidRPr="00832039" w:rsidRDefault="00832039" w:rsidP="00832039">
      <w:pPr>
        <w:spacing w:after="0" w:line="240" w:lineRule="auto"/>
        <w:rPr>
          <w:rFonts w:ascii="Times New Roman" w:hAnsi="Times New Roman" w:cs="Times New Roman"/>
          <w:b/>
          <w:sz w:val="28"/>
          <w:szCs w:val="28"/>
        </w:rPr>
      </w:pPr>
      <w:r w:rsidRPr="00832039">
        <w:rPr>
          <w:rFonts w:ascii="Times New Roman" w:hAnsi="Times New Roman" w:cs="Times New Roman"/>
          <w:b/>
          <w:sz w:val="28"/>
          <w:szCs w:val="28"/>
        </w:rPr>
        <w:t xml:space="preserve"> </w:t>
      </w:r>
    </w:p>
    <w:p w:rsidR="00832039" w:rsidRPr="00832039" w:rsidRDefault="00832039" w:rsidP="00832039">
      <w:pPr>
        <w:spacing w:after="0" w:line="240" w:lineRule="auto"/>
        <w:jc w:val="center"/>
        <w:rPr>
          <w:rFonts w:ascii="Times New Roman" w:hAnsi="Times New Roman" w:cs="Times New Roman"/>
          <w:b/>
          <w:sz w:val="28"/>
          <w:szCs w:val="28"/>
        </w:rPr>
      </w:pPr>
    </w:p>
    <w:p w:rsidR="00832039" w:rsidRPr="00832039" w:rsidRDefault="00832039" w:rsidP="00832039">
      <w:pPr>
        <w:spacing w:after="0" w:line="240" w:lineRule="auto"/>
        <w:jc w:val="center"/>
        <w:rPr>
          <w:rFonts w:ascii="Times New Roman" w:hAnsi="Times New Roman" w:cs="Times New Roman"/>
          <w:b/>
          <w:sz w:val="28"/>
          <w:szCs w:val="28"/>
        </w:rPr>
      </w:pPr>
    </w:p>
    <w:p w:rsidR="00832039" w:rsidRPr="00832039" w:rsidRDefault="00832039" w:rsidP="00832039">
      <w:pPr>
        <w:spacing w:after="0" w:line="240" w:lineRule="auto"/>
        <w:jc w:val="center"/>
        <w:rPr>
          <w:rFonts w:ascii="Times New Roman" w:hAnsi="Times New Roman" w:cs="Times New Roman"/>
          <w:b/>
          <w:sz w:val="28"/>
          <w:szCs w:val="28"/>
        </w:rPr>
      </w:pPr>
    </w:p>
    <w:p w:rsidR="00832039" w:rsidRPr="00832039" w:rsidRDefault="00832039" w:rsidP="00832039">
      <w:pPr>
        <w:spacing w:after="0" w:line="240" w:lineRule="auto"/>
        <w:jc w:val="center"/>
        <w:rPr>
          <w:rFonts w:ascii="Times New Roman" w:hAnsi="Times New Roman" w:cs="Times New Roman"/>
          <w:b/>
          <w:sz w:val="28"/>
          <w:szCs w:val="28"/>
        </w:rPr>
      </w:pPr>
    </w:p>
    <w:p w:rsidR="00832039" w:rsidRPr="00832039" w:rsidRDefault="00832039" w:rsidP="00832039">
      <w:pPr>
        <w:spacing w:after="0" w:line="240" w:lineRule="auto"/>
        <w:jc w:val="center"/>
        <w:rPr>
          <w:rFonts w:ascii="Times New Roman" w:hAnsi="Times New Roman" w:cs="Times New Roman"/>
          <w:b/>
          <w:sz w:val="28"/>
          <w:szCs w:val="28"/>
        </w:rPr>
      </w:pPr>
      <w:r w:rsidRPr="00832039">
        <w:rPr>
          <w:rFonts w:ascii="Times New Roman" w:hAnsi="Times New Roman" w:cs="Times New Roman"/>
          <w:b/>
          <w:sz w:val="28"/>
          <w:szCs w:val="28"/>
        </w:rPr>
        <w:t>Промежуточная аттестация</w:t>
      </w:r>
    </w:p>
    <w:p w:rsidR="00832039" w:rsidRPr="00832039" w:rsidRDefault="00832039" w:rsidP="00832039">
      <w:pPr>
        <w:spacing w:after="0" w:line="240" w:lineRule="auto"/>
        <w:ind w:left="-567" w:firstLine="567"/>
        <w:jc w:val="center"/>
        <w:rPr>
          <w:rFonts w:ascii="Times New Roman" w:hAnsi="Times New Roman" w:cs="Times New Roman"/>
          <w:b/>
          <w:sz w:val="28"/>
          <w:szCs w:val="28"/>
        </w:rPr>
      </w:pPr>
      <w:r w:rsidRPr="00832039">
        <w:rPr>
          <w:rFonts w:ascii="Times New Roman" w:hAnsi="Times New Roman" w:cs="Times New Roman"/>
          <w:b/>
          <w:sz w:val="28"/>
          <w:szCs w:val="28"/>
        </w:rPr>
        <w:t>2-4 классы</w:t>
      </w:r>
    </w:p>
    <w:tbl>
      <w:tblPr>
        <w:tblpPr w:leftFromText="180" w:rightFromText="180" w:vertAnchor="text" w:horzAnchor="margin" w:tblpX="-601" w:tblpY="277"/>
        <w:tblW w:w="10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2410"/>
        <w:gridCol w:w="1134"/>
        <w:gridCol w:w="141"/>
        <w:gridCol w:w="884"/>
        <w:gridCol w:w="1101"/>
        <w:gridCol w:w="2409"/>
      </w:tblGrid>
      <w:tr w:rsidR="00832039" w:rsidRPr="00832039" w:rsidTr="00832039">
        <w:trPr>
          <w:trHeight w:val="276"/>
        </w:trPr>
        <w:tc>
          <w:tcPr>
            <w:tcW w:w="2093" w:type="dxa"/>
            <w:vMerge w:val="restart"/>
            <w:vAlign w:val="center"/>
          </w:tcPr>
          <w:p w:rsidR="00832039" w:rsidRPr="00832039" w:rsidRDefault="00832039" w:rsidP="00832039">
            <w:pPr>
              <w:spacing w:after="0" w:line="240" w:lineRule="auto"/>
              <w:rPr>
                <w:rFonts w:ascii="Times New Roman" w:eastAsia="Times New Roman" w:hAnsi="Times New Roman" w:cs="Times New Roman"/>
                <w:b/>
                <w:sz w:val="20"/>
                <w:szCs w:val="20"/>
              </w:rPr>
            </w:pPr>
            <w:r w:rsidRPr="00832039">
              <w:rPr>
                <w:rFonts w:ascii="Times New Roman" w:eastAsia="Times New Roman" w:hAnsi="Times New Roman" w:cs="Times New Roman"/>
                <w:b/>
                <w:sz w:val="20"/>
                <w:szCs w:val="20"/>
              </w:rPr>
              <w:t>Предметные области</w:t>
            </w:r>
          </w:p>
        </w:tc>
        <w:tc>
          <w:tcPr>
            <w:tcW w:w="2410" w:type="dxa"/>
            <w:vMerge w:val="restart"/>
          </w:tcPr>
          <w:p w:rsidR="00832039" w:rsidRPr="00832039" w:rsidRDefault="00832039" w:rsidP="00832039">
            <w:pPr>
              <w:spacing w:after="0" w:line="240" w:lineRule="auto"/>
              <w:jc w:val="center"/>
              <w:rPr>
                <w:rFonts w:ascii="Times New Roman" w:eastAsia="Times New Roman" w:hAnsi="Times New Roman" w:cs="Times New Roman"/>
                <w:b/>
                <w:sz w:val="20"/>
                <w:szCs w:val="20"/>
              </w:rPr>
            </w:pPr>
            <w:r w:rsidRPr="00832039">
              <w:rPr>
                <w:rFonts w:ascii="Times New Roman" w:eastAsia="Times New Roman" w:hAnsi="Times New Roman" w:cs="Times New Roman"/>
                <w:b/>
                <w:sz w:val="20"/>
                <w:szCs w:val="20"/>
              </w:rPr>
              <w:t xml:space="preserve"> Учебные предметы</w:t>
            </w:r>
          </w:p>
        </w:tc>
        <w:tc>
          <w:tcPr>
            <w:tcW w:w="3260" w:type="dxa"/>
            <w:gridSpan w:val="4"/>
            <w:tcBorders>
              <w:right w:val="single" w:sz="4" w:space="0" w:color="auto"/>
            </w:tcBorders>
          </w:tcPr>
          <w:p w:rsidR="00832039" w:rsidRPr="00832039" w:rsidRDefault="00832039" w:rsidP="00832039">
            <w:pPr>
              <w:spacing w:after="0" w:line="240" w:lineRule="auto"/>
              <w:jc w:val="center"/>
              <w:rPr>
                <w:rFonts w:ascii="Times New Roman" w:eastAsia="Times New Roman" w:hAnsi="Times New Roman" w:cs="Times New Roman"/>
                <w:b/>
                <w:sz w:val="20"/>
                <w:szCs w:val="20"/>
              </w:rPr>
            </w:pPr>
            <w:r w:rsidRPr="00832039">
              <w:rPr>
                <w:rFonts w:ascii="Times New Roman" w:eastAsia="Times New Roman" w:hAnsi="Times New Roman" w:cs="Times New Roman"/>
                <w:b/>
                <w:sz w:val="20"/>
                <w:szCs w:val="20"/>
              </w:rPr>
              <w:t>Классы</w:t>
            </w:r>
          </w:p>
        </w:tc>
        <w:tc>
          <w:tcPr>
            <w:tcW w:w="2409" w:type="dxa"/>
            <w:vMerge w:val="restart"/>
            <w:tcBorders>
              <w:left w:val="single" w:sz="4" w:space="0" w:color="auto"/>
            </w:tcBorders>
          </w:tcPr>
          <w:p w:rsidR="00832039" w:rsidRPr="00832039" w:rsidRDefault="00832039" w:rsidP="00832039">
            <w:pPr>
              <w:spacing w:after="0" w:line="240" w:lineRule="auto"/>
              <w:jc w:val="center"/>
              <w:rPr>
                <w:rFonts w:ascii="Times New Roman" w:eastAsia="Times New Roman" w:hAnsi="Times New Roman" w:cs="Times New Roman"/>
                <w:b/>
                <w:sz w:val="20"/>
                <w:szCs w:val="20"/>
              </w:rPr>
            </w:pPr>
            <w:r w:rsidRPr="00832039">
              <w:rPr>
                <w:rFonts w:ascii="Times New Roman" w:eastAsia="Times New Roman" w:hAnsi="Times New Roman" w:cs="Times New Roman"/>
                <w:b/>
                <w:sz w:val="20"/>
                <w:szCs w:val="20"/>
              </w:rPr>
              <w:t>Форма промежуточной</w:t>
            </w:r>
          </w:p>
          <w:p w:rsidR="00832039" w:rsidRPr="00832039" w:rsidRDefault="00832039" w:rsidP="00832039">
            <w:pPr>
              <w:spacing w:after="0" w:line="240" w:lineRule="auto"/>
              <w:jc w:val="center"/>
              <w:rPr>
                <w:rFonts w:ascii="Times New Roman" w:eastAsia="Times New Roman" w:hAnsi="Times New Roman" w:cs="Times New Roman"/>
                <w:b/>
                <w:sz w:val="20"/>
                <w:szCs w:val="20"/>
              </w:rPr>
            </w:pPr>
            <w:r w:rsidRPr="00832039">
              <w:rPr>
                <w:rFonts w:ascii="Times New Roman" w:eastAsia="Times New Roman" w:hAnsi="Times New Roman" w:cs="Times New Roman"/>
                <w:b/>
                <w:sz w:val="20"/>
                <w:szCs w:val="20"/>
              </w:rPr>
              <w:t>аттестации</w:t>
            </w:r>
          </w:p>
        </w:tc>
      </w:tr>
      <w:tr w:rsidR="00832039" w:rsidRPr="00832039" w:rsidTr="00832039">
        <w:trPr>
          <w:trHeight w:val="354"/>
        </w:trPr>
        <w:tc>
          <w:tcPr>
            <w:tcW w:w="2093" w:type="dxa"/>
            <w:vMerge/>
            <w:vAlign w:val="center"/>
          </w:tcPr>
          <w:p w:rsidR="00832039" w:rsidRPr="00832039" w:rsidRDefault="00832039" w:rsidP="00832039">
            <w:pPr>
              <w:spacing w:after="0" w:line="240" w:lineRule="auto"/>
              <w:rPr>
                <w:rFonts w:ascii="Times New Roman" w:eastAsia="Times New Roman" w:hAnsi="Times New Roman" w:cs="Times New Roman"/>
                <w:sz w:val="20"/>
                <w:szCs w:val="20"/>
              </w:rPr>
            </w:pPr>
          </w:p>
        </w:tc>
        <w:tc>
          <w:tcPr>
            <w:tcW w:w="2410" w:type="dxa"/>
            <w:vMerge/>
          </w:tcPr>
          <w:p w:rsidR="00832039" w:rsidRPr="00832039" w:rsidRDefault="00832039" w:rsidP="00832039">
            <w:pPr>
              <w:spacing w:after="0" w:line="240" w:lineRule="auto"/>
              <w:jc w:val="center"/>
              <w:rPr>
                <w:rFonts w:ascii="Times New Roman" w:eastAsia="Times New Roman" w:hAnsi="Times New Roman" w:cs="Times New Roman"/>
                <w:sz w:val="20"/>
                <w:szCs w:val="20"/>
              </w:rPr>
            </w:pPr>
          </w:p>
        </w:tc>
        <w:tc>
          <w:tcPr>
            <w:tcW w:w="1275" w:type="dxa"/>
            <w:gridSpan w:val="2"/>
            <w:vAlign w:val="center"/>
          </w:tcPr>
          <w:p w:rsidR="00832039" w:rsidRPr="00832039" w:rsidRDefault="00832039" w:rsidP="00832039">
            <w:pPr>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2-е</w:t>
            </w:r>
          </w:p>
        </w:tc>
        <w:tc>
          <w:tcPr>
            <w:tcW w:w="884" w:type="dxa"/>
            <w:vAlign w:val="center"/>
          </w:tcPr>
          <w:p w:rsidR="00832039" w:rsidRPr="00832039" w:rsidRDefault="00832039" w:rsidP="00832039">
            <w:pPr>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3-и</w:t>
            </w:r>
          </w:p>
        </w:tc>
        <w:tc>
          <w:tcPr>
            <w:tcW w:w="1101" w:type="dxa"/>
            <w:tcBorders>
              <w:right w:val="single" w:sz="4" w:space="0" w:color="auto"/>
            </w:tcBorders>
            <w:vAlign w:val="center"/>
          </w:tcPr>
          <w:p w:rsidR="00832039" w:rsidRPr="00832039" w:rsidRDefault="00832039" w:rsidP="00832039">
            <w:pPr>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4-е</w:t>
            </w:r>
          </w:p>
        </w:tc>
        <w:tc>
          <w:tcPr>
            <w:tcW w:w="2409" w:type="dxa"/>
            <w:vMerge/>
            <w:tcBorders>
              <w:left w:val="single" w:sz="4" w:space="0" w:color="auto"/>
            </w:tcBorders>
            <w:vAlign w:val="center"/>
          </w:tcPr>
          <w:p w:rsidR="00832039" w:rsidRPr="00832039" w:rsidRDefault="00832039" w:rsidP="00832039">
            <w:pPr>
              <w:spacing w:after="0" w:line="240" w:lineRule="auto"/>
              <w:jc w:val="center"/>
              <w:rPr>
                <w:rFonts w:ascii="Times New Roman" w:eastAsia="Times New Roman" w:hAnsi="Times New Roman" w:cs="Times New Roman"/>
                <w:sz w:val="20"/>
                <w:szCs w:val="20"/>
              </w:rPr>
            </w:pPr>
          </w:p>
        </w:tc>
      </w:tr>
      <w:tr w:rsidR="00832039" w:rsidRPr="00832039" w:rsidTr="00832039">
        <w:trPr>
          <w:trHeight w:val="318"/>
        </w:trPr>
        <w:tc>
          <w:tcPr>
            <w:tcW w:w="10172" w:type="dxa"/>
            <w:gridSpan w:val="7"/>
            <w:vAlign w:val="center"/>
          </w:tcPr>
          <w:p w:rsidR="00832039" w:rsidRPr="00832039" w:rsidRDefault="00832039" w:rsidP="00832039">
            <w:pPr>
              <w:spacing w:after="0" w:line="240" w:lineRule="auto"/>
              <w:jc w:val="center"/>
              <w:rPr>
                <w:rFonts w:ascii="Times New Roman" w:eastAsia="Times New Roman" w:hAnsi="Times New Roman" w:cs="Times New Roman"/>
                <w:b/>
                <w:sz w:val="20"/>
                <w:szCs w:val="20"/>
              </w:rPr>
            </w:pPr>
            <w:r w:rsidRPr="00832039">
              <w:rPr>
                <w:rFonts w:ascii="Times New Roman" w:eastAsia="Times New Roman" w:hAnsi="Times New Roman" w:cs="Times New Roman"/>
                <w:b/>
                <w:sz w:val="20"/>
                <w:szCs w:val="20"/>
              </w:rPr>
              <w:t>1. Обязательная часть</w:t>
            </w:r>
          </w:p>
        </w:tc>
      </w:tr>
      <w:tr w:rsidR="00832039" w:rsidRPr="00832039" w:rsidTr="00832039">
        <w:trPr>
          <w:trHeight w:val="385"/>
        </w:trPr>
        <w:tc>
          <w:tcPr>
            <w:tcW w:w="2093" w:type="dxa"/>
            <w:vMerge w:val="restart"/>
            <w:vAlign w:val="center"/>
          </w:tcPr>
          <w:p w:rsidR="00832039" w:rsidRPr="00832039" w:rsidRDefault="00832039" w:rsidP="00832039">
            <w:pPr>
              <w:spacing w:after="0" w:line="240" w:lineRule="auto"/>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Русский язык и литературное чтение</w:t>
            </w:r>
          </w:p>
        </w:tc>
        <w:tc>
          <w:tcPr>
            <w:tcW w:w="2410" w:type="dxa"/>
            <w:vMerge w:val="restart"/>
            <w:vAlign w:val="center"/>
          </w:tcPr>
          <w:p w:rsidR="00832039" w:rsidRPr="00832039" w:rsidRDefault="00832039" w:rsidP="00832039">
            <w:pPr>
              <w:spacing w:after="0" w:line="240" w:lineRule="auto"/>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 xml:space="preserve">Русский язык </w:t>
            </w:r>
          </w:p>
        </w:tc>
        <w:tc>
          <w:tcPr>
            <w:tcW w:w="1134" w:type="dxa"/>
            <w:tcBorders>
              <w:bottom w:val="single" w:sz="4" w:space="0" w:color="auto"/>
            </w:tcBorders>
            <w:vAlign w:val="center"/>
          </w:tcPr>
          <w:p w:rsidR="00832039" w:rsidRPr="00832039" w:rsidRDefault="00832039" w:rsidP="00832039">
            <w:pPr>
              <w:shd w:val="clear" w:color="auto" w:fill="FFFFFF"/>
              <w:spacing w:after="0" w:line="240" w:lineRule="auto"/>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2А, 2Б, 2М, 2М-1</w:t>
            </w:r>
          </w:p>
          <w:p w:rsidR="00832039" w:rsidRPr="00832039" w:rsidRDefault="00832039" w:rsidP="00832039">
            <w:pPr>
              <w:shd w:val="clear" w:color="auto" w:fill="FFFFFF"/>
              <w:spacing w:after="0" w:line="240" w:lineRule="auto"/>
              <w:rPr>
                <w:rFonts w:ascii="Times New Roman" w:eastAsia="Times New Roman" w:hAnsi="Times New Roman" w:cs="Times New Roman"/>
                <w:sz w:val="20"/>
                <w:szCs w:val="20"/>
              </w:rPr>
            </w:pPr>
          </w:p>
        </w:tc>
        <w:tc>
          <w:tcPr>
            <w:tcW w:w="1025" w:type="dxa"/>
            <w:gridSpan w:val="2"/>
            <w:tcBorders>
              <w:bottom w:val="single" w:sz="4" w:space="0" w:color="auto"/>
            </w:tcBorders>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3А, 3Б, 3М,3М-1</w:t>
            </w:r>
          </w:p>
        </w:tc>
        <w:tc>
          <w:tcPr>
            <w:tcW w:w="1101" w:type="dxa"/>
            <w:tcBorders>
              <w:bottom w:val="single" w:sz="4" w:space="0" w:color="auto"/>
              <w:right w:val="single" w:sz="4" w:space="0" w:color="auto"/>
            </w:tcBorders>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p>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w:t>
            </w:r>
          </w:p>
          <w:p w:rsidR="00832039" w:rsidRPr="00832039" w:rsidRDefault="00832039" w:rsidP="00832039">
            <w:pPr>
              <w:shd w:val="clear" w:color="auto" w:fill="FFFFFF"/>
              <w:spacing w:after="0" w:line="240" w:lineRule="auto"/>
              <w:rPr>
                <w:rFonts w:ascii="Times New Roman" w:eastAsia="Times New Roman" w:hAnsi="Times New Roman" w:cs="Times New Roman"/>
                <w:sz w:val="20"/>
                <w:szCs w:val="20"/>
              </w:rPr>
            </w:pPr>
          </w:p>
        </w:tc>
        <w:tc>
          <w:tcPr>
            <w:tcW w:w="2409" w:type="dxa"/>
            <w:tcBorders>
              <w:left w:val="single" w:sz="4" w:space="0" w:color="auto"/>
              <w:bottom w:val="single" w:sz="4" w:space="0" w:color="auto"/>
            </w:tcBorders>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Стандартизированная контрольная работа</w:t>
            </w:r>
          </w:p>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(2-3кл)</w:t>
            </w:r>
          </w:p>
        </w:tc>
      </w:tr>
      <w:tr w:rsidR="00832039" w:rsidRPr="00832039" w:rsidTr="00832039">
        <w:trPr>
          <w:trHeight w:val="519"/>
        </w:trPr>
        <w:tc>
          <w:tcPr>
            <w:tcW w:w="2093" w:type="dxa"/>
            <w:vMerge/>
            <w:vAlign w:val="center"/>
          </w:tcPr>
          <w:p w:rsidR="00832039" w:rsidRPr="00832039" w:rsidRDefault="00832039" w:rsidP="00832039">
            <w:pPr>
              <w:spacing w:after="0" w:line="240" w:lineRule="auto"/>
              <w:rPr>
                <w:rFonts w:ascii="Times New Roman" w:eastAsia="Times New Roman" w:hAnsi="Times New Roman" w:cs="Times New Roman"/>
                <w:sz w:val="20"/>
                <w:szCs w:val="20"/>
              </w:rPr>
            </w:pPr>
          </w:p>
        </w:tc>
        <w:tc>
          <w:tcPr>
            <w:tcW w:w="2410" w:type="dxa"/>
            <w:vMerge/>
            <w:vAlign w:val="center"/>
          </w:tcPr>
          <w:p w:rsidR="00832039" w:rsidRPr="00832039" w:rsidRDefault="00832039" w:rsidP="00832039">
            <w:pPr>
              <w:spacing w:after="0" w:line="240" w:lineRule="auto"/>
              <w:rPr>
                <w:rFonts w:ascii="Times New Roman" w:eastAsia="Times New Roman" w:hAnsi="Times New Roman" w:cs="Times New Roman"/>
                <w:sz w:val="20"/>
                <w:szCs w:val="20"/>
              </w:rPr>
            </w:pPr>
          </w:p>
        </w:tc>
        <w:tc>
          <w:tcPr>
            <w:tcW w:w="1134" w:type="dxa"/>
            <w:tcBorders>
              <w:top w:val="single" w:sz="4" w:space="0" w:color="auto"/>
            </w:tcBorders>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p>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w:t>
            </w:r>
          </w:p>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p>
        </w:tc>
        <w:tc>
          <w:tcPr>
            <w:tcW w:w="1025" w:type="dxa"/>
            <w:gridSpan w:val="2"/>
            <w:tcBorders>
              <w:top w:val="single" w:sz="4" w:space="0" w:color="auto"/>
            </w:tcBorders>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p>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w:t>
            </w:r>
          </w:p>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p>
        </w:tc>
        <w:tc>
          <w:tcPr>
            <w:tcW w:w="1101" w:type="dxa"/>
            <w:tcBorders>
              <w:top w:val="single" w:sz="4" w:space="0" w:color="auto"/>
              <w:right w:val="single" w:sz="4" w:space="0" w:color="auto"/>
            </w:tcBorders>
            <w:vAlign w:val="center"/>
          </w:tcPr>
          <w:p w:rsidR="00832039" w:rsidRPr="00832039" w:rsidRDefault="00832039" w:rsidP="00832039">
            <w:pPr>
              <w:shd w:val="clear" w:color="auto" w:fill="FFFFFF"/>
              <w:spacing w:after="0" w:line="240" w:lineRule="auto"/>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4А, 4Б, 4М, 4М-1</w:t>
            </w:r>
          </w:p>
        </w:tc>
        <w:tc>
          <w:tcPr>
            <w:tcW w:w="2409" w:type="dxa"/>
            <w:tcBorders>
              <w:top w:val="single" w:sz="4" w:space="0" w:color="auto"/>
              <w:left w:val="single" w:sz="4" w:space="0" w:color="auto"/>
            </w:tcBorders>
            <w:vAlign w:val="center"/>
          </w:tcPr>
          <w:p w:rsidR="00832039" w:rsidRPr="00832039" w:rsidRDefault="00832039" w:rsidP="00832039">
            <w:pPr>
              <w:shd w:val="clear" w:color="auto" w:fill="FFFFFF"/>
              <w:spacing w:after="0" w:line="240" w:lineRule="auto"/>
              <w:jc w:val="center"/>
              <w:rPr>
                <w:rFonts w:ascii="Times New Roman" w:hAnsi="Times New Roman" w:cs="Times New Roman"/>
                <w:sz w:val="20"/>
                <w:szCs w:val="20"/>
              </w:rPr>
            </w:pPr>
            <w:r w:rsidRPr="00832039">
              <w:rPr>
                <w:rFonts w:ascii="Times New Roman" w:hAnsi="Times New Roman" w:cs="Times New Roman"/>
                <w:sz w:val="20"/>
                <w:szCs w:val="20"/>
              </w:rPr>
              <w:t>Защита результатов ВПР</w:t>
            </w:r>
          </w:p>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hAnsi="Times New Roman" w:cs="Times New Roman"/>
                <w:sz w:val="20"/>
                <w:szCs w:val="20"/>
              </w:rPr>
              <w:t>(4 кл)</w:t>
            </w:r>
          </w:p>
        </w:tc>
      </w:tr>
      <w:tr w:rsidR="00832039" w:rsidRPr="00832039" w:rsidTr="00832039">
        <w:trPr>
          <w:trHeight w:val="675"/>
        </w:trPr>
        <w:tc>
          <w:tcPr>
            <w:tcW w:w="2093" w:type="dxa"/>
            <w:vMerge/>
            <w:tcBorders>
              <w:bottom w:val="single" w:sz="4" w:space="0" w:color="auto"/>
            </w:tcBorders>
            <w:vAlign w:val="center"/>
          </w:tcPr>
          <w:p w:rsidR="00832039" w:rsidRPr="00832039" w:rsidRDefault="00832039" w:rsidP="00832039">
            <w:pPr>
              <w:spacing w:after="0" w:line="240" w:lineRule="auto"/>
              <w:rPr>
                <w:rFonts w:ascii="Times New Roman" w:eastAsia="Times New Roman" w:hAnsi="Times New Roman" w:cs="Times New Roman"/>
                <w:sz w:val="20"/>
                <w:szCs w:val="20"/>
              </w:rPr>
            </w:pPr>
          </w:p>
        </w:tc>
        <w:tc>
          <w:tcPr>
            <w:tcW w:w="2410" w:type="dxa"/>
            <w:tcBorders>
              <w:bottom w:val="single" w:sz="4" w:space="0" w:color="auto"/>
            </w:tcBorders>
            <w:vAlign w:val="center"/>
          </w:tcPr>
          <w:p w:rsidR="00832039" w:rsidRPr="00832039" w:rsidRDefault="00832039" w:rsidP="00832039">
            <w:pPr>
              <w:spacing w:after="0" w:line="240" w:lineRule="auto"/>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Литературное чтение</w:t>
            </w:r>
          </w:p>
        </w:tc>
        <w:tc>
          <w:tcPr>
            <w:tcW w:w="1134" w:type="dxa"/>
            <w:tcBorders>
              <w:bottom w:val="single" w:sz="4" w:space="0" w:color="auto"/>
            </w:tcBorders>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2А, 2Б, 2М, 2М-1</w:t>
            </w:r>
          </w:p>
        </w:tc>
        <w:tc>
          <w:tcPr>
            <w:tcW w:w="1025" w:type="dxa"/>
            <w:gridSpan w:val="2"/>
            <w:tcBorders>
              <w:bottom w:val="single" w:sz="4" w:space="0" w:color="auto"/>
            </w:tcBorders>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3А, 3Б, 3М,</w:t>
            </w:r>
          </w:p>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3М-1</w:t>
            </w:r>
          </w:p>
        </w:tc>
        <w:tc>
          <w:tcPr>
            <w:tcW w:w="1101" w:type="dxa"/>
            <w:tcBorders>
              <w:bottom w:val="single" w:sz="4" w:space="0" w:color="auto"/>
              <w:right w:val="single" w:sz="4" w:space="0" w:color="auto"/>
            </w:tcBorders>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4А, 4Б, 4М, 4М-1</w:t>
            </w:r>
          </w:p>
        </w:tc>
        <w:tc>
          <w:tcPr>
            <w:tcW w:w="2409" w:type="dxa"/>
            <w:tcBorders>
              <w:left w:val="single" w:sz="4" w:space="0" w:color="auto"/>
              <w:bottom w:val="single" w:sz="4" w:space="0" w:color="auto"/>
            </w:tcBorders>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hAnsi="Times New Roman" w:cs="Times New Roman"/>
                <w:sz w:val="20"/>
                <w:szCs w:val="20"/>
              </w:rPr>
              <w:t>Тестирование</w:t>
            </w:r>
          </w:p>
        </w:tc>
      </w:tr>
      <w:tr w:rsidR="00832039" w:rsidRPr="00832039" w:rsidTr="00832039">
        <w:trPr>
          <w:trHeight w:val="195"/>
        </w:trPr>
        <w:tc>
          <w:tcPr>
            <w:tcW w:w="2093" w:type="dxa"/>
            <w:vMerge w:val="restart"/>
            <w:tcBorders>
              <w:top w:val="single" w:sz="4" w:space="0" w:color="auto"/>
            </w:tcBorders>
            <w:vAlign w:val="center"/>
          </w:tcPr>
          <w:p w:rsidR="00832039" w:rsidRPr="00832039" w:rsidRDefault="00832039" w:rsidP="00832039">
            <w:pPr>
              <w:rPr>
                <w:rFonts w:ascii="Times New Roman" w:hAnsi="Times New Roman" w:cs="Times New Roman"/>
                <w:sz w:val="20"/>
                <w:szCs w:val="20"/>
              </w:rPr>
            </w:pPr>
            <w:r w:rsidRPr="00832039">
              <w:rPr>
                <w:rFonts w:ascii="Times New Roman" w:hAnsi="Times New Roman" w:cs="Times New Roman"/>
                <w:sz w:val="20"/>
                <w:szCs w:val="20"/>
              </w:rPr>
              <w:t>Родной язык и литературное чтение на родном языке</w:t>
            </w:r>
          </w:p>
        </w:tc>
        <w:tc>
          <w:tcPr>
            <w:tcW w:w="2410" w:type="dxa"/>
            <w:tcBorders>
              <w:top w:val="single" w:sz="4" w:space="0" w:color="auto"/>
              <w:bottom w:val="single" w:sz="4" w:space="0" w:color="auto"/>
            </w:tcBorders>
          </w:tcPr>
          <w:p w:rsidR="00832039" w:rsidRPr="00832039" w:rsidRDefault="00832039" w:rsidP="00832039">
            <w:pPr>
              <w:widowControl w:val="0"/>
              <w:spacing w:after="0" w:line="240" w:lineRule="auto"/>
              <w:ind w:left="34" w:right="284"/>
              <w:rPr>
                <w:rFonts w:ascii="Times New Roman" w:eastAsia="Times New Roman" w:hAnsi="Times New Roman" w:cs="Times New Roman"/>
                <w:sz w:val="20"/>
                <w:szCs w:val="20"/>
                <w:lang w:eastAsia="en-US"/>
              </w:rPr>
            </w:pPr>
            <w:r w:rsidRPr="00832039">
              <w:rPr>
                <w:rFonts w:ascii="Times New Roman" w:eastAsia="Times New Roman" w:hAnsi="Times New Roman" w:cs="Times New Roman"/>
                <w:sz w:val="20"/>
                <w:szCs w:val="20"/>
                <w:lang w:eastAsia="en-US"/>
              </w:rPr>
              <w:t>Родной (русский) язык</w:t>
            </w:r>
          </w:p>
        </w:tc>
        <w:tc>
          <w:tcPr>
            <w:tcW w:w="1134" w:type="dxa"/>
            <w:tcBorders>
              <w:top w:val="single" w:sz="4" w:space="0" w:color="auto"/>
              <w:bottom w:val="single" w:sz="4" w:space="0" w:color="auto"/>
            </w:tcBorders>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2А, 2Б, 2М, 2М-1</w:t>
            </w:r>
          </w:p>
        </w:tc>
        <w:tc>
          <w:tcPr>
            <w:tcW w:w="1025" w:type="dxa"/>
            <w:gridSpan w:val="2"/>
            <w:tcBorders>
              <w:top w:val="single" w:sz="4" w:space="0" w:color="auto"/>
              <w:bottom w:val="single" w:sz="4" w:space="0" w:color="auto"/>
            </w:tcBorders>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3А, 3Б, 3М,</w:t>
            </w:r>
          </w:p>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3М-1</w:t>
            </w:r>
          </w:p>
        </w:tc>
        <w:tc>
          <w:tcPr>
            <w:tcW w:w="1101" w:type="dxa"/>
            <w:tcBorders>
              <w:top w:val="single" w:sz="4" w:space="0" w:color="auto"/>
              <w:bottom w:val="single" w:sz="4" w:space="0" w:color="auto"/>
              <w:right w:val="single" w:sz="4" w:space="0" w:color="auto"/>
            </w:tcBorders>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4А, 4Б, 4М, 4М-1</w:t>
            </w:r>
          </w:p>
        </w:tc>
        <w:tc>
          <w:tcPr>
            <w:tcW w:w="2409" w:type="dxa"/>
            <w:tcBorders>
              <w:top w:val="single" w:sz="4" w:space="0" w:color="auto"/>
              <w:left w:val="single" w:sz="4" w:space="0" w:color="auto"/>
              <w:bottom w:val="single" w:sz="4" w:space="0" w:color="auto"/>
            </w:tcBorders>
          </w:tcPr>
          <w:p w:rsidR="00832039" w:rsidRPr="00832039" w:rsidRDefault="00832039" w:rsidP="00832039">
            <w:pPr>
              <w:jc w:val="center"/>
            </w:pPr>
            <w:r w:rsidRPr="00832039">
              <w:rPr>
                <w:rFonts w:ascii="Times New Roman" w:hAnsi="Times New Roman" w:cs="Times New Roman"/>
                <w:sz w:val="20"/>
                <w:szCs w:val="20"/>
              </w:rPr>
              <w:t>Тестирование</w:t>
            </w:r>
          </w:p>
        </w:tc>
      </w:tr>
      <w:tr w:rsidR="00832039" w:rsidRPr="00832039" w:rsidTr="00832039">
        <w:trPr>
          <w:trHeight w:val="165"/>
        </w:trPr>
        <w:tc>
          <w:tcPr>
            <w:tcW w:w="2093" w:type="dxa"/>
            <w:vMerge/>
            <w:tcBorders>
              <w:bottom w:val="single" w:sz="4" w:space="0" w:color="auto"/>
            </w:tcBorders>
            <w:vAlign w:val="center"/>
          </w:tcPr>
          <w:p w:rsidR="00832039" w:rsidRPr="00832039" w:rsidRDefault="00832039" w:rsidP="00832039">
            <w:pPr>
              <w:spacing w:after="0" w:line="240" w:lineRule="auto"/>
              <w:rPr>
                <w:rFonts w:ascii="Times New Roman" w:eastAsia="Times New Roman" w:hAnsi="Times New Roman" w:cs="Times New Roman"/>
                <w:sz w:val="20"/>
                <w:szCs w:val="20"/>
              </w:rPr>
            </w:pPr>
          </w:p>
        </w:tc>
        <w:tc>
          <w:tcPr>
            <w:tcW w:w="2410" w:type="dxa"/>
            <w:tcBorders>
              <w:top w:val="single" w:sz="4" w:space="0" w:color="auto"/>
            </w:tcBorders>
          </w:tcPr>
          <w:p w:rsidR="00832039" w:rsidRPr="00832039" w:rsidRDefault="00832039" w:rsidP="00832039">
            <w:pPr>
              <w:widowControl w:val="0"/>
              <w:spacing w:after="0" w:line="240" w:lineRule="auto"/>
              <w:ind w:left="34" w:right="284"/>
              <w:rPr>
                <w:rFonts w:ascii="Times New Roman" w:eastAsia="Times New Roman" w:hAnsi="Times New Roman" w:cs="Times New Roman"/>
                <w:sz w:val="20"/>
                <w:szCs w:val="20"/>
                <w:lang w:eastAsia="en-US"/>
              </w:rPr>
            </w:pPr>
            <w:r w:rsidRPr="00832039">
              <w:rPr>
                <w:rFonts w:ascii="Times New Roman" w:eastAsia="Times New Roman" w:hAnsi="Times New Roman" w:cs="Times New Roman"/>
                <w:sz w:val="20"/>
                <w:szCs w:val="20"/>
                <w:lang w:eastAsia="en-US"/>
              </w:rPr>
              <w:t>Литературное чтение на родном (русском) языке</w:t>
            </w:r>
          </w:p>
        </w:tc>
        <w:tc>
          <w:tcPr>
            <w:tcW w:w="1134" w:type="dxa"/>
            <w:tcBorders>
              <w:top w:val="single" w:sz="4" w:space="0" w:color="auto"/>
            </w:tcBorders>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2А, 2Б, 2М, 2М-1</w:t>
            </w:r>
          </w:p>
        </w:tc>
        <w:tc>
          <w:tcPr>
            <w:tcW w:w="1025" w:type="dxa"/>
            <w:gridSpan w:val="2"/>
            <w:tcBorders>
              <w:top w:val="single" w:sz="4" w:space="0" w:color="auto"/>
            </w:tcBorders>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 xml:space="preserve">3А, 3Б, 3М, </w:t>
            </w:r>
          </w:p>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3М-1</w:t>
            </w:r>
          </w:p>
        </w:tc>
        <w:tc>
          <w:tcPr>
            <w:tcW w:w="1101" w:type="dxa"/>
            <w:tcBorders>
              <w:top w:val="single" w:sz="4" w:space="0" w:color="auto"/>
              <w:right w:val="single" w:sz="4" w:space="0" w:color="auto"/>
            </w:tcBorders>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4А, 4Б, 4М, 4М-1</w:t>
            </w:r>
          </w:p>
        </w:tc>
        <w:tc>
          <w:tcPr>
            <w:tcW w:w="2409" w:type="dxa"/>
            <w:tcBorders>
              <w:top w:val="single" w:sz="4" w:space="0" w:color="auto"/>
              <w:left w:val="single" w:sz="4" w:space="0" w:color="auto"/>
            </w:tcBorders>
          </w:tcPr>
          <w:p w:rsidR="00832039" w:rsidRPr="00832039" w:rsidRDefault="00832039" w:rsidP="00832039">
            <w:pPr>
              <w:jc w:val="center"/>
            </w:pPr>
            <w:r w:rsidRPr="00832039">
              <w:rPr>
                <w:rFonts w:ascii="Times New Roman" w:hAnsi="Times New Roman" w:cs="Times New Roman"/>
                <w:sz w:val="20"/>
                <w:szCs w:val="20"/>
              </w:rPr>
              <w:t>Тестирование</w:t>
            </w:r>
          </w:p>
        </w:tc>
      </w:tr>
      <w:tr w:rsidR="00832039" w:rsidRPr="00832039" w:rsidTr="00832039">
        <w:tc>
          <w:tcPr>
            <w:tcW w:w="2093" w:type="dxa"/>
            <w:tcBorders>
              <w:top w:val="single" w:sz="4" w:space="0" w:color="auto"/>
            </w:tcBorders>
            <w:vAlign w:val="center"/>
          </w:tcPr>
          <w:p w:rsidR="00832039" w:rsidRPr="00832039" w:rsidRDefault="00832039" w:rsidP="00832039">
            <w:pPr>
              <w:spacing w:after="0" w:line="240" w:lineRule="auto"/>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Иностранный язык</w:t>
            </w:r>
          </w:p>
        </w:tc>
        <w:tc>
          <w:tcPr>
            <w:tcW w:w="2410" w:type="dxa"/>
            <w:vAlign w:val="center"/>
          </w:tcPr>
          <w:p w:rsidR="00832039" w:rsidRPr="00832039" w:rsidRDefault="00832039" w:rsidP="00832039">
            <w:pPr>
              <w:spacing w:after="0" w:line="240" w:lineRule="auto"/>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Иностранный язык</w:t>
            </w:r>
          </w:p>
        </w:tc>
        <w:tc>
          <w:tcPr>
            <w:tcW w:w="1134" w:type="dxa"/>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2А, 2Б, 2М, 2М-1</w:t>
            </w:r>
          </w:p>
        </w:tc>
        <w:tc>
          <w:tcPr>
            <w:tcW w:w="1025" w:type="dxa"/>
            <w:gridSpan w:val="2"/>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 xml:space="preserve">3А, 3Б, 3М, </w:t>
            </w:r>
          </w:p>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3М-1</w:t>
            </w:r>
          </w:p>
        </w:tc>
        <w:tc>
          <w:tcPr>
            <w:tcW w:w="1101" w:type="dxa"/>
            <w:tcBorders>
              <w:right w:val="single" w:sz="4" w:space="0" w:color="auto"/>
            </w:tcBorders>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4А, 4Б, 4М, 4М-1</w:t>
            </w:r>
          </w:p>
        </w:tc>
        <w:tc>
          <w:tcPr>
            <w:tcW w:w="2409" w:type="dxa"/>
            <w:tcBorders>
              <w:left w:val="single" w:sz="4" w:space="0" w:color="auto"/>
            </w:tcBorders>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Тестирование</w:t>
            </w:r>
          </w:p>
        </w:tc>
      </w:tr>
      <w:tr w:rsidR="00832039" w:rsidRPr="00832039" w:rsidTr="00832039">
        <w:trPr>
          <w:trHeight w:val="626"/>
        </w:trPr>
        <w:tc>
          <w:tcPr>
            <w:tcW w:w="2093" w:type="dxa"/>
            <w:vMerge w:val="restart"/>
            <w:vAlign w:val="center"/>
          </w:tcPr>
          <w:p w:rsidR="00832039" w:rsidRPr="00832039" w:rsidRDefault="00832039" w:rsidP="00832039">
            <w:pPr>
              <w:spacing w:after="0" w:line="240" w:lineRule="auto"/>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Математика и информатика</w:t>
            </w:r>
          </w:p>
        </w:tc>
        <w:tc>
          <w:tcPr>
            <w:tcW w:w="2410" w:type="dxa"/>
            <w:vMerge w:val="restart"/>
            <w:vAlign w:val="center"/>
          </w:tcPr>
          <w:p w:rsidR="00832039" w:rsidRPr="00832039" w:rsidRDefault="00832039" w:rsidP="00832039">
            <w:pPr>
              <w:spacing w:after="0" w:line="240" w:lineRule="auto"/>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Математика</w:t>
            </w:r>
          </w:p>
        </w:tc>
        <w:tc>
          <w:tcPr>
            <w:tcW w:w="1134" w:type="dxa"/>
            <w:tcBorders>
              <w:bottom w:val="single" w:sz="4" w:space="0" w:color="auto"/>
            </w:tcBorders>
            <w:vAlign w:val="center"/>
          </w:tcPr>
          <w:p w:rsidR="00832039" w:rsidRPr="00832039" w:rsidRDefault="00832039" w:rsidP="00832039">
            <w:pPr>
              <w:shd w:val="clear" w:color="auto" w:fill="FFFFFF"/>
              <w:spacing w:after="0" w:line="240" w:lineRule="auto"/>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2А, 2Б, 2М, 2М-1</w:t>
            </w:r>
          </w:p>
          <w:p w:rsidR="00832039" w:rsidRPr="00832039" w:rsidRDefault="00832039" w:rsidP="00832039">
            <w:pPr>
              <w:shd w:val="clear" w:color="auto" w:fill="FFFFFF"/>
              <w:spacing w:after="0" w:line="240" w:lineRule="auto"/>
              <w:rPr>
                <w:rFonts w:ascii="Times New Roman" w:eastAsia="Times New Roman" w:hAnsi="Times New Roman" w:cs="Times New Roman"/>
                <w:sz w:val="20"/>
                <w:szCs w:val="20"/>
              </w:rPr>
            </w:pPr>
          </w:p>
        </w:tc>
        <w:tc>
          <w:tcPr>
            <w:tcW w:w="1025" w:type="dxa"/>
            <w:gridSpan w:val="2"/>
            <w:tcBorders>
              <w:bottom w:val="single" w:sz="4" w:space="0" w:color="auto"/>
            </w:tcBorders>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3А, 3Б, 3М,</w:t>
            </w:r>
          </w:p>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3М-1</w:t>
            </w:r>
          </w:p>
        </w:tc>
        <w:tc>
          <w:tcPr>
            <w:tcW w:w="1101" w:type="dxa"/>
            <w:tcBorders>
              <w:bottom w:val="single" w:sz="4" w:space="0" w:color="auto"/>
              <w:right w:val="single" w:sz="4" w:space="0" w:color="auto"/>
            </w:tcBorders>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p>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w:t>
            </w:r>
          </w:p>
        </w:tc>
        <w:tc>
          <w:tcPr>
            <w:tcW w:w="2409" w:type="dxa"/>
            <w:tcBorders>
              <w:left w:val="single" w:sz="4" w:space="0" w:color="auto"/>
              <w:bottom w:val="single" w:sz="4" w:space="0" w:color="auto"/>
            </w:tcBorders>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Стандартизированная контрольная работа</w:t>
            </w:r>
          </w:p>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(2-3кл)</w:t>
            </w:r>
          </w:p>
        </w:tc>
      </w:tr>
      <w:tr w:rsidR="00832039" w:rsidRPr="00832039" w:rsidTr="00832039">
        <w:trPr>
          <w:trHeight w:val="695"/>
        </w:trPr>
        <w:tc>
          <w:tcPr>
            <w:tcW w:w="2093" w:type="dxa"/>
            <w:vMerge/>
            <w:vAlign w:val="center"/>
          </w:tcPr>
          <w:p w:rsidR="00832039" w:rsidRPr="00832039" w:rsidRDefault="00832039" w:rsidP="00832039">
            <w:pPr>
              <w:spacing w:after="0" w:line="240" w:lineRule="auto"/>
              <w:rPr>
                <w:rFonts w:ascii="Times New Roman" w:eastAsia="Times New Roman" w:hAnsi="Times New Roman" w:cs="Times New Roman"/>
                <w:sz w:val="20"/>
                <w:szCs w:val="20"/>
              </w:rPr>
            </w:pPr>
          </w:p>
        </w:tc>
        <w:tc>
          <w:tcPr>
            <w:tcW w:w="2410" w:type="dxa"/>
            <w:vMerge/>
            <w:vAlign w:val="center"/>
          </w:tcPr>
          <w:p w:rsidR="00832039" w:rsidRPr="00832039" w:rsidRDefault="00832039" w:rsidP="00832039">
            <w:pPr>
              <w:spacing w:after="0" w:line="240" w:lineRule="auto"/>
              <w:rPr>
                <w:rFonts w:ascii="Times New Roman" w:eastAsia="Times New Roman" w:hAnsi="Times New Roman" w:cs="Times New Roman"/>
                <w:sz w:val="20"/>
                <w:szCs w:val="20"/>
              </w:rPr>
            </w:pPr>
          </w:p>
        </w:tc>
        <w:tc>
          <w:tcPr>
            <w:tcW w:w="1134" w:type="dxa"/>
            <w:tcBorders>
              <w:top w:val="single" w:sz="4" w:space="0" w:color="auto"/>
            </w:tcBorders>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p>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w:t>
            </w:r>
          </w:p>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p>
        </w:tc>
        <w:tc>
          <w:tcPr>
            <w:tcW w:w="1025" w:type="dxa"/>
            <w:gridSpan w:val="2"/>
            <w:tcBorders>
              <w:top w:val="single" w:sz="4" w:space="0" w:color="auto"/>
            </w:tcBorders>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p>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w:t>
            </w:r>
          </w:p>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p>
        </w:tc>
        <w:tc>
          <w:tcPr>
            <w:tcW w:w="1101" w:type="dxa"/>
            <w:tcBorders>
              <w:top w:val="single" w:sz="4" w:space="0" w:color="auto"/>
              <w:right w:val="single" w:sz="4" w:space="0" w:color="auto"/>
            </w:tcBorders>
            <w:vAlign w:val="center"/>
          </w:tcPr>
          <w:p w:rsidR="00832039" w:rsidRPr="00832039" w:rsidRDefault="00832039" w:rsidP="00832039">
            <w:pPr>
              <w:shd w:val="clear" w:color="auto" w:fill="FFFFFF"/>
              <w:spacing w:after="0" w:line="240" w:lineRule="auto"/>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4А, 4Б, 4М, 4М-1</w:t>
            </w:r>
          </w:p>
        </w:tc>
        <w:tc>
          <w:tcPr>
            <w:tcW w:w="2409" w:type="dxa"/>
            <w:tcBorders>
              <w:top w:val="single" w:sz="4" w:space="0" w:color="auto"/>
              <w:left w:val="single" w:sz="4" w:space="0" w:color="auto"/>
            </w:tcBorders>
            <w:vAlign w:val="center"/>
          </w:tcPr>
          <w:p w:rsidR="00832039" w:rsidRPr="00832039" w:rsidRDefault="00832039" w:rsidP="00832039">
            <w:pPr>
              <w:shd w:val="clear" w:color="auto" w:fill="FFFFFF"/>
              <w:spacing w:after="0" w:line="240" w:lineRule="auto"/>
              <w:jc w:val="center"/>
              <w:rPr>
                <w:rFonts w:ascii="Times New Roman" w:hAnsi="Times New Roman" w:cs="Times New Roman"/>
                <w:sz w:val="20"/>
                <w:szCs w:val="20"/>
              </w:rPr>
            </w:pPr>
            <w:r w:rsidRPr="00832039">
              <w:rPr>
                <w:rFonts w:ascii="Times New Roman" w:hAnsi="Times New Roman" w:cs="Times New Roman"/>
                <w:sz w:val="20"/>
                <w:szCs w:val="20"/>
              </w:rPr>
              <w:t>Защита результатов ВПР</w:t>
            </w:r>
          </w:p>
          <w:p w:rsidR="00832039" w:rsidRPr="00832039" w:rsidRDefault="00832039" w:rsidP="00832039">
            <w:pPr>
              <w:shd w:val="clear" w:color="auto" w:fill="FFFFFF"/>
              <w:spacing w:after="0" w:line="240" w:lineRule="auto"/>
              <w:jc w:val="center"/>
              <w:rPr>
                <w:rFonts w:ascii="Times New Roman" w:hAnsi="Times New Roman" w:cs="Times New Roman"/>
                <w:sz w:val="20"/>
                <w:szCs w:val="20"/>
              </w:rPr>
            </w:pPr>
            <w:r w:rsidRPr="00832039">
              <w:rPr>
                <w:rFonts w:ascii="Times New Roman" w:hAnsi="Times New Roman" w:cs="Times New Roman"/>
                <w:sz w:val="20"/>
                <w:szCs w:val="20"/>
              </w:rPr>
              <w:t>(4 кл)</w:t>
            </w:r>
          </w:p>
        </w:tc>
      </w:tr>
      <w:tr w:rsidR="00832039" w:rsidRPr="00832039" w:rsidTr="00832039">
        <w:trPr>
          <w:trHeight w:val="426"/>
        </w:trPr>
        <w:tc>
          <w:tcPr>
            <w:tcW w:w="2093" w:type="dxa"/>
            <w:vMerge w:val="restart"/>
            <w:vAlign w:val="center"/>
          </w:tcPr>
          <w:p w:rsidR="00832039" w:rsidRPr="00832039" w:rsidRDefault="00832039" w:rsidP="00832039">
            <w:pPr>
              <w:shd w:val="clear" w:color="auto" w:fill="FFFFFF"/>
              <w:spacing w:after="0" w:line="240" w:lineRule="auto"/>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Обществознание и естествознание</w:t>
            </w:r>
          </w:p>
        </w:tc>
        <w:tc>
          <w:tcPr>
            <w:tcW w:w="2410" w:type="dxa"/>
            <w:vMerge w:val="restart"/>
            <w:vAlign w:val="center"/>
          </w:tcPr>
          <w:p w:rsidR="00832039" w:rsidRPr="00832039" w:rsidRDefault="00832039" w:rsidP="00832039">
            <w:pPr>
              <w:shd w:val="clear" w:color="auto" w:fill="FFFFFF"/>
              <w:spacing w:after="0" w:line="240" w:lineRule="auto"/>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Окружающий мир</w:t>
            </w:r>
          </w:p>
        </w:tc>
        <w:tc>
          <w:tcPr>
            <w:tcW w:w="1134" w:type="dxa"/>
            <w:tcBorders>
              <w:bottom w:val="single" w:sz="4" w:space="0" w:color="auto"/>
            </w:tcBorders>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2А, 2Б, 2М, 2М-1</w:t>
            </w:r>
          </w:p>
        </w:tc>
        <w:tc>
          <w:tcPr>
            <w:tcW w:w="1025" w:type="dxa"/>
            <w:gridSpan w:val="2"/>
            <w:tcBorders>
              <w:bottom w:val="single" w:sz="4" w:space="0" w:color="auto"/>
            </w:tcBorders>
            <w:vAlign w:val="center"/>
          </w:tcPr>
          <w:p w:rsidR="00832039" w:rsidRPr="00832039" w:rsidRDefault="00832039" w:rsidP="00832039">
            <w:pPr>
              <w:shd w:val="clear" w:color="auto" w:fill="FFFFFF"/>
              <w:spacing w:after="0" w:line="240" w:lineRule="auto"/>
              <w:ind w:left="-108"/>
              <w:jc w:val="center"/>
              <w:rPr>
                <w:rFonts w:ascii="Times New Roman" w:eastAsia="Times New Roman" w:hAnsi="Times New Roman" w:cs="Times New Roman"/>
                <w:sz w:val="20"/>
                <w:szCs w:val="20"/>
                <w:lang w:val="en-US"/>
              </w:rPr>
            </w:pPr>
            <w:r w:rsidRPr="00832039">
              <w:rPr>
                <w:rFonts w:ascii="Times New Roman" w:eastAsia="Times New Roman" w:hAnsi="Times New Roman" w:cs="Times New Roman"/>
                <w:sz w:val="20"/>
                <w:szCs w:val="20"/>
              </w:rPr>
              <w:t>3А, 3Б, 3М, 3М-1</w:t>
            </w:r>
          </w:p>
        </w:tc>
        <w:tc>
          <w:tcPr>
            <w:tcW w:w="1101" w:type="dxa"/>
            <w:tcBorders>
              <w:bottom w:val="single" w:sz="4" w:space="0" w:color="auto"/>
              <w:right w:val="single" w:sz="4" w:space="0" w:color="auto"/>
            </w:tcBorders>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p>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w:t>
            </w:r>
          </w:p>
        </w:tc>
        <w:tc>
          <w:tcPr>
            <w:tcW w:w="2409" w:type="dxa"/>
            <w:tcBorders>
              <w:left w:val="single" w:sz="4" w:space="0" w:color="auto"/>
              <w:bottom w:val="single" w:sz="4" w:space="0" w:color="auto"/>
            </w:tcBorders>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lang w:val="en-US"/>
              </w:rPr>
            </w:pPr>
            <w:r w:rsidRPr="00832039">
              <w:rPr>
                <w:rFonts w:ascii="Times New Roman" w:eastAsia="Times New Roman" w:hAnsi="Times New Roman" w:cs="Times New Roman"/>
                <w:sz w:val="20"/>
                <w:szCs w:val="20"/>
              </w:rPr>
              <w:t>Тестирование (2-3кл)</w:t>
            </w:r>
          </w:p>
        </w:tc>
      </w:tr>
      <w:tr w:rsidR="00832039" w:rsidRPr="00832039" w:rsidTr="00832039">
        <w:trPr>
          <w:trHeight w:val="553"/>
        </w:trPr>
        <w:tc>
          <w:tcPr>
            <w:tcW w:w="2093" w:type="dxa"/>
            <w:vMerge/>
            <w:tcBorders>
              <w:bottom w:val="single" w:sz="4" w:space="0" w:color="auto"/>
            </w:tcBorders>
            <w:vAlign w:val="center"/>
          </w:tcPr>
          <w:p w:rsidR="00832039" w:rsidRPr="00832039" w:rsidRDefault="00832039" w:rsidP="00832039">
            <w:pPr>
              <w:shd w:val="clear" w:color="auto" w:fill="FFFFFF"/>
              <w:spacing w:after="0" w:line="240" w:lineRule="auto"/>
              <w:rPr>
                <w:rFonts w:ascii="Times New Roman" w:eastAsia="Times New Roman" w:hAnsi="Times New Roman" w:cs="Times New Roman"/>
                <w:sz w:val="20"/>
                <w:szCs w:val="20"/>
              </w:rPr>
            </w:pPr>
          </w:p>
        </w:tc>
        <w:tc>
          <w:tcPr>
            <w:tcW w:w="2410" w:type="dxa"/>
            <w:vMerge/>
            <w:tcBorders>
              <w:bottom w:val="single" w:sz="4" w:space="0" w:color="auto"/>
            </w:tcBorders>
            <w:vAlign w:val="center"/>
          </w:tcPr>
          <w:p w:rsidR="00832039" w:rsidRPr="00832039" w:rsidRDefault="00832039" w:rsidP="00832039">
            <w:pPr>
              <w:shd w:val="clear" w:color="auto" w:fill="FFFFFF"/>
              <w:spacing w:after="0" w:line="240" w:lineRule="auto"/>
              <w:rPr>
                <w:rFonts w:ascii="Times New Roman" w:eastAsia="Times New Roman" w:hAnsi="Times New Roman" w:cs="Times New Roman"/>
                <w:sz w:val="20"/>
                <w:szCs w:val="20"/>
              </w:rPr>
            </w:pPr>
          </w:p>
        </w:tc>
        <w:tc>
          <w:tcPr>
            <w:tcW w:w="1134" w:type="dxa"/>
            <w:tcBorders>
              <w:top w:val="single" w:sz="4" w:space="0" w:color="auto"/>
              <w:bottom w:val="single" w:sz="4" w:space="0" w:color="auto"/>
            </w:tcBorders>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w:t>
            </w:r>
          </w:p>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p>
        </w:tc>
        <w:tc>
          <w:tcPr>
            <w:tcW w:w="1025" w:type="dxa"/>
            <w:gridSpan w:val="2"/>
            <w:tcBorders>
              <w:top w:val="single" w:sz="4" w:space="0" w:color="auto"/>
              <w:bottom w:val="single" w:sz="4" w:space="0" w:color="auto"/>
            </w:tcBorders>
            <w:vAlign w:val="center"/>
          </w:tcPr>
          <w:p w:rsidR="00832039" w:rsidRPr="00832039" w:rsidRDefault="00832039" w:rsidP="00832039">
            <w:pPr>
              <w:shd w:val="clear" w:color="auto" w:fill="FFFFFF"/>
              <w:spacing w:after="0" w:line="240" w:lineRule="auto"/>
              <w:ind w:left="-108"/>
              <w:jc w:val="center"/>
              <w:rPr>
                <w:rFonts w:ascii="Times New Roman" w:eastAsia="Times New Roman" w:hAnsi="Times New Roman" w:cs="Times New Roman"/>
                <w:sz w:val="20"/>
                <w:szCs w:val="20"/>
              </w:rPr>
            </w:pPr>
          </w:p>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w:t>
            </w:r>
          </w:p>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p>
        </w:tc>
        <w:tc>
          <w:tcPr>
            <w:tcW w:w="1101" w:type="dxa"/>
            <w:tcBorders>
              <w:top w:val="single" w:sz="4" w:space="0" w:color="auto"/>
              <w:bottom w:val="single" w:sz="4" w:space="0" w:color="auto"/>
              <w:right w:val="single" w:sz="4" w:space="0" w:color="auto"/>
            </w:tcBorders>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4А, 4Б, 4М, 4М-1</w:t>
            </w:r>
          </w:p>
        </w:tc>
        <w:tc>
          <w:tcPr>
            <w:tcW w:w="2409" w:type="dxa"/>
            <w:tcBorders>
              <w:top w:val="single" w:sz="4" w:space="0" w:color="auto"/>
              <w:left w:val="single" w:sz="4" w:space="0" w:color="auto"/>
              <w:bottom w:val="single" w:sz="4" w:space="0" w:color="auto"/>
            </w:tcBorders>
            <w:vAlign w:val="center"/>
          </w:tcPr>
          <w:p w:rsidR="00832039" w:rsidRPr="00832039" w:rsidRDefault="00832039" w:rsidP="00832039">
            <w:pPr>
              <w:shd w:val="clear" w:color="auto" w:fill="FFFFFF"/>
              <w:spacing w:after="0" w:line="240" w:lineRule="auto"/>
              <w:jc w:val="center"/>
              <w:rPr>
                <w:rFonts w:ascii="Times New Roman" w:hAnsi="Times New Roman" w:cs="Times New Roman"/>
                <w:sz w:val="20"/>
                <w:szCs w:val="20"/>
              </w:rPr>
            </w:pPr>
            <w:r w:rsidRPr="00832039">
              <w:rPr>
                <w:rFonts w:ascii="Times New Roman" w:hAnsi="Times New Roman" w:cs="Times New Roman"/>
                <w:sz w:val="20"/>
                <w:szCs w:val="20"/>
              </w:rPr>
              <w:t>Защита результатов ВПР</w:t>
            </w:r>
          </w:p>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lang w:val="en-US"/>
              </w:rPr>
            </w:pPr>
            <w:r w:rsidRPr="00832039">
              <w:rPr>
                <w:rFonts w:ascii="Times New Roman" w:hAnsi="Times New Roman" w:cs="Times New Roman"/>
                <w:sz w:val="20"/>
                <w:szCs w:val="20"/>
              </w:rPr>
              <w:t>(4 кл)</w:t>
            </w:r>
          </w:p>
        </w:tc>
      </w:tr>
      <w:tr w:rsidR="00832039" w:rsidRPr="00832039" w:rsidTr="00832039">
        <w:trPr>
          <w:trHeight w:val="421"/>
        </w:trPr>
        <w:tc>
          <w:tcPr>
            <w:tcW w:w="2093" w:type="dxa"/>
            <w:tcBorders>
              <w:top w:val="single" w:sz="4" w:space="0" w:color="auto"/>
            </w:tcBorders>
            <w:vAlign w:val="center"/>
          </w:tcPr>
          <w:p w:rsidR="00832039" w:rsidRPr="00832039" w:rsidRDefault="00832039" w:rsidP="00832039">
            <w:pPr>
              <w:shd w:val="clear" w:color="auto" w:fill="FFFFFF"/>
              <w:spacing w:after="0" w:line="240" w:lineRule="auto"/>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Основы религиозных культур и светской этики</w:t>
            </w:r>
          </w:p>
        </w:tc>
        <w:tc>
          <w:tcPr>
            <w:tcW w:w="2410" w:type="dxa"/>
            <w:tcBorders>
              <w:top w:val="single" w:sz="4" w:space="0" w:color="auto"/>
            </w:tcBorders>
            <w:vAlign w:val="center"/>
          </w:tcPr>
          <w:p w:rsidR="00832039" w:rsidRPr="00832039" w:rsidRDefault="00832039" w:rsidP="00832039">
            <w:pPr>
              <w:shd w:val="clear" w:color="auto" w:fill="FFFFFF"/>
              <w:spacing w:after="0" w:line="240" w:lineRule="auto"/>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Основы религиозной культуры и светской этики</w:t>
            </w:r>
          </w:p>
        </w:tc>
        <w:tc>
          <w:tcPr>
            <w:tcW w:w="1134" w:type="dxa"/>
            <w:tcBorders>
              <w:top w:val="single" w:sz="4" w:space="0" w:color="auto"/>
            </w:tcBorders>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w:t>
            </w:r>
          </w:p>
        </w:tc>
        <w:tc>
          <w:tcPr>
            <w:tcW w:w="1025" w:type="dxa"/>
            <w:gridSpan w:val="2"/>
            <w:tcBorders>
              <w:top w:val="single" w:sz="4" w:space="0" w:color="auto"/>
            </w:tcBorders>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w:t>
            </w:r>
          </w:p>
        </w:tc>
        <w:tc>
          <w:tcPr>
            <w:tcW w:w="1101" w:type="dxa"/>
            <w:tcBorders>
              <w:top w:val="single" w:sz="4" w:space="0" w:color="auto"/>
              <w:right w:val="single" w:sz="4" w:space="0" w:color="auto"/>
            </w:tcBorders>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4А, 4Б, 4М, 4М-1</w:t>
            </w:r>
          </w:p>
        </w:tc>
        <w:tc>
          <w:tcPr>
            <w:tcW w:w="2409" w:type="dxa"/>
            <w:tcBorders>
              <w:top w:val="single" w:sz="4" w:space="0" w:color="auto"/>
              <w:left w:val="single" w:sz="4" w:space="0" w:color="auto"/>
            </w:tcBorders>
            <w:vAlign w:val="center"/>
          </w:tcPr>
          <w:p w:rsidR="00832039" w:rsidRPr="00832039" w:rsidRDefault="00832039" w:rsidP="00832039">
            <w:pPr>
              <w:shd w:val="clear" w:color="auto" w:fill="FFFFFF"/>
              <w:spacing w:after="0" w:line="240" w:lineRule="auto"/>
              <w:jc w:val="center"/>
              <w:rPr>
                <w:rFonts w:ascii="Times New Roman" w:hAnsi="Times New Roman" w:cs="Times New Roman"/>
                <w:sz w:val="20"/>
                <w:szCs w:val="20"/>
              </w:rPr>
            </w:pPr>
            <w:r w:rsidRPr="00832039">
              <w:rPr>
                <w:rFonts w:ascii="Times New Roman" w:hAnsi="Times New Roman" w:cs="Times New Roman"/>
                <w:sz w:val="20"/>
                <w:szCs w:val="20"/>
              </w:rPr>
              <w:t>Защита проекта</w:t>
            </w:r>
          </w:p>
        </w:tc>
      </w:tr>
      <w:tr w:rsidR="00832039" w:rsidRPr="00832039" w:rsidTr="00832039">
        <w:tc>
          <w:tcPr>
            <w:tcW w:w="2093" w:type="dxa"/>
            <w:vMerge w:val="restart"/>
            <w:vAlign w:val="center"/>
          </w:tcPr>
          <w:p w:rsidR="00832039" w:rsidRPr="00832039" w:rsidRDefault="00832039" w:rsidP="00832039">
            <w:pPr>
              <w:shd w:val="clear" w:color="auto" w:fill="FFFFFF"/>
              <w:spacing w:after="0" w:line="240" w:lineRule="auto"/>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Искусство</w:t>
            </w:r>
          </w:p>
        </w:tc>
        <w:tc>
          <w:tcPr>
            <w:tcW w:w="2410" w:type="dxa"/>
            <w:vAlign w:val="center"/>
          </w:tcPr>
          <w:p w:rsidR="00832039" w:rsidRPr="00832039" w:rsidRDefault="00832039" w:rsidP="00832039">
            <w:pPr>
              <w:shd w:val="clear" w:color="auto" w:fill="FFFFFF"/>
              <w:spacing w:after="0" w:line="240" w:lineRule="auto"/>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 xml:space="preserve">Музыка </w:t>
            </w:r>
          </w:p>
        </w:tc>
        <w:tc>
          <w:tcPr>
            <w:tcW w:w="1134" w:type="dxa"/>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2А, 2Б, 2М, 2М-1</w:t>
            </w:r>
          </w:p>
        </w:tc>
        <w:tc>
          <w:tcPr>
            <w:tcW w:w="1025" w:type="dxa"/>
            <w:gridSpan w:val="2"/>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lang w:val="en-US"/>
              </w:rPr>
            </w:pPr>
            <w:r w:rsidRPr="00832039">
              <w:rPr>
                <w:rFonts w:ascii="Times New Roman" w:eastAsia="Times New Roman" w:hAnsi="Times New Roman" w:cs="Times New Roman"/>
                <w:sz w:val="20"/>
                <w:szCs w:val="20"/>
              </w:rPr>
              <w:t>3А, 3Б, 3М, 3М1</w:t>
            </w:r>
          </w:p>
        </w:tc>
        <w:tc>
          <w:tcPr>
            <w:tcW w:w="1101" w:type="dxa"/>
            <w:tcBorders>
              <w:right w:val="single" w:sz="4" w:space="0" w:color="auto"/>
            </w:tcBorders>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4А, 4Б, 4М, 4М-1</w:t>
            </w:r>
          </w:p>
        </w:tc>
        <w:tc>
          <w:tcPr>
            <w:tcW w:w="2409" w:type="dxa"/>
            <w:tcBorders>
              <w:left w:val="single" w:sz="4" w:space="0" w:color="auto"/>
            </w:tcBorders>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Тестирование</w:t>
            </w:r>
          </w:p>
        </w:tc>
      </w:tr>
      <w:tr w:rsidR="00832039" w:rsidRPr="00832039" w:rsidTr="00832039">
        <w:tc>
          <w:tcPr>
            <w:tcW w:w="2093" w:type="dxa"/>
            <w:vMerge/>
            <w:vAlign w:val="center"/>
          </w:tcPr>
          <w:p w:rsidR="00832039" w:rsidRPr="00832039" w:rsidRDefault="00832039" w:rsidP="00832039">
            <w:pPr>
              <w:shd w:val="clear" w:color="auto" w:fill="FFFFFF"/>
              <w:spacing w:after="0" w:line="240" w:lineRule="auto"/>
              <w:rPr>
                <w:rFonts w:ascii="Times New Roman" w:eastAsia="Times New Roman" w:hAnsi="Times New Roman" w:cs="Times New Roman"/>
                <w:sz w:val="20"/>
                <w:szCs w:val="20"/>
              </w:rPr>
            </w:pPr>
          </w:p>
        </w:tc>
        <w:tc>
          <w:tcPr>
            <w:tcW w:w="2410" w:type="dxa"/>
            <w:vAlign w:val="center"/>
          </w:tcPr>
          <w:p w:rsidR="00832039" w:rsidRPr="00832039" w:rsidRDefault="00832039" w:rsidP="00832039">
            <w:pPr>
              <w:shd w:val="clear" w:color="auto" w:fill="FFFFFF"/>
              <w:spacing w:after="0" w:line="240" w:lineRule="auto"/>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Изобразительное искусство</w:t>
            </w:r>
          </w:p>
        </w:tc>
        <w:tc>
          <w:tcPr>
            <w:tcW w:w="1134" w:type="dxa"/>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2А, 2Б, 2М, 2М1</w:t>
            </w:r>
          </w:p>
        </w:tc>
        <w:tc>
          <w:tcPr>
            <w:tcW w:w="1025" w:type="dxa"/>
            <w:gridSpan w:val="2"/>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3А, 3Б, 3М, 3М1</w:t>
            </w:r>
          </w:p>
        </w:tc>
        <w:tc>
          <w:tcPr>
            <w:tcW w:w="1101" w:type="dxa"/>
            <w:tcBorders>
              <w:right w:val="single" w:sz="4" w:space="0" w:color="auto"/>
            </w:tcBorders>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4А, 4Б, 4М, 4М-1</w:t>
            </w:r>
          </w:p>
        </w:tc>
        <w:tc>
          <w:tcPr>
            <w:tcW w:w="2409" w:type="dxa"/>
            <w:tcBorders>
              <w:left w:val="single" w:sz="4" w:space="0" w:color="auto"/>
            </w:tcBorders>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hAnsi="Times New Roman" w:cs="Times New Roman"/>
                <w:sz w:val="20"/>
                <w:szCs w:val="20"/>
              </w:rPr>
              <w:t>Защита проекта</w:t>
            </w:r>
          </w:p>
        </w:tc>
      </w:tr>
      <w:tr w:rsidR="00832039" w:rsidRPr="00832039" w:rsidTr="00832039">
        <w:tc>
          <w:tcPr>
            <w:tcW w:w="2093" w:type="dxa"/>
            <w:vAlign w:val="center"/>
          </w:tcPr>
          <w:p w:rsidR="00832039" w:rsidRPr="00832039" w:rsidRDefault="00832039" w:rsidP="00832039">
            <w:pPr>
              <w:shd w:val="clear" w:color="auto" w:fill="FFFFFF"/>
              <w:spacing w:after="0" w:line="240" w:lineRule="auto"/>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Технология</w:t>
            </w:r>
          </w:p>
        </w:tc>
        <w:tc>
          <w:tcPr>
            <w:tcW w:w="2410" w:type="dxa"/>
            <w:vAlign w:val="center"/>
          </w:tcPr>
          <w:p w:rsidR="00832039" w:rsidRPr="00832039" w:rsidRDefault="00832039" w:rsidP="00832039">
            <w:pPr>
              <w:shd w:val="clear" w:color="auto" w:fill="FFFFFF"/>
              <w:spacing w:after="0" w:line="240" w:lineRule="auto"/>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 xml:space="preserve">Технология </w:t>
            </w:r>
          </w:p>
        </w:tc>
        <w:tc>
          <w:tcPr>
            <w:tcW w:w="1134" w:type="dxa"/>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2А, 2Б, 2М, 2М-1</w:t>
            </w:r>
          </w:p>
        </w:tc>
        <w:tc>
          <w:tcPr>
            <w:tcW w:w="1025" w:type="dxa"/>
            <w:gridSpan w:val="2"/>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3А, 3Б, 3М, 3М1</w:t>
            </w:r>
          </w:p>
        </w:tc>
        <w:tc>
          <w:tcPr>
            <w:tcW w:w="1101" w:type="dxa"/>
            <w:tcBorders>
              <w:right w:val="single" w:sz="4" w:space="0" w:color="auto"/>
            </w:tcBorders>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4А, 4Б, 4М, 4М-1</w:t>
            </w:r>
          </w:p>
        </w:tc>
        <w:tc>
          <w:tcPr>
            <w:tcW w:w="2409" w:type="dxa"/>
            <w:tcBorders>
              <w:left w:val="single" w:sz="4" w:space="0" w:color="auto"/>
            </w:tcBorders>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hAnsi="Times New Roman" w:cs="Times New Roman"/>
                <w:sz w:val="20"/>
                <w:szCs w:val="20"/>
              </w:rPr>
              <w:t>Защита проекта</w:t>
            </w:r>
          </w:p>
        </w:tc>
      </w:tr>
      <w:tr w:rsidR="00832039" w:rsidRPr="00832039" w:rsidTr="00832039">
        <w:tc>
          <w:tcPr>
            <w:tcW w:w="2093" w:type="dxa"/>
            <w:vAlign w:val="center"/>
          </w:tcPr>
          <w:p w:rsidR="00832039" w:rsidRPr="00832039" w:rsidRDefault="00832039" w:rsidP="00832039">
            <w:pPr>
              <w:shd w:val="clear" w:color="auto" w:fill="FFFFFF"/>
              <w:spacing w:after="0" w:line="240" w:lineRule="auto"/>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Физическая культура</w:t>
            </w:r>
          </w:p>
        </w:tc>
        <w:tc>
          <w:tcPr>
            <w:tcW w:w="2410" w:type="dxa"/>
            <w:vAlign w:val="center"/>
          </w:tcPr>
          <w:p w:rsidR="00832039" w:rsidRPr="00832039" w:rsidRDefault="00832039" w:rsidP="00832039">
            <w:pPr>
              <w:shd w:val="clear" w:color="auto" w:fill="FFFFFF"/>
              <w:spacing w:after="0" w:line="240" w:lineRule="auto"/>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 xml:space="preserve">Физическая культура </w:t>
            </w:r>
          </w:p>
        </w:tc>
        <w:tc>
          <w:tcPr>
            <w:tcW w:w="1134" w:type="dxa"/>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2А, 2Б, 2М, 2М-1</w:t>
            </w:r>
          </w:p>
        </w:tc>
        <w:tc>
          <w:tcPr>
            <w:tcW w:w="1025" w:type="dxa"/>
            <w:gridSpan w:val="2"/>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3А, 3Б, 3М, 3М1</w:t>
            </w:r>
          </w:p>
        </w:tc>
        <w:tc>
          <w:tcPr>
            <w:tcW w:w="1101" w:type="dxa"/>
            <w:tcBorders>
              <w:right w:val="single" w:sz="4" w:space="0" w:color="auto"/>
            </w:tcBorders>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p>
        </w:tc>
        <w:tc>
          <w:tcPr>
            <w:tcW w:w="2409" w:type="dxa"/>
            <w:tcBorders>
              <w:left w:val="single" w:sz="4" w:space="0" w:color="auto"/>
            </w:tcBorders>
            <w:vAlign w:val="center"/>
          </w:tcPr>
          <w:p w:rsidR="00832039" w:rsidRPr="00832039" w:rsidRDefault="00832039" w:rsidP="00832039">
            <w:pPr>
              <w:shd w:val="clear" w:color="auto" w:fill="FFFFFF"/>
              <w:spacing w:after="0" w:line="240" w:lineRule="auto"/>
              <w:rPr>
                <w:rFonts w:ascii="Times New Roman" w:eastAsia="Times New Roman" w:hAnsi="Times New Roman" w:cs="Times New Roman"/>
                <w:sz w:val="20"/>
                <w:szCs w:val="20"/>
              </w:rPr>
            </w:pPr>
            <w:r w:rsidRPr="00832039">
              <w:rPr>
                <w:rFonts w:ascii="Times New Roman" w:hAnsi="Times New Roman" w:cs="Times New Roman"/>
                <w:sz w:val="20"/>
                <w:szCs w:val="20"/>
              </w:rPr>
              <w:t>Сдача  контрольных нормативов (тестирование), защита рефератов</w:t>
            </w:r>
          </w:p>
        </w:tc>
      </w:tr>
      <w:tr w:rsidR="00832039" w:rsidRPr="00832039" w:rsidTr="00832039">
        <w:trPr>
          <w:trHeight w:val="862"/>
        </w:trPr>
        <w:tc>
          <w:tcPr>
            <w:tcW w:w="2093" w:type="dxa"/>
            <w:vMerge w:val="restart"/>
            <w:vAlign w:val="center"/>
          </w:tcPr>
          <w:p w:rsidR="00832039" w:rsidRPr="00832039" w:rsidRDefault="00832039" w:rsidP="00832039">
            <w:pPr>
              <w:shd w:val="clear" w:color="auto" w:fill="FFFFFF"/>
              <w:spacing w:after="0" w:line="240" w:lineRule="auto"/>
              <w:rPr>
                <w:rFonts w:ascii="Times New Roman" w:eastAsia="Times New Roman" w:hAnsi="Times New Roman" w:cs="Times New Roman"/>
                <w:b/>
                <w:bCs/>
                <w:sz w:val="20"/>
                <w:szCs w:val="20"/>
              </w:rPr>
            </w:pPr>
            <w:r w:rsidRPr="00832039">
              <w:rPr>
                <w:rFonts w:ascii="Times New Roman" w:eastAsia="Times New Roman" w:hAnsi="Times New Roman" w:cs="Times New Roman"/>
                <w:b/>
                <w:bCs/>
                <w:sz w:val="20"/>
                <w:szCs w:val="20"/>
              </w:rPr>
              <w:t>Часть, формируемая участниками образовательных отношений</w:t>
            </w:r>
          </w:p>
        </w:tc>
        <w:tc>
          <w:tcPr>
            <w:tcW w:w="2410" w:type="dxa"/>
            <w:vAlign w:val="center"/>
          </w:tcPr>
          <w:p w:rsidR="00832039" w:rsidRPr="00832039" w:rsidRDefault="00832039" w:rsidP="00832039">
            <w:pPr>
              <w:widowControl w:val="0"/>
              <w:spacing w:after="0" w:line="240" w:lineRule="auto"/>
              <w:ind w:right="34"/>
              <w:rPr>
                <w:rFonts w:ascii="Times New Roman" w:eastAsia="Times New Roman" w:hAnsi="Times New Roman" w:cs="Times New Roman"/>
                <w:sz w:val="20"/>
                <w:szCs w:val="20"/>
                <w:lang w:eastAsia="en-US"/>
              </w:rPr>
            </w:pPr>
            <w:r w:rsidRPr="00832039">
              <w:rPr>
                <w:rFonts w:ascii="Times New Roman" w:eastAsia="Times New Roman" w:hAnsi="Times New Roman" w:cs="Times New Roman"/>
                <w:b/>
                <w:sz w:val="20"/>
                <w:szCs w:val="20"/>
                <w:lang w:eastAsia="en-US"/>
              </w:rPr>
              <w:t>Курс области математика и информатика</w:t>
            </w:r>
            <w:r w:rsidRPr="00832039">
              <w:rPr>
                <w:rFonts w:ascii="Times New Roman" w:eastAsia="Times New Roman" w:hAnsi="Times New Roman" w:cs="Times New Roman"/>
                <w:sz w:val="20"/>
                <w:szCs w:val="20"/>
                <w:lang w:eastAsia="en-US"/>
              </w:rPr>
              <w:t xml:space="preserve"> (Математика)</w:t>
            </w:r>
          </w:p>
        </w:tc>
        <w:tc>
          <w:tcPr>
            <w:tcW w:w="1134" w:type="dxa"/>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2М</w:t>
            </w:r>
          </w:p>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2М-1</w:t>
            </w:r>
          </w:p>
        </w:tc>
        <w:tc>
          <w:tcPr>
            <w:tcW w:w="1025" w:type="dxa"/>
            <w:gridSpan w:val="2"/>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3М,</w:t>
            </w:r>
          </w:p>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 xml:space="preserve"> 3М-1</w:t>
            </w:r>
          </w:p>
        </w:tc>
        <w:tc>
          <w:tcPr>
            <w:tcW w:w="1101" w:type="dxa"/>
            <w:tcBorders>
              <w:right w:val="single" w:sz="4" w:space="0" w:color="auto"/>
            </w:tcBorders>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4А, 4М, 4М-1</w:t>
            </w:r>
          </w:p>
        </w:tc>
        <w:tc>
          <w:tcPr>
            <w:tcW w:w="2409" w:type="dxa"/>
            <w:tcBorders>
              <w:left w:val="single" w:sz="4" w:space="0" w:color="auto"/>
            </w:tcBorders>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Зачет</w:t>
            </w:r>
          </w:p>
        </w:tc>
      </w:tr>
      <w:tr w:rsidR="00832039" w:rsidRPr="00832039" w:rsidTr="00832039">
        <w:tc>
          <w:tcPr>
            <w:tcW w:w="2093" w:type="dxa"/>
            <w:vMerge/>
            <w:vAlign w:val="center"/>
          </w:tcPr>
          <w:p w:rsidR="00832039" w:rsidRPr="00832039" w:rsidRDefault="00832039" w:rsidP="00832039">
            <w:pPr>
              <w:shd w:val="clear" w:color="auto" w:fill="FFFFFF"/>
              <w:spacing w:after="0" w:line="240" w:lineRule="auto"/>
              <w:rPr>
                <w:rFonts w:ascii="Times New Roman" w:eastAsia="Times New Roman" w:hAnsi="Times New Roman" w:cs="Times New Roman"/>
                <w:b/>
                <w:bCs/>
                <w:sz w:val="20"/>
                <w:szCs w:val="20"/>
              </w:rPr>
            </w:pPr>
          </w:p>
        </w:tc>
        <w:tc>
          <w:tcPr>
            <w:tcW w:w="2410" w:type="dxa"/>
            <w:vAlign w:val="center"/>
          </w:tcPr>
          <w:p w:rsidR="00832039" w:rsidRPr="00832039" w:rsidRDefault="00832039" w:rsidP="00832039">
            <w:pPr>
              <w:shd w:val="clear" w:color="auto" w:fill="FFFFFF"/>
              <w:spacing w:after="0" w:line="240" w:lineRule="auto"/>
              <w:ind w:right="34"/>
              <w:rPr>
                <w:rFonts w:ascii="Times New Roman" w:eastAsia="Times New Roman" w:hAnsi="Times New Roman" w:cs="Times New Roman"/>
                <w:bCs/>
                <w:sz w:val="20"/>
                <w:szCs w:val="20"/>
              </w:rPr>
            </w:pPr>
            <w:r w:rsidRPr="00832039">
              <w:rPr>
                <w:rFonts w:ascii="Times New Roman" w:hAnsi="Times New Roman" w:cs="Times New Roman"/>
                <w:b/>
                <w:sz w:val="20"/>
                <w:szCs w:val="20"/>
              </w:rPr>
              <w:t>Курс области математика и информатика</w:t>
            </w:r>
            <w:r w:rsidRPr="00832039">
              <w:rPr>
                <w:rFonts w:ascii="Times New Roman" w:hAnsi="Times New Roman" w:cs="Times New Roman"/>
                <w:sz w:val="20"/>
                <w:szCs w:val="20"/>
              </w:rPr>
              <w:t xml:space="preserve"> (Информатика)</w:t>
            </w:r>
          </w:p>
        </w:tc>
        <w:tc>
          <w:tcPr>
            <w:tcW w:w="1134" w:type="dxa"/>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2А, 2Б, 2М, 2М-1</w:t>
            </w:r>
          </w:p>
        </w:tc>
        <w:tc>
          <w:tcPr>
            <w:tcW w:w="1025" w:type="dxa"/>
            <w:gridSpan w:val="2"/>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3А, 3Б, 3М, 3М-1</w:t>
            </w:r>
          </w:p>
        </w:tc>
        <w:tc>
          <w:tcPr>
            <w:tcW w:w="1101" w:type="dxa"/>
            <w:tcBorders>
              <w:right w:val="single" w:sz="4" w:space="0" w:color="auto"/>
            </w:tcBorders>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4А, 4Б, 4М, 4М-1</w:t>
            </w:r>
          </w:p>
        </w:tc>
        <w:tc>
          <w:tcPr>
            <w:tcW w:w="2409" w:type="dxa"/>
            <w:tcBorders>
              <w:left w:val="single" w:sz="4" w:space="0" w:color="auto"/>
            </w:tcBorders>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Зачет</w:t>
            </w:r>
          </w:p>
        </w:tc>
      </w:tr>
      <w:tr w:rsidR="00832039" w:rsidRPr="00832039" w:rsidTr="00832039">
        <w:trPr>
          <w:trHeight w:val="299"/>
        </w:trPr>
        <w:tc>
          <w:tcPr>
            <w:tcW w:w="2093" w:type="dxa"/>
            <w:vMerge/>
            <w:vAlign w:val="center"/>
          </w:tcPr>
          <w:p w:rsidR="00832039" w:rsidRPr="00832039" w:rsidRDefault="00832039" w:rsidP="00832039">
            <w:pPr>
              <w:shd w:val="clear" w:color="auto" w:fill="FFFFFF"/>
              <w:spacing w:after="0" w:line="240" w:lineRule="auto"/>
              <w:rPr>
                <w:rFonts w:ascii="Times New Roman" w:eastAsia="Times New Roman" w:hAnsi="Times New Roman" w:cs="Times New Roman"/>
                <w:b/>
                <w:bCs/>
                <w:sz w:val="20"/>
                <w:szCs w:val="20"/>
              </w:rPr>
            </w:pPr>
          </w:p>
        </w:tc>
        <w:tc>
          <w:tcPr>
            <w:tcW w:w="2410" w:type="dxa"/>
            <w:tcBorders>
              <w:bottom w:val="single" w:sz="4" w:space="0" w:color="auto"/>
            </w:tcBorders>
            <w:vAlign w:val="center"/>
          </w:tcPr>
          <w:p w:rsidR="00832039" w:rsidRPr="00832039" w:rsidRDefault="00832039" w:rsidP="00832039">
            <w:pPr>
              <w:shd w:val="clear" w:color="auto" w:fill="FFFFFF"/>
              <w:spacing w:after="0" w:line="240" w:lineRule="auto"/>
              <w:ind w:right="34"/>
              <w:rPr>
                <w:rFonts w:ascii="Times New Roman" w:hAnsi="Times New Roman" w:cs="Times New Roman"/>
                <w:b/>
                <w:sz w:val="20"/>
                <w:szCs w:val="20"/>
              </w:rPr>
            </w:pPr>
            <w:r w:rsidRPr="00832039">
              <w:rPr>
                <w:rFonts w:ascii="Times New Roman" w:hAnsi="Times New Roman" w:cs="Times New Roman"/>
                <w:b/>
                <w:sz w:val="20"/>
                <w:szCs w:val="20"/>
              </w:rPr>
              <w:t xml:space="preserve">Курс метапредметной направленности </w:t>
            </w:r>
            <w:r w:rsidRPr="00832039">
              <w:rPr>
                <w:rFonts w:ascii="Times New Roman" w:hAnsi="Times New Roman" w:cs="Times New Roman"/>
                <w:sz w:val="20"/>
                <w:szCs w:val="20"/>
              </w:rPr>
              <w:t>(Реше-ние проектных задач)</w:t>
            </w:r>
          </w:p>
        </w:tc>
        <w:tc>
          <w:tcPr>
            <w:tcW w:w="1134" w:type="dxa"/>
            <w:tcBorders>
              <w:bottom w:val="single" w:sz="4" w:space="0" w:color="auto"/>
            </w:tcBorders>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2А, 2Б</w:t>
            </w:r>
          </w:p>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p>
        </w:tc>
        <w:tc>
          <w:tcPr>
            <w:tcW w:w="1025" w:type="dxa"/>
            <w:gridSpan w:val="2"/>
            <w:tcBorders>
              <w:bottom w:val="single" w:sz="4" w:space="0" w:color="auto"/>
            </w:tcBorders>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3А, 3Б</w:t>
            </w:r>
          </w:p>
        </w:tc>
        <w:tc>
          <w:tcPr>
            <w:tcW w:w="1101" w:type="dxa"/>
            <w:tcBorders>
              <w:bottom w:val="single" w:sz="4" w:space="0" w:color="auto"/>
              <w:right w:val="single" w:sz="4" w:space="0" w:color="auto"/>
            </w:tcBorders>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4Б</w:t>
            </w:r>
          </w:p>
        </w:tc>
        <w:tc>
          <w:tcPr>
            <w:tcW w:w="2409" w:type="dxa"/>
            <w:tcBorders>
              <w:left w:val="single" w:sz="4" w:space="0" w:color="auto"/>
              <w:bottom w:val="single" w:sz="4" w:space="0" w:color="auto"/>
            </w:tcBorders>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Зачет</w:t>
            </w:r>
          </w:p>
        </w:tc>
      </w:tr>
      <w:tr w:rsidR="00832039" w:rsidRPr="00832039" w:rsidTr="00832039">
        <w:trPr>
          <w:trHeight w:val="394"/>
        </w:trPr>
        <w:tc>
          <w:tcPr>
            <w:tcW w:w="2093" w:type="dxa"/>
            <w:vAlign w:val="center"/>
          </w:tcPr>
          <w:p w:rsidR="00832039" w:rsidRPr="00832039" w:rsidRDefault="00832039" w:rsidP="00832039">
            <w:pPr>
              <w:shd w:val="clear" w:color="auto" w:fill="FFFFFF"/>
              <w:spacing w:after="0" w:line="240" w:lineRule="auto"/>
              <w:rPr>
                <w:rFonts w:ascii="Times New Roman" w:eastAsia="Times New Roman" w:hAnsi="Times New Roman" w:cs="Times New Roman"/>
                <w:b/>
                <w:bCs/>
                <w:sz w:val="20"/>
                <w:szCs w:val="20"/>
              </w:rPr>
            </w:pPr>
          </w:p>
        </w:tc>
        <w:tc>
          <w:tcPr>
            <w:tcW w:w="2410" w:type="dxa"/>
            <w:tcBorders>
              <w:top w:val="single" w:sz="4" w:space="0" w:color="auto"/>
              <w:bottom w:val="single" w:sz="4" w:space="0" w:color="auto"/>
            </w:tcBorders>
            <w:vAlign w:val="center"/>
          </w:tcPr>
          <w:p w:rsidR="00832039" w:rsidRPr="00832039" w:rsidRDefault="00832039" w:rsidP="00832039">
            <w:pPr>
              <w:shd w:val="clear" w:color="auto" w:fill="FFFFFF"/>
              <w:spacing w:after="0" w:line="240" w:lineRule="auto"/>
              <w:ind w:right="34"/>
              <w:rPr>
                <w:rFonts w:ascii="Times New Roman" w:hAnsi="Times New Roman" w:cs="Times New Roman"/>
                <w:b/>
                <w:sz w:val="20"/>
                <w:szCs w:val="20"/>
              </w:rPr>
            </w:pPr>
            <w:r w:rsidRPr="00832039">
              <w:rPr>
                <w:rFonts w:ascii="Times New Roman" w:hAnsi="Times New Roman" w:cs="Times New Roman"/>
                <w:b/>
                <w:sz w:val="20"/>
                <w:szCs w:val="20"/>
              </w:rPr>
              <w:t>Курс области физическая культура  «Капельки ритма»</w:t>
            </w:r>
          </w:p>
        </w:tc>
        <w:tc>
          <w:tcPr>
            <w:tcW w:w="1134" w:type="dxa"/>
            <w:tcBorders>
              <w:top w:val="single" w:sz="4" w:space="0" w:color="auto"/>
              <w:bottom w:val="single" w:sz="4" w:space="0" w:color="auto"/>
            </w:tcBorders>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2А, 2Б, 2М, 2М-1</w:t>
            </w:r>
          </w:p>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p>
        </w:tc>
        <w:tc>
          <w:tcPr>
            <w:tcW w:w="1025" w:type="dxa"/>
            <w:gridSpan w:val="2"/>
            <w:tcBorders>
              <w:top w:val="single" w:sz="4" w:space="0" w:color="auto"/>
              <w:bottom w:val="single" w:sz="4" w:space="0" w:color="auto"/>
            </w:tcBorders>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3А, 3Б, 3М, 3М-1</w:t>
            </w:r>
          </w:p>
        </w:tc>
        <w:tc>
          <w:tcPr>
            <w:tcW w:w="1101" w:type="dxa"/>
            <w:tcBorders>
              <w:top w:val="single" w:sz="4" w:space="0" w:color="auto"/>
              <w:bottom w:val="single" w:sz="4" w:space="0" w:color="auto"/>
              <w:right w:val="single" w:sz="4" w:space="0" w:color="auto"/>
            </w:tcBorders>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4А, 4Б, 4М, 4М-1</w:t>
            </w:r>
          </w:p>
        </w:tc>
        <w:tc>
          <w:tcPr>
            <w:tcW w:w="2409" w:type="dxa"/>
            <w:tcBorders>
              <w:top w:val="single" w:sz="4" w:space="0" w:color="auto"/>
              <w:left w:val="single" w:sz="4" w:space="0" w:color="auto"/>
              <w:bottom w:val="single" w:sz="4" w:space="0" w:color="auto"/>
            </w:tcBorders>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r w:rsidRPr="00832039">
              <w:rPr>
                <w:rFonts w:ascii="Times New Roman" w:eastAsia="Times New Roman" w:hAnsi="Times New Roman" w:cs="Times New Roman"/>
                <w:sz w:val="20"/>
                <w:szCs w:val="20"/>
              </w:rPr>
              <w:t>Зачет</w:t>
            </w:r>
          </w:p>
        </w:tc>
      </w:tr>
      <w:tr w:rsidR="00832039" w:rsidRPr="00832039" w:rsidTr="00832039">
        <w:trPr>
          <w:trHeight w:val="394"/>
        </w:trPr>
        <w:tc>
          <w:tcPr>
            <w:tcW w:w="2093" w:type="dxa"/>
            <w:vAlign w:val="center"/>
          </w:tcPr>
          <w:p w:rsidR="00832039" w:rsidRPr="00832039" w:rsidRDefault="00832039" w:rsidP="00832039">
            <w:pPr>
              <w:shd w:val="clear" w:color="auto" w:fill="FFFFFF"/>
              <w:spacing w:after="0" w:line="240" w:lineRule="auto"/>
              <w:rPr>
                <w:rFonts w:ascii="Times New Roman" w:eastAsia="Times New Roman" w:hAnsi="Times New Roman" w:cs="Times New Roman"/>
                <w:b/>
                <w:bCs/>
                <w:sz w:val="20"/>
                <w:szCs w:val="20"/>
              </w:rPr>
            </w:pPr>
          </w:p>
        </w:tc>
        <w:tc>
          <w:tcPr>
            <w:tcW w:w="2410" w:type="dxa"/>
            <w:tcBorders>
              <w:top w:val="single" w:sz="4" w:space="0" w:color="auto"/>
              <w:bottom w:val="single" w:sz="4" w:space="0" w:color="auto"/>
            </w:tcBorders>
            <w:vAlign w:val="center"/>
          </w:tcPr>
          <w:p w:rsidR="00832039" w:rsidRPr="00832039" w:rsidRDefault="00832039" w:rsidP="00832039">
            <w:pPr>
              <w:shd w:val="clear" w:color="auto" w:fill="FFFFFF"/>
              <w:spacing w:after="0" w:line="240" w:lineRule="auto"/>
              <w:ind w:right="34"/>
              <w:rPr>
                <w:rFonts w:ascii="Times New Roman" w:hAnsi="Times New Roman" w:cs="Times New Roman"/>
                <w:b/>
                <w:sz w:val="20"/>
                <w:szCs w:val="20"/>
              </w:rPr>
            </w:pPr>
          </w:p>
        </w:tc>
        <w:tc>
          <w:tcPr>
            <w:tcW w:w="1134" w:type="dxa"/>
            <w:tcBorders>
              <w:top w:val="single" w:sz="4" w:space="0" w:color="auto"/>
              <w:bottom w:val="single" w:sz="4" w:space="0" w:color="auto"/>
            </w:tcBorders>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p>
        </w:tc>
        <w:tc>
          <w:tcPr>
            <w:tcW w:w="1025" w:type="dxa"/>
            <w:gridSpan w:val="2"/>
            <w:tcBorders>
              <w:top w:val="single" w:sz="4" w:space="0" w:color="auto"/>
              <w:bottom w:val="single" w:sz="4" w:space="0" w:color="auto"/>
            </w:tcBorders>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p>
        </w:tc>
        <w:tc>
          <w:tcPr>
            <w:tcW w:w="1101" w:type="dxa"/>
            <w:tcBorders>
              <w:top w:val="single" w:sz="4" w:space="0" w:color="auto"/>
              <w:bottom w:val="single" w:sz="4" w:space="0" w:color="auto"/>
              <w:right w:val="single" w:sz="4" w:space="0" w:color="auto"/>
            </w:tcBorders>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p>
        </w:tc>
        <w:tc>
          <w:tcPr>
            <w:tcW w:w="2409" w:type="dxa"/>
            <w:tcBorders>
              <w:top w:val="single" w:sz="4" w:space="0" w:color="auto"/>
              <w:left w:val="single" w:sz="4" w:space="0" w:color="auto"/>
              <w:bottom w:val="single" w:sz="4" w:space="0" w:color="auto"/>
            </w:tcBorders>
            <w:vAlign w:val="center"/>
          </w:tcPr>
          <w:p w:rsidR="00832039" w:rsidRPr="00832039" w:rsidRDefault="00832039" w:rsidP="00832039">
            <w:pPr>
              <w:shd w:val="clear" w:color="auto" w:fill="FFFFFF"/>
              <w:spacing w:after="0" w:line="240" w:lineRule="auto"/>
              <w:jc w:val="center"/>
              <w:rPr>
                <w:rFonts w:ascii="Times New Roman" w:eastAsia="Times New Roman" w:hAnsi="Times New Roman" w:cs="Times New Roman"/>
                <w:sz w:val="20"/>
                <w:szCs w:val="20"/>
              </w:rPr>
            </w:pPr>
          </w:p>
        </w:tc>
      </w:tr>
    </w:tbl>
    <w:p w:rsidR="00A02B70" w:rsidRDefault="00A02B70" w:rsidP="00365FBE">
      <w:pPr>
        <w:pStyle w:val="Heading5"/>
        <w:tabs>
          <w:tab w:val="left" w:pos="856"/>
          <w:tab w:val="right" w:pos="9922"/>
        </w:tabs>
        <w:spacing w:before="0"/>
        <w:jc w:val="center"/>
        <w:rPr>
          <w:sz w:val="24"/>
          <w:szCs w:val="24"/>
        </w:rPr>
      </w:pPr>
    </w:p>
    <w:p w:rsidR="00A02B70" w:rsidRDefault="00A02B70" w:rsidP="00365FBE">
      <w:pPr>
        <w:pStyle w:val="Heading5"/>
        <w:tabs>
          <w:tab w:val="left" w:pos="856"/>
          <w:tab w:val="right" w:pos="9922"/>
        </w:tabs>
        <w:spacing w:before="0"/>
        <w:jc w:val="center"/>
        <w:rPr>
          <w:sz w:val="24"/>
          <w:szCs w:val="24"/>
        </w:rPr>
      </w:pPr>
    </w:p>
    <w:p w:rsidR="00A02B70" w:rsidRDefault="00A02B70" w:rsidP="00365FBE">
      <w:pPr>
        <w:pStyle w:val="Heading5"/>
        <w:tabs>
          <w:tab w:val="left" w:pos="856"/>
          <w:tab w:val="right" w:pos="9922"/>
        </w:tabs>
        <w:spacing w:before="0"/>
        <w:jc w:val="center"/>
        <w:rPr>
          <w:sz w:val="24"/>
          <w:szCs w:val="24"/>
        </w:rPr>
      </w:pPr>
    </w:p>
    <w:p w:rsidR="00A02B70" w:rsidRDefault="00A02B70" w:rsidP="00365FBE">
      <w:pPr>
        <w:pStyle w:val="Heading5"/>
        <w:tabs>
          <w:tab w:val="left" w:pos="856"/>
          <w:tab w:val="right" w:pos="9922"/>
        </w:tabs>
        <w:spacing w:before="0"/>
        <w:jc w:val="center"/>
        <w:rPr>
          <w:sz w:val="24"/>
          <w:szCs w:val="24"/>
        </w:rPr>
      </w:pPr>
    </w:p>
    <w:p w:rsidR="00A02B70" w:rsidRDefault="00A02B70" w:rsidP="00365FBE">
      <w:pPr>
        <w:pStyle w:val="Heading5"/>
        <w:tabs>
          <w:tab w:val="left" w:pos="856"/>
          <w:tab w:val="right" w:pos="9922"/>
        </w:tabs>
        <w:spacing w:before="0"/>
        <w:jc w:val="center"/>
        <w:rPr>
          <w:sz w:val="24"/>
          <w:szCs w:val="24"/>
        </w:rPr>
      </w:pPr>
    </w:p>
    <w:p w:rsidR="00A02B70" w:rsidRDefault="00A02B70" w:rsidP="00365FBE">
      <w:pPr>
        <w:pStyle w:val="Heading5"/>
        <w:tabs>
          <w:tab w:val="left" w:pos="856"/>
          <w:tab w:val="right" w:pos="9922"/>
        </w:tabs>
        <w:spacing w:before="0"/>
        <w:jc w:val="center"/>
        <w:rPr>
          <w:sz w:val="24"/>
          <w:szCs w:val="24"/>
        </w:rPr>
      </w:pPr>
    </w:p>
    <w:p w:rsidR="00A02B70" w:rsidRDefault="00A02B70" w:rsidP="00365FBE">
      <w:pPr>
        <w:pStyle w:val="Heading5"/>
        <w:tabs>
          <w:tab w:val="left" w:pos="856"/>
          <w:tab w:val="right" w:pos="9922"/>
        </w:tabs>
        <w:spacing w:before="0"/>
        <w:jc w:val="center"/>
        <w:rPr>
          <w:sz w:val="24"/>
          <w:szCs w:val="24"/>
        </w:rPr>
      </w:pPr>
    </w:p>
    <w:p w:rsidR="00A02B70" w:rsidRDefault="00A02B70" w:rsidP="00365FBE">
      <w:pPr>
        <w:pStyle w:val="Heading5"/>
        <w:tabs>
          <w:tab w:val="left" w:pos="856"/>
          <w:tab w:val="right" w:pos="9922"/>
        </w:tabs>
        <w:spacing w:before="0"/>
        <w:jc w:val="center"/>
        <w:rPr>
          <w:sz w:val="24"/>
          <w:szCs w:val="24"/>
        </w:rPr>
      </w:pPr>
    </w:p>
    <w:p w:rsidR="00A02B70" w:rsidRDefault="00A02B70" w:rsidP="00365FBE">
      <w:pPr>
        <w:pStyle w:val="Heading5"/>
        <w:tabs>
          <w:tab w:val="left" w:pos="856"/>
          <w:tab w:val="right" w:pos="9922"/>
        </w:tabs>
        <w:spacing w:before="0"/>
        <w:jc w:val="center"/>
        <w:rPr>
          <w:sz w:val="24"/>
          <w:szCs w:val="24"/>
        </w:rPr>
      </w:pPr>
    </w:p>
    <w:p w:rsidR="00A02B70" w:rsidRDefault="00A02B70" w:rsidP="00365FBE">
      <w:pPr>
        <w:pStyle w:val="Heading5"/>
        <w:tabs>
          <w:tab w:val="left" w:pos="856"/>
          <w:tab w:val="right" w:pos="9922"/>
        </w:tabs>
        <w:spacing w:before="0"/>
        <w:jc w:val="center"/>
        <w:rPr>
          <w:sz w:val="24"/>
          <w:szCs w:val="24"/>
        </w:rPr>
      </w:pPr>
    </w:p>
    <w:p w:rsidR="00A02B70" w:rsidRDefault="00A02B70" w:rsidP="00365FBE">
      <w:pPr>
        <w:pStyle w:val="Heading5"/>
        <w:tabs>
          <w:tab w:val="left" w:pos="856"/>
          <w:tab w:val="right" w:pos="9922"/>
        </w:tabs>
        <w:spacing w:before="0"/>
        <w:jc w:val="center"/>
        <w:rPr>
          <w:sz w:val="24"/>
          <w:szCs w:val="24"/>
        </w:rPr>
      </w:pPr>
    </w:p>
    <w:p w:rsidR="00A02B70" w:rsidRDefault="00A02B70" w:rsidP="00365FBE">
      <w:pPr>
        <w:pStyle w:val="Heading5"/>
        <w:tabs>
          <w:tab w:val="left" w:pos="856"/>
          <w:tab w:val="right" w:pos="9922"/>
        </w:tabs>
        <w:spacing w:before="0"/>
        <w:jc w:val="center"/>
        <w:rPr>
          <w:sz w:val="24"/>
          <w:szCs w:val="24"/>
        </w:rPr>
      </w:pPr>
    </w:p>
    <w:p w:rsidR="00A02B70" w:rsidRDefault="00A02B70" w:rsidP="00365FBE">
      <w:pPr>
        <w:pStyle w:val="Heading5"/>
        <w:tabs>
          <w:tab w:val="left" w:pos="856"/>
          <w:tab w:val="right" w:pos="9922"/>
        </w:tabs>
        <w:spacing w:before="0"/>
        <w:jc w:val="center"/>
        <w:rPr>
          <w:sz w:val="24"/>
          <w:szCs w:val="24"/>
        </w:rPr>
      </w:pPr>
    </w:p>
    <w:p w:rsidR="00365FBE" w:rsidRDefault="00A02B70" w:rsidP="00365FBE">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Times New Roman" w:hAnsi="Times New Roman" w:cs="Times New Roman"/>
          <w:color w:val="auto"/>
          <w:sz w:val="28"/>
          <w:szCs w:val="28"/>
        </w:rPr>
      </w:pPr>
      <w:r>
        <w:rPr>
          <w:noProof/>
        </w:rPr>
        <w:drawing>
          <wp:inline distT="0" distB="0" distL="0" distR="0" wp14:anchorId="5B00D42B" wp14:editId="70DFAC83">
            <wp:extent cx="5942965" cy="8404023"/>
            <wp:effectExtent l="0" t="0" r="0" b="0"/>
            <wp:docPr id="1" name="Рисунок 1" descr="http://lc185nsk.ru/netcat_files/userfiles/Ot%2001.09.2019/kalendarnyy%20uchebnyy%20grafik%202020-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c185nsk.ru/netcat_files/userfiles/Ot%2001.09.2019/kalendarnyy%20uchebnyy%20grafik%202020-20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2965" cy="8404023"/>
                    </a:xfrm>
                    <a:prstGeom prst="rect">
                      <a:avLst/>
                    </a:prstGeom>
                    <a:noFill/>
                    <a:ln>
                      <a:noFill/>
                    </a:ln>
                  </pic:spPr>
                </pic:pic>
              </a:graphicData>
            </a:graphic>
          </wp:inline>
        </w:drawing>
      </w:r>
    </w:p>
    <w:p w:rsidR="00365FBE" w:rsidRDefault="00365FBE" w:rsidP="00365FBE">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firstLine="709"/>
      </w:pPr>
      <w:r>
        <w:rPr>
          <w:rFonts w:ascii="Times New Roman" w:hAnsi="Times New Roman" w:cs="Times New Roman"/>
          <w:color w:val="auto"/>
          <w:sz w:val="28"/>
          <w:szCs w:val="28"/>
        </w:rPr>
        <w:t>3.2. План внеурочной деятельности</w:t>
      </w:r>
    </w:p>
    <w:p w:rsidR="004C2167" w:rsidRPr="004C2167" w:rsidRDefault="004C2167" w:rsidP="004761F8">
      <w:pPr>
        <w:spacing w:after="10" w:line="180" w:lineRule="exact"/>
        <w:ind w:left="-567"/>
        <w:rPr>
          <w:rFonts w:ascii="Times New Roman" w:eastAsia="Times New Roman" w:hAnsi="Times New Roman" w:cs="Times New Roman"/>
          <w:sz w:val="18"/>
          <w:szCs w:val="18"/>
        </w:rPr>
      </w:pPr>
    </w:p>
    <w:p w:rsidR="004C2167" w:rsidRPr="004C2167" w:rsidRDefault="004C2167" w:rsidP="004761F8">
      <w:pPr>
        <w:widowControl w:val="0"/>
        <w:spacing w:after="0" w:line="240" w:lineRule="auto"/>
        <w:ind w:left="-567" w:right="-14"/>
        <w:jc w:val="both"/>
        <w:rPr>
          <w:rFonts w:ascii="Times New Roman" w:eastAsia="Times New Roman" w:hAnsi="Times New Roman" w:cs="Times New Roman"/>
          <w:color w:val="000000"/>
          <w:sz w:val="28"/>
          <w:szCs w:val="28"/>
        </w:rPr>
      </w:pPr>
      <w:r w:rsidRPr="004C2167">
        <w:rPr>
          <w:rFonts w:ascii="Times New Roman" w:eastAsia="Times New Roman" w:hAnsi="Times New Roman" w:cs="Times New Roman"/>
          <w:color w:val="000000"/>
          <w:sz w:val="28"/>
          <w:szCs w:val="28"/>
        </w:rPr>
        <w:t>Пл</w:t>
      </w:r>
      <w:r w:rsidRPr="004C2167">
        <w:rPr>
          <w:rFonts w:ascii="Times New Roman" w:eastAsia="Times New Roman" w:hAnsi="Times New Roman" w:cs="Times New Roman"/>
          <w:color w:val="000000"/>
          <w:spacing w:val="-1"/>
          <w:sz w:val="28"/>
          <w:szCs w:val="28"/>
        </w:rPr>
        <w:t>а</w:t>
      </w:r>
      <w:r w:rsidRPr="004C2167">
        <w:rPr>
          <w:rFonts w:ascii="Times New Roman" w:eastAsia="Times New Roman" w:hAnsi="Times New Roman" w:cs="Times New Roman"/>
          <w:color w:val="000000"/>
          <w:sz w:val="28"/>
          <w:szCs w:val="28"/>
        </w:rPr>
        <w:t>н</w:t>
      </w:r>
      <w:r w:rsidRPr="004C2167">
        <w:rPr>
          <w:rFonts w:ascii="Times New Roman" w:eastAsia="Times New Roman" w:hAnsi="Times New Roman" w:cs="Times New Roman"/>
          <w:color w:val="000000"/>
          <w:spacing w:val="46"/>
          <w:sz w:val="28"/>
          <w:szCs w:val="28"/>
        </w:rPr>
        <w:t xml:space="preserve"> </w:t>
      </w:r>
      <w:r w:rsidRPr="004C2167">
        <w:rPr>
          <w:rFonts w:ascii="Times New Roman" w:eastAsia="Times New Roman" w:hAnsi="Times New Roman" w:cs="Times New Roman"/>
          <w:color w:val="000000"/>
          <w:sz w:val="28"/>
          <w:szCs w:val="28"/>
        </w:rPr>
        <w:t>вн</w:t>
      </w:r>
      <w:r w:rsidRPr="004C2167">
        <w:rPr>
          <w:rFonts w:ascii="Times New Roman" w:eastAsia="Times New Roman" w:hAnsi="Times New Roman" w:cs="Times New Roman"/>
          <w:color w:val="000000"/>
          <w:spacing w:val="2"/>
          <w:sz w:val="28"/>
          <w:szCs w:val="28"/>
        </w:rPr>
        <w:t>е</w:t>
      </w:r>
      <w:r w:rsidRPr="004C2167">
        <w:rPr>
          <w:rFonts w:ascii="Times New Roman" w:eastAsia="Times New Roman" w:hAnsi="Times New Roman" w:cs="Times New Roman"/>
          <w:color w:val="000000"/>
          <w:spacing w:val="-4"/>
          <w:sz w:val="28"/>
          <w:szCs w:val="28"/>
        </w:rPr>
        <w:t>у</w:t>
      </w:r>
      <w:r w:rsidRPr="004C2167">
        <w:rPr>
          <w:rFonts w:ascii="Times New Roman" w:eastAsia="Times New Roman" w:hAnsi="Times New Roman" w:cs="Times New Roman"/>
          <w:color w:val="000000"/>
          <w:sz w:val="28"/>
          <w:szCs w:val="28"/>
        </w:rPr>
        <w:t>ро</w:t>
      </w:r>
      <w:r w:rsidRPr="004C2167">
        <w:rPr>
          <w:rFonts w:ascii="Times New Roman" w:eastAsia="Times New Roman" w:hAnsi="Times New Roman" w:cs="Times New Roman"/>
          <w:color w:val="000000"/>
          <w:spacing w:val="-1"/>
          <w:sz w:val="28"/>
          <w:szCs w:val="28"/>
        </w:rPr>
        <w:t>ч</w:t>
      </w:r>
      <w:r w:rsidRPr="004C2167">
        <w:rPr>
          <w:rFonts w:ascii="Times New Roman" w:eastAsia="Times New Roman" w:hAnsi="Times New Roman" w:cs="Times New Roman"/>
          <w:color w:val="000000"/>
          <w:sz w:val="28"/>
          <w:szCs w:val="28"/>
        </w:rPr>
        <w:t>ной</w:t>
      </w:r>
      <w:r w:rsidRPr="004C2167">
        <w:rPr>
          <w:rFonts w:ascii="Times New Roman" w:eastAsia="Times New Roman" w:hAnsi="Times New Roman" w:cs="Times New Roman"/>
          <w:color w:val="000000"/>
          <w:spacing w:val="47"/>
          <w:sz w:val="28"/>
          <w:szCs w:val="28"/>
        </w:rPr>
        <w:t xml:space="preserve"> </w:t>
      </w:r>
      <w:r w:rsidRPr="004C2167">
        <w:rPr>
          <w:rFonts w:ascii="Times New Roman" w:eastAsia="Times New Roman" w:hAnsi="Times New Roman" w:cs="Times New Roman"/>
          <w:color w:val="000000"/>
          <w:sz w:val="28"/>
          <w:szCs w:val="28"/>
        </w:rPr>
        <w:t>деятел</w:t>
      </w:r>
      <w:r w:rsidRPr="004C2167">
        <w:rPr>
          <w:rFonts w:ascii="Times New Roman" w:eastAsia="Times New Roman" w:hAnsi="Times New Roman" w:cs="Times New Roman"/>
          <w:color w:val="000000"/>
          <w:spacing w:val="1"/>
          <w:sz w:val="28"/>
          <w:szCs w:val="28"/>
        </w:rPr>
        <w:t>ьн</w:t>
      </w:r>
      <w:r w:rsidRPr="004C2167">
        <w:rPr>
          <w:rFonts w:ascii="Times New Roman" w:eastAsia="Times New Roman" w:hAnsi="Times New Roman" w:cs="Times New Roman"/>
          <w:color w:val="000000"/>
          <w:sz w:val="28"/>
          <w:szCs w:val="28"/>
        </w:rPr>
        <w:t>ости</w:t>
      </w:r>
      <w:r w:rsidRPr="004C2167">
        <w:rPr>
          <w:rFonts w:ascii="Times New Roman" w:eastAsia="Times New Roman" w:hAnsi="Times New Roman" w:cs="Times New Roman"/>
          <w:color w:val="000000"/>
          <w:spacing w:val="46"/>
          <w:sz w:val="28"/>
          <w:szCs w:val="28"/>
        </w:rPr>
        <w:t xml:space="preserve"> </w:t>
      </w:r>
      <w:r w:rsidRPr="004C2167">
        <w:rPr>
          <w:rFonts w:ascii="Times New Roman" w:eastAsia="Times New Roman" w:hAnsi="Times New Roman" w:cs="Times New Roman"/>
          <w:color w:val="000000"/>
          <w:sz w:val="28"/>
          <w:szCs w:val="28"/>
        </w:rPr>
        <w:t>являет</w:t>
      </w:r>
      <w:r w:rsidRPr="004C2167">
        <w:rPr>
          <w:rFonts w:ascii="Times New Roman" w:eastAsia="Times New Roman" w:hAnsi="Times New Roman" w:cs="Times New Roman"/>
          <w:color w:val="000000"/>
          <w:spacing w:val="-2"/>
          <w:sz w:val="28"/>
          <w:szCs w:val="28"/>
        </w:rPr>
        <w:t>с</w:t>
      </w:r>
      <w:r w:rsidRPr="004C2167">
        <w:rPr>
          <w:rFonts w:ascii="Times New Roman" w:eastAsia="Times New Roman" w:hAnsi="Times New Roman" w:cs="Times New Roman"/>
          <w:color w:val="000000"/>
          <w:sz w:val="28"/>
          <w:szCs w:val="28"/>
        </w:rPr>
        <w:t>я</w:t>
      </w:r>
      <w:r w:rsidRPr="004C2167">
        <w:rPr>
          <w:rFonts w:ascii="Times New Roman" w:eastAsia="Times New Roman" w:hAnsi="Times New Roman" w:cs="Times New Roman"/>
          <w:color w:val="000000"/>
          <w:spacing w:val="45"/>
          <w:sz w:val="28"/>
          <w:szCs w:val="28"/>
        </w:rPr>
        <w:t xml:space="preserve"> </w:t>
      </w:r>
      <w:r w:rsidRPr="004C2167">
        <w:rPr>
          <w:rFonts w:ascii="Times New Roman" w:eastAsia="Times New Roman" w:hAnsi="Times New Roman" w:cs="Times New Roman"/>
          <w:color w:val="000000"/>
          <w:sz w:val="28"/>
          <w:szCs w:val="28"/>
        </w:rPr>
        <w:t>основным</w:t>
      </w:r>
      <w:r w:rsidRPr="004C2167">
        <w:rPr>
          <w:rFonts w:ascii="Times New Roman" w:eastAsia="Times New Roman" w:hAnsi="Times New Roman" w:cs="Times New Roman"/>
          <w:color w:val="000000"/>
          <w:spacing w:val="44"/>
          <w:sz w:val="28"/>
          <w:szCs w:val="28"/>
        </w:rPr>
        <w:t xml:space="preserve"> </w:t>
      </w:r>
      <w:r w:rsidRPr="004C2167">
        <w:rPr>
          <w:rFonts w:ascii="Times New Roman" w:eastAsia="Times New Roman" w:hAnsi="Times New Roman" w:cs="Times New Roman"/>
          <w:color w:val="000000"/>
          <w:sz w:val="28"/>
          <w:szCs w:val="28"/>
        </w:rPr>
        <w:t>орган</w:t>
      </w:r>
      <w:r w:rsidRPr="004C2167">
        <w:rPr>
          <w:rFonts w:ascii="Times New Roman" w:eastAsia="Times New Roman" w:hAnsi="Times New Roman" w:cs="Times New Roman"/>
          <w:color w:val="000000"/>
          <w:spacing w:val="1"/>
          <w:sz w:val="28"/>
          <w:szCs w:val="28"/>
        </w:rPr>
        <w:t>из</w:t>
      </w:r>
      <w:r w:rsidRPr="004C2167">
        <w:rPr>
          <w:rFonts w:ascii="Times New Roman" w:eastAsia="Times New Roman" w:hAnsi="Times New Roman" w:cs="Times New Roman"/>
          <w:color w:val="000000"/>
          <w:sz w:val="28"/>
          <w:szCs w:val="28"/>
        </w:rPr>
        <w:t>ационным</w:t>
      </w:r>
      <w:r w:rsidRPr="004C2167">
        <w:rPr>
          <w:rFonts w:ascii="Times New Roman" w:eastAsia="Times New Roman" w:hAnsi="Times New Roman" w:cs="Times New Roman"/>
          <w:color w:val="000000"/>
          <w:spacing w:val="44"/>
          <w:sz w:val="28"/>
          <w:szCs w:val="28"/>
        </w:rPr>
        <w:t xml:space="preserve"> </w:t>
      </w:r>
      <w:r w:rsidRPr="004C2167">
        <w:rPr>
          <w:rFonts w:ascii="Times New Roman" w:eastAsia="Times New Roman" w:hAnsi="Times New Roman" w:cs="Times New Roman"/>
          <w:color w:val="000000"/>
          <w:sz w:val="28"/>
          <w:szCs w:val="28"/>
        </w:rPr>
        <w:t>м</w:t>
      </w:r>
      <w:r w:rsidRPr="004C2167">
        <w:rPr>
          <w:rFonts w:ascii="Times New Roman" w:eastAsia="Times New Roman" w:hAnsi="Times New Roman" w:cs="Times New Roman"/>
          <w:color w:val="000000"/>
          <w:spacing w:val="-1"/>
          <w:sz w:val="28"/>
          <w:szCs w:val="28"/>
        </w:rPr>
        <w:t>е</w:t>
      </w:r>
      <w:r w:rsidRPr="004C2167">
        <w:rPr>
          <w:rFonts w:ascii="Times New Roman" w:eastAsia="Times New Roman" w:hAnsi="Times New Roman" w:cs="Times New Roman"/>
          <w:color w:val="000000"/>
          <w:spacing w:val="2"/>
          <w:sz w:val="28"/>
          <w:szCs w:val="28"/>
        </w:rPr>
        <w:t>х</w:t>
      </w:r>
      <w:r w:rsidRPr="004C2167">
        <w:rPr>
          <w:rFonts w:ascii="Times New Roman" w:eastAsia="Times New Roman" w:hAnsi="Times New Roman" w:cs="Times New Roman"/>
          <w:color w:val="000000"/>
          <w:spacing w:val="-3"/>
          <w:sz w:val="28"/>
          <w:szCs w:val="28"/>
        </w:rPr>
        <w:t>а</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змом ре</w:t>
      </w:r>
      <w:r w:rsidRPr="004C2167">
        <w:rPr>
          <w:rFonts w:ascii="Times New Roman" w:eastAsia="Times New Roman" w:hAnsi="Times New Roman" w:cs="Times New Roman"/>
          <w:color w:val="000000"/>
          <w:spacing w:val="-1"/>
          <w:sz w:val="28"/>
          <w:szCs w:val="28"/>
        </w:rPr>
        <w:t>а</w:t>
      </w:r>
      <w:r w:rsidRPr="004C2167">
        <w:rPr>
          <w:rFonts w:ascii="Times New Roman" w:eastAsia="Times New Roman" w:hAnsi="Times New Roman" w:cs="Times New Roman"/>
          <w:color w:val="000000"/>
          <w:sz w:val="28"/>
          <w:szCs w:val="28"/>
        </w:rPr>
        <w:t>ли</w:t>
      </w:r>
      <w:r w:rsidRPr="004C2167">
        <w:rPr>
          <w:rFonts w:ascii="Times New Roman" w:eastAsia="Times New Roman" w:hAnsi="Times New Roman" w:cs="Times New Roman"/>
          <w:color w:val="000000"/>
          <w:spacing w:val="1"/>
          <w:sz w:val="28"/>
          <w:szCs w:val="28"/>
        </w:rPr>
        <w:t>з</w:t>
      </w:r>
      <w:r w:rsidRPr="004C2167">
        <w:rPr>
          <w:rFonts w:ascii="Times New Roman" w:eastAsia="Times New Roman" w:hAnsi="Times New Roman" w:cs="Times New Roman"/>
          <w:color w:val="000000"/>
          <w:sz w:val="28"/>
          <w:szCs w:val="28"/>
        </w:rPr>
        <w:t>ац</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и</w:t>
      </w:r>
      <w:r w:rsidRPr="004C2167">
        <w:rPr>
          <w:rFonts w:ascii="Times New Roman" w:eastAsia="Times New Roman" w:hAnsi="Times New Roman" w:cs="Times New Roman"/>
          <w:color w:val="000000"/>
          <w:spacing w:val="25"/>
          <w:sz w:val="28"/>
          <w:szCs w:val="28"/>
        </w:rPr>
        <w:t xml:space="preserve"> </w:t>
      </w:r>
      <w:r w:rsidRPr="004C2167">
        <w:rPr>
          <w:rFonts w:ascii="Times New Roman" w:eastAsia="Times New Roman" w:hAnsi="Times New Roman" w:cs="Times New Roman"/>
          <w:color w:val="000000"/>
          <w:sz w:val="28"/>
          <w:szCs w:val="28"/>
        </w:rPr>
        <w:t>основ</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pacing w:val="-2"/>
          <w:sz w:val="28"/>
          <w:szCs w:val="28"/>
        </w:rPr>
        <w:t>о</w:t>
      </w:r>
      <w:r w:rsidRPr="004C2167">
        <w:rPr>
          <w:rFonts w:ascii="Times New Roman" w:eastAsia="Times New Roman" w:hAnsi="Times New Roman" w:cs="Times New Roman"/>
          <w:color w:val="000000"/>
          <w:sz w:val="28"/>
          <w:szCs w:val="28"/>
        </w:rPr>
        <w:t>й</w:t>
      </w:r>
      <w:r w:rsidRPr="004C2167">
        <w:rPr>
          <w:rFonts w:ascii="Times New Roman" w:eastAsia="Times New Roman" w:hAnsi="Times New Roman" w:cs="Times New Roman"/>
          <w:color w:val="000000"/>
          <w:spacing w:val="24"/>
          <w:sz w:val="28"/>
          <w:szCs w:val="28"/>
        </w:rPr>
        <w:t xml:space="preserve"> </w:t>
      </w:r>
      <w:r w:rsidRPr="004C2167">
        <w:rPr>
          <w:rFonts w:ascii="Times New Roman" w:eastAsia="Times New Roman" w:hAnsi="Times New Roman" w:cs="Times New Roman"/>
          <w:color w:val="000000"/>
          <w:spacing w:val="-1"/>
          <w:sz w:val="28"/>
          <w:szCs w:val="28"/>
        </w:rPr>
        <w:t>о</w:t>
      </w:r>
      <w:r w:rsidRPr="004C2167">
        <w:rPr>
          <w:rFonts w:ascii="Times New Roman" w:eastAsia="Times New Roman" w:hAnsi="Times New Roman" w:cs="Times New Roman"/>
          <w:color w:val="000000"/>
          <w:sz w:val="28"/>
          <w:szCs w:val="28"/>
        </w:rPr>
        <w:t>бр</w:t>
      </w:r>
      <w:r w:rsidRPr="004C2167">
        <w:rPr>
          <w:rFonts w:ascii="Times New Roman" w:eastAsia="Times New Roman" w:hAnsi="Times New Roman" w:cs="Times New Roman"/>
          <w:color w:val="000000"/>
          <w:spacing w:val="-1"/>
          <w:sz w:val="28"/>
          <w:szCs w:val="28"/>
        </w:rPr>
        <w:t>а</w:t>
      </w:r>
      <w:r w:rsidRPr="004C2167">
        <w:rPr>
          <w:rFonts w:ascii="Times New Roman" w:eastAsia="Times New Roman" w:hAnsi="Times New Roman" w:cs="Times New Roman"/>
          <w:color w:val="000000"/>
          <w:spacing w:val="1"/>
          <w:sz w:val="28"/>
          <w:szCs w:val="28"/>
        </w:rPr>
        <w:t>з</w:t>
      </w:r>
      <w:r w:rsidRPr="004C2167">
        <w:rPr>
          <w:rFonts w:ascii="Times New Roman" w:eastAsia="Times New Roman" w:hAnsi="Times New Roman" w:cs="Times New Roman"/>
          <w:color w:val="000000"/>
          <w:sz w:val="28"/>
          <w:szCs w:val="28"/>
        </w:rPr>
        <w:t>ов</w:t>
      </w:r>
      <w:r w:rsidRPr="004C2167">
        <w:rPr>
          <w:rFonts w:ascii="Times New Roman" w:eastAsia="Times New Roman" w:hAnsi="Times New Roman" w:cs="Times New Roman"/>
          <w:color w:val="000000"/>
          <w:spacing w:val="-1"/>
          <w:sz w:val="28"/>
          <w:szCs w:val="28"/>
        </w:rPr>
        <w:t>а</w:t>
      </w:r>
      <w:r w:rsidRPr="004C2167">
        <w:rPr>
          <w:rFonts w:ascii="Times New Roman" w:eastAsia="Times New Roman" w:hAnsi="Times New Roman" w:cs="Times New Roman"/>
          <w:color w:val="000000"/>
          <w:sz w:val="28"/>
          <w:szCs w:val="28"/>
        </w:rPr>
        <w:t>тель</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ой</w:t>
      </w:r>
      <w:r w:rsidRPr="004C2167">
        <w:rPr>
          <w:rFonts w:ascii="Times New Roman" w:eastAsia="Times New Roman" w:hAnsi="Times New Roman" w:cs="Times New Roman"/>
          <w:color w:val="000000"/>
          <w:spacing w:val="25"/>
          <w:sz w:val="28"/>
          <w:szCs w:val="28"/>
        </w:rPr>
        <w:t xml:space="preserve"> </w:t>
      </w:r>
      <w:r w:rsidRPr="004C2167">
        <w:rPr>
          <w:rFonts w:ascii="Times New Roman" w:eastAsia="Times New Roman" w:hAnsi="Times New Roman" w:cs="Times New Roman"/>
          <w:color w:val="000000"/>
          <w:spacing w:val="1"/>
          <w:sz w:val="28"/>
          <w:szCs w:val="28"/>
        </w:rPr>
        <w:t>п</w:t>
      </w:r>
      <w:r w:rsidRPr="004C2167">
        <w:rPr>
          <w:rFonts w:ascii="Times New Roman" w:eastAsia="Times New Roman" w:hAnsi="Times New Roman" w:cs="Times New Roman"/>
          <w:color w:val="000000"/>
          <w:sz w:val="28"/>
          <w:szCs w:val="28"/>
        </w:rPr>
        <w:t>рогр</w:t>
      </w:r>
      <w:r w:rsidRPr="004C2167">
        <w:rPr>
          <w:rFonts w:ascii="Times New Roman" w:eastAsia="Times New Roman" w:hAnsi="Times New Roman" w:cs="Times New Roman"/>
          <w:color w:val="000000"/>
          <w:spacing w:val="-2"/>
          <w:sz w:val="28"/>
          <w:szCs w:val="28"/>
        </w:rPr>
        <w:t>а</w:t>
      </w:r>
      <w:r w:rsidRPr="004C2167">
        <w:rPr>
          <w:rFonts w:ascii="Times New Roman" w:eastAsia="Times New Roman" w:hAnsi="Times New Roman" w:cs="Times New Roman"/>
          <w:color w:val="000000"/>
          <w:spacing w:val="-1"/>
          <w:sz w:val="28"/>
          <w:szCs w:val="28"/>
        </w:rPr>
        <w:t>м</w:t>
      </w:r>
      <w:r w:rsidRPr="004C2167">
        <w:rPr>
          <w:rFonts w:ascii="Times New Roman" w:eastAsia="Times New Roman" w:hAnsi="Times New Roman" w:cs="Times New Roman"/>
          <w:color w:val="000000"/>
          <w:sz w:val="28"/>
          <w:szCs w:val="28"/>
        </w:rPr>
        <w:t>мы</w:t>
      </w:r>
      <w:r w:rsidRPr="004C2167">
        <w:rPr>
          <w:rFonts w:ascii="Times New Roman" w:eastAsia="Times New Roman" w:hAnsi="Times New Roman" w:cs="Times New Roman"/>
          <w:color w:val="000000"/>
          <w:spacing w:val="22"/>
          <w:sz w:val="28"/>
          <w:szCs w:val="28"/>
        </w:rPr>
        <w:t xml:space="preserve"> </w:t>
      </w:r>
      <w:r w:rsidRPr="004C2167">
        <w:rPr>
          <w:rFonts w:ascii="Times New Roman" w:eastAsia="Times New Roman" w:hAnsi="Times New Roman" w:cs="Times New Roman"/>
          <w:color w:val="000000"/>
          <w:sz w:val="28"/>
          <w:szCs w:val="28"/>
        </w:rPr>
        <w:t>и</w:t>
      </w:r>
      <w:r w:rsidRPr="004C2167">
        <w:rPr>
          <w:rFonts w:ascii="Times New Roman" w:eastAsia="Times New Roman" w:hAnsi="Times New Roman" w:cs="Times New Roman"/>
          <w:color w:val="000000"/>
          <w:spacing w:val="25"/>
          <w:sz w:val="28"/>
          <w:szCs w:val="28"/>
        </w:rPr>
        <w:t xml:space="preserve"> </w:t>
      </w:r>
      <w:r w:rsidRPr="004C2167">
        <w:rPr>
          <w:rFonts w:ascii="Times New Roman" w:eastAsia="Times New Roman" w:hAnsi="Times New Roman" w:cs="Times New Roman"/>
          <w:color w:val="000000"/>
          <w:sz w:val="28"/>
          <w:szCs w:val="28"/>
        </w:rPr>
        <w:t>обесп</w:t>
      </w:r>
      <w:r w:rsidRPr="004C2167">
        <w:rPr>
          <w:rFonts w:ascii="Times New Roman" w:eastAsia="Times New Roman" w:hAnsi="Times New Roman" w:cs="Times New Roman"/>
          <w:color w:val="000000"/>
          <w:spacing w:val="1"/>
          <w:sz w:val="28"/>
          <w:szCs w:val="28"/>
        </w:rPr>
        <w:t>е</w:t>
      </w:r>
      <w:r w:rsidRPr="004C2167">
        <w:rPr>
          <w:rFonts w:ascii="Times New Roman" w:eastAsia="Times New Roman" w:hAnsi="Times New Roman" w:cs="Times New Roman"/>
          <w:color w:val="000000"/>
          <w:sz w:val="28"/>
          <w:szCs w:val="28"/>
        </w:rPr>
        <w:t>чивает</w:t>
      </w:r>
      <w:r w:rsidRPr="004C2167">
        <w:rPr>
          <w:rFonts w:ascii="Times New Roman" w:eastAsia="Times New Roman" w:hAnsi="Times New Roman" w:cs="Times New Roman"/>
          <w:color w:val="000000"/>
          <w:spacing w:val="24"/>
          <w:sz w:val="28"/>
          <w:szCs w:val="28"/>
        </w:rPr>
        <w:t xml:space="preserve"> </w:t>
      </w:r>
      <w:r w:rsidRPr="004C2167">
        <w:rPr>
          <w:rFonts w:ascii="Times New Roman" w:eastAsia="Times New Roman" w:hAnsi="Times New Roman" w:cs="Times New Roman"/>
          <w:color w:val="000000"/>
          <w:sz w:val="28"/>
          <w:szCs w:val="28"/>
        </w:rPr>
        <w:t>в</w:t>
      </w:r>
      <w:r w:rsidRPr="004C2167">
        <w:rPr>
          <w:rFonts w:ascii="Times New Roman" w:eastAsia="Times New Roman" w:hAnsi="Times New Roman" w:cs="Times New Roman"/>
          <w:color w:val="000000"/>
          <w:spacing w:val="1"/>
          <w:sz w:val="28"/>
          <w:szCs w:val="28"/>
        </w:rPr>
        <w:t>в</w:t>
      </w:r>
      <w:r w:rsidRPr="004C2167">
        <w:rPr>
          <w:rFonts w:ascii="Times New Roman" w:eastAsia="Times New Roman" w:hAnsi="Times New Roman" w:cs="Times New Roman"/>
          <w:color w:val="000000"/>
          <w:sz w:val="28"/>
          <w:szCs w:val="28"/>
        </w:rPr>
        <w:t>еден</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е</w:t>
      </w:r>
      <w:r w:rsidRPr="004C2167">
        <w:rPr>
          <w:rFonts w:ascii="Times New Roman" w:eastAsia="Times New Roman" w:hAnsi="Times New Roman" w:cs="Times New Roman"/>
          <w:color w:val="000000"/>
          <w:spacing w:val="23"/>
          <w:sz w:val="28"/>
          <w:szCs w:val="28"/>
        </w:rPr>
        <w:t xml:space="preserve"> </w:t>
      </w:r>
      <w:r w:rsidRPr="004C2167">
        <w:rPr>
          <w:rFonts w:ascii="Times New Roman" w:eastAsia="Times New Roman" w:hAnsi="Times New Roman" w:cs="Times New Roman"/>
          <w:color w:val="000000"/>
          <w:sz w:val="28"/>
          <w:szCs w:val="28"/>
        </w:rPr>
        <w:t>в</w:t>
      </w:r>
      <w:r w:rsidRPr="004C2167">
        <w:rPr>
          <w:rFonts w:ascii="Times New Roman" w:eastAsia="Times New Roman" w:hAnsi="Times New Roman" w:cs="Times New Roman"/>
          <w:color w:val="000000"/>
          <w:spacing w:val="23"/>
          <w:sz w:val="28"/>
          <w:szCs w:val="28"/>
        </w:rPr>
        <w:t xml:space="preserve"> </w:t>
      </w:r>
      <w:r w:rsidRPr="004C2167">
        <w:rPr>
          <w:rFonts w:ascii="Times New Roman" w:eastAsia="Times New Roman" w:hAnsi="Times New Roman" w:cs="Times New Roman"/>
          <w:color w:val="000000"/>
          <w:sz w:val="28"/>
          <w:szCs w:val="28"/>
        </w:rPr>
        <w:t>де</w:t>
      </w:r>
      <w:r w:rsidRPr="004C2167">
        <w:rPr>
          <w:rFonts w:ascii="Times New Roman" w:eastAsia="Times New Roman" w:hAnsi="Times New Roman" w:cs="Times New Roman"/>
          <w:color w:val="000000"/>
          <w:spacing w:val="1"/>
          <w:sz w:val="28"/>
          <w:szCs w:val="28"/>
        </w:rPr>
        <w:t>й</w:t>
      </w:r>
      <w:r w:rsidRPr="004C2167">
        <w:rPr>
          <w:rFonts w:ascii="Times New Roman" w:eastAsia="Times New Roman" w:hAnsi="Times New Roman" w:cs="Times New Roman"/>
          <w:color w:val="000000"/>
          <w:sz w:val="28"/>
          <w:szCs w:val="28"/>
        </w:rPr>
        <w:t>ствие</w:t>
      </w:r>
      <w:r w:rsidRPr="004C2167">
        <w:rPr>
          <w:rFonts w:ascii="Times New Roman" w:eastAsia="Times New Roman" w:hAnsi="Times New Roman" w:cs="Times New Roman"/>
          <w:color w:val="000000"/>
          <w:spacing w:val="23"/>
          <w:sz w:val="28"/>
          <w:szCs w:val="28"/>
        </w:rPr>
        <w:t xml:space="preserve"> </w:t>
      </w:r>
      <w:r w:rsidRPr="004C2167">
        <w:rPr>
          <w:rFonts w:ascii="Times New Roman" w:eastAsia="Times New Roman" w:hAnsi="Times New Roman" w:cs="Times New Roman"/>
          <w:color w:val="000000"/>
          <w:sz w:val="28"/>
          <w:szCs w:val="28"/>
        </w:rPr>
        <w:t>и ре</w:t>
      </w:r>
      <w:r w:rsidRPr="004C2167">
        <w:rPr>
          <w:rFonts w:ascii="Times New Roman" w:eastAsia="Times New Roman" w:hAnsi="Times New Roman" w:cs="Times New Roman"/>
          <w:color w:val="000000"/>
          <w:spacing w:val="-1"/>
          <w:sz w:val="28"/>
          <w:szCs w:val="28"/>
        </w:rPr>
        <w:t>а</w:t>
      </w:r>
      <w:r w:rsidRPr="004C2167">
        <w:rPr>
          <w:rFonts w:ascii="Times New Roman" w:eastAsia="Times New Roman" w:hAnsi="Times New Roman" w:cs="Times New Roman"/>
          <w:color w:val="000000"/>
          <w:sz w:val="28"/>
          <w:szCs w:val="28"/>
        </w:rPr>
        <w:t>ли</w:t>
      </w:r>
      <w:r w:rsidRPr="004C2167">
        <w:rPr>
          <w:rFonts w:ascii="Times New Roman" w:eastAsia="Times New Roman" w:hAnsi="Times New Roman" w:cs="Times New Roman"/>
          <w:color w:val="000000"/>
          <w:spacing w:val="1"/>
          <w:sz w:val="28"/>
          <w:szCs w:val="28"/>
        </w:rPr>
        <w:t>з</w:t>
      </w:r>
      <w:r w:rsidRPr="004C2167">
        <w:rPr>
          <w:rFonts w:ascii="Times New Roman" w:eastAsia="Times New Roman" w:hAnsi="Times New Roman" w:cs="Times New Roman"/>
          <w:color w:val="000000"/>
          <w:sz w:val="28"/>
          <w:szCs w:val="28"/>
        </w:rPr>
        <w:t>ац</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ю</w:t>
      </w:r>
      <w:r w:rsidRPr="004C2167">
        <w:rPr>
          <w:rFonts w:ascii="Times New Roman" w:eastAsia="Times New Roman" w:hAnsi="Times New Roman" w:cs="Times New Roman"/>
          <w:color w:val="000000"/>
          <w:spacing w:val="113"/>
          <w:sz w:val="28"/>
          <w:szCs w:val="28"/>
        </w:rPr>
        <w:t xml:space="preserve"> </w:t>
      </w:r>
      <w:r w:rsidRPr="004C2167">
        <w:rPr>
          <w:rFonts w:ascii="Times New Roman" w:eastAsia="Times New Roman" w:hAnsi="Times New Roman" w:cs="Times New Roman"/>
          <w:color w:val="000000"/>
          <w:sz w:val="28"/>
          <w:szCs w:val="28"/>
        </w:rPr>
        <w:t>требований</w:t>
      </w:r>
      <w:r w:rsidRPr="004C2167">
        <w:rPr>
          <w:rFonts w:ascii="Times New Roman" w:eastAsia="Times New Roman" w:hAnsi="Times New Roman" w:cs="Times New Roman"/>
          <w:color w:val="000000"/>
          <w:spacing w:val="114"/>
          <w:sz w:val="28"/>
          <w:szCs w:val="28"/>
        </w:rPr>
        <w:t xml:space="preserve"> </w:t>
      </w:r>
      <w:r w:rsidRPr="004C2167">
        <w:rPr>
          <w:rFonts w:ascii="Times New Roman" w:eastAsia="Times New Roman" w:hAnsi="Times New Roman" w:cs="Times New Roman"/>
          <w:color w:val="000000"/>
          <w:sz w:val="28"/>
          <w:szCs w:val="28"/>
        </w:rPr>
        <w:t>Федераль</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ого</w:t>
      </w:r>
      <w:r w:rsidRPr="004C2167">
        <w:rPr>
          <w:rFonts w:ascii="Times New Roman" w:eastAsia="Times New Roman" w:hAnsi="Times New Roman" w:cs="Times New Roman"/>
          <w:color w:val="000000"/>
          <w:spacing w:val="115"/>
          <w:sz w:val="28"/>
          <w:szCs w:val="28"/>
        </w:rPr>
        <w:t xml:space="preserve"> </w:t>
      </w:r>
      <w:r w:rsidRPr="004C2167">
        <w:rPr>
          <w:rFonts w:ascii="Times New Roman" w:eastAsia="Times New Roman" w:hAnsi="Times New Roman" w:cs="Times New Roman"/>
          <w:color w:val="000000"/>
          <w:sz w:val="28"/>
          <w:szCs w:val="28"/>
        </w:rPr>
        <w:t>го</w:t>
      </w:r>
      <w:r w:rsidRPr="004C2167">
        <w:rPr>
          <w:rFonts w:ascii="Times New Roman" w:eastAsia="Times New Roman" w:hAnsi="Times New Roman" w:cs="Times New Roman"/>
          <w:color w:val="000000"/>
          <w:spacing w:val="1"/>
          <w:sz w:val="28"/>
          <w:szCs w:val="28"/>
        </w:rPr>
        <w:t>с</w:t>
      </w:r>
      <w:r w:rsidRPr="004C2167">
        <w:rPr>
          <w:rFonts w:ascii="Times New Roman" w:eastAsia="Times New Roman" w:hAnsi="Times New Roman" w:cs="Times New Roman"/>
          <w:color w:val="000000"/>
          <w:spacing w:val="-1"/>
          <w:sz w:val="28"/>
          <w:szCs w:val="28"/>
        </w:rPr>
        <w:t>у</w:t>
      </w:r>
      <w:r w:rsidRPr="004C2167">
        <w:rPr>
          <w:rFonts w:ascii="Times New Roman" w:eastAsia="Times New Roman" w:hAnsi="Times New Roman" w:cs="Times New Roman"/>
          <w:color w:val="000000"/>
          <w:sz w:val="28"/>
          <w:szCs w:val="28"/>
        </w:rPr>
        <w:t>д</w:t>
      </w:r>
      <w:r w:rsidRPr="004C2167">
        <w:rPr>
          <w:rFonts w:ascii="Times New Roman" w:eastAsia="Times New Roman" w:hAnsi="Times New Roman" w:cs="Times New Roman"/>
          <w:color w:val="000000"/>
          <w:spacing w:val="-1"/>
          <w:sz w:val="28"/>
          <w:szCs w:val="28"/>
        </w:rPr>
        <w:t>а</w:t>
      </w:r>
      <w:r w:rsidRPr="004C2167">
        <w:rPr>
          <w:rFonts w:ascii="Times New Roman" w:eastAsia="Times New Roman" w:hAnsi="Times New Roman" w:cs="Times New Roman"/>
          <w:color w:val="000000"/>
          <w:sz w:val="28"/>
          <w:szCs w:val="28"/>
        </w:rPr>
        <w:t>р</w:t>
      </w:r>
      <w:r w:rsidRPr="004C2167">
        <w:rPr>
          <w:rFonts w:ascii="Times New Roman" w:eastAsia="Times New Roman" w:hAnsi="Times New Roman" w:cs="Times New Roman"/>
          <w:color w:val="000000"/>
          <w:spacing w:val="-1"/>
          <w:sz w:val="28"/>
          <w:szCs w:val="28"/>
        </w:rPr>
        <w:t>с</w:t>
      </w:r>
      <w:r w:rsidRPr="004C2167">
        <w:rPr>
          <w:rFonts w:ascii="Times New Roman" w:eastAsia="Times New Roman" w:hAnsi="Times New Roman" w:cs="Times New Roman"/>
          <w:color w:val="000000"/>
          <w:sz w:val="28"/>
          <w:szCs w:val="28"/>
        </w:rPr>
        <w:t>твен</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ого</w:t>
      </w:r>
      <w:r w:rsidRPr="004C2167">
        <w:rPr>
          <w:rFonts w:ascii="Times New Roman" w:eastAsia="Times New Roman" w:hAnsi="Times New Roman" w:cs="Times New Roman"/>
          <w:color w:val="000000"/>
          <w:spacing w:val="115"/>
          <w:sz w:val="28"/>
          <w:szCs w:val="28"/>
        </w:rPr>
        <w:t xml:space="preserve"> </w:t>
      </w:r>
      <w:r w:rsidRPr="004C2167">
        <w:rPr>
          <w:rFonts w:ascii="Times New Roman" w:eastAsia="Times New Roman" w:hAnsi="Times New Roman" w:cs="Times New Roman"/>
          <w:color w:val="000000"/>
          <w:sz w:val="28"/>
          <w:szCs w:val="28"/>
        </w:rPr>
        <w:t>обра</w:t>
      </w:r>
      <w:r w:rsidRPr="004C2167">
        <w:rPr>
          <w:rFonts w:ascii="Times New Roman" w:eastAsia="Times New Roman" w:hAnsi="Times New Roman" w:cs="Times New Roman"/>
          <w:color w:val="000000"/>
          <w:spacing w:val="1"/>
          <w:sz w:val="28"/>
          <w:szCs w:val="28"/>
        </w:rPr>
        <w:t>з</w:t>
      </w:r>
      <w:r w:rsidRPr="004C2167">
        <w:rPr>
          <w:rFonts w:ascii="Times New Roman" w:eastAsia="Times New Roman" w:hAnsi="Times New Roman" w:cs="Times New Roman"/>
          <w:color w:val="000000"/>
          <w:sz w:val="28"/>
          <w:szCs w:val="28"/>
        </w:rPr>
        <w:t>ов</w:t>
      </w:r>
      <w:r w:rsidRPr="004C2167">
        <w:rPr>
          <w:rFonts w:ascii="Times New Roman" w:eastAsia="Times New Roman" w:hAnsi="Times New Roman" w:cs="Times New Roman"/>
          <w:color w:val="000000"/>
          <w:spacing w:val="-1"/>
          <w:sz w:val="28"/>
          <w:szCs w:val="28"/>
        </w:rPr>
        <w:t>а</w:t>
      </w:r>
      <w:r w:rsidRPr="004C2167">
        <w:rPr>
          <w:rFonts w:ascii="Times New Roman" w:eastAsia="Times New Roman" w:hAnsi="Times New Roman" w:cs="Times New Roman"/>
          <w:color w:val="000000"/>
          <w:sz w:val="28"/>
          <w:szCs w:val="28"/>
        </w:rPr>
        <w:t>тел</w:t>
      </w:r>
      <w:r w:rsidRPr="004C2167">
        <w:rPr>
          <w:rFonts w:ascii="Times New Roman" w:eastAsia="Times New Roman" w:hAnsi="Times New Roman" w:cs="Times New Roman"/>
          <w:color w:val="000000"/>
          <w:spacing w:val="1"/>
          <w:sz w:val="28"/>
          <w:szCs w:val="28"/>
        </w:rPr>
        <w:t>ьн</w:t>
      </w:r>
      <w:r w:rsidRPr="004C2167">
        <w:rPr>
          <w:rFonts w:ascii="Times New Roman" w:eastAsia="Times New Roman" w:hAnsi="Times New Roman" w:cs="Times New Roman"/>
          <w:color w:val="000000"/>
          <w:sz w:val="28"/>
          <w:szCs w:val="28"/>
        </w:rPr>
        <w:t>ого</w:t>
      </w:r>
      <w:r w:rsidRPr="004C2167">
        <w:rPr>
          <w:rFonts w:ascii="Times New Roman" w:eastAsia="Times New Roman" w:hAnsi="Times New Roman" w:cs="Times New Roman"/>
          <w:color w:val="000000"/>
          <w:spacing w:val="115"/>
          <w:sz w:val="28"/>
          <w:szCs w:val="28"/>
        </w:rPr>
        <w:t xml:space="preserve"> </w:t>
      </w:r>
      <w:r w:rsidRPr="004C2167">
        <w:rPr>
          <w:rFonts w:ascii="Times New Roman" w:eastAsia="Times New Roman" w:hAnsi="Times New Roman" w:cs="Times New Roman"/>
          <w:color w:val="000000"/>
          <w:sz w:val="28"/>
          <w:szCs w:val="28"/>
        </w:rPr>
        <w:t>стандарта нач</w:t>
      </w:r>
      <w:r w:rsidRPr="004C2167">
        <w:rPr>
          <w:rFonts w:ascii="Times New Roman" w:eastAsia="Times New Roman" w:hAnsi="Times New Roman" w:cs="Times New Roman"/>
          <w:color w:val="000000"/>
          <w:spacing w:val="-1"/>
          <w:sz w:val="28"/>
          <w:szCs w:val="28"/>
        </w:rPr>
        <w:t>а</w:t>
      </w:r>
      <w:r w:rsidRPr="004C2167">
        <w:rPr>
          <w:rFonts w:ascii="Times New Roman" w:eastAsia="Times New Roman" w:hAnsi="Times New Roman" w:cs="Times New Roman"/>
          <w:color w:val="000000"/>
          <w:sz w:val="28"/>
          <w:szCs w:val="28"/>
        </w:rPr>
        <w:t>л</w:t>
      </w:r>
      <w:r w:rsidRPr="004C2167">
        <w:rPr>
          <w:rFonts w:ascii="Times New Roman" w:eastAsia="Times New Roman" w:hAnsi="Times New Roman" w:cs="Times New Roman"/>
          <w:color w:val="000000"/>
          <w:spacing w:val="1"/>
          <w:sz w:val="28"/>
          <w:szCs w:val="28"/>
        </w:rPr>
        <w:t>ь</w:t>
      </w:r>
      <w:r w:rsidRPr="004C2167">
        <w:rPr>
          <w:rFonts w:ascii="Times New Roman" w:eastAsia="Times New Roman" w:hAnsi="Times New Roman" w:cs="Times New Roman"/>
          <w:color w:val="000000"/>
          <w:sz w:val="28"/>
          <w:szCs w:val="28"/>
        </w:rPr>
        <w:t>ного общего образован</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я.</w:t>
      </w:r>
    </w:p>
    <w:p w:rsidR="004C2167" w:rsidRPr="004C2167" w:rsidRDefault="004C2167" w:rsidP="004761F8">
      <w:pPr>
        <w:widowControl w:val="0"/>
        <w:spacing w:after="0" w:line="240" w:lineRule="auto"/>
        <w:ind w:left="-567" w:right="-19"/>
        <w:jc w:val="both"/>
        <w:rPr>
          <w:rFonts w:ascii="Times New Roman" w:eastAsia="Times New Roman" w:hAnsi="Times New Roman" w:cs="Times New Roman"/>
          <w:color w:val="000000"/>
          <w:sz w:val="28"/>
          <w:szCs w:val="28"/>
        </w:rPr>
      </w:pPr>
      <w:r w:rsidRPr="004C2167">
        <w:rPr>
          <w:rFonts w:ascii="Times New Roman" w:eastAsia="Times New Roman" w:hAnsi="Times New Roman" w:cs="Times New Roman"/>
          <w:b/>
          <w:bCs/>
          <w:color w:val="000000"/>
          <w:sz w:val="28"/>
          <w:szCs w:val="28"/>
        </w:rPr>
        <w:t>Цель</w:t>
      </w:r>
      <w:r w:rsidRPr="004C2167">
        <w:rPr>
          <w:rFonts w:ascii="Times New Roman" w:eastAsia="Times New Roman" w:hAnsi="Times New Roman" w:cs="Times New Roman"/>
          <w:color w:val="000000"/>
          <w:spacing w:val="24"/>
          <w:sz w:val="28"/>
          <w:szCs w:val="28"/>
        </w:rPr>
        <w:t xml:space="preserve"> </w:t>
      </w:r>
      <w:r w:rsidRPr="004C2167">
        <w:rPr>
          <w:rFonts w:ascii="Times New Roman" w:eastAsia="Times New Roman" w:hAnsi="Times New Roman" w:cs="Times New Roman"/>
          <w:b/>
          <w:bCs/>
          <w:color w:val="000000"/>
          <w:sz w:val="28"/>
          <w:szCs w:val="28"/>
        </w:rPr>
        <w:t>внеурочной</w:t>
      </w:r>
      <w:r w:rsidRPr="004C2167">
        <w:rPr>
          <w:rFonts w:ascii="Times New Roman" w:eastAsia="Times New Roman" w:hAnsi="Times New Roman" w:cs="Times New Roman"/>
          <w:color w:val="000000"/>
          <w:spacing w:val="25"/>
          <w:sz w:val="28"/>
          <w:szCs w:val="28"/>
        </w:rPr>
        <w:t xml:space="preserve"> </w:t>
      </w:r>
      <w:r w:rsidRPr="004C2167">
        <w:rPr>
          <w:rFonts w:ascii="Times New Roman" w:eastAsia="Times New Roman" w:hAnsi="Times New Roman" w:cs="Times New Roman"/>
          <w:b/>
          <w:bCs/>
          <w:color w:val="000000"/>
          <w:sz w:val="28"/>
          <w:szCs w:val="28"/>
        </w:rPr>
        <w:t>дея</w:t>
      </w:r>
      <w:r w:rsidRPr="004C2167">
        <w:rPr>
          <w:rFonts w:ascii="Times New Roman" w:eastAsia="Times New Roman" w:hAnsi="Times New Roman" w:cs="Times New Roman"/>
          <w:b/>
          <w:bCs/>
          <w:color w:val="000000"/>
          <w:spacing w:val="1"/>
          <w:sz w:val="28"/>
          <w:szCs w:val="28"/>
        </w:rPr>
        <w:t>т</w:t>
      </w:r>
      <w:r w:rsidRPr="004C2167">
        <w:rPr>
          <w:rFonts w:ascii="Times New Roman" w:eastAsia="Times New Roman" w:hAnsi="Times New Roman" w:cs="Times New Roman"/>
          <w:b/>
          <w:bCs/>
          <w:color w:val="000000"/>
          <w:sz w:val="28"/>
          <w:szCs w:val="28"/>
        </w:rPr>
        <w:t>ельност</w:t>
      </w:r>
      <w:r w:rsidRPr="004C2167">
        <w:rPr>
          <w:rFonts w:ascii="Times New Roman" w:eastAsia="Times New Roman" w:hAnsi="Times New Roman" w:cs="Times New Roman"/>
          <w:b/>
          <w:bCs/>
          <w:color w:val="000000"/>
          <w:spacing w:val="3"/>
          <w:sz w:val="28"/>
          <w:szCs w:val="28"/>
        </w:rPr>
        <w:t>и</w:t>
      </w:r>
      <w:r w:rsidRPr="004C2167">
        <w:rPr>
          <w:rFonts w:ascii="Times New Roman" w:eastAsia="Times New Roman" w:hAnsi="Times New Roman" w:cs="Times New Roman"/>
          <w:color w:val="000000"/>
          <w:sz w:val="28"/>
          <w:szCs w:val="28"/>
        </w:rPr>
        <w:t>:</w:t>
      </w:r>
      <w:r w:rsidRPr="004C2167">
        <w:rPr>
          <w:rFonts w:ascii="Times New Roman" w:eastAsia="Times New Roman" w:hAnsi="Times New Roman" w:cs="Times New Roman"/>
          <w:color w:val="000000"/>
          <w:spacing w:val="24"/>
          <w:sz w:val="28"/>
          <w:szCs w:val="28"/>
        </w:rPr>
        <w:t xml:space="preserve"> </w:t>
      </w:r>
      <w:r w:rsidRPr="004C2167">
        <w:rPr>
          <w:rFonts w:ascii="Times New Roman" w:eastAsia="Times New Roman" w:hAnsi="Times New Roman" w:cs="Times New Roman"/>
          <w:color w:val="000000"/>
          <w:sz w:val="28"/>
          <w:szCs w:val="28"/>
        </w:rPr>
        <w:t>созд</w:t>
      </w:r>
      <w:r w:rsidRPr="004C2167">
        <w:rPr>
          <w:rFonts w:ascii="Times New Roman" w:eastAsia="Times New Roman" w:hAnsi="Times New Roman" w:cs="Times New Roman"/>
          <w:color w:val="000000"/>
          <w:spacing w:val="-2"/>
          <w:sz w:val="28"/>
          <w:szCs w:val="28"/>
        </w:rPr>
        <w:t>а</w:t>
      </w:r>
      <w:r w:rsidRPr="004C2167">
        <w:rPr>
          <w:rFonts w:ascii="Times New Roman" w:eastAsia="Times New Roman" w:hAnsi="Times New Roman" w:cs="Times New Roman"/>
          <w:color w:val="000000"/>
          <w:sz w:val="28"/>
          <w:szCs w:val="28"/>
        </w:rPr>
        <w:t>ние</w:t>
      </w:r>
      <w:r w:rsidRPr="004C2167">
        <w:rPr>
          <w:rFonts w:ascii="Times New Roman" w:eastAsia="Times New Roman" w:hAnsi="Times New Roman" w:cs="Times New Roman"/>
          <w:color w:val="000000"/>
          <w:spacing w:val="23"/>
          <w:sz w:val="28"/>
          <w:szCs w:val="28"/>
        </w:rPr>
        <w:t xml:space="preserve"> </w:t>
      </w:r>
      <w:r w:rsidRPr="004C2167">
        <w:rPr>
          <w:rFonts w:ascii="Times New Roman" w:eastAsia="Times New Roman" w:hAnsi="Times New Roman" w:cs="Times New Roman"/>
          <w:color w:val="000000"/>
          <w:sz w:val="28"/>
          <w:szCs w:val="28"/>
        </w:rPr>
        <w:t>благопр</w:t>
      </w:r>
      <w:r w:rsidRPr="004C2167">
        <w:rPr>
          <w:rFonts w:ascii="Times New Roman" w:eastAsia="Times New Roman" w:hAnsi="Times New Roman" w:cs="Times New Roman"/>
          <w:color w:val="000000"/>
          <w:spacing w:val="2"/>
          <w:sz w:val="28"/>
          <w:szCs w:val="28"/>
        </w:rPr>
        <w:t>и</w:t>
      </w:r>
      <w:r w:rsidRPr="004C2167">
        <w:rPr>
          <w:rFonts w:ascii="Times New Roman" w:eastAsia="Times New Roman" w:hAnsi="Times New Roman" w:cs="Times New Roman"/>
          <w:color w:val="000000"/>
          <w:sz w:val="28"/>
          <w:szCs w:val="28"/>
        </w:rPr>
        <w:t>я</w:t>
      </w:r>
      <w:r w:rsidRPr="004C2167">
        <w:rPr>
          <w:rFonts w:ascii="Times New Roman" w:eastAsia="Times New Roman" w:hAnsi="Times New Roman" w:cs="Times New Roman"/>
          <w:color w:val="000000"/>
          <w:spacing w:val="-1"/>
          <w:sz w:val="28"/>
          <w:szCs w:val="28"/>
        </w:rPr>
        <w:t>т</w:t>
      </w:r>
      <w:r w:rsidRPr="004C2167">
        <w:rPr>
          <w:rFonts w:ascii="Times New Roman" w:eastAsia="Times New Roman" w:hAnsi="Times New Roman" w:cs="Times New Roman"/>
          <w:color w:val="000000"/>
          <w:sz w:val="28"/>
          <w:szCs w:val="28"/>
        </w:rPr>
        <w:t>н</w:t>
      </w:r>
      <w:r w:rsidRPr="004C2167">
        <w:rPr>
          <w:rFonts w:ascii="Times New Roman" w:eastAsia="Times New Roman" w:hAnsi="Times New Roman" w:cs="Times New Roman"/>
          <w:color w:val="000000"/>
          <w:spacing w:val="-2"/>
          <w:sz w:val="28"/>
          <w:szCs w:val="28"/>
        </w:rPr>
        <w:t>ы</w:t>
      </w:r>
      <w:r w:rsidRPr="004C2167">
        <w:rPr>
          <w:rFonts w:ascii="Times New Roman" w:eastAsia="Times New Roman" w:hAnsi="Times New Roman" w:cs="Times New Roman"/>
          <w:color w:val="000000"/>
          <w:sz w:val="28"/>
          <w:szCs w:val="28"/>
        </w:rPr>
        <w:t>х</w:t>
      </w:r>
      <w:r w:rsidRPr="004C2167">
        <w:rPr>
          <w:rFonts w:ascii="Times New Roman" w:eastAsia="Times New Roman" w:hAnsi="Times New Roman" w:cs="Times New Roman"/>
          <w:color w:val="000000"/>
          <w:spacing w:val="28"/>
          <w:sz w:val="28"/>
          <w:szCs w:val="28"/>
        </w:rPr>
        <w:t xml:space="preserve"> </w:t>
      </w:r>
      <w:r w:rsidRPr="004C2167">
        <w:rPr>
          <w:rFonts w:ascii="Times New Roman" w:eastAsia="Times New Roman" w:hAnsi="Times New Roman" w:cs="Times New Roman"/>
          <w:color w:val="000000"/>
          <w:spacing w:val="-4"/>
          <w:sz w:val="28"/>
          <w:szCs w:val="28"/>
        </w:rPr>
        <w:t>у</w:t>
      </w:r>
      <w:r w:rsidRPr="004C2167">
        <w:rPr>
          <w:rFonts w:ascii="Times New Roman" w:eastAsia="Times New Roman" w:hAnsi="Times New Roman" w:cs="Times New Roman"/>
          <w:color w:val="000000"/>
          <w:spacing w:val="-1"/>
          <w:sz w:val="28"/>
          <w:szCs w:val="28"/>
        </w:rPr>
        <w:t>с</w:t>
      </w:r>
      <w:r w:rsidRPr="004C2167">
        <w:rPr>
          <w:rFonts w:ascii="Times New Roman" w:eastAsia="Times New Roman" w:hAnsi="Times New Roman" w:cs="Times New Roman"/>
          <w:color w:val="000000"/>
          <w:spacing w:val="2"/>
          <w:sz w:val="28"/>
          <w:szCs w:val="28"/>
        </w:rPr>
        <w:t>л</w:t>
      </w:r>
      <w:r w:rsidRPr="004C2167">
        <w:rPr>
          <w:rFonts w:ascii="Times New Roman" w:eastAsia="Times New Roman" w:hAnsi="Times New Roman" w:cs="Times New Roman"/>
          <w:color w:val="000000"/>
          <w:sz w:val="28"/>
          <w:szCs w:val="28"/>
        </w:rPr>
        <w:t>овий</w:t>
      </w:r>
      <w:r w:rsidRPr="004C2167">
        <w:rPr>
          <w:rFonts w:ascii="Times New Roman" w:eastAsia="Times New Roman" w:hAnsi="Times New Roman" w:cs="Times New Roman"/>
          <w:color w:val="000000"/>
          <w:spacing w:val="25"/>
          <w:sz w:val="28"/>
          <w:szCs w:val="28"/>
        </w:rPr>
        <w:t xml:space="preserve"> </w:t>
      </w:r>
      <w:r w:rsidRPr="004C2167">
        <w:rPr>
          <w:rFonts w:ascii="Times New Roman" w:eastAsia="Times New Roman" w:hAnsi="Times New Roman" w:cs="Times New Roman"/>
          <w:color w:val="000000"/>
          <w:sz w:val="28"/>
          <w:szCs w:val="28"/>
        </w:rPr>
        <w:t>для</w:t>
      </w:r>
      <w:r w:rsidRPr="004C2167">
        <w:rPr>
          <w:rFonts w:ascii="Times New Roman" w:eastAsia="Times New Roman" w:hAnsi="Times New Roman" w:cs="Times New Roman"/>
          <w:color w:val="000000"/>
          <w:spacing w:val="24"/>
          <w:sz w:val="28"/>
          <w:szCs w:val="28"/>
        </w:rPr>
        <w:t xml:space="preserve"> </w:t>
      </w:r>
      <w:r w:rsidRPr="004C2167">
        <w:rPr>
          <w:rFonts w:ascii="Times New Roman" w:eastAsia="Times New Roman" w:hAnsi="Times New Roman" w:cs="Times New Roman"/>
          <w:color w:val="000000"/>
          <w:spacing w:val="1"/>
          <w:sz w:val="28"/>
          <w:szCs w:val="28"/>
        </w:rPr>
        <w:t>п</w:t>
      </w:r>
      <w:r w:rsidRPr="004C2167">
        <w:rPr>
          <w:rFonts w:ascii="Times New Roman" w:eastAsia="Times New Roman" w:hAnsi="Times New Roman" w:cs="Times New Roman"/>
          <w:color w:val="000000"/>
          <w:sz w:val="28"/>
          <w:szCs w:val="28"/>
        </w:rPr>
        <w:t>роявлен</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я развит</w:t>
      </w:r>
      <w:r w:rsidRPr="004C2167">
        <w:rPr>
          <w:rFonts w:ascii="Times New Roman" w:eastAsia="Times New Roman" w:hAnsi="Times New Roman" w:cs="Times New Roman"/>
          <w:color w:val="000000"/>
          <w:spacing w:val="2"/>
          <w:sz w:val="28"/>
          <w:szCs w:val="28"/>
        </w:rPr>
        <w:t>и</w:t>
      </w:r>
      <w:r w:rsidRPr="004C2167">
        <w:rPr>
          <w:rFonts w:ascii="Times New Roman" w:eastAsia="Times New Roman" w:hAnsi="Times New Roman" w:cs="Times New Roman"/>
          <w:color w:val="000000"/>
          <w:sz w:val="28"/>
          <w:szCs w:val="28"/>
        </w:rPr>
        <w:t>я</w:t>
      </w:r>
      <w:r w:rsidRPr="004C2167">
        <w:rPr>
          <w:rFonts w:ascii="Times New Roman" w:eastAsia="Times New Roman" w:hAnsi="Times New Roman" w:cs="Times New Roman"/>
          <w:color w:val="000000"/>
          <w:spacing w:val="19"/>
          <w:sz w:val="28"/>
          <w:szCs w:val="28"/>
        </w:rPr>
        <w:t xml:space="preserve"> </w:t>
      </w:r>
      <w:r w:rsidRPr="004C2167">
        <w:rPr>
          <w:rFonts w:ascii="Times New Roman" w:eastAsia="Times New Roman" w:hAnsi="Times New Roman" w:cs="Times New Roman"/>
          <w:color w:val="000000"/>
          <w:sz w:val="28"/>
          <w:szCs w:val="28"/>
        </w:rPr>
        <w:t>ребен</w:t>
      </w:r>
      <w:r w:rsidRPr="004C2167">
        <w:rPr>
          <w:rFonts w:ascii="Times New Roman" w:eastAsia="Times New Roman" w:hAnsi="Times New Roman" w:cs="Times New Roman"/>
          <w:color w:val="000000"/>
          <w:spacing w:val="1"/>
          <w:sz w:val="28"/>
          <w:szCs w:val="28"/>
        </w:rPr>
        <w:t>к</w:t>
      </w:r>
      <w:r w:rsidRPr="004C2167">
        <w:rPr>
          <w:rFonts w:ascii="Times New Roman" w:eastAsia="Times New Roman" w:hAnsi="Times New Roman" w:cs="Times New Roman"/>
          <w:color w:val="000000"/>
          <w:sz w:val="28"/>
          <w:szCs w:val="28"/>
        </w:rPr>
        <w:t>ом</w:t>
      </w:r>
      <w:r w:rsidRPr="004C2167">
        <w:rPr>
          <w:rFonts w:ascii="Times New Roman" w:eastAsia="Times New Roman" w:hAnsi="Times New Roman" w:cs="Times New Roman"/>
          <w:color w:val="000000"/>
          <w:spacing w:val="19"/>
          <w:sz w:val="28"/>
          <w:szCs w:val="28"/>
        </w:rPr>
        <w:t xml:space="preserve"> </w:t>
      </w:r>
      <w:r w:rsidRPr="004C2167">
        <w:rPr>
          <w:rFonts w:ascii="Times New Roman" w:eastAsia="Times New Roman" w:hAnsi="Times New Roman" w:cs="Times New Roman"/>
          <w:color w:val="000000"/>
          <w:sz w:val="28"/>
          <w:szCs w:val="28"/>
        </w:rPr>
        <w:t>своих</w:t>
      </w:r>
      <w:r w:rsidRPr="004C2167">
        <w:rPr>
          <w:rFonts w:ascii="Times New Roman" w:eastAsia="Times New Roman" w:hAnsi="Times New Roman" w:cs="Times New Roman"/>
          <w:color w:val="000000"/>
          <w:spacing w:val="18"/>
          <w:sz w:val="28"/>
          <w:szCs w:val="28"/>
        </w:rPr>
        <w:t xml:space="preserve"> </w:t>
      </w:r>
      <w:r w:rsidRPr="004C2167">
        <w:rPr>
          <w:rFonts w:ascii="Times New Roman" w:eastAsia="Times New Roman" w:hAnsi="Times New Roman" w:cs="Times New Roman"/>
          <w:color w:val="000000"/>
          <w:spacing w:val="1"/>
          <w:sz w:val="28"/>
          <w:szCs w:val="28"/>
        </w:rPr>
        <w:t>ин</w:t>
      </w:r>
      <w:r w:rsidRPr="004C2167">
        <w:rPr>
          <w:rFonts w:ascii="Times New Roman" w:eastAsia="Times New Roman" w:hAnsi="Times New Roman" w:cs="Times New Roman"/>
          <w:color w:val="000000"/>
          <w:sz w:val="28"/>
          <w:szCs w:val="28"/>
        </w:rPr>
        <w:t>тере</w:t>
      </w:r>
      <w:r w:rsidRPr="004C2167">
        <w:rPr>
          <w:rFonts w:ascii="Times New Roman" w:eastAsia="Times New Roman" w:hAnsi="Times New Roman" w:cs="Times New Roman"/>
          <w:color w:val="000000"/>
          <w:spacing w:val="-1"/>
          <w:sz w:val="28"/>
          <w:szCs w:val="28"/>
        </w:rPr>
        <w:t>с</w:t>
      </w:r>
      <w:r w:rsidRPr="004C2167">
        <w:rPr>
          <w:rFonts w:ascii="Times New Roman" w:eastAsia="Times New Roman" w:hAnsi="Times New Roman" w:cs="Times New Roman"/>
          <w:color w:val="000000"/>
          <w:sz w:val="28"/>
          <w:szCs w:val="28"/>
        </w:rPr>
        <w:t>ов</w:t>
      </w:r>
      <w:r w:rsidRPr="004C2167">
        <w:rPr>
          <w:rFonts w:ascii="Times New Roman" w:eastAsia="Times New Roman" w:hAnsi="Times New Roman" w:cs="Times New Roman"/>
          <w:color w:val="000000"/>
          <w:spacing w:val="18"/>
          <w:sz w:val="28"/>
          <w:szCs w:val="28"/>
        </w:rPr>
        <w:t xml:space="preserve"> </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а</w:t>
      </w:r>
      <w:r w:rsidRPr="004C2167">
        <w:rPr>
          <w:rFonts w:ascii="Times New Roman" w:eastAsia="Times New Roman" w:hAnsi="Times New Roman" w:cs="Times New Roman"/>
          <w:color w:val="000000"/>
          <w:spacing w:val="18"/>
          <w:sz w:val="28"/>
          <w:szCs w:val="28"/>
        </w:rPr>
        <w:t xml:space="preserve"> </w:t>
      </w:r>
      <w:r w:rsidRPr="004C2167">
        <w:rPr>
          <w:rFonts w:ascii="Times New Roman" w:eastAsia="Times New Roman" w:hAnsi="Times New Roman" w:cs="Times New Roman"/>
          <w:color w:val="000000"/>
          <w:sz w:val="28"/>
          <w:szCs w:val="28"/>
        </w:rPr>
        <w:t>основе</w:t>
      </w:r>
      <w:r w:rsidRPr="004C2167">
        <w:rPr>
          <w:rFonts w:ascii="Times New Roman" w:eastAsia="Times New Roman" w:hAnsi="Times New Roman" w:cs="Times New Roman"/>
          <w:color w:val="000000"/>
          <w:spacing w:val="19"/>
          <w:sz w:val="28"/>
          <w:szCs w:val="28"/>
        </w:rPr>
        <w:t xml:space="preserve"> </w:t>
      </w:r>
      <w:r w:rsidRPr="004C2167">
        <w:rPr>
          <w:rFonts w:ascii="Times New Roman" w:eastAsia="Times New Roman" w:hAnsi="Times New Roman" w:cs="Times New Roman"/>
          <w:color w:val="000000"/>
          <w:sz w:val="28"/>
          <w:szCs w:val="28"/>
        </w:rPr>
        <w:t>свобод</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ого</w:t>
      </w:r>
      <w:r w:rsidRPr="004C2167">
        <w:rPr>
          <w:rFonts w:ascii="Times New Roman" w:eastAsia="Times New Roman" w:hAnsi="Times New Roman" w:cs="Times New Roman"/>
          <w:color w:val="000000"/>
          <w:spacing w:val="19"/>
          <w:sz w:val="28"/>
          <w:szCs w:val="28"/>
        </w:rPr>
        <w:t xml:space="preserve"> </w:t>
      </w:r>
      <w:r w:rsidRPr="004C2167">
        <w:rPr>
          <w:rFonts w:ascii="Times New Roman" w:eastAsia="Times New Roman" w:hAnsi="Times New Roman" w:cs="Times New Roman"/>
          <w:color w:val="000000"/>
          <w:sz w:val="28"/>
          <w:szCs w:val="28"/>
        </w:rPr>
        <w:t>выбо</w:t>
      </w:r>
      <w:r w:rsidRPr="004C2167">
        <w:rPr>
          <w:rFonts w:ascii="Times New Roman" w:eastAsia="Times New Roman" w:hAnsi="Times New Roman" w:cs="Times New Roman"/>
          <w:color w:val="000000"/>
          <w:spacing w:val="5"/>
          <w:sz w:val="28"/>
          <w:szCs w:val="28"/>
        </w:rPr>
        <w:t>р</w:t>
      </w:r>
      <w:r w:rsidRPr="004C2167">
        <w:rPr>
          <w:rFonts w:ascii="Times New Roman" w:eastAsia="Times New Roman" w:hAnsi="Times New Roman" w:cs="Times New Roman"/>
          <w:color w:val="000000"/>
          <w:sz w:val="28"/>
          <w:szCs w:val="28"/>
        </w:rPr>
        <w:t>а,</w:t>
      </w:r>
      <w:r w:rsidRPr="004C2167">
        <w:rPr>
          <w:rFonts w:ascii="Times New Roman" w:eastAsia="Times New Roman" w:hAnsi="Times New Roman" w:cs="Times New Roman"/>
          <w:color w:val="000000"/>
          <w:spacing w:val="19"/>
          <w:sz w:val="28"/>
          <w:szCs w:val="28"/>
        </w:rPr>
        <w:t xml:space="preserve"> </w:t>
      </w:r>
      <w:r w:rsidRPr="004C2167">
        <w:rPr>
          <w:rFonts w:ascii="Times New Roman" w:eastAsia="Times New Roman" w:hAnsi="Times New Roman" w:cs="Times New Roman"/>
          <w:color w:val="000000"/>
          <w:spacing w:val="3"/>
          <w:sz w:val="28"/>
          <w:szCs w:val="28"/>
        </w:rPr>
        <w:t>п</w:t>
      </w:r>
      <w:r w:rsidRPr="004C2167">
        <w:rPr>
          <w:rFonts w:ascii="Times New Roman" w:eastAsia="Times New Roman" w:hAnsi="Times New Roman" w:cs="Times New Roman"/>
          <w:color w:val="000000"/>
          <w:sz w:val="28"/>
          <w:szCs w:val="28"/>
        </w:rPr>
        <w:t>ост</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жен</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я</w:t>
      </w:r>
      <w:r w:rsidRPr="004C2167">
        <w:rPr>
          <w:rFonts w:ascii="Times New Roman" w:eastAsia="Times New Roman" w:hAnsi="Times New Roman" w:cs="Times New Roman"/>
          <w:color w:val="000000"/>
          <w:spacing w:val="18"/>
          <w:sz w:val="28"/>
          <w:szCs w:val="28"/>
        </w:rPr>
        <w:t xml:space="preserve"> </w:t>
      </w:r>
      <w:r w:rsidRPr="004C2167">
        <w:rPr>
          <w:rFonts w:ascii="Times New Roman" w:eastAsia="Times New Roman" w:hAnsi="Times New Roman" w:cs="Times New Roman"/>
          <w:color w:val="000000"/>
          <w:spacing w:val="3"/>
          <w:sz w:val="28"/>
          <w:szCs w:val="28"/>
        </w:rPr>
        <w:t>д</w:t>
      </w:r>
      <w:r w:rsidRPr="004C2167">
        <w:rPr>
          <w:rFonts w:ascii="Times New Roman" w:eastAsia="Times New Roman" w:hAnsi="Times New Roman" w:cs="Times New Roman"/>
          <w:color w:val="000000"/>
          <w:spacing w:val="-6"/>
          <w:sz w:val="28"/>
          <w:szCs w:val="28"/>
        </w:rPr>
        <w:t>у</w:t>
      </w:r>
      <w:r w:rsidRPr="004C2167">
        <w:rPr>
          <w:rFonts w:ascii="Times New Roman" w:eastAsia="Times New Roman" w:hAnsi="Times New Roman" w:cs="Times New Roman"/>
          <w:color w:val="000000"/>
          <w:spacing w:val="1"/>
          <w:sz w:val="28"/>
          <w:szCs w:val="28"/>
        </w:rPr>
        <w:t>х</w:t>
      </w:r>
      <w:r w:rsidRPr="004C2167">
        <w:rPr>
          <w:rFonts w:ascii="Times New Roman" w:eastAsia="Times New Roman" w:hAnsi="Times New Roman" w:cs="Times New Roman"/>
          <w:color w:val="000000"/>
          <w:sz w:val="28"/>
          <w:szCs w:val="28"/>
        </w:rPr>
        <w:t>ов</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о</w:t>
      </w:r>
      <w:r w:rsidRPr="004C2167">
        <w:rPr>
          <w:rFonts w:ascii="Times New Roman" w:eastAsia="Times New Roman" w:hAnsi="Times New Roman" w:cs="Times New Roman"/>
          <w:color w:val="000000"/>
          <w:spacing w:val="21"/>
          <w:sz w:val="28"/>
          <w:szCs w:val="28"/>
        </w:rPr>
        <w:t xml:space="preserve"> </w:t>
      </w:r>
      <w:r w:rsidRPr="004C2167">
        <w:rPr>
          <w:rFonts w:ascii="Times New Roman" w:eastAsia="Times New Roman" w:hAnsi="Times New Roman" w:cs="Times New Roman"/>
          <w:color w:val="000000"/>
          <w:sz w:val="28"/>
          <w:szCs w:val="28"/>
        </w:rPr>
        <w:t>-нрав</w:t>
      </w:r>
      <w:r w:rsidRPr="004C2167">
        <w:rPr>
          <w:rFonts w:ascii="Times New Roman" w:eastAsia="Times New Roman" w:hAnsi="Times New Roman" w:cs="Times New Roman"/>
          <w:color w:val="000000"/>
          <w:spacing w:val="-1"/>
          <w:sz w:val="28"/>
          <w:szCs w:val="28"/>
        </w:rPr>
        <w:t>с</w:t>
      </w:r>
      <w:r w:rsidRPr="004C2167">
        <w:rPr>
          <w:rFonts w:ascii="Times New Roman" w:eastAsia="Times New Roman" w:hAnsi="Times New Roman" w:cs="Times New Roman"/>
          <w:color w:val="000000"/>
          <w:sz w:val="28"/>
          <w:szCs w:val="28"/>
        </w:rPr>
        <w:t>твен</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ых</w:t>
      </w:r>
      <w:r w:rsidRPr="004C2167">
        <w:rPr>
          <w:rFonts w:ascii="Times New Roman" w:eastAsia="Times New Roman" w:hAnsi="Times New Roman" w:cs="Times New Roman"/>
          <w:color w:val="000000"/>
          <w:spacing w:val="2"/>
          <w:sz w:val="28"/>
          <w:szCs w:val="28"/>
        </w:rPr>
        <w:t xml:space="preserve"> </w:t>
      </w:r>
      <w:r w:rsidRPr="004C2167">
        <w:rPr>
          <w:rFonts w:ascii="Times New Roman" w:eastAsia="Times New Roman" w:hAnsi="Times New Roman" w:cs="Times New Roman"/>
          <w:color w:val="000000"/>
          <w:spacing w:val="1"/>
          <w:sz w:val="28"/>
          <w:szCs w:val="28"/>
        </w:rPr>
        <w:t>ц</w:t>
      </w:r>
      <w:r w:rsidRPr="004C2167">
        <w:rPr>
          <w:rFonts w:ascii="Times New Roman" w:eastAsia="Times New Roman" w:hAnsi="Times New Roman" w:cs="Times New Roman"/>
          <w:color w:val="000000"/>
          <w:sz w:val="28"/>
          <w:szCs w:val="28"/>
        </w:rPr>
        <w:t>е</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ностей и</w:t>
      </w:r>
      <w:r w:rsidRPr="004C2167">
        <w:rPr>
          <w:rFonts w:ascii="Times New Roman" w:eastAsia="Times New Roman" w:hAnsi="Times New Roman" w:cs="Times New Roman"/>
          <w:color w:val="000000"/>
          <w:spacing w:val="1"/>
          <w:sz w:val="28"/>
          <w:szCs w:val="28"/>
        </w:rPr>
        <w:t xml:space="preserve"> </w:t>
      </w:r>
      <w:r w:rsidRPr="004C2167">
        <w:rPr>
          <w:rFonts w:ascii="Times New Roman" w:eastAsia="Times New Roman" w:hAnsi="Times New Roman" w:cs="Times New Roman"/>
          <w:color w:val="000000"/>
          <w:spacing w:val="3"/>
          <w:sz w:val="28"/>
          <w:szCs w:val="28"/>
        </w:rPr>
        <w:t>к</w:t>
      </w:r>
      <w:r w:rsidRPr="004C2167">
        <w:rPr>
          <w:rFonts w:ascii="Times New Roman" w:eastAsia="Times New Roman" w:hAnsi="Times New Roman" w:cs="Times New Roman"/>
          <w:color w:val="000000"/>
          <w:spacing w:val="-5"/>
          <w:sz w:val="28"/>
          <w:szCs w:val="28"/>
        </w:rPr>
        <w:t>у</w:t>
      </w:r>
      <w:r w:rsidRPr="004C2167">
        <w:rPr>
          <w:rFonts w:ascii="Times New Roman" w:eastAsia="Times New Roman" w:hAnsi="Times New Roman" w:cs="Times New Roman"/>
          <w:color w:val="000000"/>
          <w:sz w:val="28"/>
          <w:szCs w:val="28"/>
        </w:rPr>
        <w:t>ль</w:t>
      </w:r>
      <w:r w:rsidRPr="004C2167">
        <w:rPr>
          <w:rFonts w:ascii="Times New Roman" w:eastAsia="Times New Roman" w:hAnsi="Times New Roman" w:cs="Times New Roman"/>
          <w:color w:val="000000"/>
          <w:spacing w:val="2"/>
          <w:sz w:val="28"/>
          <w:szCs w:val="28"/>
        </w:rPr>
        <w:t>т</w:t>
      </w:r>
      <w:r w:rsidRPr="004C2167">
        <w:rPr>
          <w:rFonts w:ascii="Times New Roman" w:eastAsia="Times New Roman" w:hAnsi="Times New Roman" w:cs="Times New Roman"/>
          <w:color w:val="000000"/>
          <w:spacing w:val="-3"/>
          <w:sz w:val="28"/>
          <w:szCs w:val="28"/>
        </w:rPr>
        <w:t>у</w:t>
      </w:r>
      <w:r w:rsidRPr="004C2167">
        <w:rPr>
          <w:rFonts w:ascii="Times New Roman" w:eastAsia="Times New Roman" w:hAnsi="Times New Roman" w:cs="Times New Roman"/>
          <w:color w:val="000000"/>
          <w:sz w:val="28"/>
          <w:szCs w:val="28"/>
        </w:rPr>
        <w:t>рных</w:t>
      </w:r>
      <w:r w:rsidRPr="004C2167">
        <w:rPr>
          <w:rFonts w:ascii="Times New Roman" w:eastAsia="Times New Roman" w:hAnsi="Times New Roman" w:cs="Times New Roman"/>
          <w:color w:val="000000"/>
          <w:spacing w:val="1"/>
          <w:sz w:val="28"/>
          <w:szCs w:val="28"/>
        </w:rPr>
        <w:t xml:space="preserve"> </w:t>
      </w:r>
      <w:r w:rsidRPr="004C2167">
        <w:rPr>
          <w:rFonts w:ascii="Times New Roman" w:eastAsia="Times New Roman" w:hAnsi="Times New Roman" w:cs="Times New Roman"/>
          <w:color w:val="000000"/>
          <w:sz w:val="28"/>
          <w:szCs w:val="28"/>
        </w:rPr>
        <w:t>трад</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ций.</w:t>
      </w:r>
    </w:p>
    <w:p w:rsidR="004C2167" w:rsidRPr="004C2167" w:rsidRDefault="004C2167" w:rsidP="004761F8">
      <w:pPr>
        <w:spacing w:after="41" w:line="240" w:lineRule="exact"/>
        <w:ind w:left="-567"/>
        <w:rPr>
          <w:rFonts w:ascii="Times New Roman" w:eastAsia="Times New Roman" w:hAnsi="Times New Roman" w:cs="Times New Roman"/>
          <w:sz w:val="28"/>
          <w:szCs w:val="28"/>
        </w:rPr>
      </w:pPr>
    </w:p>
    <w:p w:rsidR="004C2167" w:rsidRPr="004C2167" w:rsidRDefault="004C2167" w:rsidP="004761F8">
      <w:pPr>
        <w:widowControl w:val="0"/>
        <w:spacing w:after="0" w:line="235" w:lineRule="auto"/>
        <w:ind w:left="-567" w:right="468"/>
        <w:rPr>
          <w:rFonts w:ascii="Times New Roman" w:eastAsia="Times New Roman" w:hAnsi="Times New Roman" w:cs="Times New Roman"/>
          <w:color w:val="000000"/>
          <w:sz w:val="28"/>
          <w:szCs w:val="28"/>
        </w:rPr>
      </w:pPr>
      <w:r w:rsidRPr="004C2167">
        <w:rPr>
          <w:rFonts w:ascii="Times New Roman" w:eastAsia="Times New Roman" w:hAnsi="Times New Roman" w:cs="Times New Roman"/>
          <w:b/>
          <w:bCs/>
          <w:color w:val="000000"/>
          <w:sz w:val="28"/>
          <w:szCs w:val="28"/>
        </w:rPr>
        <w:t>В</w:t>
      </w:r>
      <w:r w:rsidRPr="004C2167">
        <w:rPr>
          <w:rFonts w:ascii="Times New Roman" w:eastAsia="Times New Roman" w:hAnsi="Times New Roman" w:cs="Times New Roman"/>
          <w:b/>
          <w:bCs/>
          <w:color w:val="000000"/>
          <w:spacing w:val="1"/>
          <w:sz w:val="28"/>
          <w:szCs w:val="28"/>
        </w:rPr>
        <w:t>н</w:t>
      </w:r>
      <w:r w:rsidRPr="004C2167">
        <w:rPr>
          <w:rFonts w:ascii="Times New Roman" w:eastAsia="Times New Roman" w:hAnsi="Times New Roman" w:cs="Times New Roman"/>
          <w:b/>
          <w:bCs/>
          <w:color w:val="000000"/>
          <w:sz w:val="28"/>
          <w:szCs w:val="28"/>
        </w:rPr>
        <w:t>еурочная</w:t>
      </w:r>
      <w:r w:rsidRPr="004C2167">
        <w:rPr>
          <w:rFonts w:ascii="Times New Roman" w:eastAsia="Times New Roman" w:hAnsi="Times New Roman" w:cs="Times New Roman"/>
          <w:color w:val="000000"/>
          <w:sz w:val="28"/>
          <w:szCs w:val="28"/>
        </w:rPr>
        <w:t xml:space="preserve"> </w:t>
      </w:r>
      <w:r w:rsidRPr="004C2167">
        <w:rPr>
          <w:rFonts w:ascii="Times New Roman" w:eastAsia="Times New Roman" w:hAnsi="Times New Roman" w:cs="Times New Roman"/>
          <w:b/>
          <w:bCs/>
          <w:color w:val="000000"/>
          <w:sz w:val="28"/>
          <w:szCs w:val="28"/>
        </w:rPr>
        <w:t>дея</w:t>
      </w:r>
      <w:r w:rsidRPr="004C2167">
        <w:rPr>
          <w:rFonts w:ascii="Times New Roman" w:eastAsia="Times New Roman" w:hAnsi="Times New Roman" w:cs="Times New Roman"/>
          <w:b/>
          <w:bCs/>
          <w:color w:val="000000"/>
          <w:spacing w:val="1"/>
          <w:sz w:val="28"/>
          <w:szCs w:val="28"/>
        </w:rPr>
        <w:t>т</w:t>
      </w:r>
      <w:r w:rsidRPr="004C2167">
        <w:rPr>
          <w:rFonts w:ascii="Times New Roman" w:eastAsia="Times New Roman" w:hAnsi="Times New Roman" w:cs="Times New Roman"/>
          <w:b/>
          <w:bCs/>
          <w:color w:val="000000"/>
          <w:spacing w:val="-2"/>
          <w:sz w:val="28"/>
          <w:szCs w:val="28"/>
        </w:rPr>
        <w:t>е</w:t>
      </w:r>
      <w:r w:rsidRPr="004C2167">
        <w:rPr>
          <w:rFonts w:ascii="Times New Roman" w:eastAsia="Times New Roman" w:hAnsi="Times New Roman" w:cs="Times New Roman"/>
          <w:b/>
          <w:bCs/>
          <w:color w:val="000000"/>
          <w:sz w:val="28"/>
          <w:szCs w:val="28"/>
        </w:rPr>
        <w:t>льнос</w:t>
      </w:r>
      <w:r w:rsidRPr="004C2167">
        <w:rPr>
          <w:rFonts w:ascii="Times New Roman" w:eastAsia="Times New Roman" w:hAnsi="Times New Roman" w:cs="Times New Roman"/>
          <w:b/>
          <w:bCs/>
          <w:color w:val="000000"/>
          <w:spacing w:val="1"/>
          <w:sz w:val="28"/>
          <w:szCs w:val="28"/>
        </w:rPr>
        <w:t>т</w:t>
      </w:r>
      <w:r w:rsidRPr="004C2167">
        <w:rPr>
          <w:rFonts w:ascii="Times New Roman" w:eastAsia="Times New Roman" w:hAnsi="Times New Roman" w:cs="Times New Roman"/>
          <w:b/>
          <w:bCs/>
          <w:color w:val="000000"/>
          <w:sz w:val="28"/>
          <w:szCs w:val="28"/>
        </w:rPr>
        <w:t>ь</w:t>
      </w:r>
      <w:r w:rsidRPr="004C2167">
        <w:rPr>
          <w:rFonts w:ascii="Times New Roman" w:eastAsia="Times New Roman" w:hAnsi="Times New Roman" w:cs="Times New Roman"/>
          <w:color w:val="000000"/>
          <w:sz w:val="28"/>
          <w:szCs w:val="28"/>
        </w:rPr>
        <w:t xml:space="preserve"> </w:t>
      </w:r>
      <w:r w:rsidRPr="004C2167">
        <w:rPr>
          <w:rFonts w:ascii="Times New Roman" w:eastAsia="Times New Roman" w:hAnsi="Times New Roman" w:cs="Times New Roman"/>
          <w:b/>
          <w:bCs/>
          <w:color w:val="000000"/>
          <w:spacing w:val="1"/>
          <w:sz w:val="28"/>
          <w:szCs w:val="28"/>
        </w:rPr>
        <w:t>п</w:t>
      </w:r>
      <w:r w:rsidRPr="004C2167">
        <w:rPr>
          <w:rFonts w:ascii="Times New Roman" w:eastAsia="Times New Roman" w:hAnsi="Times New Roman" w:cs="Times New Roman"/>
          <w:b/>
          <w:bCs/>
          <w:color w:val="000000"/>
          <w:sz w:val="28"/>
          <w:szCs w:val="28"/>
        </w:rPr>
        <w:t>озволя</w:t>
      </w:r>
      <w:r w:rsidRPr="004C2167">
        <w:rPr>
          <w:rFonts w:ascii="Times New Roman" w:eastAsia="Times New Roman" w:hAnsi="Times New Roman" w:cs="Times New Roman"/>
          <w:b/>
          <w:bCs/>
          <w:color w:val="000000"/>
          <w:spacing w:val="-1"/>
          <w:sz w:val="28"/>
          <w:szCs w:val="28"/>
        </w:rPr>
        <w:t>е</w:t>
      </w:r>
      <w:r w:rsidRPr="004C2167">
        <w:rPr>
          <w:rFonts w:ascii="Times New Roman" w:eastAsia="Times New Roman" w:hAnsi="Times New Roman" w:cs="Times New Roman"/>
          <w:b/>
          <w:bCs/>
          <w:color w:val="000000"/>
          <w:sz w:val="28"/>
          <w:szCs w:val="28"/>
        </w:rPr>
        <w:t>т</w:t>
      </w:r>
      <w:r w:rsidRPr="004C2167">
        <w:rPr>
          <w:rFonts w:ascii="Times New Roman" w:eastAsia="Times New Roman" w:hAnsi="Times New Roman" w:cs="Times New Roman"/>
          <w:color w:val="000000"/>
          <w:sz w:val="28"/>
          <w:szCs w:val="28"/>
        </w:rPr>
        <w:t xml:space="preserve"> </w:t>
      </w:r>
      <w:r w:rsidRPr="004C2167">
        <w:rPr>
          <w:rFonts w:ascii="Times New Roman" w:eastAsia="Times New Roman" w:hAnsi="Times New Roman" w:cs="Times New Roman"/>
          <w:b/>
          <w:bCs/>
          <w:color w:val="000000"/>
          <w:sz w:val="28"/>
          <w:szCs w:val="28"/>
        </w:rPr>
        <w:t>ре</w:t>
      </w:r>
      <w:r w:rsidRPr="004C2167">
        <w:rPr>
          <w:rFonts w:ascii="Times New Roman" w:eastAsia="Times New Roman" w:hAnsi="Times New Roman" w:cs="Times New Roman"/>
          <w:b/>
          <w:bCs/>
          <w:color w:val="000000"/>
          <w:spacing w:val="-3"/>
          <w:sz w:val="28"/>
          <w:szCs w:val="28"/>
        </w:rPr>
        <w:t>ш</w:t>
      </w:r>
      <w:r w:rsidRPr="004C2167">
        <w:rPr>
          <w:rFonts w:ascii="Times New Roman" w:eastAsia="Times New Roman" w:hAnsi="Times New Roman" w:cs="Times New Roman"/>
          <w:b/>
          <w:bCs/>
          <w:color w:val="000000"/>
          <w:sz w:val="28"/>
          <w:szCs w:val="28"/>
        </w:rPr>
        <w:t>и</w:t>
      </w:r>
      <w:r w:rsidRPr="004C2167">
        <w:rPr>
          <w:rFonts w:ascii="Times New Roman" w:eastAsia="Times New Roman" w:hAnsi="Times New Roman" w:cs="Times New Roman"/>
          <w:b/>
          <w:bCs/>
          <w:color w:val="000000"/>
          <w:spacing w:val="1"/>
          <w:sz w:val="28"/>
          <w:szCs w:val="28"/>
        </w:rPr>
        <w:t>т</w:t>
      </w:r>
      <w:r w:rsidRPr="004C2167">
        <w:rPr>
          <w:rFonts w:ascii="Times New Roman" w:eastAsia="Times New Roman" w:hAnsi="Times New Roman" w:cs="Times New Roman"/>
          <w:b/>
          <w:bCs/>
          <w:color w:val="000000"/>
          <w:sz w:val="28"/>
          <w:szCs w:val="28"/>
        </w:rPr>
        <w:t>ь</w:t>
      </w:r>
      <w:r w:rsidRPr="004C2167">
        <w:rPr>
          <w:rFonts w:ascii="Times New Roman" w:eastAsia="Times New Roman" w:hAnsi="Times New Roman" w:cs="Times New Roman"/>
          <w:color w:val="000000"/>
          <w:sz w:val="28"/>
          <w:szCs w:val="28"/>
        </w:rPr>
        <w:t xml:space="preserve"> </w:t>
      </w:r>
      <w:r w:rsidRPr="004C2167">
        <w:rPr>
          <w:rFonts w:ascii="Times New Roman" w:eastAsia="Times New Roman" w:hAnsi="Times New Roman" w:cs="Times New Roman"/>
          <w:b/>
          <w:bCs/>
          <w:color w:val="000000"/>
          <w:spacing w:val="1"/>
          <w:sz w:val="28"/>
          <w:szCs w:val="28"/>
        </w:rPr>
        <w:t>ц</w:t>
      </w:r>
      <w:r w:rsidRPr="004C2167">
        <w:rPr>
          <w:rFonts w:ascii="Times New Roman" w:eastAsia="Times New Roman" w:hAnsi="Times New Roman" w:cs="Times New Roman"/>
          <w:b/>
          <w:bCs/>
          <w:color w:val="000000"/>
          <w:sz w:val="28"/>
          <w:szCs w:val="28"/>
        </w:rPr>
        <w:t>елый</w:t>
      </w:r>
      <w:r w:rsidRPr="004C2167">
        <w:rPr>
          <w:rFonts w:ascii="Times New Roman" w:eastAsia="Times New Roman" w:hAnsi="Times New Roman" w:cs="Times New Roman"/>
          <w:color w:val="000000"/>
          <w:sz w:val="28"/>
          <w:szCs w:val="28"/>
        </w:rPr>
        <w:t xml:space="preserve"> </w:t>
      </w:r>
      <w:r w:rsidRPr="004C2167">
        <w:rPr>
          <w:rFonts w:ascii="Times New Roman" w:eastAsia="Times New Roman" w:hAnsi="Times New Roman" w:cs="Times New Roman"/>
          <w:b/>
          <w:bCs/>
          <w:color w:val="000000"/>
          <w:spacing w:val="1"/>
          <w:sz w:val="28"/>
          <w:szCs w:val="28"/>
        </w:rPr>
        <w:t>р</w:t>
      </w:r>
      <w:r w:rsidRPr="004C2167">
        <w:rPr>
          <w:rFonts w:ascii="Times New Roman" w:eastAsia="Times New Roman" w:hAnsi="Times New Roman" w:cs="Times New Roman"/>
          <w:b/>
          <w:bCs/>
          <w:color w:val="000000"/>
          <w:sz w:val="28"/>
          <w:szCs w:val="28"/>
        </w:rPr>
        <w:t>яд</w:t>
      </w:r>
      <w:r w:rsidRPr="004C2167">
        <w:rPr>
          <w:rFonts w:ascii="Times New Roman" w:eastAsia="Times New Roman" w:hAnsi="Times New Roman" w:cs="Times New Roman"/>
          <w:color w:val="000000"/>
          <w:spacing w:val="1"/>
          <w:sz w:val="28"/>
          <w:szCs w:val="28"/>
        </w:rPr>
        <w:t xml:space="preserve"> </w:t>
      </w:r>
      <w:r w:rsidRPr="004C2167">
        <w:rPr>
          <w:rFonts w:ascii="Times New Roman" w:eastAsia="Times New Roman" w:hAnsi="Times New Roman" w:cs="Times New Roman"/>
          <w:b/>
          <w:bCs/>
          <w:color w:val="000000"/>
          <w:sz w:val="28"/>
          <w:szCs w:val="28"/>
        </w:rPr>
        <w:t>оч</w:t>
      </w:r>
      <w:r w:rsidRPr="004C2167">
        <w:rPr>
          <w:rFonts w:ascii="Times New Roman" w:eastAsia="Times New Roman" w:hAnsi="Times New Roman" w:cs="Times New Roman"/>
          <w:b/>
          <w:bCs/>
          <w:color w:val="000000"/>
          <w:spacing w:val="-1"/>
          <w:sz w:val="28"/>
          <w:szCs w:val="28"/>
        </w:rPr>
        <w:t>е</w:t>
      </w:r>
      <w:r w:rsidRPr="004C2167">
        <w:rPr>
          <w:rFonts w:ascii="Times New Roman" w:eastAsia="Times New Roman" w:hAnsi="Times New Roman" w:cs="Times New Roman"/>
          <w:b/>
          <w:bCs/>
          <w:color w:val="000000"/>
          <w:sz w:val="28"/>
          <w:szCs w:val="28"/>
        </w:rPr>
        <w:t>нь</w:t>
      </w:r>
      <w:r w:rsidRPr="004C2167">
        <w:rPr>
          <w:rFonts w:ascii="Times New Roman" w:eastAsia="Times New Roman" w:hAnsi="Times New Roman" w:cs="Times New Roman"/>
          <w:color w:val="000000"/>
          <w:sz w:val="28"/>
          <w:szCs w:val="28"/>
        </w:rPr>
        <w:t xml:space="preserve"> </w:t>
      </w:r>
      <w:r w:rsidRPr="004C2167">
        <w:rPr>
          <w:rFonts w:ascii="Times New Roman" w:eastAsia="Times New Roman" w:hAnsi="Times New Roman" w:cs="Times New Roman"/>
          <w:b/>
          <w:bCs/>
          <w:color w:val="000000"/>
          <w:sz w:val="28"/>
          <w:szCs w:val="28"/>
        </w:rPr>
        <w:t>ва</w:t>
      </w:r>
      <w:r w:rsidRPr="004C2167">
        <w:rPr>
          <w:rFonts w:ascii="Times New Roman" w:eastAsia="Times New Roman" w:hAnsi="Times New Roman" w:cs="Times New Roman"/>
          <w:b/>
          <w:bCs/>
          <w:color w:val="000000"/>
          <w:spacing w:val="-2"/>
          <w:sz w:val="28"/>
          <w:szCs w:val="28"/>
        </w:rPr>
        <w:t>ж</w:t>
      </w:r>
      <w:r w:rsidRPr="004C2167">
        <w:rPr>
          <w:rFonts w:ascii="Times New Roman" w:eastAsia="Times New Roman" w:hAnsi="Times New Roman" w:cs="Times New Roman"/>
          <w:b/>
          <w:bCs/>
          <w:color w:val="000000"/>
          <w:sz w:val="28"/>
          <w:szCs w:val="28"/>
        </w:rPr>
        <w:t>ных</w:t>
      </w:r>
      <w:r w:rsidRPr="004C2167">
        <w:rPr>
          <w:rFonts w:ascii="Times New Roman" w:eastAsia="Times New Roman" w:hAnsi="Times New Roman" w:cs="Times New Roman"/>
          <w:color w:val="000000"/>
          <w:sz w:val="28"/>
          <w:szCs w:val="28"/>
        </w:rPr>
        <w:t xml:space="preserve"> </w:t>
      </w:r>
      <w:r w:rsidRPr="004C2167">
        <w:rPr>
          <w:rFonts w:ascii="Times New Roman" w:eastAsia="Times New Roman" w:hAnsi="Times New Roman" w:cs="Times New Roman"/>
          <w:b/>
          <w:bCs/>
          <w:color w:val="000000"/>
          <w:sz w:val="28"/>
          <w:szCs w:val="28"/>
        </w:rPr>
        <w:t>зада</w:t>
      </w:r>
      <w:r w:rsidRPr="004C2167">
        <w:rPr>
          <w:rFonts w:ascii="Times New Roman" w:eastAsia="Times New Roman" w:hAnsi="Times New Roman" w:cs="Times New Roman"/>
          <w:b/>
          <w:bCs/>
          <w:color w:val="000000"/>
          <w:spacing w:val="2"/>
          <w:sz w:val="28"/>
          <w:szCs w:val="28"/>
        </w:rPr>
        <w:t>ч</w:t>
      </w:r>
      <w:r w:rsidRPr="004C2167">
        <w:rPr>
          <w:rFonts w:ascii="Times New Roman" w:eastAsia="Times New Roman" w:hAnsi="Times New Roman" w:cs="Times New Roman"/>
          <w:b/>
          <w:bCs/>
          <w:color w:val="000000"/>
          <w:sz w:val="28"/>
          <w:szCs w:val="28"/>
        </w:rPr>
        <w:t>:</w:t>
      </w:r>
      <w:r w:rsidRPr="004C2167">
        <w:rPr>
          <w:rFonts w:ascii="Times New Roman" w:eastAsia="Times New Roman" w:hAnsi="Times New Roman" w:cs="Times New Roman"/>
          <w:color w:val="000000"/>
          <w:sz w:val="28"/>
          <w:szCs w:val="28"/>
        </w:rPr>
        <w:t xml:space="preserve"> - об</w:t>
      </w:r>
      <w:r w:rsidRPr="004C2167">
        <w:rPr>
          <w:rFonts w:ascii="Times New Roman" w:eastAsia="Times New Roman" w:hAnsi="Times New Roman" w:cs="Times New Roman"/>
          <w:color w:val="000000"/>
          <w:spacing w:val="-1"/>
          <w:sz w:val="28"/>
          <w:szCs w:val="28"/>
        </w:rPr>
        <w:t>е</w:t>
      </w:r>
      <w:r w:rsidRPr="004C2167">
        <w:rPr>
          <w:rFonts w:ascii="Times New Roman" w:eastAsia="Times New Roman" w:hAnsi="Times New Roman" w:cs="Times New Roman"/>
          <w:color w:val="000000"/>
          <w:sz w:val="28"/>
          <w:szCs w:val="28"/>
        </w:rPr>
        <w:t>спе</w:t>
      </w:r>
      <w:r w:rsidRPr="004C2167">
        <w:rPr>
          <w:rFonts w:ascii="Times New Roman" w:eastAsia="Times New Roman" w:hAnsi="Times New Roman" w:cs="Times New Roman"/>
          <w:color w:val="000000"/>
          <w:spacing w:val="-1"/>
          <w:sz w:val="28"/>
          <w:szCs w:val="28"/>
        </w:rPr>
        <w:t>ч</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в</w:t>
      </w:r>
      <w:r w:rsidRPr="004C2167">
        <w:rPr>
          <w:rFonts w:ascii="Times New Roman" w:eastAsia="Times New Roman" w:hAnsi="Times New Roman" w:cs="Times New Roman"/>
          <w:color w:val="000000"/>
          <w:spacing w:val="-1"/>
          <w:sz w:val="28"/>
          <w:szCs w:val="28"/>
        </w:rPr>
        <w:t>а</w:t>
      </w:r>
      <w:r w:rsidRPr="004C2167">
        <w:rPr>
          <w:rFonts w:ascii="Times New Roman" w:eastAsia="Times New Roman" w:hAnsi="Times New Roman" w:cs="Times New Roman"/>
          <w:color w:val="000000"/>
          <w:sz w:val="28"/>
          <w:szCs w:val="28"/>
        </w:rPr>
        <w:t>ть</w:t>
      </w:r>
      <w:r w:rsidRPr="004C2167">
        <w:rPr>
          <w:rFonts w:ascii="Times New Roman" w:eastAsia="Times New Roman" w:hAnsi="Times New Roman" w:cs="Times New Roman"/>
          <w:color w:val="000000"/>
          <w:spacing w:val="1"/>
          <w:sz w:val="28"/>
          <w:szCs w:val="28"/>
        </w:rPr>
        <w:t xml:space="preserve"> </w:t>
      </w:r>
      <w:r w:rsidRPr="004C2167">
        <w:rPr>
          <w:rFonts w:ascii="Times New Roman" w:eastAsia="Times New Roman" w:hAnsi="Times New Roman" w:cs="Times New Roman"/>
          <w:color w:val="000000"/>
          <w:sz w:val="28"/>
          <w:szCs w:val="28"/>
        </w:rPr>
        <w:t>благопр</w:t>
      </w:r>
      <w:r w:rsidRPr="004C2167">
        <w:rPr>
          <w:rFonts w:ascii="Times New Roman" w:eastAsia="Times New Roman" w:hAnsi="Times New Roman" w:cs="Times New Roman"/>
          <w:color w:val="000000"/>
          <w:spacing w:val="2"/>
          <w:sz w:val="28"/>
          <w:szCs w:val="28"/>
        </w:rPr>
        <w:t>и</w:t>
      </w:r>
      <w:r w:rsidRPr="004C2167">
        <w:rPr>
          <w:rFonts w:ascii="Times New Roman" w:eastAsia="Times New Roman" w:hAnsi="Times New Roman" w:cs="Times New Roman"/>
          <w:color w:val="000000"/>
          <w:sz w:val="28"/>
          <w:szCs w:val="28"/>
        </w:rPr>
        <w:t>ят</w:t>
      </w:r>
      <w:r w:rsidRPr="004C2167">
        <w:rPr>
          <w:rFonts w:ascii="Times New Roman" w:eastAsia="Times New Roman" w:hAnsi="Times New Roman" w:cs="Times New Roman"/>
          <w:color w:val="000000"/>
          <w:spacing w:val="4"/>
          <w:sz w:val="28"/>
          <w:szCs w:val="28"/>
        </w:rPr>
        <w:t>н</w:t>
      </w:r>
      <w:r w:rsidRPr="004C2167">
        <w:rPr>
          <w:rFonts w:ascii="Times New Roman" w:eastAsia="Times New Roman" w:hAnsi="Times New Roman" w:cs="Times New Roman"/>
          <w:color w:val="000000"/>
          <w:spacing w:val="-6"/>
          <w:sz w:val="28"/>
          <w:szCs w:val="28"/>
        </w:rPr>
        <w:t>у</w:t>
      </w:r>
      <w:r w:rsidRPr="004C2167">
        <w:rPr>
          <w:rFonts w:ascii="Times New Roman" w:eastAsia="Times New Roman" w:hAnsi="Times New Roman" w:cs="Times New Roman"/>
          <w:color w:val="000000"/>
          <w:sz w:val="28"/>
          <w:szCs w:val="28"/>
        </w:rPr>
        <w:t>ю ад</w:t>
      </w:r>
      <w:r w:rsidRPr="004C2167">
        <w:rPr>
          <w:rFonts w:ascii="Times New Roman" w:eastAsia="Times New Roman" w:hAnsi="Times New Roman" w:cs="Times New Roman"/>
          <w:color w:val="000000"/>
          <w:spacing w:val="-1"/>
          <w:sz w:val="28"/>
          <w:szCs w:val="28"/>
        </w:rPr>
        <w:t>а</w:t>
      </w:r>
      <w:r w:rsidRPr="004C2167">
        <w:rPr>
          <w:rFonts w:ascii="Times New Roman" w:eastAsia="Times New Roman" w:hAnsi="Times New Roman" w:cs="Times New Roman"/>
          <w:color w:val="000000"/>
          <w:spacing w:val="1"/>
          <w:sz w:val="28"/>
          <w:szCs w:val="28"/>
        </w:rPr>
        <w:t>п</w:t>
      </w:r>
      <w:r w:rsidRPr="004C2167">
        <w:rPr>
          <w:rFonts w:ascii="Times New Roman" w:eastAsia="Times New Roman" w:hAnsi="Times New Roman" w:cs="Times New Roman"/>
          <w:color w:val="000000"/>
          <w:sz w:val="28"/>
          <w:szCs w:val="28"/>
        </w:rPr>
        <w:t>та</w:t>
      </w:r>
      <w:r w:rsidRPr="004C2167">
        <w:rPr>
          <w:rFonts w:ascii="Times New Roman" w:eastAsia="Times New Roman" w:hAnsi="Times New Roman" w:cs="Times New Roman"/>
          <w:color w:val="000000"/>
          <w:spacing w:val="1"/>
          <w:sz w:val="28"/>
          <w:szCs w:val="28"/>
        </w:rPr>
        <w:t>ц</w:t>
      </w:r>
      <w:r w:rsidRPr="004C2167">
        <w:rPr>
          <w:rFonts w:ascii="Times New Roman" w:eastAsia="Times New Roman" w:hAnsi="Times New Roman" w:cs="Times New Roman"/>
          <w:color w:val="000000"/>
          <w:sz w:val="28"/>
          <w:szCs w:val="28"/>
        </w:rPr>
        <w:t>ию</w:t>
      </w:r>
      <w:r w:rsidRPr="004C2167">
        <w:rPr>
          <w:rFonts w:ascii="Times New Roman" w:eastAsia="Times New Roman" w:hAnsi="Times New Roman" w:cs="Times New Roman"/>
          <w:color w:val="000000"/>
          <w:spacing w:val="1"/>
          <w:sz w:val="28"/>
          <w:szCs w:val="28"/>
        </w:rPr>
        <w:t xml:space="preserve"> </w:t>
      </w:r>
      <w:r w:rsidRPr="004C2167">
        <w:rPr>
          <w:rFonts w:ascii="Times New Roman" w:eastAsia="Times New Roman" w:hAnsi="Times New Roman" w:cs="Times New Roman"/>
          <w:color w:val="000000"/>
          <w:sz w:val="28"/>
          <w:szCs w:val="28"/>
        </w:rPr>
        <w:t>ребен</w:t>
      </w:r>
      <w:r w:rsidRPr="004C2167">
        <w:rPr>
          <w:rFonts w:ascii="Times New Roman" w:eastAsia="Times New Roman" w:hAnsi="Times New Roman" w:cs="Times New Roman"/>
          <w:color w:val="000000"/>
          <w:spacing w:val="1"/>
          <w:sz w:val="28"/>
          <w:szCs w:val="28"/>
        </w:rPr>
        <w:t>к</w:t>
      </w:r>
      <w:r w:rsidRPr="004C2167">
        <w:rPr>
          <w:rFonts w:ascii="Times New Roman" w:eastAsia="Times New Roman" w:hAnsi="Times New Roman" w:cs="Times New Roman"/>
          <w:color w:val="000000"/>
          <w:sz w:val="28"/>
          <w:szCs w:val="28"/>
        </w:rPr>
        <w:t>а в</w:t>
      </w:r>
      <w:r w:rsidRPr="004C2167">
        <w:rPr>
          <w:rFonts w:ascii="Times New Roman" w:eastAsia="Times New Roman" w:hAnsi="Times New Roman" w:cs="Times New Roman"/>
          <w:color w:val="000000"/>
          <w:spacing w:val="3"/>
          <w:sz w:val="28"/>
          <w:szCs w:val="28"/>
        </w:rPr>
        <w:t xml:space="preserve"> </w:t>
      </w:r>
      <w:r w:rsidRPr="004C2167">
        <w:rPr>
          <w:rFonts w:ascii="Times New Roman" w:eastAsia="Times New Roman" w:hAnsi="Times New Roman" w:cs="Times New Roman"/>
          <w:color w:val="000000"/>
          <w:sz w:val="28"/>
          <w:szCs w:val="28"/>
        </w:rPr>
        <w:t>школе;</w:t>
      </w:r>
    </w:p>
    <w:p w:rsidR="004C2167" w:rsidRPr="004C2167" w:rsidRDefault="004C2167" w:rsidP="004761F8">
      <w:pPr>
        <w:widowControl w:val="0"/>
        <w:spacing w:before="5" w:after="0" w:line="240" w:lineRule="auto"/>
        <w:ind w:left="-567" w:right="-20"/>
        <w:rPr>
          <w:rFonts w:ascii="Times New Roman" w:eastAsia="Times New Roman" w:hAnsi="Times New Roman" w:cs="Times New Roman"/>
          <w:color w:val="000000"/>
          <w:sz w:val="28"/>
          <w:szCs w:val="28"/>
        </w:rPr>
      </w:pPr>
      <w:r w:rsidRPr="004C2167">
        <w:rPr>
          <w:rFonts w:ascii="Times New Roman" w:eastAsia="Times New Roman" w:hAnsi="Times New Roman" w:cs="Times New Roman"/>
          <w:color w:val="000000"/>
          <w:sz w:val="28"/>
          <w:szCs w:val="28"/>
        </w:rPr>
        <w:t>- опт</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миз</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ров</w:t>
      </w:r>
      <w:r w:rsidRPr="004C2167">
        <w:rPr>
          <w:rFonts w:ascii="Times New Roman" w:eastAsia="Times New Roman" w:hAnsi="Times New Roman" w:cs="Times New Roman"/>
          <w:color w:val="000000"/>
          <w:spacing w:val="-1"/>
          <w:sz w:val="28"/>
          <w:szCs w:val="28"/>
        </w:rPr>
        <w:t>а</w:t>
      </w:r>
      <w:r w:rsidRPr="004C2167">
        <w:rPr>
          <w:rFonts w:ascii="Times New Roman" w:eastAsia="Times New Roman" w:hAnsi="Times New Roman" w:cs="Times New Roman"/>
          <w:color w:val="000000"/>
          <w:sz w:val="28"/>
          <w:szCs w:val="28"/>
        </w:rPr>
        <w:t>ть</w:t>
      </w:r>
      <w:r w:rsidRPr="004C2167">
        <w:rPr>
          <w:rFonts w:ascii="Times New Roman" w:eastAsia="Times New Roman" w:hAnsi="Times New Roman" w:cs="Times New Roman"/>
          <w:color w:val="000000"/>
          <w:spacing w:val="3"/>
          <w:sz w:val="28"/>
          <w:szCs w:val="28"/>
        </w:rPr>
        <w:t xml:space="preserve"> </w:t>
      </w:r>
      <w:r w:rsidRPr="004C2167">
        <w:rPr>
          <w:rFonts w:ascii="Times New Roman" w:eastAsia="Times New Roman" w:hAnsi="Times New Roman" w:cs="Times New Roman"/>
          <w:color w:val="000000"/>
          <w:spacing w:val="-5"/>
          <w:sz w:val="28"/>
          <w:szCs w:val="28"/>
        </w:rPr>
        <w:t>у</w:t>
      </w:r>
      <w:r w:rsidRPr="004C2167">
        <w:rPr>
          <w:rFonts w:ascii="Times New Roman" w:eastAsia="Times New Roman" w:hAnsi="Times New Roman" w:cs="Times New Roman"/>
          <w:color w:val="000000"/>
          <w:sz w:val="28"/>
          <w:szCs w:val="28"/>
        </w:rPr>
        <w:t>чеб</w:t>
      </w:r>
      <w:r w:rsidRPr="004C2167">
        <w:rPr>
          <w:rFonts w:ascii="Times New Roman" w:eastAsia="Times New Roman" w:hAnsi="Times New Roman" w:cs="Times New Roman"/>
          <w:color w:val="000000"/>
          <w:spacing w:val="2"/>
          <w:sz w:val="28"/>
          <w:szCs w:val="28"/>
        </w:rPr>
        <w:t>н</w:t>
      </w:r>
      <w:r w:rsidRPr="004C2167">
        <w:rPr>
          <w:rFonts w:ascii="Times New Roman" w:eastAsia="Times New Roman" w:hAnsi="Times New Roman" w:cs="Times New Roman"/>
          <w:color w:val="000000"/>
          <w:spacing w:val="-6"/>
          <w:sz w:val="28"/>
          <w:szCs w:val="28"/>
        </w:rPr>
        <w:t>у</w:t>
      </w:r>
      <w:r w:rsidRPr="004C2167">
        <w:rPr>
          <w:rFonts w:ascii="Times New Roman" w:eastAsia="Times New Roman" w:hAnsi="Times New Roman" w:cs="Times New Roman"/>
          <w:color w:val="000000"/>
          <w:sz w:val="28"/>
          <w:szCs w:val="28"/>
        </w:rPr>
        <w:t xml:space="preserve">ю </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аг</w:t>
      </w:r>
      <w:r w:rsidRPr="004C2167">
        <w:rPr>
          <w:rFonts w:ascii="Times New Roman" w:eastAsia="Times New Roman" w:hAnsi="Times New Roman" w:cs="Times New Roman"/>
          <w:color w:val="000000"/>
          <w:spacing w:val="4"/>
          <w:sz w:val="28"/>
          <w:szCs w:val="28"/>
        </w:rPr>
        <w:t>р</w:t>
      </w:r>
      <w:r w:rsidRPr="004C2167">
        <w:rPr>
          <w:rFonts w:ascii="Times New Roman" w:eastAsia="Times New Roman" w:hAnsi="Times New Roman" w:cs="Times New Roman"/>
          <w:color w:val="000000"/>
          <w:spacing w:val="-4"/>
          <w:sz w:val="28"/>
          <w:szCs w:val="28"/>
        </w:rPr>
        <w:t>у</w:t>
      </w:r>
      <w:r w:rsidRPr="004C2167">
        <w:rPr>
          <w:rFonts w:ascii="Times New Roman" w:eastAsia="Times New Roman" w:hAnsi="Times New Roman" w:cs="Times New Roman"/>
          <w:color w:val="000000"/>
          <w:sz w:val="28"/>
          <w:szCs w:val="28"/>
        </w:rPr>
        <w:t>з</w:t>
      </w:r>
      <w:r w:rsidRPr="004C2167">
        <w:rPr>
          <w:rFonts w:ascii="Times New Roman" w:eastAsia="Times New Roman" w:hAnsi="Times New Roman" w:cs="Times New Roman"/>
          <w:color w:val="000000"/>
          <w:spacing w:val="3"/>
          <w:sz w:val="28"/>
          <w:szCs w:val="28"/>
        </w:rPr>
        <w:t>к</w:t>
      </w:r>
      <w:r w:rsidRPr="004C2167">
        <w:rPr>
          <w:rFonts w:ascii="Times New Roman" w:eastAsia="Times New Roman" w:hAnsi="Times New Roman" w:cs="Times New Roman"/>
          <w:color w:val="000000"/>
          <w:sz w:val="28"/>
          <w:szCs w:val="28"/>
        </w:rPr>
        <w:t>у</w:t>
      </w:r>
      <w:r w:rsidRPr="004C2167">
        <w:rPr>
          <w:rFonts w:ascii="Times New Roman" w:eastAsia="Times New Roman" w:hAnsi="Times New Roman" w:cs="Times New Roman"/>
          <w:color w:val="000000"/>
          <w:spacing w:val="-4"/>
          <w:sz w:val="28"/>
          <w:szCs w:val="28"/>
        </w:rPr>
        <w:t xml:space="preserve"> </w:t>
      </w:r>
      <w:r w:rsidRPr="004C2167">
        <w:rPr>
          <w:rFonts w:ascii="Times New Roman" w:eastAsia="Times New Roman" w:hAnsi="Times New Roman" w:cs="Times New Roman"/>
          <w:color w:val="000000"/>
          <w:sz w:val="28"/>
          <w:szCs w:val="28"/>
        </w:rPr>
        <w:t>о</w:t>
      </w:r>
      <w:r w:rsidRPr="004C2167">
        <w:rPr>
          <w:rFonts w:ascii="Times New Roman" w:eastAsia="Times New Roman" w:hAnsi="Times New Roman" w:cs="Times New Roman"/>
          <w:color w:val="000000"/>
          <w:spacing w:val="4"/>
          <w:sz w:val="28"/>
          <w:szCs w:val="28"/>
        </w:rPr>
        <w:t>б</w:t>
      </w:r>
      <w:r w:rsidRPr="004C2167">
        <w:rPr>
          <w:rFonts w:ascii="Times New Roman" w:eastAsia="Times New Roman" w:hAnsi="Times New Roman" w:cs="Times New Roman"/>
          <w:color w:val="000000"/>
          <w:spacing w:val="-3"/>
          <w:sz w:val="28"/>
          <w:szCs w:val="28"/>
        </w:rPr>
        <w:t>у</w:t>
      </w:r>
      <w:r w:rsidRPr="004C2167">
        <w:rPr>
          <w:rFonts w:ascii="Times New Roman" w:eastAsia="Times New Roman" w:hAnsi="Times New Roman" w:cs="Times New Roman"/>
          <w:color w:val="000000"/>
          <w:sz w:val="28"/>
          <w:szCs w:val="28"/>
        </w:rPr>
        <w:t>чаю</w:t>
      </w:r>
      <w:r w:rsidRPr="004C2167">
        <w:rPr>
          <w:rFonts w:ascii="Times New Roman" w:eastAsia="Times New Roman" w:hAnsi="Times New Roman" w:cs="Times New Roman"/>
          <w:color w:val="000000"/>
          <w:spacing w:val="1"/>
          <w:sz w:val="28"/>
          <w:szCs w:val="28"/>
        </w:rPr>
        <w:t>щи</w:t>
      </w:r>
      <w:r w:rsidRPr="004C2167">
        <w:rPr>
          <w:rFonts w:ascii="Times New Roman" w:eastAsia="Times New Roman" w:hAnsi="Times New Roman" w:cs="Times New Roman"/>
          <w:color w:val="000000"/>
          <w:spacing w:val="2"/>
          <w:sz w:val="28"/>
          <w:szCs w:val="28"/>
        </w:rPr>
        <w:t>х</w:t>
      </w:r>
      <w:r w:rsidRPr="004C2167">
        <w:rPr>
          <w:rFonts w:ascii="Times New Roman" w:eastAsia="Times New Roman" w:hAnsi="Times New Roman" w:cs="Times New Roman"/>
          <w:color w:val="000000"/>
          <w:sz w:val="28"/>
          <w:szCs w:val="28"/>
        </w:rPr>
        <w:t>ся;</w:t>
      </w:r>
    </w:p>
    <w:p w:rsidR="004C2167" w:rsidRPr="004C2167" w:rsidRDefault="004C2167" w:rsidP="004761F8">
      <w:pPr>
        <w:widowControl w:val="0"/>
        <w:spacing w:after="0" w:line="240" w:lineRule="auto"/>
        <w:ind w:left="-567" w:right="865"/>
        <w:rPr>
          <w:rFonts w:ascii="Times New Roman" w:eastAsia="Times New Roman" w:hAnsi="Times New Roman" w:cs="Times New Roman"/>
          <w:color w:val="000000"/>
          <w:sz w:val="28"/>
          <w:szCs w:val="28"/>
        </w:rPr>
      </w:pPr>
      <w:r w:rsidRPr="004C2167">
        <w:rPr>
          <w:rFonts w:ascii="Times New Roman" w:eastAsia="Times New Roman" w:hAnsi="Times New Roman" w:cs="Times New Roman"/>
          <w:color w:val="000000"/>
          <w:sz w:val="28"/>
          <w:szCs w:val="28"/>
        </w:rPr>
        <w:t>- в</w:t>
      </w:r>
      <w:r w:rsidRPr="004C2167">
        <w:rPr>
          <w:rFonts w:ascii="Times New Roman" w:eastAsia="Times New Roman" w:hAnsi="Times New Roman" w:cs="Times New Roman"/>
          <w:color w:val="000000"/>
          <w:spacing w:val="-1"/>
          <w:sz w:val="28"/>
          <w:szCs w:val="28"/>
        </w:rPr>
        <w:t>ы</w:t>
      </w:r>
      <w:r w:rsidRPr="004C2167">
        <w:rPr>
          <w:rFonts w:ascii="Times New Roman" w:eastAsia="Times New Roman" w:hAnsi="Times New Roman" w:cs="Times New Roman"/>
          <w:color w:val="000000"/>
          <w:sz w:val="28"/>
          <w:szCs w:val="28"/>
        </w:rPr>
        <w:t>являть</w:t>
      </w:r>
      <w:r w:rsidRPr="004C2167">
        <w:rPr>
          <w:rFonts w:ascii="Times New Roman" w:eastAsia="Times New Roman" w:hAnsi="Times New Roman" w:cs="Times New Roman"/>
          <w:color w:val="000000"/>
          <w:spacing w:val="1"/>
          <w:sz w:val="28"/>
          <w:szCs w:val="28"/>
        </w:rPr>
        <w:t xml:space="preserve"> ин</w:t>
      </w:r>
      <w:r w:rsidRPr="004C2167">
        <w:rPr>
          <w:rFonts w:ascii="Times New Roman" w:eastAsia="Times New Roman" w:hAnsi="Times New Roman" w:cs="Times New Roman"/>
          <w:color w:val="000000"/>
          <w:sz w:val="28"/>
          <w:szCs w:val="28"/>
        </w:rPr>
        <w:t>тере</w:t>
      </w:r>
      <w:r w:rsidRPr="004C2167">
        <w:rPr>
          <w:rFonts w:ascii="Times New Roman" w:eastAsia="Times New Roman" w:hAnsi="Times New Roman" w:cs="Times New Roman"/>
          <w:color w:val="000000"/>
          <w:spacing w:val="-1"/>
          <w:sz w:val="28"/>
          <w:szCs w:val="28"/>
        </w:rPr>
        <w:t>с</w:t>
      </w:r>
      <w:r w:rsidRPr="004C2167">
        <w:rPr>
          <w:rFonts w:ascii="Times New Roman" w:eastAsia="Times New Roman" w:hAnsi="Times New Roman" w:cs="Times New Roman"/>
          <w:color w:val="000000"/>
          <w:sz w:val="28"/>
          <w:szCs w:val="28"/>
        </w:rPr>
        <w:t>ы, с</w:t>
      </w:r>
      <w:r w:rsidRPr="004C2167">
        <w:rPr>
          <w:rFonts w:ascii="Times New Roman" w:eastAsia="Times New Roman" w:hAnsi="Times New Roman" w:cs="Times New Roman"/>
          <w:color w:val="000000"/>
          <w:spacing w:val="1"/>
          <w:sz w:val="28"/>
          <w:szCs w:val="28"/>
        </w:rPr>
        <w:t>к</w:t>
      </w:r>
      <w:r w:rsidRPr="004C2167">
        <w:rPr>
          <w:rFonts w:ascii="Times New Roman" w:eastAsia="Times New Roman" w:hAnsi="Times New Roman" w:cs="Times New Roman"/>
          <w:color w:val="000000"/>
          <w:sz w:val="28"/>
          <w:szCs w:val="28"/>
        </w:rPr>
        <w:t>ло</w:t>
      </w:r>
      <w:r w:rsidRPr="004C2167">
        <w:rPr>
          <w:rFonts w:ascii="Times New Roman" w:eastAsia="Times New Roman" w:hAnsi="Times New Roman" w:cs="Times New Roman"/>
          <w:color w:val="000000"/>
          <w:spacing w:val="2"/>
          <w:sz w:val="28"/>
          <w:szCs w:val="28"/>
        </w:rPr>
        <w:t>н</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ос</w:t>
      </w:r>
      <w:r w:rsidRPr="004C2167">
        <w:rPr>
          <w:rFonts w:ascii="Times New Roman" w:eastAsia="Times New Roman" w:hAnsi="Times New Roman" w:cs="Times New Roman"/>
          <w:color w:val="000000"/>
          <w:spacing w:val="-2"/>
          <w:sz w:val="28"/>
          <w:szCs w:val="28"/>
        </w:rPr>
        <w:t>т</w:t>
      </w:r>
      <w:r w:rsidRPr="004C2167">
        <w:rPr>
          <w:rFonts w:ascii="Times New Roman" w:eastAsia="Times New Roman" w:hAnsi="Times New Roman" w:cs="Times New Roman"/>
          <w:color w:val="000000"/>
          <w:sz w:val="28"/>
          <w:szCs w:val="28"/>
        </w:rPr>
        <w:t>и, способ</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ос</w:t>
      </w:r>
      <w:r w:rsidRPr="004C2167">
        <w:rPr>
          <w:rFonts w:ascii="Times New Roman" w:eastAsia="Times New Roman" w:hAnsi="Times New Roman" w:cs="Times New Roman"/>
          <w:color w:val="000000"/>
          <w:spacing w:val="-1"/>
          <w:sz w:val="28"/>
          <w:szCs w:val="28"/>
        </w:rPr>
        <w:t>т</w:t>
      </w:r>
      <w:r w:rsidRPr="004C2167">
        <w:rPr>
          <w:rFonts w:ascii="Times New Roman" w:eastAsia="Times New Roman" w:hAnsi="Times New Roman" w:cs="Times New Roman"/>
          <w:color w:val="000000"/>
          <w:sz w:val="28"/>
          <w:szCs w:val="28"/>
        </w:rPr>
        <w:t>и, возмож</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ости,</w:t>
      </w:r>
      <w:r w:rsidRPr="004C2167">
        <w:rPr>
          <w:rFonts w:ascii="Times New Roman" w:eastAsia="Times New Roman" w:hAnsi="Times New Roman" w:cs="Times New Roman"/>
          <w:color w:val="000000"/>
          <w:spacing w:val="1"/>
          <w:sz w:val="28"/>
          <w:szCs w:val="28"/>
        </w:rPr>
        <w:t xml:space="preserve"> </w:t>
      </w:r>
      <w:r w:rsidRPr="004C2167">
        <w:rPr>
          <w:rFonts w:ascii="Times New Roman" w:eastAsia="Times New Roman" w:hAnsi="Times New Roman" w:cs="Times New Roman"/>
          <w:color w:val="000000"/>
          <w:sz w:val="28"/>
          <w:szCs w:val="28"/>
        </w:rPr>
        <w:t>о</w:t>
      </w:r>
      <w:r w:rsidRPr="004C2167">
        <w:rPr>
          <w:rFonts w:ascii="Times New Roman" w:eastAsia="Times New Roman" w:hAnsi="Times New Roman" w:cs="Times New Roman"/>
          <w:color w:val="000000"/>
          <w:spacing w:val="2"/>
          <w:sz w:val="28"/>
          <w:szCs w:val="28"/>
        </w:rPr>
        <w:t>б</w:t>
      </w:r>
      <w:r w:rsidRPr="004C2167">
        <w:rPr>
          <w:rFonts w:ascii="Times New Roman" w:eastAsia="Times New Roman" w:hAnsi="Times New Roman" w:cs="Times New Roman"/>
          <w:color w:val="000000"/>
          <w:spacing w:val="-6"/>
          <w:sz w:val="28"/>
          <w:szCs w:val="28"/>
        </w:rPr>
        <w:t>у</w:t>
      </w:r>
      <w:r w:rsidRPr="004C2167">
        <w:rPr>
          <w:rFonts w:ascii="Times New Roman" w:eastAsia="Times New Roman" w:hAnsi="Times New Roman" w:cs="Times New Roman"/>
          <w:color w:val="000000"/>
          <w:spacing w:val="-1"/>
          <w:sz w:val="28"/>
          <w:szCs w:val="28"/>
        </w:rPr>
        <w:t>ч</w:t>
      </w:r>
      <w:r w:rsidRPr="004C2167">
        <w:rPr>
          <w:rFonts w:ascii="Times New Roman" w:eastAsia="Times New Roman" w:hAnsi="Times New Roman" w:cs="Times New Roman"/>
          <w:color w:val="000000"/>
          <w:sz w:val="28"/>
          <w:szCs w:val="28"/>
        </w:rPr>
        <w:t>а</w:t>
      </w:r>
      <w:r w:rsidRPr="004C2167">
        <w:rPr>
          <w:rFonts w:ascii="Times New Roman" w:eastAsia="Times New Roman" w:hAnsi="Times New Roman" w:cs="Times New Roman"/>
          <w:color w:val="000000"/>
          <w:spacing w:val="2"/>
          <w:sz w:val="28"/>
          <w:szCs w:val="28"/>
        </w:rPr>
        <w:t>ю</w:t>
      </w:r>
      <w:r w:rsidRPr="004C2167">
        <w:rPr>
          <w:rFonts w:ascii="Times New Roman" w:eastAsia="Times New Roman" w:hAnsi="Times New Roman" w:cs="Times New Roman"/>
          <w:color w:val="000000"/>
          <w:sz w:val="28"/>
          <w:szCs w:val="28"/>
        </w:rPr>
        <w:t>щ</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pacing w:val="2"/>
          <w:sz w:val="28"/>
          <w:szCs w:val="28"/>
        </w:rPr>
        <w:t>х</w:t>
      </w:r>
      <w:r w:rsidRPr="004C2167">
        <w:rPr>
          <w:rFonts w:ascii="Times New Roman" w:eastAsia="Times New Roman" w:hAnsi="Times New Roman" w:cs="Times New Roman"/>
          <w:color w:val="000000"/>
          <w:sz w:val="28"/>
          <w:szCs w:val="28"/>
        </w:rPr>
        <w:t>ся к разл</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чным видам</w:t>
      </w:r>
      <w:r w:rsidRPr="004C2167">
        <w:rPr>
          <w:rFonts w:ascii="Times New Roman" w:eastAsia="Times New Roman" w:hAnsi="Times New Roman" w:cs="Times New Roman"/>
          <w:color w:val="000000"/>
          <w:spacing w:val="-1"/>
          <w:sz w:val="28"/>
          <w:szCs w:val="28"/>
        </w:rPr>
        <w:t xml:space="preserve"> </w:t>
      </w:r>
      <w:r w:rsidRPr="004C2167">
        <w:rPr>
          <w:rFonts w:ascii="Times New Roman" w:eastAsia="Times New Roman" w:hAnsi="Times New Roman" w:cs="Times New Roman"/>
          <w:color w:val="000000"/>
          <w:sz w:val="28"/>
          <w:szCs w:val="28"/>
        </w:rPr>
        <w:t>деятель</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ост</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w:t>
      </w:r>
    </w:p>
    <w:p w:rsidR="004C2167" w:rsidRPr="004C2167" w:rsidRDefault="004C2167" w:rsidP="004761F8">
      <w:pPr>
        <w:widowControl w:val="0"/>
        <w:spacing w:after="0" w:line="240" w:lineRule="auto"/>
        <w:ind w:left="-567" w:right="748"/>
        <w:rPr>
          <w:rFonts w:ascii="Times New Roman" w:eastAsia="Times New Roman" w:hAnsi="Times New Roman" w:cs="Times New Roman"/>
          <w:color w:val="000000"/>
          <w:sz w:val="28"/>
          <w:szCs w:val="28"/>
        </w:rPr>
      </w:pPr>
      <w:r w:rsidRPr="004C2167">
        <w:rPr>
          <w:rFonts w:ascii="Times New Roman" w:eastAsia="Times New Roman" w:hAnsi="Times New Roman" w:cs="Times New Roman"/>
          <w:color w:val="000000"/>
          <w:sz w:val="28"/>
          <w:szCs w:val="28"/>
        </w:rPr>
        <w:t xml:space="preserve">- </w:t>
      </w:r>
      <w:r w:rsidRPr="004C2167">
        <w:rPr>
          <w:rFonts w:ascii="Times New Roman" w:eastAsia="Times New Roman" w:hAnsi="Times New Roman" w:cs="Times New Roman"/>
          <w:color w:val="000000"/>
          <w:spacing w:val="-1"/>
          <w:sz w:val="28"/>
          <w:szCs w:val="28"/>
        </w:rPr>
        <w:t>с</w:t>
      </w:r>
      <w:r w:rsidRPr="004C2167">
        <w:rPr>
          <w:rFonts w:ascii="Times New Roman" w:eastAsia="Times New Roman" w:hAnsi="Times New Roman" w:cs="Times New Roman"/>
          <w:color w:val="000000"/>
          <w:sz w:val="28"/>
          <w:szCs w:val="28"/>
        </w:rPr>
        <w:t>оздав</w:t>
      </w:r>
      <w:r w:rsidRPr="004C2167">
        <w:rPr>
          <w:rFonts w:ascii="Times New Roman" w:eastAsia="Times New Roman" w:hAnsi="Times New Roman" w:cs="Times New Roman"/>
          <w:color w:val="000000"/>
          <w:spacing w:val="-1"/>
          <w:sz w:val="28"/>
          <w:szCs w:val="28"/>
        </w:rPr>
        <w:t>а</w:t>
      </w:r>
      <w:r w:rsidRPr="004C2167">
        <w:rPr>
          <w:rFonts w:ascii="Times New Roman" w:eastAsia="Times New Roman" w:hAnsi="Times New Roman" w:cs="Times New Roman"/>
          <w:color w:val="000000"/>
          <w:sz w:val="28"/>
          <w:szCs w:val="28"/>
        </w:rPr>
        <w:t>ть</w:t>
      </w:r>
      <w:r w:rsidRPr="004C2167">
        <w:rPr>
          <w:rFonts w:ascii="Times New Roman" w:eastAsia="Times New Roman" w:hAnsi="Times New Roman" w:cs="Times New Roman"/>
          <w:color w:val="000000"/>
          <w:spacing w:val="3"/>
          <w:sz w:val="28"/>
          <w:szCs w:val="28"/>
        </w:rPr>
        <w:t xml:space="preserve"> </w:t>
      </w:r>
      <w:r w:rsidRPr="004C2167">
        <w:rPr>
          <w:rFonts w:ascii="Times New Roman" w:eastAsia="Times New Roman" w:hAnsi="Times New Roman" w:cs="Times New Roman"/>
          <w:color w:val="000000"/>
          <w:spacing w:val="-4"/>
          <w:sz w:val="28"/>
          <w:szCs w:val="28"/>
        </w:rPr>
        <w:t>у</w:t>
      </w:r>
      <w:r w:rsidRPr="004C2167">
        <w:rPr>
          <w:rFonts w:ascii="Times New Roman" w:eastAsia="Times New Roman" w:hAnsi="Times New Roman" w:cs="Times New Roman"/>
          <w:color w:val="000000"/>
          <w:spacing w:val="1"/>
          <w:sz w:val="28"/>
          <w:szCs w:val="28"/>
        </w:rPr>
        <w:t>с</w:t>
      </w:r>
      <w:r w:rsidRPr="004C2167">
        <w:rPr>
          <w:rFonts w:ascii="Times New Roman" w:eastAsia="Times New Roman" w:hAnsi="Times New Roman" w:cs="Times New Roman"/>
          <w:color w:val="000000"/>
          <w:sz w:val="28"/>
          <w:szCs w:val="28"/>
        </w:rPr>
        <w:t>лов</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 xml:space="preserve">я для </w:t>
      </w:r>
      <w:r w:rsidRPr="004C2167">
        <w:rPr>
          <w:rFonts w:ascii="Times New Roman" w:eastAsia="Times New Roman" w:hAnsi="Times New Roman" w:cs="Times New Roman"/>
          <w:color w:val="000000"/>
          <w:spacing w:val="2"/>
          <w:sz w:val="28"/>
          <w:szCs w:val="28"/>
        </w:rPr>
        <w:t>и</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pacing w:val="-1"/>
          <w:sz w:val="28"/>
          <w:szCs w:val="28"/>
        </w:rPr>
        <w:t>д</w:t>
      </w:r>
      <w:r w:rsidRPr="004C2167">
        <w:rPr>
          <w:rFonts w:ascii="Times New Roman" w:eastAsia="Times New Roman" w:hAnsi="Times New Roman" w:cs="Times New Roman"/>
          <w:color w:val="000000"/>
          <w:sz w:val="28"/>
          <w:szCs w:val="28"/>
        </w:rPr>
        <w:t>иви</w:t>
      </w:r>
      <w:r w:rsidRPr="004C2167">
        <w:rPr>
          <w:rFonts w:ascii="Times New Roman" w:eastAsia="Times New Roman" w:hAnsi="Times New Roman" w:cs="Times New Roman"/>
          <w:color w:val="000000"/>
          <w:spacing w:val="3"/>
          <w:sz w:val="28"/>
          <w:szCs w:val="28"/>
        </w:rPr>
        <w:t>д</w:t>
      </w:r>
      <w:r w:rsidRPr="004C2167">
        <w:rPr>
          <w:rFonts w:ascii="Times New Roman" w:eastAsia="Times New Roman" w:hAnsi="Times New Roman" w:cs="Times New Roman"/>
          <w:color w:val="000000"/>
          <w:spacing w:val="-6"/>
          <w:sz w:val="28"/>
          <w:szCs w:val="28"/>
        </w:rPr>
        <w:t>у</w:t>
      </w:r>
      <w:r w:rsidRPr="004C2167">
        <w:rPr>
          <w:rFonts w:ascii="Times New Roman" w:eastAsia="Times New Roman" w:hAnsi="Times New Roman" w:cs="Times New Roman"/>
          <w:color w:val="000000"/>
          <w:spacing w:val="-1"/>
          <w:sz w:val="28"/>
          <w:szCs w:val="28"/>
        </w:rPr>
        <w:t>а</w:t>
      </w:r>
      <w:r w:rsidRPr="004C2167">
        <w:rPr>
          <w:rFonts w:ascii="Times New Roman" w:eastAsia="Times New Roman" w:hAnsi="Times New Roman" w:cs="Times New Roman"/>
          <w:color w:val="000000"/>
          <w:sz w:val="28"/>
          <w:szCs w:val="28"/>
        </w:rPr>
        <w:t>ль</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ого разв</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т</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я ребен</w:t>
      </w:r>
      <w:r w:rsidRPr="004C2167">
        <w:rPr>
          <w:rFonts w:ascii="Times New Roman" w:eastAsia="Times New Roman" w:hAnsi="Times New Roman" w:cs="Times New Roman"/>
          <w:color w:val="000000"/>
          <w:spacing w:val="1"/>
          <w:sz w:val="28"/>
          <w:szCs w:val="28"/>
        </w:rPr>
        <w:t>к</w:t>
      </w:r>
      <w:r w:rsidRPr="004C2167">
        <w:rPr>
          <w:rFonts w:ascii="Times New Roman" w:eastAsia="Times New Roman" w:hAnsi="Times New Roman" w:cs="Times New Roman"/>
          <w:color w:val="000000"/>
          <w:sz w:val="28"/>
          <w:szCs w:val="28"/>
        </w:rPr>
        <w:t xml:space="preserve">а в </w:t>
      </w:r>
      <w:r w:rsidRPr="004C2167">
        <w:rPr>
          <w:rFonts w:ascii="Times New Roman" w:eastAsia="Times New Roman" w:hAnsi="Times New Roman" w:cs="Times New Roman"/>
          <w:color w:val="000000"/>
          <w:spacing w:val="-2"/>
          <w:sz w:val="28"/>
          <w:szCs w:val="28"/>
        </w:rPr>
        <w:t>и</w:t>
      </w:r>
      <w:r w:rsidRPr="004C2167">
        <w:rPr>
          <w:rFonts w:ascii="Times New Roman" w:eastAsia="Times New Roman" w:hAnsi="Times New Roman" w:cs="Times New Roman"/>
          <w:color w:val="000000"/>
          <w:sz w:val="28"/>
          <w:szCs w:val="28"/>
        </w:rPr>
        <w:t>збранной сфере вн</w:t>
      </w:r>
      <w:r w:rsidRPr="004C2167">
        <w:rPr>
          <w:rFonts w:ascii="Times New Roman" w:eastAsia="Times New Roman" w:hAnsi="Times New Roman" w:cs="Times New Roman"/>
          <w:color w:val="000000"/>
          <w:spacing w:val="1"/>
          <w:sz w:val="28"/>
          <w:szCs w:val="28"/>
        </w:rPr>
        <w:t>е</w:t>
      </w:r>
      <w:r w:rsidRPr="004C2167">
        <w:rPr>
          <w:rFonts w:ascii="Times New Roman" w:eastAsia="Times New Roman" w:hAnsi="Times New Roman" w:cs="Times New Roman"/>
          <w:color w:val="000000"/>
          <w:spacing w:val="-3"/>
          <w:sz w:val="28"/>
          <w:szCs w:val="28"/>
        </w:rPr>
        <w:t>у</w:t>
      </w:r>
      <w:r w:rsidRPr="004C2167">
        <w:rPr>
          <w:rFonts w:ascii="Times New Roman" w:eastAsia="Times New Roman" w:hAnsi="Times New Roman" w:cs="Times New Roman"/>
          <w:color w:val="000000"/>
          <w:sz w:val="28"/>
          <w:szCs w:val="28"/>
        </w:rPr>
        <w:t>ро</w:t>
      </w:r>
      <w:r w:rsidRPr="004C2167">
        <w:rPr>
          <w:rFonts w:ascii="Times New Roman" w:eastAsia="Times New Roman" w:hAnsi="Times New Roman" w:cs="Times New Roman"/>
          <w:color w:val="000000"/>
          <w:spacing w:val="-1"/>
          <w:sz w:val="28"/>
          <w:szCs w:val="28"/>
        </w:rPr>
        <w:t>ч</w:t>
      </w:r>
      <w:r w:rsidRPr="004C2167">
        <w:rPr>
          <w:rFonts w:ascii="Times New Roman" w:eastAsia="Times New Roman" w:hAnsi="Times New Roman" w:cs="Times New Roman"/>
          <w:color w:val="000000"/>
          <w:sz w:val="28"/>
          <w:szCs w:val="28"/>
        </w:rPr>
        <w:t>ной</w:t>
      </w:r>
      <w:r w:rsidRPr="004C2167">
        <w:rPr>
          <w:rFonts w:ascii="Times New Roman" w:eastAsia="Times New Roman" w:hAnsi="Times New Roman" w:cs="Times New Roman"/>
          <w:color w:val="000000"/>
          <w:spacing w:val="2"/>
          <w:sz w:val="28"/>
          <w:szCs w:val="28"/>
        </w:rPr>
        <w:t xml:space="preserve"> </w:t>
      </w:r>
      <w:r w:rsidRPr="004C2167">
        <w:rPr>
          <w:rFonts w:ascii="Times New Roman" w:eastAsia="Times New Roman" w:hAnsi="Times New Roman" w:cs="Times New Roman"/>
          <w:color w:val="000000"/>
          <w:sz w:val="28"/>
          <w:szCs w:val="28"/>
        </w:rPr>
        <w:t>деятел</w:t>
      </w:r>
      <w:r w:rsidRPr="004C2167">
        <w:rPr>
          <w:rFonts w:ascii="Times New Roman" w:eastAsia="Times New Roman" w:hAnsi="Times New Roman" w:cs="Times New Roman"/>
          <w:color w:val="000000"/>
          <w:spacing w:val="1"/>
          <w:sz w:val="28"/>
          <w:szCs w:val="28"/>
        </w:rPr>
        <w:t>ьн</w:t>
      </w:r>
      <w:r w:rsidRPr="004C2167">
        <w:rPr>
          <w:rFonts w:ascii="Times New Roman" w:eastAsia="Times New Roman" w:hAnsi="Times New Roman" w:cs="Times New Roman"/>
          <w:color w:val="000000"/>
          <w:sz w:val="28"/>
          <w:szCs w:val="28"/>
        </w:rPr>
        <w:t>ост</w:t>
      </w:r>
      <w:r w:rsidRPr="004C2167">
        <w:rPr>
          <w:rFonts w:ascii="Times New Roman" w:eastAsia="Times New Roman" w:hAnsi="Times New Roman" w:cs="Times New Roman"/>
          <w:color w:val="000000"/>
          <w:spacing w:val="2"/>
          <w:sz w:val="28"/>
          <w:szCs w:val="28"/>
        </w:rPr>
        <w:t>и</w:t>
      </w:r>
      <w:r w:rsidRPr="004C2167">
        <w:rPr>
          <w:rFonts w:ascii="Times New Roman" w:eastAsia="Times New Roman" w:hAnsi="Times New Roman" w:cs="Times New Roman"/>
          <w:color w:val="000000"/>
          <w:sz w:val="28"/>
          <w:szCs w:val="28"/>
        </w:rPr>
        <w:t>;</w:t>
      </w:r>
    </w:p>
    <w:p w:rsidR="004C2167" w:rsidRPr="004C2167" w:rsidRDefault="004C2167" w:rsidP="004761F8">
      <w:pPr>
        <w:widowControl w:val="0"/>
        <w:spacing w:after="0" w:line="240" w:lineRule="auto"/>
        <w:ind w:left="-567" w:right="1089"/>
        <w:rPr>
          <w:rFonts w:ascii="Times New Roman" w:eastAsia="Times New Roman" w:hAnsi="Times New Roman" w:cs="Times New Roman"/>
          <w:color w:val="000000"/>
          <w:sz w:val="28"/>
          <w:szCs w:val="28"/>
        </w:rPr>
      </w:pPr>
      <w:r w:rsidRPr="004C2167">
        <w:rPr>
          <w:rFonts w:ascii="Times New Roman" w:eastAsia="Times New Roman" w:hAnsi="Times New Roman" w:cs="Times New Roman"/>
          <w:color w:val="000000"/>
          <w:sz w:val="28"/>
          <w:szCs w:val="28"/>
        </w:rPr>
        <w:t>- формировать систе</w:t>
      </w:r>
      <w:r w:rsidRPr="004C2167">
        <w:rPr>
          <w:rFonts w:ascii="Times New Roman" w:eastAsia="Times New Roman" w:hAnsi="Times New Roman" w:cs="Times New Roman"/>
          <w:color w:val="000000"/>
          <w:spacing w:val="4"/>
          <w:sz w:val="28"/>
          <w:szCs w:val="28"/>
        </w:rPr>
        <w:t>м</w:t>
      </w:r>
      <w:r w:rsidRPr="004C2167">
        <w:rPr>
          <w:rFonts w:ascii="Times New Roman" w:eastAsia="Times New Roman" w:hAnsi="Times New Roman" w:cs="Times New Roman"/>
          <w:color w:val="000000"/>
          <w:sz w:val="28"/>
          <w:szCs w:val="28"/>
        </w:rPr>
        <w:t>у</w:t>
      </w:r>
      <w:r w:rsidRPr="004C2167">
        <w:rPr>
          <w:rFonts w:ascii="Times New Roman" w:eastAsia="Times New Roman" w:hAnsi="Times New Roman" w:cs="Times New Roman"/>
          <w:color w:val="000000"/>
          <w:spacing w:val="-2"/>
          <w:sz w:val="28"/>
          <w:szCs w:val="28"/>
        </w:rPr>
        <w:t xml:space="preserve"> </w:t>
      </w:r>
      <w:r w:rsidRPr="004C2167">
        <w:rPr>
          <w:rFonts w:ascii="Times New Roman" w:eastAsia="Times New Roman" w:hAnsi="Times New Roman" w:cs="Times New Roman"/>
          <w:color w:val="000000"/>
          <w:sz w:val="28"/>
          <w:szCs w:val="28"/>
        </w:rPr>
        <w:t>з</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а</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и</w:t>
      </w:r>
      <w:r w:rsidRPr="004C2167">
        <w:rPr>
          <w:rFonts w:ascii="Times New Roman" w:eastAsia="Times New Roman" w:hAnsi="Times New Roman" w:cs="Times New Roman"/>
          <w:color w:val="000000"/>
          <w:spacing w:val="1"/>
          <w:sz w:val="28"/>
          <w:szCs w:val="28"/>
        </w:rPr>
        <w:t>й</w:t>
      </w:r>
      <w:r w:rsidRPr="004C2167">
        <w:rPr>
          <w:rFonts w:ascii="Times New Roman" w:eastAsia="Times New Roman" w:hAnsi="Times New Roman" w:cs="Times New Roman"/>
          <w:color w:val="000000"/>
          <w:sz w:val="28"/>
          <w:szCs w:val="28"/>
        </w:rPr>
        <w:t>,</w:t>
      </w:r>
      <w:r w:rsidRPr="004C2167">
        <w:rPr>
          <w:rFonts w:ascii="Times New Roman" w:eastAsia="Times New Roman" w:hAnsi="Times New Roman" w:cs="Times New Roman"/>
          <w:color w:val="000000"/>
          <w:spacing w:val="5"/>
          <w:sz w:val="28"/>
          <w:szCs w:val="28"/>
        </w:rPr>
        <w:t xml:space="preserve"> </w:t>
      </w:r>
      <w:r w:rsidRPr="004C2167">
        <w:rPr>
          <w:rFonts w:ascii="Times New Roman" w:eastAsia="Times New Roman" w:hAnsi="Times New Roman" w:cs="Times New Roman"/>
          <w:color w:val="000000"/>
          <w:spacing w:val="-6"/>
          <w:sz w:val="28"/>
          <w:szCs w:val="28"/>
        </w:rPr>
        <w:t>у</w:t>
      </w:r>
      <w:r w:rsidRPr="004C2167">
        <w:rPr>
          <w:rFonts w:ascii="Times New Roman" w:eastAsia="Times New Roman" w:hAnsi="Times New Roman" w:cs="Times New Roman"/>
          <w:color w:val="000000"/>
          <w:spacing w:val="1"/>
          <w:sz w:val="28"/>
          <w:szCs w:val="28"/>
        </w:rPr>
        <w:t>м</w:t>
      </w:r>
      <w:r w:rsidRPr="004C2167">
        <w:rPr>
          <w:rFonts w:ascii="Times New Roman" w:eastAsia="Times New Roman" w:hAnsi="Times New Roman" w:cs="Times New Roman"/>
          <w:color w:val="000000"/>
          <w:sz w:val="28"/>
          <w:szCs w:val="28"/>
        </w:rPr>
        <w:t>ен</w:t>
      </w:r>
      <w:r w:rsidRPr="004C2167">
        <w:rPr>
          <w:rFonts w:ascii="Times New Roman" w:eastAsia="Times New Roman" w:hAnsi="Times New Roman" w:cs="Times New Roman"/>
          <w:color w:val="000000"/>
          <w:spacing w:val="1"/>
          <w:sz w:val="28"/>
          <w:szCs w:val="28"/>
        </w:rPr>
        <w:t>ий</w:t>
      </w:r>
      <w:r w:rsidRPr="004C2167">
        <w:rPr>
          <w:rFonts w:ascii="Times New Roman" w:eastAsia="Times New Roman" w:hAnsi="Times New Roman" w:cs="Times New Roman"/>
          <w:color w:val="000000"/>
          <w:sz w:val="28"/>
          <w:szCs w:val="28"/>
        </w:rPr>
        <w:t xml:space="preserve">, </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ав</w:t>
      </w:r>
      <w:r w:rsidRPr="004C2167">
        <w:rPr>
          <w:rFonts w:ascii="Times New Roman" w:eastAsia="Times New Roman" w:hAnsi="Times New Roman" w:cs="Times New Roman"/>
          <w:color w:val="000000"/>
          <w:spacing w:val="-1"/>
          <w:sz w:val="28"/>
          <w:szCs w:val="28"/>
        </w:rPr>
        <w:t>ык</w:t>
      </w:r>
      <w:r w:rsidRPr="004C2167">
        <w:rPr>
          <w:rFonts w:ascii="Times New Roman" w:eastAsia="Times New Roman" w:hAnsi="Times New Roman" w:cs="Times New Roman"/>
          <w:color w:val="000000"/>
          <w:sz w:val="28"/>
          <w:szCs w:val="28"/>
        </w:rPr>
        <w:t>ов в</w:t>
      </w:r>
      <w:r w:rsidRPr="004C2167">
        <w:rPr>
          <w:rFonts w:ascii="Times New Roman" w:eastAsia="Times New Roman" w:hAnsi="Times New Roman" w:cs="Times New Roman"/>
          <w:color w:val="000000"/>
          <w:spacing w:val="-1"/>
          <w:sz w:val="28"/>
          <w:szCs w:val="28"/>
        </w:rPr>
        <w:t xml:space="preserve"> </w:t>
      </w:r>
      <w:r w:rsidRPr="004C2167">
        <w:rPr>
          <w:rFonts w:ascii="Times New Roman" w:eastAsia="Times New Roman" w:hAnsi="Times New Roman" w:cs="Times New Roman"/>
          <w:color w:val="000000"/>
          <w:sz w:val="28"/>
          <w:szCs w:val="28"/>
        </w:rPr>
        <w:t>и</w:t>
      </w:r>
      <w:r w:rsidRPr="004C2167">
        <w:rPr>
          <w:rFonts w:ascii="Times New Roman" w:eastAsia="Times New Roman" w:hAnsi="Times New Roman" w:cs="Times New Roman"/>
          <w:color w:val="000000"/>
          <w:spacing w:val="1"/>
          <w:sz w:val="28"/>
          <w:szCs w:val="28"/>
        </w:rPr>
        <w:t>з</w:t>
      </w:r>
      <w:r w:rsidRPr="004C2167">
        <w:rPr>
          <w:rFonts w:ascii="Times New Roman" w:eastAsia="Times New Roman" w:hAnsi="Times New Roman" w:cs="Times New Roman"/>
          <w:color w:val="000000"/>
          <w:sz w:val="28"/>
          <w:szCs w:val="28"/>
        </w:rPr>
        <w:t>бра</w:t>
      </w:r>
      <w:r w:rsidRPr="004C2167">
        <w:rPr>
          <w:rFonts w:ascii="Times New Roman" w:eastAsia="Times New Roman" w:hAnsi="Times New Roman" w:cs="Times New Roman"/>
          <w:color w:val="000000"/>
          <w:spacing w:val="1"/>
          <w:sz w:val="28"/>
          <w:szCs w:val="28"/>
        </w:rPr>
        <w:t>нн</w:t>
      </w:r>
      <w:r w:rsidRPr="004C2167">
        <w:rPr>
          <w:rFonts w:ascii="Times New Roman" w:eastAsia="Times New Roman" w:hAnsi="Times New Roman" w:cs="Times New Roman"/>
          <w:color w:val="000000"/>
          <w:sz w:val="28"/>
          <w:szCs w:val="28"/>
        </w:rPr>
        <w:t>ом на</w:t>
      </w:r>
      <w:r w:rsidRPr="004C2167">
        <w:rPr>
          <w:rFonts w:ascii="Times New Roman" w:eastAsia="Times New Roman" w:hAnsi="Times New Roman" w:cs="Times New Roman"/>
          <w:color w:val="000000"/>
          <w:spacing w:val="1"/>
          <w:sz w:val="28"/>
          <w:szCs w:val="28"/>
        </w:rPr>
        <w:t>п</w:t>
      </w:r>
      <w:r w:rsidRPr="004C2167">
        <w:rPr>
          <w:rFonts w:ascii="Times New Roman" w:eastAsia="Times New Roman" w:hAnsi="Times New Roman" w:cs="Times New Roman"/>
          <w:color w:val="000000"/>
          <w:sz w:val="28"/>
          <w:szCs w:val="28"/>
        </w:rPr>
        <w:t>рав</w:t>
      </w:r>
      <w:r w:rsidRPr="004C2167">
        <w:rPr>
          <w:rFonts w:ascii="Times New Roman" w:eastAsia="Times New Roman" w:hAnsi="Times New Roman" w:cs="Times New Roman"/>
          <w:color w:val="000000"/>
          <w:spacing w:val="-3"/>
          <w:sz w:val="28"/>
          <w:szCs w:val="28"/>
        </w:rPr>
        <w:t>л</w:t>
      </w:r>
      <w:r w:rsidRPr="004C2167">
        <w:rPr>
          <w:rFonts w:ascii="Times New Roman" w:eastAsia="Times New Roman" w:hAnsi="Times New Roman" w:cs="Times New Roman"/>
          <w:color w:val="000000"/>
          <w:spacing w:val="-1"/>
          <w:sz w:val="28"/>
          <w:szCs w:val="28"/>
        </w:rPr>
        <w:t>е</w:t>
      </w:r>
      <w:r w:rsidRPr="004C2167">
        <w:rPr>
          <w:rFonts w:ascii="Times New Roman" w:eastAsia="Times New Roman" w:hAnsi="Times New Roman" w:cs="Times New Roman"/>
          <w:color w:val="000000"/>
          <w:sz w:val="28"/>
          <w:szCs w:val="28"/>
        </w:rPr>
        <w:t>н</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и деятель</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ост</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w:t>
      </w:r>
    </w:p>
    <w:p w:rsidR="004C2167" w:rsidRPr="004C2167" w:rsidRDefault="004C2167" w:rsidP="004761F8">
      <w:pPr>
        <w:widowControl w:val="0"/>
        <w:spacing w:after="0" w:line="240" w:lineRule="auto"/>
        <w:ind w:left="-567" w:right="-20"/>
        <w:rPr>
          <w:rFonts w:ascii="Times New Roman" w:eastAsia="Times New Roman" w:hAnsi="Times New Roman" w:cs="Times New Roman"/>
          <w:color w:val="000000"/>
          <w:sz w:val="28"/>
          <w:szCs w:val="28"/>
        </w:rPr>
      </w:pPr>
      <w:r w:rsidRPr="004C2167">
        <w:rPr>
          <w:rFonts w:ascii="Times New Roman" w:eastAsia="Times New Roman" w:hAnsi="Times New Roman" w:cs="Times New Roman"/>
          <w:color w:val="000000"/>
          <w:sz w:val="28"/>
          <w:szCs w:val="28"/>
        </w:rPr>
        <w:t>-</w:t>
      </w:r>
      <w:r w:rsidRPr="004C2167">
        <w:rPr>
          <w:rFonts w:ascii="Times New Roman" w:eastAsia="Times New Roman" w:hAnsi="Times New Roman" w:cs="Times New Roman"/>
          <w:color w:val="000000"/>
          <w:spacing w:val="59"/>
          <w:sz w:val="28"/>
          <w:szCs w:val="28"/>
        </w:rPr>
        <w:t xml:space="preserve"> </w:t>
      </w:r>
      <w:r w:rsidRPr="004C2167">
        <w:rPr>
          <w:rFonts w:ascii="Times New Roman" w:eastAsia="Times New Roman" w:hAnsi="Times New Roman" w:cs="Times New Roman"/>
          <w:color w:val="000000"/>
          <w:sz w:val="28"/>
          <w:szCs w:val="28"/>
        </w:rPr>
        <w:t>разв</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в</w:t>
      </w:r>
      <w:r w:rsidRPr="004C2167">
        <w:rPr>
          <w:rFonts w:ascii="Times New Roman" w:eastAsia="Times New Roman" w:hAnsi="Times New Roman" w:cs="Times New Roman"/>
          <w:color w:val="000000"/>
          <w:spacing w:val="-1"/>
          <w:sz w:val="28"/>
          <w:szCs w:val="28"/>
        </w:rPr>
        <w:t>а</w:t>
      </w:r>
      <w:r w:rsidRPr="004C2167">
        <w:rPr>
          <w:rFonts w:ascii="Times New Roman" w:eastAsia="Times New Roman" w:hAnsi="Times New Roman" w:cs="Times New Roman"/>
          <w:color w:val="000000"/>
          <w:sz w:val="28"/>
          <w:szCs w:val="28"/>
        </w:rPr>
        <w:t>ть</w:t>
      </w:r>
      <w:r w:rsidRPr="004C2167">
        <w:rPr>
          <w:rFonts w:ascii="Times New Roman" w:eastAsia="Times New Roman" w:hAnsi="Times New Roman" w:cs="Times New Roman"/>
          <w:color w:val="000000"/>
          <w:spacing w:val="1"/>
          <w:sz w:val="28"/>
          <w:szCs w:val="28"/>
        </w:rPr>
        <w:t xml:space="preserve"> </w:t>
      </w:r>
      <w:r w:rsidRPr="004C2167">
        <w:rPr>
          <w:rFonts w:ascii="Times New Roman" w:eastAsia="Times New Roman" w:hAnsi="Times New Roman" w:cs="Times New Roman"/>
          <w:color w:val="000000"/>
          <w:sz w:val="28"/>
          <w:szCs w:val="28"/>
        </w:rPr>
        <w:t>о</w:t>
      </w:r>
      <w:r w:rsidRPr="004C2167">
        <w:rPr>
          <w:rFonts w:ascii="Times New Roman" w:eastAsia="Times New Roman" w:hAnsi="Times New Roman" w:cs="Times New Roman"/>
          <w:color w:val="000000"/>
          <w:spacing w:val="1"/>
          <w:sz w:val="28"/>
          <w:szCs w:val="28"/>
        </w:rPr>
        <w:t>п</w:t>
      </w:r>
      <w:r w:rsidRPr="004C2167">
        <w:rPr>
          <w:rFonts w:ascii="Times New Roman" w:eastAsia="Times New Roman" w:hAnsi="Times New Roman" w:cs="Times New Roman"/>
          <w:color w:val="000000"/>
          <w:sz w:val="28"/>
          <w:szCs w:val="28"/>
        </w:rPr>
        <w:t xml:space="preserve">ыт </w:t>
      </w:r>
      <w:r w:rsidRPr="004C2167">
        <w:rPr>
          <w:rFonts w:ascii="Times New Roman" w:eastAsia="Times New Roman" w:hAnsi="Times New Roman" w:cs="Times New Roman"/>
          <w:color w:val="000000"/>
          <w:spacing w:val="1"/>
          <w:sz w:val="28"/>
          <w:szCs w:val="28"/>
        </w:rPr>
        <w:t>т</w:t>
      </w:r>
      <w:r w:rsidRPr="004C2167">
        <w:rPr>
          <w:rFonts w:ascii="Times New Roman" w:eastAsia="Times New Roman" w:hAnsi="Times New Roman" w:cs="Times New Roman"/>
          <w:color w:val="000000"/>
          <w:sz w:val="28"/>
          <w:szCs w:val="28"/>
        </w:rPr>
        <w:t>во</w:t>
      </w:r>
      <w:r w:rsidRPr="004C2167">
        <w:rPr>
          <w:rFonts w:ascii="Times New Roman" w:eastAsia="Times New Roman" w:hAnsi="Times New Roman" w:cs="Times New Roman"/>
          <w:color w:val="000000"/>
          <w:spacing w:val="-2"/>
          <w:sz w:val="28"/>
          <w:szCs w:val="28"/>
        </w:rPr>
        <w:t>р</w:t>
      </w:r>
      <w:r w:rsidRPr="004C2167">
        <w:rPr>
          <w:rFonts w:ascii="Times New Roman" w:eastAsia="Times New Roman" w:hAnsi="Times New Roman" w:cs="Times New Roman"/>
          <w:color w:val="000000"/>
          <w:spacing w:val="-1"/>
          <w:sz w:val="28"/>
          <w:szCs w:val="28"/>
        </w:rPr>
        <w:t>че</w:t>
      </w:r>
      <w:r w:rsidRPr="004C2167">
        <w:rPr>
          <w:rFonts w:ascii="Times New Roman" w:eastAsia="Times New Roman" w:hAnsi="Times New Roman" w:cs="Times New Roman"/>
          <w:color w:val="000000"/>
          <w:sz w:val="28"/>
          <w:szCs w:val="28"/>
        </w:rPr>
        <w:t>ской</w:t>
      </w:r>
      <w:r w:rsidRPr="004C2167">
        <w:rPr>
          <w:rFonts w:ascii="Times New Roman" w:eastAsia="Times New Roman" w:hAnsi="Times New Roman" w:cs="Times New Roman"/>
          <w:color w:val="000000"/>
          <w:spacing w:val="1"/>
          <w:sz w:val="28"/>
          <w:szCs w:val="28"/>
        </w:rPr>
        <w:t xml:space="preserve"> </w:t>
      </w:r>
      <w:r w:rsidRPr="004C2167">
        <w:rPr>
          <w:rFonts w:ascii="Times New Roman" w:eastAsia="Times New Roman" w:hAnsi="Times New Roman" w:cs="Times New Roman"/>
          <w:color w:val="000000"/>
          <w:sz w:val="28"/>
          <w:szCs w:val="28"/>
        </w:rPr>
        <w:t>деятел</w:t>
      </w:r>
      <w:r w:rsidRPr="004C2167">
        <w:rPr>
          <w:rFonts w:ascii="Times New Roman" w:eastAsia="Times New Roman" w:hAnsi="Times New Roman" w:cs="Times New Roman"/>
          <w:color w:val="000000"/>
          <w:spacing w:val="1"/>
          <w:sz w:val="28"/>
          <w:szCs w:val="28"/>
        </w:rPr>
        <w:t>ьн</w:t>
      </w:r>
      <w:r w:rsidRPr="004C2167">
        <w:rPr>
          <w:rFonts w:ascii="Times New Roman" w:eastAsia="Times New Roman" w:hAnsi="Times New Roman" w:cs="Times New Roman"/>
          <w:color w:val="000000"/>
          <w:sz w:val="28"/>
          <w:szCs w:val="28"/>
        </w:rPr>
        <w:t>ост</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 твор</w:t>
      </w:r>
      <w:r w:rsidRPr="004C2167">
        <w:rPr>
          <w:rFonts w:ascii="Times New Roman" w:eastAsia="Times New Roman" w:hAnsi="Times New Roman" w:cs="Times New Roman"/>
          <w:color w:val="000000"/>
          <w:spacing w:val="-1"/>
          <w:sz w:val="28"/>
          <w:szCs w:val="28"/>
        </w:rPr>
        <w:t>чес</w:t>
      </w:r>
      <w:r w:rsidRPr="004C2167">
        <w:rPr>
          <w:rFonts w:ascii="Times New Roman" w:eastAsia="Times New Roman" w:hAnsi="Times New Roman" w:cs="Times New Roman"/>
          <w:color w:val="000000"/>
          <w:sz w:val="28"/>
          <w:szCs w:val="28"/>
        </w:rPr>
        <w:t>ких</w:t>
      </w:r>
      <w:r w:rsidRPr="004C2167">
        <w:rPr>
          <w:rFonts w:ascii="Times New Roman" w:eastAsia="Times New Roman" w:hAnsi="Times New Roman" w:cs="Times New Roman"/>
          <w:color w:val="000000"/>
          <w:spacing w:val="2"/>
          <w:sz w:val="28"/>
          <w:szCs w:val="28"/>
        </w:rPr>
        <w:t xml:space="preserve"> </w:t>
      </w:r>
      <w:r w:rsidRPr="004C2167">
        <w:rPr>
          <w:rFonts w:ascii="Times New Roman" w:eastAsia="Times New Roman" w:hAnsi="Times New Roman" w:cs="Times New Roman"/>
          <w:color w:val="000000"/>
          <w:sz w:val="28"/>
          <w:szCs w:val="28"/>
        </w:rPr>
        <w:t>способ</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остей;</w:t>
      </w:r>
    </w:p>
    <w:p w:rsidR="004C2167" w:rsidRPr="004C2167" w:rsidRDefault="004C2167" w:rsidP="004761F8">
      <w:pPr>
        <w:widowControl w:val="0"/>
        <w:spacing w:after="0" w:line="240" w:lineRule="auto"/>
        <w:ind w:left="-567" w:right="625"/>
        <w:rPr>
          <w:rFonts w:ascii="Times New Roman" w:eastAsia="Times New Roman" w:hAnsi="Times New Roman" w:cs="Times New Roman"/>
          <w:color w:val="000000"/>
          <w:sz w:val="28"/>
          <w:szCs w:val="28"/>
        </w:rPr>
      </w:pPr>
      <w:r w:rsidRPr="004C2167">
        <w:rPr>
          <w:rFonts w:ascii="Times New Roman" w:eastAsia="Times New Roman" w:hAnsi="Times New Roman" w:cs="Times New Roman"/>
          <w:color w:val="000000"/>
          <w:sz w:val="28"/>
          <w:szCs w:val="28"/>
        </w:rPr>
        <w:t>-</w:t>
      </w:r>
      <w:r w:rsidRPr="004C2167">
        <w:rPr>
          <w:rFonts w:ascii="Times New Roman" w:eastAsia="Times New Roman" w:hAnsi="Times New Roman" w:cs="Times New Roman"/>
          <w:color w:val="000000"/>
          <w:spacing w:val="59"/>
          <w:sz w:val="28"/>
          <w:szCs w:val="28"/>
        </w:rPr>
        <w:t xml:space="preserve"> </w:t>
      </w:r>
      <w:r w:rsidRPr="004C2167">
        <w:rPr>
          <w:rFonts w:ascii="Times New Roman" w:eastAsia="Times New Roman" w:hAnsi="Times New Roman" w:cs="Times New Roman"/>
          <w:color w:val="000000"/>
          <w:sz w:val="28"/>
          <w:szCs w:val="28"/>
        </w:rPr>
        <w:t>создав</w:t>
      </w:r>
      <w:r w:rsidRPr="004C2167">
        <w:rPr>
          <w:rFonts w:ascii="Times New Roman" w:eastAsia="Times New Roman" w:hAnsi="Times New Roman" w:cs="Times New Roman"/>
          <w:color w:val="000000"/>
          <w:spacing w:val="-1"/>
          <w:sz w:val="28"/>
          <w:szCs w:val="28"/>
        </w:rPr>
        <w:t>а</w:t>
      </w:r>
      <w:r w:rsidRPr="004C2167">
        <w:rPr>
          <w:rFonts w:ascii="Times New Roman" w:eastAsia="Times New Roman" w:hAnsi="Times New Roman" w:cs="Times New Roman"/>
          <w:color w:val="000000"/>
          <w:sz w:val="28"/>
          <w:szCs w:val="28"/>
        </w:rPr>
        <w:t>ть</w:t>
      </w:r>
      <w:r w:rsidRPr="004C2167">
        <w:rPr>
          <w:rFonts w:ascii="Times New Roman" w:eastAsia="Times New Roman" w:hAnsi="Times New Roman" w:cs="Times New Roman"/>
          <w:color w:val="000000"/>
          <w:spacing w:val="3"/>
          <w:sz w:val="28"/>
          <w:szCs w:val="28"/>
        </w:rPr>
        <w:t xml:space="preserve"> </w:t>
      </w:r>
      <w:r w:rsidRPr="004C2167">
        <w:rPr>
          <w:rFonts w:ascii="Times New Roman" w:eastAsia="Times New Roman" w:hAnsi="Times New Roman" w:cs="Times New Roman"/>
          <w:color w:val="000000"/>
          <w:spacing w:val="-4"/>
          <w:sz w:val="28"/>
          <w:szCs w:val="28"/>
        </w:rPr>
        <w:t>у</w:t>
      </w:r>
      <w:r w:rsidRPr="004C2167">
        <w:rPr>
          <w:rFonts w:ascii="Times New Roman" w:eastAsia="Times New Roman" w:hAnsi="Times New Roman" w:cs="Times New Roman"/>
          <w:color w:val="000000"/>
          <w:spacing w:val="1"/>
          <w:sz w:val="28"/>
          <w:szCs w:val="28"/>
        </w:rPr>
        <w:t>с</w:t>
      </w:r>
      <w:r w:rsidRPr="004C2167">
        <w:rPr>
          <w:rFonts w:ascii="Times New Roman" w:eastAsia="Times New Roman" w:hAnsi="Times New Roman" w:cs="Times New Roman"/>
          <w:color w:val="000000"/>
          <w:sz w:val="28"/>
          <w:szCs w:val="28"/>
        </w:rPr>
        <w:t>лов</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я для реализа</w:t>
      </w:r>
      <w:r w:rsidRPr="004C2167">
        <w:rPr>
          <w:rFonts w:ascii="Times New Roman" w:eastAsia="Times New Roman" w:hAnsi="Times New Roman" w:cs="Times New Roman"/>
          <w:color w:val="000000"/>
          <w:spacing w:val="1"/>
          <w:sz w:val="28"/>
          <w:szCs w:val="28"/>
        </w:rPr>
        <w:t>ци</w:t>
      </w:r>
      <w:r w:rsidRPr="004C2167">
        <w:rPr>
          <w:rFonts w:ascii="Times New Roman" w:eastAsia="Times New Roman" w:hAnsi="Times New Roman" w:cs="Times New Roman"/>
          <w:color w:val="000000"/>
          <w:sz w:val="28"/>
          <w:szCs w:val="28"/>
        </w:rPr>
        <w:t>и</w:t>
      </w:r>
      <w:r w:rsidRPr="004C2167">
        <w:rPr>
          <w:rFonts w:ascii="Times New Roman" w:eastAsia="Times New Roman" w:hAnsi="Times New Roman" w:cs="Times New Roman"/>
          <w:color w:val="000000"/>
          <w:spacing w:val="-1"/>
          <w:sz w:val="28"/>
          <w:szCs w:val="28"/>
        </w:rPr>
        <w:t xml:space="preserve"> </w:t>
      </w:r>
      <w:r w:rsidRPr="004C2167">
        <w:rPr>
          <w:rFonts w:ascii="Times New Roman" w:eastAsia="Times New Roman" w:hAnsi="Times New Roman" w:cs="Times New Roman"/>
          <w:color w:val="000000"/>
          <w:sz w:val="28"/>
          <w:szCs w:val="28"/>
        </w:rPr>
        <w:t>пр</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обрет</w:t>
      </w:r>
      <w:r w:rsidRPr="004C2167">
        <w:rPr>
          <w:rFonts w:ascii="Times New Roman" w:eastAsia="Times New Roman" w:hAnsi="Times New Roman" w:cs="Times New Roman"/>
          <w:color w:val="000000"/>
          <w:spacing w:val="-2"/>
          <w:sz w:val="28"/>
          <w:szCs w:val="28"/>
        </w:rPr>
        <w:t>е</w:t>
      </w:r>
      <w:r w:rsidRPr="004C2167">
        <w:rPr>
          <w:rFonts w:ascii="Times New Roman" w:eastAsia="Times New Roman" w:hAnsi="Times New Roman" w:cs="Times New Roman"/>
          <w:color w:val="000000"/>
          <w:sz w:val="28"/>
          <w:szCs w:val="28"/>
        </w:rPr>
        <w:t>н</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pacing w:val="-1"/>
          <w:sz w:val="28"/>
          <w:szCs w:val="28"/>
        </w:rPr>
        <w:t>ы</w:t>
      </w:r>
      <w:r w:rsidRPr="004C2167">
        <w:rPr>
          <w:rFonts w:ascii="Times New Roman" w:eastAsia="Times New Roman" w:hAnsi="Times New Roman" w:cs="Times New Roman"/>
          <w:color w:val="000000"/>
          <w:sz w:val="28"/>
          <w:szCs w:val="28"/>
        </w:rPr>
        <w:t>х</w:t>
      </w:r>
      <w:r w:rsidRPr="004C2167">
        <w:rPr>
          <w:rFonts w:ascii="Times New Roman" w:eastAsia="Times New Roman" w:hAnsi="Times New Roman" w:cs="Times New Roman"/>
          <w:color w:val="000000"/>
          <w:spacing w:val="1"/>
          <w:sz w:val="28"/>
          <w:szCs w:val="28"/>
        </w:rPr>
        <w:t xml:space="preserve"> </w:t>
      </w:r>
      <w:r w:rsidRPr="004C2167">
        <w:rPr>
          <w:rFonts w:ascii="Times New Roman" w:eastAsia="Times New Roman" w:hAnsi="Times New Roman" w:cs="Times New Roman"/>
          <w:color w:val="000000"/>
          <w:sz w:val="28"/>
          <w:szCs w:val="28"/>
        </w:rPr>
        <w:t>знаний,</w:t>
      </w:r>
      <w:r w:rsidRPr="004C2167">
        <w:rPr>
          <w:rFonts w:ascii="Times New Roman" w:eastAsia="Times New Roman" w:hAnsi="Times New Roman" w:cs="Times New Roman"/>
          <w:color w:val="000000"/>
          <w:spacing w:val="2"/>
          <w:sz w:val="28"/>
          <w:szCs w:val="28"/>
        </w:rPr>
        <w:t xml:space="preserve"> </w:t>
      </w:r>
      <w:r w:rsidRPr="004C2167">
        <w:rPr>
          <w:rFonts w:ascii="Times New Roman" w:eastAsia="Times New Roman" w:hAnsi="Times New Roman" w:cs="Times New Roman"/>
          <w:color w:val="000000"/>
          <w:spacing w:val="-4"/>
          <w:sz w:val="28"/>
          <w:szCs w:val="28"/>
        </w:rPr>
        <w:t>у</w:t>
      </w:r>
      <w:r w:rsidRPr="004C2167">
        <w:rPr>
          <w:rFonts w:ascii="Times New Roman" w:eastAsia="Times New Roman" w:hAnsi="Times New Roman" w:cs="Times New Roman"/>
          <w:color w:val="000000"/>
          <w:spacing w:val="-1"/>
          <w:sz w:val="28"/>
          <w:szCs w:val="28"/>
        </w:rPr>
        <w:t>м</w:t>
      </w:r>
      <w:r w:rsidRPr="004C2167">
        <w:rPr>
          <w:rFonts w:ascii="Times New Roman" w:eastAsia="Times New Roman" w:hAnsi="Times New Roman" w:cs="Times New Roman"/>
          <w:color w:val="000000"/>
          <w:sz w:val="28"/>
          <w:szCs w:val="28"/>
        </w:rPr>
        <w:t>ен</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й</w:t>
      </w:r>
      <w:r w:rsidRPr="004C2167">
        <w:rPr>
          <w:rFonts w:ascii="Times New Roman" w:eastAsia="Times New Roman" w:hAnsi="Times New Roman" w:cs="Times New Roman"/>
          <w:color w:val="000000"/>
          <w:spacing w:val="1"/>
          <w:sz w:val="28"/>
          <w:szCs w:val="28"/>
        </w:rPr>
        <w:t xml:space="preserve"> </w:t>
      </w:r>
      <w:r w:rsidRPr="004C2167">
        <w:rPr>
          <w:rFonts w:ascii="Times New Roman" w:eastAsia="Times New Roman" w:hAnsi="Times New Roman" w:cs="Times New Roman"/>
          <w:color w:val="000000"/>
          <w:sz w:val="28"/>
          <w:szCs w:val="28"/>
        </w:rPr>
        <w:t>и</w:t>
      </w:r>
      <w:r w:rsidRPr="004C2167">
        <w:rPr>
          <w:rFonts w:ascii="Times New Roman" w:eastAsia="Times New Roman" w:hAnsi="Times New Roman" w:cs="Times New Roman"/>
          <w:color w:val="000000"/>
          <w:spacing w:val="-1"/>
          <w:sz w:val="28"/>
          <w:szCs w:val="28"/>
        </w:rPr>
        <w:t xml:space="preserve"> </w:t>
      </w:r>
      <w:r w:rsidRPr="004C2167">
        <w:rPr>
          <w:rFonts w:ascii="Times New Roman" w:eastAsia="Times New Roman" w:hAnsi="Times New Roman" w:cs="Times New Roman"/>
          <w:color w:val="000000"/>
          <w:sz w:val="28"/>
          <w:szCs w:val="28"/>
        </w:rPr>
        <w:t>навыков; -</w:t>
      </w:r>
      <w:r w:rsidRPr="004C2167">
        <w:rPr>
          <w:rFonts w:ascii="Times New Roman" w:eastAsia="Times New Roman" w:hAnsi="Times New Roman" w:cs="Times New Roman"/>
          <w:color w:val="000000"/>
          <w:spacing w:val="59"/>
          <w:sz w:val="28"/>
          <w:szCs w:val="28"/>
        </w:rPr>
        <w:t xml:space="preserve"> </w:t>
      </w:r>
      <w:r w:rsidRPr="004C2167">
        <w:rPr>
          <w:rFonts w:ascii="Times New Roman" w:eastAsia="Times New Roman" w:hAnsi="Times New Roman" w:cs="Times New Roman"/>
          <w:color w:val="000000"/>
          <w:sz w:val="28"/>
          <w:szCs w:val="28"/>
        </w:rPr>
        <w:t>разв</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в</w:t>
      </w:r>
      <w:r w:rsidRPr="004C2167">
        <w:rPr>
          <w:rFonts w:ascii="Times New Roman" w:eastAsia="Times New Roman" w:hAnsi="Times New Roman" w:cs="Times New Roman"/>
          <w:color w:val="000000"/>
          <w:spacing w:val="-1"/>
          <w:sz w:val="28"/>
          <w:szCs w:val="28"/>
        </w:rPr>
        <w:t>а</w:t>
      </w:r>
      <w:r w:rsidRPr="004C2167">
        <w:rPr>
          <w:rFonts w:ascii="Times New Roman" w:eastAsia="Times New Roman" w:hAnsi="Times New Roman" w:cs="Times New Roman"/>
          <w:color w:val="000000"/>
          <w:sz w:val="28"/>
          <w:szCs w:val="28"/>
        </w:rPr>
        <w:t>ть</w:t>
      </w:r>
      <w:r w:rsidRPr="004C2167">
        <w:rPr>
          <w:rFonts w:ascii="Times New Roman" w:eastAsia="Times New Roman" w:hAnsi="Times New Roman" w:cs="Times New Roman"/>
          <w:color w:val="000000"/>
          <w:spacing w:val="1"/>
          <w:sz w:val="28"/>
          <w:szCs w:val="28"/>
        </w:rPr>
        <w:t xml:space="preserve"> </w:t>
      </w:r>
      <w:r w:rsidRPr="004C2167">
        <w:rPr>
          <w:rFonts w:ascii="Times New Roman" w:eastAsia="Times New Roman" w:hAnsi="Times New Roman" w:cs="Times New Roman"/>
          <w:color w:val="000000"/>
          <w:sz w:val="28"/>
          <w:szCs w:val="28"/>
        </w:rPr>
        <w:t>о</w:t>
      </w:r>
      <w:r w:rsidRPr="004C2167">
        <w:rPr>
          <w:rFonts w:ascii="Times New Roman" w:eastAsia="Times New Roman" w:hAnsi="Times New Roman" w:cs="Times New Roman"/>
          <w:color w:val="000000"/>
          <w:spacing w:val="1"/>
          <w:sz w:val="28"/>
          <w:szCs w:val="28"/>
        </w:rPr>
        <w:t>п</w:t>
      </w:r>
      <w:r w:rsidRPr="004C2167">
        <w:rPr>
          <w:rFonts w:ascii="Times New Roman" w:eastAsia="Times New Roman" w:hAnsi="Times New Roman" w:cs="Times New Roman"/>
          <w:color w:val="000000"/>
          <w:sz w:val="28"/>
          <w:szCs w:val="28"/>
        </w:rPr>
        <w:t xml:space="preserve">ыт </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еф</w:t>
      </w:r>
      <w:r w:rsidRPr="004C2167">
        <w:rPr>
          <w:rFonts w:ascii="Times New Roman" w:eastAsia="Times New Roman" w:hAnsi="Times New Roman" w:cs="Times New Roman"/>
          <w:color w:val="000000"/>
          <w:spacing w:val="-1"/>
          <w:sz w:val="28"/>
          <w:szCs w:val="28"/>
        </w:rPr>
        <w:t>о</w:t>
      </w:r>
      <w:r w:rsidRPr="004C2167">
        <w:rPr>
          <w:rFonts w:ascii="Times New Roman" w:eastAsia="Times New Roman" w:hAnsi="Times New Roman" w:cs="Times New Roman"/>
          <w:color w:val="000000"/>
          <w:sz w:val="28"/>
          <w:szCs w:val="28"/>
        </w:rPr>
        <w:t>р</w:t>
      </w:r>
      <w:r w:rsidRPr="004C2167">
        <w:rPr>
          <w:rFonts w:ascii="Times New Roman" w:eastAsia="Times New Roman" w:hAnsi="Times New Roman" w:cs="Times New Roman"/>
          <w:color w:val="000000"/>
          <w:spacing w:val="-1"/>
          <w:sz w:val="28"/>
          <w:szCs w:val="28"/>
        </w:rPr>
        <w:t>ма</w:t>
      </w:r>
      <w:r w:rsidRPr="004C2167">
        <w:rPr>
          <w:rFonts w:ascii="Times New Roman" w:eastAsia="Times New Roman" w:hAnsi="Times New Roman" w:cs="Times New Roman"/>
          <w:color w:val="000000"/>
          <w:sz w:val="28"/>
          <w:szCs w:val="28"/>
        </w:rPr>
        <w:t>л</w:t>
      </w:r>
      <w:r w:rsidRPr="004C2167">
        <w:rPr>
          <w:rFonts w:ascii="Times New Roman" w:eastAsia="Times New Roman" w:hAnsi="Times New Roman" w:cs="Times New Roman"/>
          <w:color w:val="000000"/>
          <w:spacing w:val="1"/>
          <w:sz w:val="28"/>
          <w:szCs w:val="28"/>
        </w:rPr>
        <w:t>ь</w:t>
      </w:r>
      <w:r w:rsidRPr="004C2167">
        <w:rPr>
          <w:rFonts w:ascii="Times New Roman" w:eastAsia="Times New Roman" w:hAnsi="Times New Roman" w:cs="Times New Roman"/>
          <w:color w:val="000000"/>
          <w:sz w:val="28"/>
          <w:szCs w:val="28"/>
        </w:rPr>
        <w:t>ного общен</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я,</w:t>
      </w:r>
      <w:r w:rsidRPr="004C2167">
        <w:rPr>
          <w:rFonts w:ascii="Times New Roman" w:eastAsia="Times New Roman" w:hAnsi="Times New Roman" w:cs="Times New Roman"/>
          <w:color w:val="000000"/>
          <w:spacing w:val="4"/>
          <w:sz w:val="28"/>
          <w:szCs w:val="28"/>
        </w:rPr>
        <w:t xml:space="preserve"> </w:t>
      </w:r>
      <w:r w:rsidRPr="004C2167">
        <w:rPr>
          <w:rFonts w:ascii="Times New Roman" w:eastAsia="Times New Roman" w:hAnsi="Times New Roman" w:cs="Times New Roman"/>
          <w:color w:val="000000"/>
          <w:sz w:val="28"/>
          <w:szCs w:val="28"/>
        </w:rPr>
        <w:t>в</w:t>
      </w:r>
      <w:r w:rsidRPr="004C2167">
        <w:rPr>
          <w:rFonts w:ascii="Times New Roman" w:eastAsia="Times New Roman" w:hAnsi="Times New Roman" w:cs="Times New Roman"/>
          <w:color w:val="000000"/>
          <w:spacing w:val="-1"/>
          <w:sz w:val="28"/>
          <w:szCs w:val="28"/>
        </w:rPr>
        <w:t>за</w:t>
      </w:r>
      <w:r w:rsidRPr="004C2167">
        <w:rPr>
          <w:rFonts w:ascii="Times New Roman" w:eastAsia="Times New Roman" w:hAnsi="Times New Roman" w:cs="Times New Roman"/>
          <w:color w:val="000000"/>
          <w:sz w:val="28"/>
          <w:szCs w:val="28"/>
        </w:rPr>
        <w:t>имодейств</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я, сот</w:t>
      </w:r>
      <w:r w:rsidRPr="004C2167">
        <w:rPr>
          <w:rFonts w:ascii="Times New Roman" w:eastAsia="Times New Roman" w:hAnsi="Times New Roman" w:cs="Times New Roman"/>
          <w:color w:val="000000"/>
          <w:spacing w:val="2"/>
          <w:sz w:val="28"/>
          <w:szCs w:val="28"/>
        </w:rPr>
        <w:t>р</w:t>
      </w:r>
      <w:r w:rsidRPr="004C2167">
        <w:rPr>
          <w:rFonts w:ascii="Times New Roman" w:eastAsia="Times New Roman" w:hAnsi="Times New Roman" w:cs="Times New Roman"/>
          <w:color w:val="000000"/>
          <w:spacing w:val="-4"/>
          <w:sz w:val="28"/>
          <w:szCs w:val="28"/>
        </w:rPr>
        <w:t>у</w:t>
      </w:r>
      <w:r w:rsidRPr="004C2167">
        <w:rPr>
          <w:rFonts w:ascii="Times New Roman" w:eastAsia="Times New Roman" w:hAnsi="Times New Roman" w:cs="Times New Roman"/>
          <w:color w:val="000000"/>
          <w:sz w:val="28"/>
          <w:szCs w:val="28"/>
        </w:rPr>
        <w:t>д</w:t>
      </w:r>
      <w:r w:rsidRPr="004C2167">
        <w:rPr>
          <w:rFonts w:ascii="Times New Roman" w:eastAsia="Times New Roman" w:hAnsi="Times New Roman" w:cs="Times New Roman"/>
          <w:color w:val="000000"/>
          <w:spacing w:val="1"/>
          <w:sz w:val="28"/>
          <w:szCs w:val="28"/>
        </w:rPr>
        <w:t>ни</w:t>
      </w:r>
      <w:r w:rsidRPr="004C2167">
        <w:rPr>
          <w:rFonts w:ascii="Times New Roman" w:eastAsia="Times New Roman" w:hAnsi="Times New Roman" w:cs="Times New Roman"/>
          <w:color w:val="000000"/>
          <w:sz w:val="28"/>
          <w:szCs w:val="28"/>
        </w:rPr>
        <w:t>ч</w:t>
      </w:r>
      <w:r w:rsidRPr="004C2167">
        <w:rPr>
          <w:rFonts w:ascii="Times New Roman" w:eastAsia="Times New Roman" w:hAnsi="Times New Roman" w:cs="Times New Roman"/>
          <w:color w:val="000000"/>
          <w:spacing w:val="-1"/>
          <w:sz w:val="28"/>
          <w:szCs w:val="28"/>
        </w:rPr>
        <w:t>е</w:t>
      </w:r>
      <w:r w:rsidRPr="004C2167">
        <w:rPr>
          <w:rFonts w:ascii="Times New Roman" w:eastAsia="Times New Roman" w:hAnsi="Times New Roman" w:cs="Times New Roman"/>
          <w:color w:val="000000"/>
          <w:sz w:val="28"/>
          <w:szCs w:val="28"/>
        </w:rPr>
        <w:t>ств</w:t>
      </w:r>
      <w:r w:rsidRPr="004C2167">
        <w:rPr>
          <w:rFonts w:ascii="Times New Roman" w:eastAsia="Times New Roman" w:hAnsi="Times New Roman" w:cs="Times New Roman"/>
          <w:color w:val="000000"/>
          <w:spacing w:val="-1"/>
          <w:sz w:val="28"/>
          <w:szCs w:val="28"/>
        </w:rPr>
        <w:t>а</w:t>
      </w:r>
      <w:r w:rsidRPr="004C2167">
        <w:rPr>
          <w:rFonts w:ascii="Times New Roman" w:eastAsia="Times New Roman" w:hAnsi="Times New Roman" w:cs="Times New Roman"/>
          <w:color w:val="000000"/>
          <w:sz w:val="28"/>
          <w:szCs w:val="28"/>
        </w:rPr>
        <w:t>;</w:t>
      </w:r>
    </w:p>
    <w:p w:rsidR="004C2167" w:rsidRPr="00E77D30" w:rsidRDefault="004C2167" w:rsidP="004761F8">
      <w:pPr>
        <w:widowControl w:val="0"/>
        <w:spacing w:before="1" w:after="0" w:line="238" w:lineRule="auto"/>
        <w:ind w:left="-567" w:right="-20"/>
        <w:rPr>
          <w:rFonts w:ascii="Times New Roman" w:eastAsia="Times New Roman" w:hAnsi="Times New Roman" w:cs="Times New Roman"/>
          <w:color w:val="000000"/>
          <w:sz w:val="28"/>
          <w:szCs w:val="28"/>
        </w:rPr>
      </w:pPr>
      <w:r w:rsidRPr="004C2167">
        <w:rPr>
          <w:rFonts w:ascii="Times New Roman" w:eastAsia="Times New Roman" w:hAnsi="Times New Roman" w:cs="Times New Roman"/>
          <w:color w:val="000000"/>
          <w:sz w:val="28"/>
          <w:szCs w:val="28"/>
        </w:rPr>
        <w:t>- расширять</w:t>
      </w:r>
      <w:r w:rsidRPr="004C2167">
        <w:rPr>
          <w:rFonts w:ascii="Times New Roman" w:eastAsia="Times New Roman" w:hAnsi="Times New Roman" w:cs="Times New Roman"/>
          <w:color w:val="000000"/>
          <w:spacing w:val="1"/>
          <w:sz w:val="28"/>
          <w:szCs w:val="28"/>
        </w:rPr>
        <w:t xml:space="preserve"> </w:t>
      </w:r>
      <w:r w:rsidRPr="004C2167">
        <w:rPr>
          <w:rFonts w:ascii="Times New Roman" w:eastAsia="Times New Roman" w:hAnsi="Times New Roman" w:cs="Times New Roman"/>
          <w:color w:val="000000"/>
          <w:sz w:val="28"/>
          <w:szCs w:val="28"/>
        </w:rPr>
        <w:t>рамки</w:t>
      </w:r>
      <w:r w:rsidRPr="004C2167">
        <w:rPr>
          <w:rFonts w:ascii="Times New Roman" w:eastAsia="Times New Roman" w:hAnsi="Times New Roman" w:cs="Times New Roman"/>
          <w:color w:val="000000"/>
          <w:spacing w:val="1"/>
          <w:sz w:val="28"/>
          <w:szCs w:val="28"/>
        </w:rPr>
        <w:t xml:space="preserve"> </w:t>
      </w:r>
      <w:r w:rsidRPr="004C2167">
        <w:rPr>
          <w:rFonts w:ascii="Times New Roman" w:eastAsia="Times New Roman" w:hAnsi="Times New Roman" w:cs="Times New Roman"/>
          <w:color w:val="000000"/>
          <w:sz w:val="28"/>
          <w:szCs w:val="28"/>
        </w:rPr>
        <w:t>общен</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 xml:space="preserve">я в </w:t>
      </w:r>
      <w:r w:rsidRPr="004C2167">
        <w:rPr>
          <w:rFonts w:ascii="Times New Roman" w:eastAsia="Times New Roman" w:hAnsi="Times New Roman" w:cs="Times New Roman"/>
          <w:color w:val="000000"/>
          <w:spacing w:val="-1"/>
          <w:sz w:val="28"/>
          <w:szCs w:val="28"/>
        </w:rPr>
        <w:t>с</w:t>
      </w:r>
      <w:r w:rsidRPr="004C2167">
        <w:rPr>
          <w:rFonts w:ascii="Times New Roman" w:eastAsia="Times New Roman" w:hAnsi="Times New Roman" w:cs="Times New Roman"/>
          <w:color w:val="000000"/>
          <w:sz w:val="28"/>
          <w:szCs w:val="28"/>
        </w:rPr>
        <w:t>оц</w:t>
      </w:r>
      <w:r w:rsidRPr="004C2167">
        <w:rPr>
          <w:rFonts w:ascii="Times New Roman" w:eastAsia="Times New Roman" w:hAnsi="Times New Roman" w:cs="Times New Roman"/>
          <w:color w:val="000000"/>
          <w:spacing w:val="4"/>
          <w:sz w:val="28"/>
          <w:szCs w:val="28"/>
        </w:rPr>
        <w:t>и</w:t>
      </w:r>
      <w:r w:rsidRPr="004C2167">
        <w:rPr>
          <w:rFonts w:ascii="Times New Roman" w:eastAsia="Times New Roman" w:hAnsi="Times New Roman" w:cs="Times New Roman"/>
          <w:color w:val="000000"/>
          <w:spacing w:val="-6"/>
          <w:sz w:val="28"/>
          <w:szCs w:val="28"/>
        </w:rPr>
        <w:t>у</w:t>
      </w:r>
      <w:r w:rsidR="00E77D30">
        <w:rPr>
          <w:rFonts w:ascii="Times New Roman" w:eastAsia="Times New Roman" w:hAnsi="Times New Roman" w:cs="Times New Roman"/>
          <w:color w:val="000000"/>
          <w:sz w:val="28"/>
          <w:szCs w:val="28"/>
        </w:rPr>
        <w:t>ме.</w:t>
      </w:r>
    </w:p>
    <w:p w:rsidR="004C2167" w:rsidRPr="004C2167" w:rsidRDefault="00E77D30" w:rsidP="004761F8">
      <w:pPr>
        <w:widowControl w:val="0"/>
        <w:spacing w:after="0" w:line="240" w:lineRule="auto"/>
        <w:ind w:left="-567" w:right="-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 xml:space="preserve">     </w:t>
      </w:r>
      <w:r w:rsidR="004C2167" w:rsidRPr="004C2167">
        <w:rPr>
          <w:rFonts w:ascii="Times New Roman" w:eastAsia="Times New Roman" w:hAnsi="Times New Roman" w:cs="Times New Roman"/>
          <w:color w:val="000000"/>
          <w:spacing w:val="-1"/>
          <w:sz w:val="28"/>
          <w:szCs w:val="28"/>
        </w:rPr>
        <w:t>В</w:t>
      </w:r>
      <w:r w:rsidR="004C2167" w:rsidRPr="004C2167">
        <w:rPr>
          <w:rFonts w:ascii="Times New Roman" w:eastAsia="Times New Roman" w:hAnsi="Times New Roman" w:cs="Times New Roman"/>
          <w:color w:val="000000"/>
          <w:sz w:val="28"/>
          <w:szCs w:val="28"/>
        </w:rPr>
        <w:t>н</w:t>
      </w:r>
      <w:r w:rsidR="004C2167" w:rsidRPr="004C2167">
        <w:rPr>
          <w:rFonts w:ascii="Times New Roman" w:eastAsia="Times New Roman" w:hAnsi="Times New Roman" w:cs="Times New Roman"/>
          <w:color w:val="000000"/>
          <w:spacing w:val="4"/>
          <w:sz w:val="28"/>
          <w:szCs w:val="28"/>
        </w:rPr>
        <w:t>е</w:t>
      </w:r>
      <w:r w:rsidR="004C2167" w:rsidRPr="004C2167">
        <w:rPr>
          <w:rFonts w:ascii="Times New Roman" w:eastAsia="Times New Roman" w:hAnsi="Times New Roman" w:cs="Times New Roman"/>
          <w:color w:val="000000"/>
          <w:spacing w:val="-4"/>
          <w:sz w:val="28"/>
          <w:szCs w:val="28"/>
        </w:rPr>
        <w:t>у</w:t>
      </w:r>
      <w:r w:rsidR="004C2167" w:rsidRPr="004C2167">
        <w:rPr>
          <w:rFonts w:ascii="Times New Roman" w:eastAsia="Times New Roman" w:hAnsi="Times New Roman" w:cs="Times New Roman"/>
          <w:color w:val="000000"/>
          <w:sz w:val="28"/>
          <w:szCs w:val="28"/>
        </w:rPr>
        <w:t>ро</w:t>
      </w:r>
      <w:r w:rsidR="004C2167" w:rsidRPr="004C2167">
        <w:rPr>
          <w:rFonts w:ascii="Times New Roman" w:eastAsia="Times New Roman" w:hAnsi="Times New Roman" w:cs="Times New Roman"/>
          <w:color w:val="000000"/>
          <w:spacing w:val="-1"/>
          <w:sz w:val="28"/>
          <w:szCs w:val="28"/>
        </w:rPr>
        <w:t>ч</w:t>
      </w:r>
      <w:r w:rsidR="004C2167" w:rsidRPr="004C2167">
        <w:rPr>
          <w:rFonts w:ascii="Times New Roman" w:eastAsia="Times New Roman" w:hAnsi="Times New Roman" w:cs="Times New Roman"/>
          <w:color w:val="000000"/>
          <w:spacing w:val="1"/>
          <w:sz w:val="28"/>
          <w:szCs w:val="28"/>
        </w:rPr>
        <w:t>н</w:t>
      </w:r>
      <w:r w:rsidR="004C2167" w:rsidRPr="004C2167">
        <w:rPr>
          <w:rFonts w:ascii="Times New Roman" w:eastAsia="Times New Roman" w:hAnsi="Times New Roman" w:cs="Times New Roman"/>
          <w:color w:val="000000"/>
          <w:sz w:val="28"/>
          <w:szCs w:val="28"/>
        </w:rPr>
        <w:t>ая</w:t>
      </w:r>
      <w:r w:rsidR="004C2167" w:rsidRPr="004C2167">
        <w:rPr>
          <w:rFonts w:ascii="Times New Roman" w:eastAsia="Times New Roman" w:hAnsi="Times New Roman" w:cs="Times New Roman"/>
          <w:color w:val="000000"/>
          <w:spacing w:val="8"/>
          <w:sz w:val="28"/>
          <w:szCs w:val="28"/>
        </w:rPr>
        <w:t xml:space="preserve"> </w:t>
      </w:r>
      <w:r w:rsidR="004C2167" w:rsidRPr="004C2167">
        <w:rPr>
          <w:rFonts w:ascii="Times New Roman" w:eastAsia="Times New Roman" w:hAnsi="Times New Roman" w:cs="Times New Roman"/>
          <w:color w:val="000000"/>
          <w:sz w:val="28"/>
          <w:szCs w:val="28"/>
        </w:rPr>
        <w:t>деят</w:t>
      </w:r>
      <w:r w:rsidR="004C2167" w:rsidRPr="004C2167">
        <w:rPr>
          <w:rFonts w:ascii="Times New Roman" w:eastAsia="Times New Roman" w:hAnsi="Times New Roman" w:cs="Times New Roman"/>
          <w:color w:val="000000"/>
          <w:spacing w:val="1"/>
          <w:sz w:val="28"/>
          <w:szCs w:val="28"/>
        </w:rPr>
        <w:t>е</w:t>
      </w:r>
      <w:r w:rsidR="004C2167" w:rsidRPr="004C2167">
        <w:rPr>
          <w:rFonts w:ascii="Times New Roman" w:eastAsia="Times New Roman" w:hAnsi="Times New Roman" w:cs="Times New Roman"/>
          <w:color w:val="000000"/>
          <w:sz w:val="28"/>
          <w:szCs w:val="28"/>
        </w:rPr>
        <w:t>л</w:t>
      </w:r>
      <w:r w:rsidR="004C2167" w:rsidRPr="004C2167">
        <w:rPr>
          <w:rFonts w:ascii="Times New Roman" w:eastAsia="Times New Roman" w:hAnsi="Times New Roman" w:cs="Times New Roman"/>
          <w:color w:val="000000"/>
          <w:spacing w:val="1"/>
          <w:sz w:val="28"/>
          <w:szCs w:val="28"/>
        </w:rPr>
        <w:t>ьн</w:t>
      </w:r>
      <w:r w:rsidR="004C2167" w:rsidRPr="004C2167">
        <w:rPr>
          <w:rFonts w:ascii="Times New Roman" w:eastAsia="Times New Roman" w:hAnsi="Times New Roman" w:cs="Times New Roman"/>
          <w:color w:val="000000"/>
          <w:sz w:val="28"/>
          <w:szCs w:val="28"/>
        </w:rPr>
        <w:t>ость</w:t>
      </w:r>
      <w:r w:rsidR="004C2167" w:rsidRPr="004C2167">
        <w:rPr>
          <w:rFonts w:ascii="Times New Roman" w:eastAsia="Times New Roman" w:hAnsi="Times New Roman" w:cs="Times New Roman"/>
          <w:color w:val="000000"/>
          <w:spacing w:val="7"/>
          <w:sz w:val="28"/>
          <w:szCs w:val="28"/>
        </w:rPr>
        <w:t xml:space="preserve"> </w:t>
      </w:r>
      <w:r w:rsidR="004C2167" w:rsidRPr="004C2167">
        <w:rPr>
          <w:rFonts w:ascii="Times New Roman" w:eastAsia="Times New Roman" w:hAnsi="Times New Roman" w:cs="Times New Roman"/>
          <w:color w:val="000000"/>
          <w:spacing w:val="1"/>
          <w:sz w:val="28"/>
          <w:szCs w:val="28"/>
        </w:rPr>
        <w:t>на</w:t>
      </w:r>
      <w:r w:rsidR="004C2167" w:rsidRPr="004C2167">
        <w:rPr>
          <w:rFonts w:ascii="Times New Roman" w:eastAsia="Times New Roman" w:hAnsi="Times New Roman" w:cs="Times New Roman"/>
          <w:color w:val="000000"/>
          <w:spacing w:val="8"/>
          <w:sz w:val="28"/>
          <w:szCs w:val="28"/>
        </w:rPr>
        <w:t xml:space="preserve"> </w:t>
      </w:r>
      <w:r w:rsidR="004C2167" w:rsidRPr="004C2167">
        <w:rPr>
          <w:rFonts w:ascii="Times New Roman" w:eastAsia="Times New Roman" w:hAnsi="Times New Roman" w:cs="Times New Roman"/>
          <w:color w:val="000000"/>
          <w:sz w:val="28"/>
          <w:szCs w:val="28"/>
        </w:rPr>
        <w:t>б</w:t>
      </w:r>
      <w:r w:rsidR="004C2167" w:rsidRPr="004C2167">
        <w:rPr>
          <w:rFonts w:ascii="Times New Roman" w:eastAsia="Times New Roman" w:hAnsi="Times New Roman" w:cs="Times New Roman"/>
          <w:color w:val="000000"/>
          <w:spacing w:val="-1"/>
          <w:sz w:val="28"/>
          <w:szCs w:val="28"/>
        </w:rPr>
        <w:t>а</w:t>
      </w:r>
      <w:r w:rsidR="004C2167" w:rsidRPr="004C2167">
        <w:rPr>
          <w:rFonts w:ascii="Times New Roman" w:eastAsia="Times New Roman" w:hAnsi="Times New Roman" w:cs="Times New Roman"/>
          <w:color w:val="000000"/>
          <w:sz w:val="28"/>
          <w:szCs w:val="28"/>
        </w:rPr>
        <w:t>зе</w:t>
      </w:r>
      <w:r w:rsidR="004C2167" w:rsidRPr="004C2167">
        <w:rPr>
          <w:rFonts w:ascii="Times New Roman" w:eastAsia="Times New Roman" w:hAnsi="Times New Roman" w:cs="Times New Roman"/>
          <w:color w:val="000000"/>
          <w:spacing w:val="8"/>
          <w:sz w:val="28"/>
          <w:szCs w:val="28"/>
        </w:rPr>
        <w:t xml:space="preserve"> </w:t>
      </w:r>
      <w:r w:rsidR="004C2167" w:rsidRPr="004C2167">
        <w:rPr>
          <w:rFonts w:ascii="Times New Roman" w:eastAsia="Times New Roman" w:hAnsi="Times New Roman" w:cs="Times New Roman"/>
          <w:color w:val="000000"/>
          <w:sz w:val="28"/>
          <w:szCs w:val="28"/>
        </w:rPr>
        <w:t>МБОУ</w:t>
      </w:r>
      <w:r w:rsidR="004C2167" w:rsidRPr="004C2167">
        <w:rPr>
          <w:rFonts w:ascii="Times New Roman" w:eastAsia="Times New Roman" w:hAnsi="Times New Roman" w:cs="Times New Roman"/>
          <w:color w:val="000000"/>
          <w:spacing w:val="6"/>
          <w:sz w:val="28"/>
          <w:szCs w:val="28"/>
        </w:rPr>
        <w:t xml:space="preserve"> </w:t>
      </w:r>
      <w:r w:rsidR="004C2167" w:rsidRPr="004C2167">
        <w:rPr>
          <w:rFonts w:ascii="Times New Roman" w:eastAsia="Times New Roman" w:hAnsi="Times New Roman" w:cs="Times New Roman"/>
          <w:color w:val="000000"/>
          <w:spacing w:val="1"/>
          <w:sz w:val="28"/>
          <w:szCs w:val="28"/>
        </w:rPr>
        <w:t>Лицей</w:t>
      </w:r>
      <w:r w:rsidR="004C2167" w:rsidRPr="004C2167">
        <w:rPr>
          <w:rFonts w:ascii="Times New Roman" w:eastAsia="Times New Roman" w:hAnsi="Times New Roman" w:cs="Times New Roman"/>
          <w:color w:val="000000"/>
          <w:spacing w:val="9"/>
          <w:sz w:val="28"/>
          <w:szCs w:val="28"/>
        </w:rPr>
        <w:t xml:space="preserve"> </w:t>
      </w:r>
      <w:r w:rsidR="004C2167" w:rsidRPr="004C2167">
        <w:rPr>
          <w:rFonts w:ascii="Times New Roman" w:eastAsia="Times New Roman" w:hAnsi="Times New Roman" w:cs="Times New Roman"/>
          <w:color w:val="000000"/>
          <w:sz w:val="28"/>
          <w:szCs w:val="28"/>
        </w:rPr>
        <w:t>№</w:t>
      </w:r>
      <w:r w:rsidR="004C2167" w:rsidRPr="004C2167">
        <w:rPr>
          <w:rFonts w:ascii="Times New Roman" w:eastAsia="Times New Roman" w:hAnsi="Times New Roman" w:cs="Times New Roman"/>
          <w:color w:val="000000"/>
          <w:spacing w:val="9"/>
          <w:sz w:val="28"/>
          <w:szCs w:val="28"/>
        </w:rPr>
        <w:t xml:space="preserve"> </w:t>
      </w:r>
      <w:r w:rsidR="004C2167" w:rsidRPr="004C2167">
        <w:rPr>
          <w:rFonts w:ascii="Times New Roman" w:eastAsia="Times New Roman" w:hAnsi="Times New Roman" w:cs="Times New Roman"/>
          <w:color w:val="000000"/>
          <w:sz w:val="28"/>
          <w:szCs w:val="28"/>
        </w:rPr>
        <w:t>185</w:t>
      </w:r>
      <w:r w:rsidR="004C2167" w:rsidRPr="004C2167">
        <w:rPr>
          <w:rFonts w:ascii="Times New Roman" w:eastAsia="Times New Roman" w:hAnsi="Times New Roman" w:cs="Times New Roman"/>
          <w:color w:val="000000"/>
          <w:spacing w:val="76"/>
          <w:sz w:val="28"/>
          <w:szCs w:val="28"/>
        </w:rPr>
        <w:t xml:space="preserve"> </w:t>
      </w:r>
      <w:r w:rsidR="004C2167" w:rsidRPr="004C2167">
        <w:rPr>
          <w:rFonts w:ascii="Times New Roman" w:eastAsia="Times New Roman" w:hAnsi="Times New Roman" w:cs="Times New Roman"/>
          <w:color w:val="000000"/>
          <w:sz w:val="28"/>
          <w:szCs w:val="28"/>
        </w:rPr>
        <w:t>ре</w:t>
      </w:r>
      <w:r w:rsidR="004C2167" w:rsidRPr="004C2167">
        <w:rPr>
          <w:rFonts w:ascii="Times New Roman" w:eastAsia="Times New Roman" w:hAnsi="Times New Roman" w:cs="Times New Roman"/>
          <w:color w:val="000000"/>
          <w:spacing w:val="-1"/>
          <w:sz w:val="28"/>
          <w:szCs w:val="28"/>
        </w:rPr>
        <w:t>а</w:t>
      </w:r>
      <w:r w:rsidR="004C2167" w:rsidRPr="004C2167">
        <w:rPr>
          <w:rFonts w:ascii="Times New Roman" w:eastAsia="Times New Roman" w:hAnsi="Times New Roman" w:cs="Times New Roman"/>
          <w:color w:val="000000"/>
          <w:sz w:val="28"/>
          <w:szCs w:val="28"/>
        </w:rPr>
        <w:t>л</w:t>
      </w:r>
      <w:r w:rsidR="004C2167" w:rsidRPr="004C2167">
        <w:rPr>
          <w:rFonts w:ascii="Times New Roman" w:eastAsia="Times New Roman" w:hAnsi="Times New Roman" w:cs="Times New Roman"/>
          <w:color w:val="000000"/>
          <w:spacing w:val="1"/>
          <w:sz w:val="28"/>
          <w:szCs w:val="28"/>
        </w:rPr>
        <w:t>и</w:t>
      </w:r>
      <w:r w:rsidR="004C2167" w:rsidRPr="004C2167">
        <w:rPr>
          <w:rFonts w:ascii="Times New Roman" w:eastAsia="Times New Roman" w:hAnsi="Times New Roman" w:cs="Times New Roman"/>
          <w:color w:val="000000"/>
          <w:spacing w:val="3"/>
          <w:sz w:val="28"/>
          <w:szCs w:val="28"/>
        </w:rPr>
        <w:t>з</w:t>
      </w:r>
      <w:r w:rsidR="004C2167" w:rsidRPr="004C2167">
        <w:rPr>
          <w:rFonts w:ascii="Times New Roman" w:eastAsia="Times New Roman" w:hAnsi="Times New Roman" w:cs="Times New Roman"/>
          <w:color w:val="000000"/>
          <w:spacing w:val="-6"/>
          <w:sz w:val="28"/>
          <w:szCs w:val="28"/>
        </w:rPr>
        <w:t>у</w:t>
      </w:r>
      <w:r w:rsidR="004C2167" w:rsidRPr="004C2167">
        <w:rPr>
          <w:rFonts w:ascii="Times New Roman" w:eastAsia="Times New Roman" w:hAnsi="Times New Roman" w:cs="Times New Roman"/>
          <w:color w:val="000000"/>
          <w:spacing w:val="-1"/>
          <w:sz w:val="28"/>
          <w:szCs w:val="28"/>
        </w:rPr>
        <w:t>е</w:t>
      </w:r>
      <w:r w:rsidR="004C2167" w:rsidRPr="004C2167">
        <w:rPr>
          <w:rFonts w:ascii="Times New Roman" w:eastAsia="Times New Roman" w:hAnsi="Times New Roman" w:cs="Times New Roman"/>
          <w:color w:val="000000"/>
          <w:spacing w:val="2"/>
          <w:sz w:val="28"/>
          <w:szCs w:val="28"/>
        </w:rPr>
        <w:t>т</w:t>
      </w:r>
      <w:r w:rsidR="004C2167" w:rsidRPr="004C2167">
        <w:rPr>
          <w:rFonts w:ascii="Times New Roman" w:eastAsia="Times New Roman" w:hAnsi="Times New Roman" w:cs="Times New Roman"/>
          <w:color w:val="000000"/>
          <w:sz w:val="28"/>
          <w:szCs w:val="28"/>
        </w:rPr>
        <w:t>ся</w:t>
      </w:r>
      <w:r w:rsidR="004C2167" w:rsidRPr="004C2167">
        <w:rPr>
          <w:rFonts w:ascii="Times New Roman" w:eastAsia="Times New Roman" w:hAnsi="Times New Roman" w:cs="Times New Roman"/>
          <w:color w:val="000000"/>
          <w:spacing w:val="9"/>
          <w:sz w:val="28"/>
          <w:szCs w:val="28"/>
        </w:rPr>
        <w:t xml:space="preserve"> </w:t>
      </w:r>
      <w:r w:rsidR="004C2167" w:rsidRPr="004C2167">
        <w:rPr>
          <w:rFonts w:ascii="Times New Roman" w:eastAsia="Times New Roman" w:hAnsi="Times New Roman" w:cs="Times New Roman"/>
          <w:color w:val="000000"/>
          <w:spacing w:val="1"/>
          <w:sz w:val="28"/>
          <w:szCs w:val="28"/>
        </w:rPr>
        <w:t>н</w:t>
      </w:r>
      <w:r w:rsidR="004C2167" w:rsidRPr="004C2167">
        <w:rPr>
          <w:rFonts w:ascii="Times New Roman" w:eastAsia="Times New Roman" w:hAnsi="Times New Roman" w:cs="Times New Roman"/>
          <w:color w:val="000000"/>
          <w:sz w:val="28"/>
          <w:szCs w:val="28"/>
        </w:rPr>
        <w:t>а</w:t>
      </w:r>
      <w:r w:rsidR="004C2167" w:rsidRPr="004C2167">
        <w:rPr>
          <w:rFonts w:ascii="Times New Roman" w:eastAsia="Times New Roman" w:hAnsi="Times New Roman" w:cs="Times New Roman"/>
          <w:color w:val="000000"/>
          <w:spacing w:val="9"/>
          <w:sz w:val="28"/>
          <w:szCs w:val="28"/>
        </w:rPr>
        <w:t xml:space="preserve"> </w:t>
      </w:r>
      <w:r w:rsidR="004C2167" w:rsidRPr="004C2167">
        <w:rPr>
          <w:rFonts w:ascii="Times New Roman" w:eastAsia="Times New Roman" w:hAnsi="Times New Roman" w:cs="Times New Roman"/>
          <w:color w:val="000000"/>
          <w:sz w:val="28"/>
          <w:szCs w:val="28"/>
        </w:rPr>
        <w:t>добровольной основе</w:t>
      </w:r>
      <w:r w:rsidR="004C2167" w:rsidRPr="004C2167">
        <w:rPr>
          <w:rFonts w:ascii="Times New Roman" w:eastAsia="Times New Roman" w:hAnsi="Times New Roman" w:cs="Times New Roman"/>
          <w:color w:val="000000"/>
          <w:spacing w:val="1"/>
          <w:sz w:val="28"/>
          <w:szCs w:val="28"/>
        </w:rPr>
        <w:t xml:space="preserve"> </w:t>
      </w:r>
      <w:r w:rsidR="004C2167" w:rsidRPr="004C2167">
        <w:rPr>
          <w:rFonts w:ascii="Times New Roman" w:eastAsia="Times New Roman" w:hAnsi="Times New Roman" w:cs="Times New Roman"/>
          <w:color w:val="000000"/>
          <w:sz w:val="28"/>
          <w:szCs w:val="28"/>
        </w:rPr>
        <w:t>в</w:t>
      </w:r>
      <w:r w:rsidR="004C2167" w:rsidRPr="004C2167">
        <w:rPr>
          <w:rFonts w:ascii="Times New Roman" w:eastAsia="Times New Roman" w:hAnsi="Times New Roman" w:cs="Times New Roman"/>
          <w:color w:val="000000"/>
          <w:spacing w:val="4"/>
          <w:sz w:val="28"/>
          <w:szCs w:val="28"/>
        </w:rPr>
        <w:t xml:space="preserve"> </w:t>
      </w:r>
      <w:r w:rsidR="004C2167" w:rsidRPr="004C2167">
        <w:rPr>
          <w:rFonts w:ascii="Times New Roman" w:eastAsia="Times New Roman" w:hAnsi="Times New Roman" w:cs="Times New Roman"/>
          <w:color w:val="000000"/>
          <w:sz w:val="28"/>
          <w:szCs w:val="28"/>
        </w:rPr>
        <w:t>соотв</w:t>
      </w:r>
      <w:r w:rsidR="004C2167" w:rsidRPr="004C2167">
        <w:rPr>
          <w:rFonts w:ascii="Times New Roman" w:eastAsia="Times New Roman" w:hAnsi="Times New Roman" w:cs="Times New Roman"/>
          <w:color w:val="000000"/>
          <w:spacing w:val="-1"/>
          <w:sz w:val="28"/>
          <w:szCs w:val="28"/>
        </w:rPr>
        <w:t>е</w:t>
      </w:r>
      <w:r w:rsidR="004C2167" w:rsidRPr="004C2167">
        <w:rPr>
          <w:rFonts w:ascii="Times New Roman" w:eastAsia="Times New Roman" w:hAnsi="Times New Roman" w:cs="Times New Roman"/>
          <w:color w:val="000000"/>
          <w:sz w:val="28"/>
          <w:szCs w:val="28"/>
        </w:rPr>
        <w:t>тств</w:t>
      </w:r>
      <w:r w:rsidR="004C2167" w:rsidRPr="004C2167">
        <w:rPr>
          <w:rFonts w:ascii="Times New Roman" w:eastAsia="Times New Roman" w:hAnsi="Times New Roman" w:cs="Times New Roman"/>
          <w:color w:val="000000"/>
          <w:spacing w:val="1"/>
          <w:sz w:val="28"/>
          <w:szCs w:val="28"/>
        </w:rPr>
        <w:t>и</w:t>
      </w:r>
      <w:r w:rsidR="004C2167" w:rsidRPr="004C2167">
        <w:rPr>
          <w:rFonts w:ascii="Times New Roman" w:eastAsia="Times New Roman" w:hAnsi="Times New Roman" w:cs="Times New Roman"/>
          <w:color w:val="000000"/>
          <w:sz w:val="28"/>
          <w:szCs w:val="28"/>
        </w:rPr>
        <w:t>и</w:t>
      </w:r>
      <w:r w:rsidR="004C2167" w:rsidRPr="004C2167">
        <w:rPr>
          <w:rFonts w:ascii="Times New Roman" w:eastAsia="Times New Roman" w:hAnsi="Times New Roman" w:cs="Times New Roman"/>
          <w:color w:val="000000"/>
          <w:spacing w:val="5"/>
          <w:sz w:val="28"/>
          <w:szCs w:val="28"/>
        </w:rPr>
        <w:t xml:space="preserve"> </w:t>
      </w:r>
      <w:r w:rsidR="004C2167" w:rsidRPr="004C2167">
        <w:rPr>
          <w:rFonts w:ascii="Times New Roman" w:eastAsia="Times New Roman" w:hAnsi="Times New Roman" w:cs="Times New Roman"/>
          <w:color w:val="000000"/>
          <w:spacing w:val="1"/>
          <w:sz w:val="28"/>
          <w:szCs w:val="28"/>
        </w:rPr>
        <w:t xml:space="preserve">с </w:t>
      </w:r>
      <w:r w:rsidR="004C2167" w:rsidRPr="004C2167">
        <w:rPr>
          <w:rFonts w:ascii="Times New Roman" w:eastAsia="Times New Roman" w:hAnsi="Times New Roman" w:cs="Times New Roman"/>
          <w:color w:val="000000"/>
          <w:sz w:val="28"/>
          <w:szCs w:val="28"/>
        </w:rPr>
        <w:t>выбором</w:t>
      </w:r>
      <w:r w:rsidR="004C2167" w:rsidRPr="004C2167">
        <w:rPr>
          <w:rFonts w:ascii="Times New Roman" w:eastAsia="Times New Roman" w:hAnsi="Times New Roman" w:cs="Times New Roman"/>
          <w:color w:val="000000"/>
          <w:spacing w:val="8"/>
          <w:sz w:val="28"/>
          <w:szCs w:val="28"/>
        </w:rPr>
        <w:t xml:space="preserve"> </w:t>
      </w:r>
      <w:r w:rsidR="004C2167" w:rsidRPr="004C2167">
        <w:rPr>
          <w:rFonts w:ascii="Times New Roman" w:eastAsia="Times New Roman" w:hAnsi="Times New Roman" w:cs="Times New Roman"/>
          <w:color w:val="000000"/>
          <w:spacing w:val="-4"/>
          <w:sz w:val="28"/>
          <w:szCs w:val="28"/>
        </w:rPr>
        <w:t>у</w:t>
      </w:r>
      <w:r w:rsidR="004C2167" w:rsidRPr="004C2167">
        <w:rPr>
          <w:rFonts w:ascii="Times New Roman" w:eastAsia="Times New Roman" w:hAnsi="Times New Roman" w:cs="Times New Roman"/>
          <w:color w:val="000000"/>
          <w:sz w:val="28"/>
          <w:szCs w:val="28"/>
        </w:rPr>
        <w:t>част</w:t>
      </w:r>
      <w:r w:rsidR="004C2167" w:rsidRPr="004C2167">
        <w:rPr>
          <w:rFonts w:ascii="Times New Roman" w:eastAsia="Times New Roman" w:hAnsi="Times New Roman" w:cs="Times New Roman"/>
          <w:color w:val="000000"/>
          <w:spacing w:val="1"/>
          <w:sz w:val="28"/>
          <w:szCs w:val="28"/>
        </w:rPr>
        <w:t>ник</w:t>
      </w:r>
      <w:r w:rsidR="004C2167" w:rsidRPr="004C2167">
        <w:rPr>
          <w:rFonts w:ascii="Times New Roman" w:eastAsia="Times New Roman" w:hAnsi="Times New Roman" w:cs="Times New Roman"/>
          <w:color w:val="000000"/>
          <w:sz w:val="28"/>
          <w:szCs w:val="28"/>
        </w:rPr>
        <w:t>ов</w:t>
      </w:r>
      <w:r w:rsidR="004C2167" w:rsidRPr="004C2167">
        <w:rPr>
          <w:rFonts w:ascii="Times New Roman" w:eastAsia="Times New Roman" w:hAnsi="Times New Roman" w:cs="Times New Roman"/>
          <w:color w:val="000000"/>
          <w:spacing w:val="2"/>
          <w:sz w:val="28"/>
          <w:szCs w:val="28"/>
        </w:rPr>
        <w:t xml:space="preserve"> </w:t>
      </w:r>
      <w:r w:rsidR="004C2167" w:rsidRPr="004C2167">
        <w:rPr>
          <w:rFonts w:ascii="Times New Roman" w:eastAsia="Times New Roman" w:hAnsi="Times New Roman" w:cs="Times New Roman"/>
          <w:color w:val="000000"/>
          <w:sz w:val="28"/>
          <w:szCs w:val="28"/>
        </w:rPr>
        <w:t>обра</w:t>
      </w:r>
      <w:r w:rsidR="004C2167" w:rsidRPr="004C2167">
        <w:rPr>
          <w:rFonts w:ascii="Times New Roman" w:eastAsia="Times New Roman" w:hAnsi="Times New Roman" w:cs="Times New Roman"/>
          <w:color w:val="000000"/>
          <w:spacing w:val="1"/>
          <w:sz w:val="28"/>
          <w:szCs w:val="28"/>
        </w:rPr>
        <w:t>з</w:t>
      </w:r>
      <w:r w:rsidR="004C2167" w:rsidRPr="004C2167">
        <w:rPr>
          <w:rFonts w:ascii="Times New Roman" w:eastAsia="Times New Roman" w:hAnsi="Times New Roman" w:cs="Times New Roman"/>
          <w:color w:val="000000"/>
          <w:sz w:val="28"/>
          <w:szCs w:val="28"/>
        </w:rPr>
        <w:t>овательных</w:t>
      </w:r>
      <w:r w:rsidR="004C2167" w:rsidRPr="004C2167">
        <w:rPr>
          <w:rFonts w:ascii="Times New Roman" w:eastAsia="Times New Roman" w:hAnsi="Times New Roman" w:cs="Times New Roman"/>
          <w:color w:val="000000"/>
          <w:spacing w:val="3"/>
          <w:sz w:val="28"/>
          <w:szCs w:val="28"/>
        </w:rPr>
        <w:t xml:space="preserve"> </w:t>
      </w:r>
      <w:r w:rsidR="004C2167" w:rsidRPr="004C2167">
        <w:rPr>
          <w:rFonts w:ascii="Times New Roman" w:eastAsia="Times New Roman" w:hAnsi="Times New Roman" w:cs="Times New Roman"/>
          <w:color w:val="000000"/>
          <w:sz w:val="28"/>
          <w:szCs w:val="28"/>
        </w:rPr>
        <w:t>отн</w:t>
      </w:r>
      <w:r w:rsidR="004C2167" w:rsidRPr="004C2167">
        <w:rPr>
          <w:rFonts w:ascii="Times New Roman" w:eastAsia="Times New Roman" w:hAnsi="Times New Roman" w:cs="Times New Roman"/>
          <w:color w:val="000000"/>
          <w:spacing w:val="-2"/>
          <w:sz w:val="28"/>
          <w:szCs w:val="28"/>
        </w:rPr>
        <w:t>о</w:t>
      </w:r>
      <w:r w:rsidR="004C2167" w:rsidRPr="004C2167">
        <w:rPr>
          <w:rFonts w:ascii="Times New Roman" w:eastAsia="Times New Roman" w:hAnsi="Times New Roman" w:cs="Times New Roman"/>
          <w:color w:val="000000"/>
          <w:sz w:val="28"/>
          <w:szCs w:val="28"/>
        </w:rPr>
        <w:t>ш</w:t>
      </w:r>
      <w:r w:rsidR="004C2167" w:rsidRPr="004C2167">
        <w:rPr>
          <w:rFonts w:ascii="Times New Roman" w:eastAsia="Times New Roman" w:hAnsi="Times New Roman" w:cs="Times New Roman"/>
          <w:color w:val="000000"/>
          <w:spacing w:val="-1"/>
          <w:sz w:val="28"/>
          <w:szCs w:val="28"/>
        </w:rPr>
        <w:t>е</w:t>
      </w:r>
      <w:r w:rsidR="004C2167" w:rsidRPr="004C2167">
        <w:rPr>
          <w:rFonts w:ascii="Times New Roman" w:eastAsia="Times New Roman" w:hAnsi="Times New Roman" w:cs="Times New Roman"/>
          <w:color w:val="000000"/>
          <w:spacing w:val="1"/>
          <w:sz w:val="28"/>
          <w:szCs w:val="28"/>
        </w:rPr>
        <w:t>н</w:t>
      </w:r>
      <w:r w:rsidR="004C2167" w:rsidRPr="004C2167">
        <w:rPr>
          <w:rFonts w:ascii="Times New Roman" w:eastAsia="Times New Roman" w:hAnsi="Times New Roman" w:cs="Times New Roman"/>
          <w:color w:val="000000"/>
          <w:sz w:val="28"/>
          <w:szCs w:val="28"/>
        </w:rPr>
        <w:t>и</w:t>
      </w:r>
      <w:r w:rsidR="004C2167" w:rsidRPr="004C2167">
        <w:rPr>
          <w:rFonts w:ascii="Times New Roman" w:eastAsia="Times New Roman" w:hAnsi="Times New Roman" w:cs="Times New Roman"/>
          <w:color w:val="000000"/>
          <w:spacing w:val="1"/>
          <w:sz w:val="28"/>
          <w:szCs w:val="28"/>
        </w:rPr>
        <w:t>й</w:t>
      </w:r>
      <w:r w:rsidR="004C2167" w:rsidRPr="004C2167">
        <w:rPr>
          <w:rFonts w:ascii="Times New Roman" w:eastAsia="Times New Roman" w:hAnsi="Times New Roman" w:cs="Times New Roman"/>
          <w:color w:val="000000"/>
          <w:sz w:val="28"/>
          <w:szCs w:val="28"/>
        </w:rPr>
        <w:t>,</w:t>
      </w:r>
      <w:r w:rsidR="004C2167" w:rsidRPr="004C2167">
        <w:rPr>
          <w:rFonts w:ascii="Times New Roman" w:eastAsia="Times New Roman" w:hAnsi="Times New Roman" w:cs="Times New Roman"/>
          <w:color w:val="000000"/>
          <w:spacing w:val="3"/>
          <w:sz w:val="28"/>
          <w:szCs w:val="28"/>
        </w:rPr>
        <w:t xml:space="preserve"> </w:t>
      </w:r>
      <w:r w:rsidR="004C2167" w:rsidRPr="004C2167">
        <w:rPr>
          <w:rFonts w:ascii="Times New Roman" w:eastAsia="Times New Roman" w:hAnsi="Times New Roman" w:cs="Times New Roman"/>
          <w:color w:val="000000"/>
          <w:sz w:val="28"/>
          <w:szCs w:val="28"/>
        </w:rPr>
        <w:t>в</w:t>
      </w:r>
      <w:r w:rsidR="004C2167" w:rsidRPr="004C2167">
        <w:rPr>
          <w:rFonts w:ascii="Times New Roman" w:eastAsia="Times New Roman" w:hAnsi="Times New Roman" w:cs="Times New Roman"/>
          <w:color w:val="000000"/>
          <w:spacing w:val="1"/>
          <w:sz w:val="28"/>
          <w:szCs w:val="28"/>
        </w:rPr>
        <w:t xml:space="preserve"> </w:t>
      </w:r>
      <w:r w:rsidR="004C2167" w:rsidRPr="004C2167">
        <w:rPr>
          <w:rFonts w:ascii="Times New Roman" w:eastAsia="Times New Roman" w:hAnsi="Times New Roman" w:cs="Times New Roman"/>
          <w:color w:val="000000"/>
          <w:sz w:val="28"/>
          <w:szCs w:val="28"/>
        </w:rPr>
        <w:t>соответствии с</w:t>
      </w:r>
      <w:r w:rsidR="004C2167" w:rsidRPr="004C2167">
        <w:rPr>
          <w:rFonts w:ascii="Times New Roman" w:eastAsia="Times New Roman" w:hAnsi="Times New Roman" w:cs="Times New Roman"/>
          <w:color w:val="000000"/>
          <w:spacing w:val="71"/>
          <w:sz w:val="28"/>
          <w:szCs w:val="28"/>
        </w:rPr>
        <w:t xml:space="preserve"> </w:t>
      </w:r>
      <w:r w:rsidR="004C2167" w:rsidRPr="004C2167">
        <w:rPr>
          <w:rFonts w:ascii="Times New Roman" w:eastAsia="Times New Roman" w:hAnsi="Times New Roman" w:cs="Times New Roman"/>
          <w:color w:val="000000"/>
          <w:sz w:val="28"/>
          <w:szCs w:val="28"/>
        </w:rPr>
        <w:t>требован</w:t>
      </w:r>
      <w:r w:rsidR="004C2167" w:rsidRPr="004C2167">
        <w:rPr>
          <w:rFonts w:ascii="Times New Roman" w:eastAsia="Times New Roman" w:hAnsi="Times New Roman" w:cs="Times New Roman"/>
          <w:color w:val="000000"/>
          <w:spacing w:val="1"/>
          <w:sz w:val="28"/>
          <w:szCs w:val="28"/>
        </w:rPr>
        <w:t>и</w:t>
      </w:r>
      <w:r w:rsidR="004C2167" w:rsidRPr="004C2167">
        <w:rPr>
          <w:rFonts w:ascii="Times New Roman" w:eastAsia="Times New Roman" w:hAnsi="Times New Roman" w:cs="Times New Roman"/>
          <w:color w:val="000000"/>
          <w:sz w:val="28"/>
          <w:szCs w:val="28"/>
        </w:rPr>
        <w:t>ями</w:t>
      </w:r>
      <w:r w:rsidR="004C2167" w:rsidRPr="004C2167">
        <w:rPr>
          <w:rFonts w:ascii="Times New Roman" w:eastAsia="Times New Roman" w:hAnsi="Times New Roman" w:cs="Times New Roman"/>
          <w:color w:val="000000"/>
          <w:spacing w:val="73"/>
          <w:sz w:val="28"/>
          <w:szCs w:val="28"/>
        </w:rPr>
        <w:t xml:space="preserve"> </w:t>
      </w:r>
      <w:r w:rsidR="004C2167" w:rsidRPr="004C2167">
        <w:rPr>
          <w:rFonts w:ascii="Times New Roman" w:eastAsia="Times New Roman" w:hAnsi="Times New Roman" w:cs="Times New Roman"/>
          <w:color w:val="000000"/>
          <w:sz w:val="28"/>
          <w:szCs w:val="28"/>
        </w:rPr>
        <w:t>Ста</w:t>
      </w:r>
      <w:r w:rsidR="004C2167" w:rsidRPr="004C2167">
        <w:rPr>
          <w:rFonts w:ascii="Times New Roman" w:eastAsia="Times New Roman" w:hAnsi="Times New Roman" w:cs="Times New Roman"/>
          <w:color w:val="000000"/>
          <w:spacing w:val="1"/>
          <w:sz w:val="28"/>
          <w:szCs w:val="28"/>
        </w:rPr>
        <w:t>н</w:t>
      </w:r>
      <w:r w:rsidR="004C2167" w:rsidRPr="004C2167">
        <w:rPr>
          <w:rFonts w:ascii="Times New Roman" w:eastAsia="Times New Roman" w:hAnsi="Times New Roman" w:cs="Times New Roman"/>
          <w:color w:val="000000"/>
          <w:spacing w:val="-1"/>
          <w:sz w:val="28"/>
          <w:szCs w:val="28"/>
        </w:rPr>
        <w:t>д</w:t>
      </w:r>
      <w:r w:rsidR="004C2167" w:rsidRPr="004C2167">
        <w:rPr>
          <w:rFonts w:ascii="Times New Roman" w:eastAsia="Times New Roman" w:hAnsi="Times New Roman" w:cs="Times New Roman"/>
          <w:color w:val="000000"/>
          <w:sz w:val="28"/>
          <w:szCs w:val="28"/>
        </w:rPr>
        <w:t>арта</w:t>
      </w:r>
      <w:r w:rsidR="004C2167" w:rsidRPr="004C2167">
        <w:rPr>
          <w:rFonts w:ascii="Times New Roman" w:eastAsia="Times New Roman" w:hAnsi="Times New Roman" w:cs="Times New Roman"/>
          <w:color w:val="000000"/>
          <w:spacing w:val="71"/>
          <w:sz w:val="28"/>
          <w:szCs w:val="28"/>
        </w:rPr>
        <w:t xml:space="preserve"> </w:t>
      </w:r>
      <w:r w:rsidR="004C2167" w:rsidRPr="004C2167">
        <w:rPr>
          <w:rFonts w:ascii="Times New Roman" w:eastAsia="Times New Roman" w:hAnsi="Times New Roman" w:cs="Times New Roman"/>
          <w:color w:val="000000"/>
          <w:sz w:val="28"/>
          <w:szCs w:val="28"/>
        </w:rPr>
        <w:t>ч</w:t>
      </w:r>
      <w:r w:rsidR="004C2167" w:rsidRPr="004C2167">
        <w:rPr>
          <w:rFonts w:ascii="Times New Roman" w:eastAsia="Times New Roman" w:hAnsi="Times New Roman" w:cs="Times New Roman"/>
          <w:color w:val="000000"/>
          <w:spacing w:val="-1"/>
          <w:sz w:val="28"/>
          <w:szCs w:val="28"/>
        </w:rPr>
        <w:t>е</w:t>
      </w:r>
      <w:r w:rsidR="004C2167" w:rsidRPr="004C2167">
        <w:rPr>
          <w:rFonts w:ascii="Times New Roman" w:eastAsia="Times New Roman" w:hAnsi="Times New Roman" w:cs="Times New Roman"/>
          <w:color w:val="000000"/>
          <w:spacing w:val="2"/>
          <w:sz w:val="28"/>
          <w:szCs w:val="28"/>
        </w:rPr>
        <w:t>р</w:t>
      </w:r>
      <w:r w:rsidR="004C2167" w:rsidRPr="004C2167">
        <w:rPr>
          <w:rFonts w:ascii="Times New Roman" w:eastAsia="Times New Roman" w:hAnsi="Times New Roman" w:cs="Times New Roman"/>
          <w:color w:val="000000"/>
          <w:sz w:val="28"/>
          <w:szCs w:val="28"/>
        </w:rPr>
        <w:t>ез</w:t>
      </w:r>
      <w:r w:rsidR="004C2167" w:rsidRPr="004C2167">
        <w:rPr>
          <w:rFonts w:ascii="Times New Roman" w:eastAsia="Times New Roman" w:hAnsi="Times New Roman" w:cs="Times New Roman"/>
          <w:color w:val="000000"/>
          <w:spacing w:val="72"/>
          <w:sz w:val="28"/>
          <w:szCs w:val="28"/>
        </w:rPr>
        <w:t xml:space="preserve"> </w:t>
      </w:r>
      <w:r w:rsidR="004C2167" w:rsidRPr="004C2167">
        <w:rPr>
          <w:rFonts w:ascii="Times New Roman" w:eastAsia="Times New Roman" w:hAnsi="Times New Roman" w:cs="Times New Roman"/>
          <w:color w:val="000000"/>
          <w:sz w:val="28"/>
          <w:szCs w:val="28"/>
        </w:rPr>
        <w:t>систе</w:t>
      </w:r>
      <w:r w:rsidR="004C2167" w:rsidRPr="004C2167">
        <w:rPr>
          <w:rFonts w:ascii="Times New Roman" w:eastAsia="Times New Roman" w:hAnsi="Times New Roman" w:cs="Times New Roman"/>
          <w:color w:val="000000"/>
          <w:spacing w:val="-1"/>
          <w:sz w:val="28"/>
          <w:szCs w:val="28"/>
        </w:rPr>
        <w:t>м</w:t>
      </w:r>
      <w:r w:rsidR="004C2167" w:rsidRPr="004C2167">
        <w:rPr>
          <w:rFonts w:ascii="Times New Roman" w:eastAsia="Times New Roman" w:hAnsi="Times New Roman" w:cs="Times New Roman"/>
          <w:color w:val="000000"/>
          <w:sz w:val="28"/>
          <w:szCs w:val="28"/>
        </w:rPr>
        <w:t>ы</w:t>
      </w:r>
      <w:r w:rsidR="004C2167" w:rsidRPr="004C2167">
        <w:rPr>
          <w:rFonts w:ascii="Times New Roman" w:eastAsia="Times New Roman" w:hAnsi="Times New Roman" w:cs="Times New Roman"/>
          <w:color w:val="000000"/>
          <w:spacing w:val="71"/>
          <w:sz w:val="28"/>
          <w:szCs w:val="28"/>
        </w:rPr>
        <w:t xml:space="preserve"> </w:t>
      </w:r>
      <w:r w:rsidR="004C2167" w:rsidRPr="004C2167">
        <w:rPr>
          <w:rFonts w:ascii="Times New Roman" w:eastAsia="Times New Roman" w:hAnsi="Times New Roman" w:cs="Times New Roman"/>
          <w:color w:val="000000"/>
          <w:spacing w:val="2"/>
          <w:sz w:val="28"/>
          <w:szCs w:val="28"/>
        </w:rPr>
        <w:t>в</w:t>
      </w:r>
      <w:r w:rsidR="004C2167" w:rsidRPr="004C2167">
        <w:rPr>
          <w:rFonts w:ascii="Times New Roman" w:eastAsia="Times New Roman" w:hAnsi="Times New Roman" w:cs="Times New Roman"/>
          <w:color w:val="000000"/>
          <w:spacing w:val="1"/>
          <w:sz w:val="28"/>
          <w:szCs w:val="28"/>
        </w:rPr>
        <w:t>н</w:t>
      </w:r>
      <w:r w:rsidR="004C2167" w:rsidRPr="004C2167">
        <w:rPr>
          <w:rFonts w:ascii="Times New Roman" w:eastAsia="Times New Roman" w:hAnsi="Times New Roman" w:cs="Times New Roman"/>
          <w:color w:val="000000"/>
          <w:sz w:val="28"/>
          <w:szCs w:val="28"/>
        </w:rPr>
        <w:t>еа</w:t>
      </w:r>
      <w:r w:rsidR="004C2167" w:rsidRPr="004C2167">
        <w:rPr>
          <w:rFonts w:ascii="Times New Roman" w:eastAsia="Times New Roman" w:hAnsi="Times New Roman" w:cs="Times New Roman"/>
          <w:color w:val="000000"/>
          <w:spacing w:val="-3"/>
          <w:sz w:val="28"/>
          <w:szCs w:val="28"/>
        </w:rPr>
        <w:t>у</w:t>
      </w:r>
      <w:r w:rsidR="004C2167" w:rsidRPr="004C2167">
        <w:rPr>
          <w:rFonts w:ascii="Times New Roman" w:eastAsia="Times New Roman" w:hAnsi="Times New Roman" w:cs="Times New Roman"/>
          <w:color w:val="000000"/>
          <w:sz w:val="28"/>
          <w:szCs w:val="28"/>
        </w:rPr>
        <w:t>дитор</w:t>
      </w:r>
      <w:r w:rsidR="004C2167" w:rsidRPr="004C2167">
        <w:rPr>
          <w:rFonts w:ascii="Times New Roman" w:eastAsia="Times New Roman" w:hAnsi="Times New Roman" w:cs="Times New Roman"/>
          <w:color w:val="000000"/>
          <w:spacing w:val="1"/>
          <w:sz w:val="28"/>
          <w:szCs w:val="28"/>
        </w:rPr>
        <w:t>н</w:t>
      </w:r>
      <w:r w:rsidR="004C2167" w:rsidRPr="004C2167">
        <w:rPr>
          <w:rFonts w:ascii="Times New Roman" w:eastAsia="Times New Roman" w:hAnsi="Times New Roman" w:cs="Times New Roman"/>
          <w:color w:val="000000"/>
          <w:sz w:val="28"/>
          <w:szCs w:val="28"/>
        </w:rPr>
        <w:t>ой</w:t>
      </w:r>
      <w:r w:rsidR="004C2167" w:rsidRPr="004C2167">
        <w:rPr>
          <w:rFonts w:ascii="Times New Roman" w:eastAsia="Times New Roman" w:hAnsi="Times New Roman" w:cs="Times New Roman"/>
          <w:color w:val="000000"/>
          <w:spacing w:val="73"/>
          <w:sz w:val="28"/>
          <w:szCs w:val="28"/>
        </w:rPr>
        <w:t xml:space="preserve"> </w:t>
      </w:r>
      <w:r w:rsidR="004C2167" w:rsidRPr="004C2167">
        <w:rPr>
          <w:rFonts w:ascii="Times New Roman" w:eastAsia="Times New Roman" w:hAnsi="Times New Roman" w:cs="Times New Roman"/>
          <w:color w:val="000000"/>
          <w:spacing w:val="1"/>
          <w:sz w:val="28"/>
          <w:szCs w:val="28"/>
        </w:rPr>
        <w:t>з</w:t>
      </w:r>
      <w:r w:rsidR="004C2167" w:rsidRPr="004C2167">
        <w:rPr>
          <w:rFonts w:ascii="Times New Roman" w:eastAsia="Times New Roman" w:hAnsi="Times New Roman" w:cs="Times New Roman"/>
          <w:color w:val="000000"/>
          <w:sz w:val="28"/>
          <w:szCs w:val="28"/>
        </w:rPr>
        <w:t>анятос</w:t>
      </w:r>
      <w:r w:rsidR="004C2167" w:rsidRPr="004C2167">
        <w:rPr>
          <w:rFonts w:ascii="Times New Roman" w:eastAsia="Times New Roman" w:hAnsi="Times New Roman" w:cs="Times New Roman"/>
          <w:color w:val="000000"/>
          <w:spacing w:val="-1"/>
          <w:sz w:val="28"/>
          <w:szCs w:val="28"/>
        </w:rPr>
        <w:t>т</w:t>
      </w:r>
      <w:r w:rsidR="004C2167" w:rsidRPr="004C2167">
        <w:rPr>
          <w:rFonts w:ascii="Times New Roman" w:eastAsia="Times New Roman" w:hAnsi="Times New Roman" w:cs="Times New Roman"/>
          <w:color w:val="000000"/>
          <w:sz w:val="28"/>
          <w:szCs w:val="28"/>
        </w:rPr>
        <w:t>и,</w:t>
      </w:r>
      <w:r w:rsidR="004C2167" w:rsidRPr="004C2167">
        <w:rPr>
          <w:rFonts w:ascii="Times New Roman" w:eastAsia="Times New Roman" w:hAnsi="Times New Roman" w:cs="Times New Roman"/>
          <w:color w:val="000000"/>
          <w:spacing w:val="72"/>
          <w:sz w:val="28"/>
          <w:szCs w:val="28"/>
        </w:rPr>
        <w:t xml:space="preserve"> </w:t>
      </w:r>
      <w:r w:rsidR="004C2167" w:rsidRPr="004C2167">
        <w:rPr>
          <w:rFonts w:ascii="Times New Roman" w:eastAsia="Times New Roman" w:hAnsi="Times New Roman" w:cs="Times New Roman"/>
          <w:color w:val="000000"/>
          <w:sz w:val="28"/>
          <w:szCs w:val="28"/>
        </w:rPr>
        <w:t>рабо</w:t>
      </w:r>
      <w:r w:rsidR="004C2167" w:rsidRPr="004C2167">
        <w:rPr>
          <w:rFonts w:ascii="Times New Roman" w:eastAsia="Times New Roman" w:hAnsi="Times New Roman" w:cs="Times New Roman"/>
          <w:color w:val="000000"/>
          <w:spacing w:val="3"/>
          <w:sz w:val="28"/>
          <w:szCs w:val="28"/>
        </w:rPr>
        <w:t>т</w:t>
      </w:r>
      <w:r w:rsidR="004C2167" w:rsidRPr="004C2167">
        <w:rPr>
          <w:rFonts w:ascii="Times New Roman" w:eastAsia="Times New Roman" w:hAnsi="Times New Roman" w:cs="Times New Roman"/>
          <w:color w:val="000000"/>
          <w:sz w:val="28"/>
          <w:szCs w:val="28"/>
        </w:rPr>
        <w:t>у</w:t>
      </w:r>
      <w:r w:rsidR="004C2167" w:rsidRPr="004C2167">
        <w:rPr>
          <w:rFonts w:ascii="Times New Roman" w:eastAsia="Times New Roman" w:hAnsi="Times New Roman" w:cs="Times New Roman"/>
          <w:color w:val="000000"/>
          <w:spacing w:val="67"/>
          <w:sz w:val="28"/>
          <w:szCs w:val="28"/>
        </w:rPr>
        <w:t xml:space="preserve"> </w:t>
      </w:r>
      <w:r w:rsidR="004C2167" w:rsidRPr="004C2167">
        <w:rPr>
          <w:rFonts w:ascii="Times New Roman" w:eastAsia="Times New Roman" w:hAnsi="Times New Roman" w:cs="Times New Roman"/>
          <w:color w:val="000000"/>
          <w:sz w:val="28"/>
          <w:szCs w:val="28"/>
        </w:rPr>
        <w:t xml:space="preserve">классных </w:t>
      </w:r>
      <w:r w:rsidR="004C2167" w:rsidRPr="004C2167">
        <w:rPr>
          <w:rFonts w:ascii="Times New Roman" w:eastAsia="Times New Roman" w:hAnsi="Times New Roman" w:cs="Times New Roman"/>
          <w:color w:val="000000"/>
          <w:spacing w:val="2"/>
          <w:sz w:val="28"/>
          <w:szCs w:val="28"/>
        </w:rPr>
        <w:t>р</w:t>
      </w:r>
      <w:r w:rsidR="004C2167" w:rsidRPr="004C2167">
        <w:rPr>
          <w:rFonts w:ascii="Times New Roman" w:eastAsia="Times New Roman" w:hAnsi="Times New Roman" w:cs="Times New Roman"/>
          <w:color w:val="000000"/>
          <w:spacing w:val="-4"/>
          <w:sz w:val="28"/>
          <w:szCs w:val="28"/>
        </w:rPr>
        <w:t>у</w:t>
      </w:r>
      <w:r w:rsidR="004C2167" w:rsidRPr="004C2167">
        <w:rPr>
          <w:rFonts w:ascii="Times New Roman" w:eastAsia="Times New Roman" w:hAnsi="Times New Roman" w:cs="Times New Roman"/>
          <w:color w:val="000000"/>
          <w:sz w:val="28"/>
          <w:szCs w:val="28"/>
        </w:rPr>
        <w:t>ковод</w:t>
      </w:r>
      <w:r w:rsidR="004C2167" w:rsidRPr="004C2167">
        <w:rPr>
          <w:rFonts w:ascii="Times New Roman" w:eastAsia="Times New Roman" w:hAnsi="Times New Roman" w:cs="Times New Roman"/>
          <w:color w:val="000000"/>
          <w:spacing w:val="1"/>
          <w:sz w:val="28"/>
          <w:szCs w:val="28"/>
        </w:rPr>
        <w:t>и</w:t>
      </w:r>
      <w:r w:rsidR="004C2167" w:rsidRPr="004C2167">
        <w:rPr>
          <w:rFonts w:ascii="Times New Roman" w:eastAsia="Times New Roman" w:hAnsi="Times New Roman" w:cs="Times New Roman"/>
          <w:color w:val="000000"/>
          <w:sz w:val="28"/>
          <w:szCs w:val="28"/>
        </w:rPr>
        <w:t>телей и</w:t>
      </w:r>
      <w:r w:rsidR="004C2167" w:rsidRPr="004C2167">
        <w:rPr>
          <w:rFonts w:ascii="Times New Roman" w:eastAsia="Times New Roman" w:hAnsi="Times New Roman" w:cs="Times New Roman"/>
          <w:color w:val="000000"/>
          <w:spacing w:val="1"/>
          <w:sz w:val="28"/>
          <w:szCs w:val="28"/>
        </w:rPr>
        <w:t xml:space="preserve"> п</w:t>
      </w:r>
      <w:r w:rsidR="004C2167" w:rsidRPr="004C2167">
        <w:rPr>
          <w:rFonts w:ascii="Times New Roman" w:eastAsia="Times New Roman" w:hAnsi="Times New Roman" w:cs="Times New Roman"/>
          <w:color w:val="000000"/>
          <w:sz w:val="28"/>
          <w:szCs w:val="28"/>
        </w:rPr>
        <w:t xml:space="preserve">едагогов школы </w:t>
      </w:r>
      <w:r w:rsidR="004C2167" w:rsidRPr="004C2167">
        <w:rPr>
          <w:rFonts w:ascii="Times New Roman" w:eastAsia="Times New Roman" w:hAnsi="Times New Roman" w:cs="Times New Roman"/>
          <w:color w:val="000000"/>
          <w:spacing w:val="1"/>
          <w:sz w:val="28"/>
          <w:szCs w:val="28"/>
        </w:rPr>
        <w:t>п</w:t>
      </w:r>
      <w:r w:rsidR="004C2167" w:rsidRPr="004C2167">
        <w:rPr>
          <w:rFonts w:ascii="Times New Roman" w:eastAsia="Times New Roman" w:hAnsi="Times New Roman" w:cs="Times New Roman"/>
          <w:color w:val="000000"/>
          <w:sz w:val="28"/>
          <w:szCs w:val="28"/>
        </w:rPr>
        <w:t>о сл</w:t>
      </w:r>
      <w:r w:rsidR="004C2167" w:rsidRPr="004C2167">
        <w:rPr>
          <w:rFonts w:ascii="Times New Roman" w:eastAsia="Times New Roman" w:hAnsi="Times New Roman" w:cs="Times New Roman"/>
          <w:color w:val="000000"/>
          <w:spacing w:val="-1"/>
          <w:sz w:val="28"/>
          <w:szCs w:val="28"/>
        </w:rPr>
        <w:t>е</w:t>
      </w:r>
      <w:r w:rsidR="004C2167" w:rsidRPr="004C2167">
        <w:rPr>
          <w:rFonts w:ascii="Times New Roman" w:eastAsia="Times New Roman" w:hAnsi="Times New Roman" w:cs="Times New Roman"/>
          <w:color w:val="000000"/>
          <w:spacing w:val="2"/>
          <w:sz w:val="28"/>
          <w:szCs w:val="28"/>
        </w:rPr>
        <w:t>д</w:t>
      </w:r>
      <w:r w:rsidR="004C2167" w:rsidRPr="004C2167">
        <w:rPr>
          <w:rFonts w:ascii="Times New Roman" w:eastAsia="Times New Roman" w:hAnsi="Times New Roman" w:cs="Times New Roman"/>
          <w:color w:val="000000"/>
          <w:spacing w:val="-4"/>
          <w:sz w:val="28"/>
          <w:szCs w:val="28"/>
        </w:rPr>
        <w:t>у</w:t>
      </w:r>
      <w:r w:rsidR="004C2167" w:rsidRPr="004C2167">
        <w:rPr>
          <w:rFonts w:ascii="Times New Roman" w:eastAsia="Times New Roman" w:hAnsi="Times New Roman" w:cs="Times New Roman"/>
          <w:color w:val="000000"/>
          <w:spacing w:val="2"/>
          <w:sz w:val="28"/>
          <w:szCs w:val="28"/>
        </w:rPr>
        <w:t>ю</w:t>
      </w:r>
      <w:r w:rsidR="004C2167" w:rsidRPr="004C2167">
        <w:rPr>
          <w:rFonts w:ascii="Times New Roman" w:eastAsia="Times New Roman" w:hAnsi="Times New Roman" w:cs="Times New Roman"/>
          <w:color w:val="000000"/>
          <w:sz w:val="28"/>
          <w:szCs w:val="28"/>
        </w:rPr>
        <w:t>щ</w:t>
      </w:r>
      <w:r w:rsidR="004C2167" w:rsidRPr="004C2167">
        <w:rPr>
          <w:rFonts w:ascii="Times New Roman" w:eastAsia="Times New Roman" w:hAnsi="Times New Roman" w:cs="Times New Roman"/>
          <w:color w:val="000000"/>
          <w:spacing w:val="1"/>
          <w:sz w:val="28"/>
          <w:szCs w:val="28"/>
        </w:rPr>
        <w:t>и</w:t>
      </w:r>
      <w:r w:rsidR="004C2167" w:rsidRPr="004C2167">
        <w:rPr>
          <w:rFonts w:ascii="Times New Roman" w:eastAsia="Times New Roman" w:hAnsi="Times New Roman" w:cs="Times New Roman"/>
          <w:color w:val="000000"/>
          <w:sz w:val="28"/>
          <w:szCs w:val="28"/>
        </w:rPr>
        <w:t xml:space="preserve">м </w:t>
      </w:r>
      <w:r w:rsidR="004C2167" w:rsidRPr="004C2167">
        <w:rPr>
          <w:rFonts w:ascii="Times New Roman" w:eastAsia="Times New Roman" w:hAnsi="Times New Roman" w:cs="Times New Roman"/>
          <w:color w:val="000000"/>
          <w:spacing w:val="1"/>
          <w:sz w:val="28"/>
          <w:szCs w:val="28"/>
        </w:rPr>
        <w:t>н</w:t>
      </w:r>
      <w:r w:rsidR="004C2167" w:rsidRPr="004C2167">
        <w:rPr>
          <w:rFonts w:ascii="Times New Roman" w:eastAsia="Times New Roman" w:hAnsi="Times New Roman" w:cs="Times New Roman"/>
          <w:color w:val="000000"/>
          <w:sz w:val="28"/>
          <w:szCs w:val="28"/>
        </w:rPr>
        <w:t>аправлениям р</w:t>
      </w:r>
      <w:r w:rsidR="004C2167" w:rsidRPr="004C2167">
        <w:rPr>
          <w:rFonts w:ascii="Times New Roman" w:eastAsia="Times New Roman" w:hAnsi="Times New Roman" w:cs="Times New Roman"/>
          <w:color w:val="000000"/>
          <w:spacing w:val="-1"/>
          <w:sz w:val="28"/>
          <w:szCs w:val="28"/>
        </w:rPr>
        <w:t>аз</w:t>
      </w:r>
      <w:r w:rsidR="004C2167" w:rsidRPr="004C2167">
        <w:rPr>
          <w:rFonts w:ascii="Times New Roman" w:eastAsia="Times New Roman" w:hAnsi="Times New Roman" w:cs="Times New Roman"/>
          <w:color w:val="000000"/>
          <w:sz w:val="28"/>
          <w:szCs w:val="28"/>
        </w:rPr>
        <w:t>вит</w:t>
      </w:r>
      <w:r w:rsidR="004C2167" w:rsidRPr="004C2167">
        <w:rPr>
          <w:rFonts w:ascii="Times New Roman" w:eastAsia="Times New Roman" w:hAnsi="Times New Roman" w:cs="Times New Roman"/>
          <w:color w:val="000000"/>
          <w:spacing w:val="1"/>
          <w:sz w:val="28"/>
          <w:szCs w:val="28"/>
        </w:rPr>
        <w:t>и</w:t>
      </w:r>
      <w:r w:rsidR="004C2167" w:rsidRPr="004C2167">
        <w:rPr>
          <w:rFonts w:ascii="Times New Roman" w:eastAsia="Times New Roman" w:hAnsi="Times New Roman" w:cs="Times New Roman"/>
          <w:color w:val="000000"/>
          <w:sz w:val="28"/>
          <w:szCs w:val="28"/>
        </w:rPr>
        <w:t xml:space="preserve">я </w:t>
      </w:r>
      <w:r w:rsidR="004C2167" w:rsidRPr="004C2167">
        <w:rPr>
          <w:rFonts w:ascii="Times New Roman" w:eastAsia="Times New Roman" w:hAnsi="Times New Roman" w:cs="Times New Roman"/>
          <w:color w:val="000000"/>
          <w:spacing w:val="-1"/>
          <w:sz w:val="28"/>
          <w:szCs w:val="28"/>
        </w:rPr>
        <w:t>л</w:t>
      </w:r>
      <w:r w:rsidR="004C2167" w:rsidRPr="004C2167">
        <w:rPr>
          <w:rFonts w:ascii="Times New Roman" w:eastAsia="Times New Roman" w:hAnsi="Times New Roman" w:cs="Times New Roman"/>
          <w:color w:val="000000"/>
          <w:sz w:val="28"/>
          <w:szCs w:val="28"/>
        </w:rPr>
        <w:t>ич</w:t>
      </w:r>
      <w:r w:rsidR="004C2167" w:rsidRPr="004C2167">
        <w:rPr>
          <w:rFonts w:ascii="Times New Roman" w:eastAsia="Times New Roman" w:hAnsi="Times New Roman" w:cs="Times New Roman"/>
          <w:color w:val="000000"/>
          <w:spacing w:val="1"/>
          <w:sz w:val="28"/>
          <w:szCs w:val="28"/>
        </w:rPr>
        <w:t>н</w:t>
      </w:r>
      <w:r w:rsidR="004C2167" w:rsidRPr="004C2167">
        <w:rPr>
          <w:rFonts w:ascii="Times New Roman" w:eastAsia="Times New Roman" w:hAnsi="Times New Roman" w:cs="Times New Roman"/>
          <w:color w:val="000000"/>
          <w:sz w:val="28"/>
          <w:szCs w:val="28"/>
        </w:rPr>
        <w:t>ост</w:t>
      </w:r>
      <w:r w:rsidR="004C2167" w:rsidRPr="004C2167">
        <w:rPr>
          <w:rFonts w:ascii="Times New Roman" w:eastAsia="Times New Roman" w:hAnsi="Times New Roman" w:cs="Times New Roman"/>
          <w:color w:val="000000"/>
          <w:spacing w:val="1"/>
          <w:sz w:val="28"/>
          <w:szCs w:val="28"/>
        </w:rPr>
        <w:t>и</w:t>
      </w:r>
      <w:r w:rsidR="004C2167" w:rsidRPr="004C2167">
        <w:rPr>
          <w:rFonts w:ascii="Times New Roman" w:eastAsia="Times New Roman" w:hAnsi="Times New Roman" w:cs="Times New Roman"/>
          <w:color w:val="000000"/>
          <w:sz w:val="28"/>
          <w:szCs w:val="28"/>
        </w:rPr>
        <w:t>:</w:t>
      </w:r>
    </w:p>
    <w:p w:rsidR="004C2167" w:rsidRPr="004C2167" w:rsidRDefault="004C2167" w:rsidP="004761F8">
      <w:pPr>
        <w:widowControl w:val="0"/>
        <w:spacing w:after="0" w:line="246" w:lineRule="auto"/>
        <w:ind w:left="-567" w:right="-20"/>
        <w:rPr>
          <w:rFonts w:ascii="Times New Roman" w:eastAsia="Times New Roman" w:hAnsi="Times New Roman" w:cs="Times New Roman"/>
          <w:color w:val="000000"/>
          <w:sz w:val="28"/>
          <w:szCs w:val="28"/>
        </w:rPr>
      </w:pPr>
      <w:r w:rsidRPr="004C2167">
        <w:rPr>
          <w:rFonts w:ascii="Times New Roman" w:eastAsia="Times New Roman" w:hAnsi="Times New Roman" w:cs="Times New Roman"/>
          <w:color w:val="000000"/>
          <w:sz w:val="28"/>
          <w:szCs w:val="28"/>
        </w:rPr>
        <w:t xml:space="preserve">1. </w:t>
      </w:r>
      <w:r w:rsidRPr="004C2167">
        <w:rPr>
          <w:rFonts w:ascii="Times New Roman" w:eastAsia="Times New Roman" w:hAnsi="Times New Roman" w:cs="Times New Roman"/>
          <w:color w:val="000000"/>
          <w:spacing w:val="1"/>
          <w:sz w:val="28"/>
          <w:szCs w:val="28"/>
        </w:rPr>
        <w:t>Д</w:t>
      </w:r>
      <w:r w:rsidRPr="004C2167">
        <w:rPr>
          <w:rFonts w:ascii="Times New Roman" w:eastAsia="Times New Roman" w:hAnsi="Times New Roman" w:cs="Times New Roman"/>
          <w:color w:val="000000"/>
          <w:spacing w:val="-6"/>
          <w:sz w:val="28"/>
          <w:szCs w:val="28"/>
        </w:rPr>
        <w:t>у</w:t>
      </w:r>
      <w:r w:rsidRPr="004C2167">
        <w:rPr>
          <w:rFonts w:ascii="Times New Roman" w:eastAsia="Times New Roman" w:hAnsi="Times New Roman" w:cs="Times New Roman"/>
          <w:color w:val="000000"/>
          <w:spacing w:val="1"/>
          <w:sz w:val="28"/>
          <w:szCs w:val="28"/>
        </w:rPr>
        <w:t>х</w:t>
      </w:r>
      <w:r w:rsidRPr="004C2167">
        <w:rPr>
          <w:rFonts w:ascii="Times New Roman" w:eastAsia="Times New Roman" w:hAnsi="Times New Roman" w:cs="Times New Roman"/>
          <w:color w:val="000000"/>
          <w:sz w:val="28"/>
          <w:szCs w:val="28"/>
        </w:rPr>
        <w:t>ов</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о-</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равствен</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ое</w:t>
      </w:r>
    </w:p>
    <w:p w:rsidR="004C2167" w:rsidRDefault="004C2167" w:rsidP="004761F8">
      <w:pPr>
        <w:widowControl w:val="0"/>
        <w:spacing w:after="0" w:line="237" w:lineRule="auto"/>
        <w:ind w:left="-567" w:right="6118"/>
        <w:rPr>
          <w:rFonts w:ascii="Times New Roman" w:eastAsia="Times New Roman" w:hAnsi="Times New Roman" w:cs="Times New Roman"/>
          <w:color w:val="000000"/>
          <w:sz w:val="28"/>
          <w:szCs w:val="28"/>
        </w:rPr>
      </w:pPr>
      <w:r w:rsidRPr="004C2167">
        <w:rPr>
          <w:rFonts w:ascii="Times New Roman" w:eastAsia="Times New Roman" w:hAnsi="Times New Roman" w:cs="Times New Roman"/>
          <w:color w:val="000000"/>
          <w:sz w:val="28"/>
          <w:szCs w:val="28"/>
        </w:rPr>
        <w:t>2. С</w:t>
      </w:r>
      <w:r w:rsidRPr="004C2167">
        <w:rPr>
          <w:rFonts w:ascii="Times New Roman" w:eastAsia="Times New Roman" w:hAnsi="Times New Roman" w:cs="Times New Roman"/>
          <w:color w:val="000000"/>
          <w:spacing w:val="1"/>
          <w:sz w:val="28"/>
          <w:szCs w:val="28"/>
        </w:rPr>
        <w:t>п</w:t>
      </w:r>
      <w:r w:rsidRPr="004C2167">
        <w:rPr>
          <w:rFonts w:ascii="Times New Roman" w:eastAsia="Times New Roman" w:hAnsi="Times New Roman" w:cs="Times New Roman"/>
          <w:color w:val="000000"/>
          <w:sz w:val="28"/>
          <w:szCs w:val="28"/>
        </w:rPr>
        <w:t>ор</w:t>
      </w:r>
      <w:r w:rsidRPr="004C2167">
        <w:rPr>
          <w:rFonts w:ascii="Times New Roman" w:eastAsia="Times New Roman" w:hAnsi="Times New Roman" w:cs="Times New Roman"/>
          <w:color w:val="000000"/>
          <w:spacing w:val="-1"/>
          <w:sz w:val="28"/>
          <w:szCs w:val="28"/>
        </w:rPr>
        <w:t>т</w:t>
      </w:r>
      <w:r w:rsidRPr="004C2167">
        <w:rPr>
          <w:rFonts w:ascii="Times New Roman" w:eastAsia="Times New Roman" w:hAnsi="Times New Roman" w:cs="Times New Roman"/>
          <w:color w:val="000000"/>
          <w:sz w:val="28"/>
          <w:szCs w:val="28"/>
        </w:rPr>
        <w:t>ив</w:t>
      </w:r>
      <w:r w:rsidRPr="004C2167">
        <w:rPr>
          <w:rFonts w:ascii="Times New Roman" w:eastAsia="Times New Roman" w:hAnsi="Times New Roman" w:cs="Times New Roman"/>
          <w:color w:val="000000"/>
          <w:spacing w:val="1"/>
          <w:sz w:val="28"/>
          <w:szCs w:val="28"/>
        </w:rPr>
        <w:t>но</w:t>
      </w:r>
      <w:r w:rsidRPr="004C2167">
        <w:rPr>
          <w:rFonts w:ascii="Times New Roman" w:eastAsia="Times New Roman" w:hAnsi="Times New Roman" w:cs="Times New Roman"/>
          <w:color w:val="000000"/>
          <w:sz w:val="28"/>
          <w:szCs w:val="28"/>
        </w:rPr>
        <w:t>-оздоровитель</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 xml:space="preserve">ое </w:t>
      </w:r>
    </w:p>
    <w:p w:rsidR="004C2167" w:rsidRPr="004C2167" w:rsidRDefault="004C2167" w:rsidP="004761F8">
      <w:pPr>
        <w:widowControl w:val="0"/>
        <w:spacing w:after="0" w:line="237" w:lineRule="auto"/>
        <w:ind w:left="-567" w:right="6118"/>
        <w:rPr>
          <w:rFonts w:ascii="Times New Roman" w:eastAsia="Times New Roman" w:hAnsi="Times New Roman" w:cs="Times New Roman"/>
          <w:color w:val="000000"/>
          <w:sz w:val="28"/>
          <w:szCs w:val="28"/>
        </w:rPr>
      </w:pPr>
      <w:r w:rsidRPr="004C2167">
        <w:rPr>
          <w:rFonts w:ascii="Times New Roman" w:eastAsia="Times New Roman" w:hAnsi="Times New Roman" w:cs="Times New Roman"/>
          <w:color w:val="000000"/>
          <w:sz w:val="28"/>
          <w:szCs w:val="28"/>
        </w:rPr>
        <w:t>3. Со</w:t>
      </w:r>
      <w:r w:rsidRPr="004C2167">
        <w:rPr>
          <w:rFonts w:ascii="Times New Roman" w:eastAsia="Times New Roman" w:hAnsi="Times New Roman" w:cs="Times New Roman"/>
          <w:color w:val="000000"/>
          <w:spacing w:val="1"/>
          <w:sz w:val="28"/>
          <w:szCs w:val="28"/>
        </w:rPr>
        <w:t>ци</w:t>
      </w:r>
      <w:r w:rsidRPr="004C2167">
        <w:rPr>
          <w:rFonts w:ascii="Times New Roman" w:eastAsia="Times New Roman" w:hAnsi="Times New Roman" w:cs="Times New Roman"/>
          <w:color w:val="000000"/>
          <w:sz w:val="28"/>
          <w:szCs w:val="28"/>
        </w:rPr>
        <w:t>ал</w:t>
      </w:r>
      <w:r w:rsidRPr="004C2167">
        <w:rPr>
          <w:rFonts w:ascii="Times New Roman" w:eastAsia="Times New Roman" w:hAnsi="Times New Roman" w:cs="Times New Roman"/>
          <w:color w:val="000000"/>
          <w:spacing w:val="-1"/>
          <w:sz w:val="28"/>
          <w:szCs w:val="28"/>
        </w:rPr>
        <w:t>ь</w:t>
      </w:r>
      <w:r w:rsidRPr="004C2167">
        <w:rPr>
          <w:rFonts w:ascii="Times New Roman" w:eastAsia="Times New Roman" w:hAnsi="Times New Roman" w:cs="Times New Roman"/>
          <w:color w:val="000000"/>
          <w:sz w:val="28"/>
          <w:szCs w:val="28"/>
        </w:rPr>
        <w:t>ное</w:t>
      </w:r>
    </w:p>
    <w:p w:rsidR="004C2167" w:rsidRDefault="004C2167" w:rsidP="004761F8">
      <w:pPr>
        <w:widowControl w:val="0"/>
        <w:spacing w:before="2" w:after="0" w:line="240" w:lineRule="auto"/>
        <w:ind w:left="-567" w:right="-13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Pr="004C2167">
        <w:rPr>
          <w:rFonts w:ascii="Times New Roman" w:eastAsia="Times New Roman" w:hAnsi="Times New Roman" w:cs="Times New Roman"/>
          <w:color w:val="000000"/>
          <w:sz w:val="28"/>
          <w:szCs w:val="28"/>
        </w:rPr>
        <w:t>Общеи</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теллек</w:t>
      </w:r>
      <w:r w:rsidRPr="004C2167">
        <w:rPr>
          <w:rFonts w:ascii="Times New Roman" w:eastAsia="Times New Roman" w:hAnsi="Times New Roman" w:cs="Times New Roman"/>
          <w:color w:val="000000"/>
          <w:spacing w:val="3"/>
          <w:sz w:val="28"/>
          <w:szCs w:val="28"/>
        </w:rPr>
        <w:t>т</w:t>
      </w:r>
      <w:r w:rsidRPr="004C2167">
        <w:rPr>
          <w:rFonts w:ascii="Times New Roman" w:eastAsia="Times New Roman" w:hAnsi="Times New Roman" w:cs="Times New Roman"/>
          <w:color w:val="000000"/>
          <w:spacing w:val="-3"/>
          <w:sz w:val="28"/>
          <w:szCs w:val="28"/>
        </w:rPr>
        <w:t>у</w:t>
      </w:r>
      <w:r w:rsidRPr="004C2167">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ль</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 xml:space="preserve">ое </w:t>
      </w:r>
    </w:p>
    <w:p w:rsidR="004C2167" w:rsidRPr="004C2167" w:rsidRDefault="004C2167" w:rsidP="004761F8">
      <w:pPr>
        <w:widowControl w:val="0"/>
        <w:spacing w:before="2" w:after="0" w:line="240" w:lineRule="auto"/>
        <w:ind w:left="-567" w:right="6625"/>
        <w:rPr>
          <w:rFonts w:ascii="Times New Roman" w:eastAsia="Times New Roman" w:hAnsi="Times New Roman" w:cs="Times New Roman"/>
          <w:color w:val="000000"/>
          <w:sz w:val="28"/>
          <w:szCs w:val="28"/>
        </w:rPr>
      </w:pPr>
      <w:r w:rsidRPr="004C2167">
        <w:rPr>
          <w:rFonts w:ascii="Times New Roman" w:eastAsia="Times New Roman" w:hAnsi="Times New Roman" w:cs="Times New Roman"/>
          <w:color w:val="000000"/>
          <w:sz w:val="28"/>
          <w:szCs w:val="28"/>
        </w:rPr>
        <w:t>5. Обще</w:t>
      </w:r>
      <w:r w:rsidRPr="004C2167">
        <w:rPr>
          <w:rFonts w:ascii="Times New Roman" w:eastAsia="Times New Roman" w:hAnsi="Times New Roman" w:cs="Times New Roman"/>
          <w:color w:val="000000"/>
          <w:spacing w:val="2"/>
          <w:sz w:val="28"/>
          <w:szCs w:val="28"/>
        </w:rPr>
        <w:t>к</w:t>
      </w:r>
      <w:r w:rsidRPr="004C2167">
        <w:rPr>
          <w:rFonts w:ascii="Times New Roman" w:eastAsia="Times New Roman" w:hAnsi="Times New Roman" w:cs="Times New Roman"/>
          <w:color w:val="000000"/>
          <w:spacing w:val="-4"/>
          <w:sz w:val="28"/>
          <w:szCs w:val="28"/>
        </w:rPr>
        <w:t>у</w:t>
      </w:r>
      <w:r w:rsidRPr="004C2167">
        <w:rPr>
          <w:rFonts w:ascii="Times New Roman" w:eastAsia="Times New Roman" w:hAnsi="Times New Roman" w:cs="Times New Roman"/>
          <w:color w:val="000000"/>
          <w:sz w:val="28"/>
          <w:szCs w:val="28"/>
        </w:rPr>
        <w:t>ль</w:t>
      </w:r>
      <w:r w:rsidRPr="004C2167">
        <w:rPr>
          <w:rFonts w:ascii="Times New Roman" w:eastAsia="Times New Roman" w:hAnsi="Times New Roman" w:cs="Times New Roman"/>
          <w:color w:val="000000"/>
          <w:spacing w:val="3"/>
          <w:sz w:val="28"/>
          <w:szCs w:val="28"/>
        </w:rPr>
        <w:t>т</w:t>
      </w:r>
      <w:r w:rsidRPr="004C2167">
        <w:rPr>
          <w:rFonts w:ascii="Times New Roman" w:eastAsia="Times New Roman" w:hAnsi="Times New Roman" w:cs="Times New Roman"/>
          <w:color w:val="000000"/>
          <w:spacing w:val="-4"/>
          <w:sz w:val="28"/>
          <w:szCs w:val="28"/>
        </w:rPr>
        <w:t>у</w:t>
      </w:r>
      <w:r w:rsidRPr="004C2167">
        <w:rPr>
          <w:rFonts w:ascii="Times New Roman" w:eastAsia="Times New Roman" w:hAnsi="Times New Roman" w:cs="Times New Roman"/>
          <w:color w:val="000000"/>
          <w:sz w:val="28"/>
          <w:szCs w:val="28"/>
        </w:rPr>
        <w:t>рное.</w:t>
      </w:r>
    </w:p>
    <w:p w:rsidR="004C2167" w:rsidRPr="004C2167" w:rsidRDefault="004761F8" w:rsidP="004761F8">
      <w:pPr>
        <w:tabs>
          <w:tab w:val="left" w:pos="7686"/>
        </w:tabs>
        <w:spacing w:after="37" w:line="240" w:lineRule="exact"/>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4C2167" w:rsidRDefault="004C2167" w:rsidP="004761F8">
      <w:pPr>
        <w:widowControl w:val="0"/>
        <w:spacing w:after="0" w:line="240" w:lineRule="auto"/>
        <w:ind w:left="-567" w:right="-17"/>
        <w:jc w:val="both"/>
        <w:rPr>
          <w:rFonts w:ascii="Times New Roman" w:eastAsia="Times New Roman" w:hAnsi="Times New Roman" w:cs="Times New Roman"/>
          <w:color w:val="000000"/>
          <w:sz w:val="28"/>
          <w:szCs w:val="28"/>
        </w:rPr>
      </w:pPr>
      <w:r w:rsidRPr="004C2167">
        <w:rPr>
          <w:rFonts w:ascii="Times New Roman" w:eastAsia="Times New Roman" w:hAnsi="Times New Roman" w:cs="Times New Roman"/>
          <w:b/>
          <w:bCs/>
          <w:color w:val="000000"/>
          <w:sz w:val="28"/>
          <w:szCs w:val="28"/>
        </w:rPr>
        <w:t>Спо</w:t>
      </w:r>
      <w:r w:rsidRPr="004C2167">
        <w:rPr>
          <w:rFonts w:ascii="Times New Roman" w:eastAsia="Times New Roman" w:hAnsi="Times New Roman" w:cs="Times New Roman"/>
          <w:b/>
          <w:bCs/>
          <w:color w:val="000000"/>
          <w:spacing w:val="1"/>
          <w:sz w:val="28"/>
          <w:szCs w:val="28"/>
        </w:rPr>
        <w:t>р</w:t>
      </w:r>
      <w:r w:rsidRPr="004C2167">
        <w:rPr>
          <w:rFonts w:ascii="Times New Roman" w:eastAsia="Times New Roman" w:hAnsi="Times New Roman" w:cs="Times New Roman"/>
          <w:b/>
          <w:bCs/>
          <w:color w:val="000000"/>
          <w:sz w:val="28"/>
          <w:szCs w:val="28"/>
        </w:rPr>
        <w:t>тив</w:t>
      </w:r>
      <w:r w:rsidRPr="004C2167">
        <w:rPr>
          <w:rFonts w:ascii="Times New Roman" w:eastAsia="Times New Roman" w:hAnsi="Times New Roman" w:cs="Times New Roman"/>
          <w:b/>
          <w:bCs/>
          <w:color w:val="000000"/>
          <w:spacing w:val="1"/>
          <w:sz w:val="28"/>
          <w:szCs w:val="28"/>
        </w:rPr>
        <w:t>но</w:t>
      </w:r>
      <w:r w:rsidRPr="004C2167">
        <w:rPr>
          <w:rFonts w:ascii="Times New Roman" w:eastAsia="Times New Roman" w:hAnsi="Times New Roman" w:cs="Times New Roman"/>
          <w:b/>
          <w:bCs/>
          <w:color w:val="000000"/>
          <w:sz w:val="28"/>
          <w:szCs w:val="28"/>
        </w:rPr>
        <w:t>-оздо</w:t>
      </w:r>
      <w:r w:rsidRPr="004C2167">
        <w:rPr>
          <w:rFonts w:ascii="Times New Roman" w:eastAsia="Times New Roman" w:hAnsi="Times New Roman" w:cs="Times New Roman"/>
          <w:b/>
          <w:bCs/>
          <w:color w:val="000000"/>
          <w:spacing w:val="1"/>
          <w:sz w:val="28"/>
          <w:szCs w:val="28"/>
        </w:rPr>
        <w:t>р</w:t>
      </w:r>
      <w:r w:rsidRPr="004C2167">
        <w:rPr>
          <w:rFonts w:ascii="Times New Roman" w:eastAsia="Times New Roman" w:hAnsi="Times New Roman" w:cs="Times New Roman"/>
          <w:b/>
          <w:bCs/>
          <w:color w:val="000000"/>
          <w:spacing w:val="-2"/>
          <w:sz w:val="28"/>
          <w:szCs w:val="28"/>
        </w:rPr>
        <w:t>о</w:t>
      </w:r>
      <w:r w:rsidRPr="004C2167">
        <w:rPr>
          <w:rFonts w:ascii="Times New Roman" w:eastAsia="Times New Roman" w:hAnsi="Times New Roman" w:cs="Times New Roman"/>
          <w:b/>
          <w:bCs/>
          <w:color w:val="000000"/>
          <w:sz w:val="28"/>
          <w:szCs w:val="28"/>
        </w:rPr>
        <w:t>ви</w:t>
      </w:r>
      <w:r w:rsidRPr="004C2167">
        <w:rPr>
          <w:rFonts w:ascii="Times New Roman" w:eastAsia="Times New Roman" w:hAnsi="Times New Roman" w:cs="Times New Roman"/>
          <w:b/>
          <w:bCs/>
          <w:color w:val="000000"/>
          <w:spacing w:val="2"/>
          <w:sz w:val="28"/>
          <w:szCs w:val="28"/>
        </w:rPr>
        <w:t>т</w:t>
      </w:r>
      <w:r w:rsidRPr="004C2167">
        <w:rPr>
          <w:rFonts w:ascii="Times New Roman" w:eastAsia="Times New Roman" w:hAnsi="Times New Roman" w:cs="Times New Roman"/>
          <w:b/>
          <w:bCs/>
          <w:color w:val="000000"/>
          <w:sz w:val="28"/>
          <w:szCs w:val="28"/>
        </w:rPr>
        <w:t>ельное</w:t>
      </w:r>
      <w:r w:rsidRPr="004C2167">
        <w:rPr>
          <w:rFonts w:ascii="Times New Roman" w:eastAsia="Times New Roman" w:hAnsi="Times New Roman" w:cs="Times New Roman"/>
          <w:color w:val="000000"/>
          <w:spacing w:val="157"/>
          <w:sz w:val="28"/>
          <w:szCs w:val="28"/>
        </w:rPr>
        <w:t xml:space="preserve"> </w:t>
      </w:r>
      <w:r w:rsidRPr="004C2167">
        <w:rPr>
          <w:rFonts w:ascii="Times New Roman" w:eastAsia="Times New Roman" w:hAnsi="Times New Roman" w:cs="Times New Roman"/>
          <w:b/>
          <w:bCs/>
          <w:color w:val="000000"/>
          <w:spacing w:val="1"/>
          <w:sz w:val="28"/>
          <w:szCs w:val="28"/>
        </w:rPr>
        <w:t>н</w:t>
      </w:r>
      <w:r w:rsidRPr="004C2167">
        <w:rPr>
          <w:rFonts w:ascii="Times New Roman" w:eastAsia="Times New Roman" w:hAnsi="Times New Roman" w:cs="Times New Roman"/>
          <w:b/>
          <w:bCs/>
          <w:color w:val="000000"/>
          <w:sz w:val="28"/>
          <w:szCs w:val="28"/>
        </w:rPr>
        <w:t>аправл</w:t>
      </w:r>
      <w:r w:rsidRPr="004C2167">
        <w:rPr>
          <w:rFonts w:ascii="Times New Roman" w:eastAsia="Times New Roman" w:hAnsi="Times New Roman" w:cs="Times New Roman"/>
          <w:b/>
          <w:bCs/>
          <w:color w:val="000000"/>
          <w:spacing w:val="-2"/>
          <w:sz w:val="28"/>
          <w:szCs w:val="28"/>
        </w:rPr>
        <w:t>е</w:t>
      </w:r>
      <w:r w:rsidRPr="004C2167">
        <w:rPr>
          <w:rFonts w:ascii="Times New Roman" w:eastAsia="Times New Roman" w:hAnsi="Times New Roman" w:cs="Times New Roman"/>
          <w:b/>
          <w:bCs/>
          <w:color w:val="000000"/>
          <w:sz w:val="28"/>
          <w:szCs w:val="28"/>
        </w:rPr>
        <w:t>ние</w:t>
      </w:r>
      <w:r w:rsidRPr="004C2167">
        <w:rPr>
          <w:rFonts w:ascii="Times New Roman" w:eastAsia="Times New Roman" w:hAnsi="Times New Roman" w:cs="Times New Roman"/>
          <w:color w:val="000000"/>
          <w:spacing w:val="160"/>
          <w:sz w:val="28"/>
          <w:szCs w:val="28"/>
        </w:rPr>
        <w:t xml:space="preserve"> </w:t>
      </w:r>
      <w:r w:rsidRPr="004C2167">
        <w:rPr>
          <w:rFonts w:ascii="Times New Roman" w:eastAsia="Times New Roman" w:hAnsi="Times New Roman" w:cs="Times New Roman"/>
          <w:color w:val="000000"/>
          <w:sz w:val="28"/>
          <w:szCs w:val="28"/>
        </w:rPr>
        <w:t>со</w:t>
      </w:r>
      <w:r w:rsidRPr="004C2167">
        <w:rPr>
          <w:rFonts w:ascii="Times New Roman" w:eastAsia="Times New Roman" w:hAnsi="Times New Roman" w:cs="Times New Roman"/>
          <w:color w:val="000000"/>
          <w:spacing w:val="1"/>
          <w:sz w:val="28"/>
          <w:szCs w:val="28"/>
        </w:rPr>
        <w:t>з</w:t>
      </w:r>
      <w:r w:rsidRPr="004C2167">
        <w:rPr>
          <w:rFonts w:ascii="Times New Roman" w:eastAsia="Times New Roman" w:hAnsi="Times New Roman" w:cs="Times New Roman"/>
          <w:color w:val="000000"/>
          <w:sz w:val="28"/>
          <w:szCs w:val="28"/>
        </w:rPr>
        <w:t>да</w:t>
      </w:r>
      <w:r w:rsidRPr="004C2167">
        <w:rPr>
          <w:rFonts w:ascii="Times New Roman" w:eastAsia="Times New Roman" w:hAnsi="Times New Roman" w:cs="Times New Roman"/>
          <w:color w:val="000000"/>
          <w:spacing w:val="-1"/>
          <w:sz w:val="28"/>
          <w:szCs w:val="28"/>
        </w:rPr>
        <w:t>е</w:t>
      </w:r>
      <w:r w:rsidRPr="004C2167">
        <w:rPr>
          <w:rFonts w:ascii="Times New Roman" w:eastAsia="Times New Roman" w:hAnsi="Times New Roman" w:cs="Times New Roman"/>
          <w:color w:val="000000"/>
          <w:sz w:val="28"/>
          <w:szCs w:val="28"/>
        </w:rPr>
        <w:t>т</w:t>
      </w:r>
      <w:r w:rsidRPr="004C2167">
        <w:rPr>
          <w:rFonts w:ascii="Times New Roman" w:eastAsia="Times New Roman" w:hAnsi="Times New Roman" w:cs="Times New Roman"/>
          <w:color w:val="000000"/>
          <w:spacing w:val="161"/>
          <w:sz w:val="28"/>
          <w:szCs w:val="28"/>
        </w:rPr>
        <w:t xml:space="preserve"> </w:t>
      </w:r>
      <w:r w:rsidRPr="004C2167">
        <w:rPr>
          <w:rFonts w:ascii="Times New Roman" w:eastAsia="Times New Roman" w:hAnsi="Times New Roman" w:cs="Times New Roman"/>
          <w:color w:val="000000"/>
          <w:spacing w:val="-4"/>
          <w:sz w:val="28"/>
          <w:szCs w:val="28"/>
        </w:rPr>
        <w:t>у</w:t>
      </w:r>
      <w:r w:rsidRPr="004C2167">
        <w:rPr>
          <w:rFonts w:ascii="Times New Roman" w:eastAsia="Times New Roman" w:hAnsi="Times New Roman" w:cs="Times New Roman"/>
          <w:color w:val="000000"/>
          <w:spacing w:val="-1"/>
          <w:sz w:val="28"/>
          <w:szCs w:val="28"/>
        </w:rPr>
        <w:t>с</w:t>
      </w:r>
      <w:r w:rsidRPr="004C2167">
        <w:rPr>
          <w:rFonts w:ascii="Times New Roman" w:eastAsia="Times New Roman" w:hAnsi="Times New Roman" w:cs="Times New Roman"/>
          <w:color w:val="000000"/>
          <w:sz w:val="28"/>
          <w:szCs w:val="28"/>
        </w:rPr>
        <w:t>ловия</w:t>
      </w:r>
      <w:r w:rsidRPr="004C2167">
        <w:rPr>
          <w:rFonts w:ascii="Times New Roman" w:eastAsia="Times New Roman" w:hAnsi="Times New Roman" w:cs="Times New Roman"/>
          <w:color w:val="000000"/>
          <w:spacing w:val="161"/>
          <w:sz w:val="28"/>
          <w:szCs w:val="28"/>
        </w:rPr>
        <w:t xml:space="preserve"> </w:t>
      </w:r>
      <w:r w:rsidRPr="004C2167">
        <w:rPr>
          <w:rFonts w:ascii="Times New Roman" w:eastAsia="Times New Roman" w:hAnsi="Times New Roman" w:cs="Times New Roman"/>
          <w:color w:val="000000"/>
          <w:sz w:val="28"/>
          <w:szCs w:val="28"/>
        </w:rPr>
        <w:t>для</w:t>
      </w:r>
      <w:r w:rsidRPr="004C2167">
        <w:rPr>
          <w:rFonts w:ascii="Times New Roman" w:eastAsia="Times New Roman" w:hAnsi="Times New Roman" w:cs="Times New Roman"/>
          <w:color w:val="000000"/>
          <w:spacing w:val="159"/>
          <w:sz w:val="28"/>
          <w:szCs w:val="28"/>
        </w:rPr>
        <w:t xml:space="preserve"> </w:t>
      </w:r>
      <w:r w:rsidRPr="004C2167">
        <w:rPr>
          <w:rFonts w:ascii="Times New Roman" w:eastAsia="Times New Roman" w:hAnsi="Times New Roman" w:cs="Times New Roman"/>
          <w:color w:val="000000"/>
          <w:spacing w:val="1"/>
          <w:sz w:val="28"/>
          <w:szCs w:val="28"/>
        </w:rPr>
        <w:t>п</w:t>
      </w:r>
      <w:r w:rsidRPr="004C2167">
        <w:rPr>
          <w:rFonts w:ascii="Times New Roman" w:eastAsia="Times New Roman" w:hAnsi="Times New Roman" w:cs="Times New Roman"/>
          <w:color w:val="000000"/>
          <w:sz w:val="28"/>
          <w:szCs w:val="28"/>
        </w:rPr>
        <w:t>ол</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pacing w:val="-1"/>
          <w:sz w:val="28"/>
          <w:szCs w:val="28"/>
        </w:rPr>
        <w:t>о</w:t>
      </w:r>
      <w:r w:rsidRPr="004C2167">
        <w:rPr>
          <w:rFonts w:ascii="Times New Roman" w:eastAsia="Times New Roman" w:hAnsi="Times New Roman" w:cs="Times New Roman"/>
          <w:color w:val="000000"/>
          <w:sz w:val="28"/>
          <w:szCs w:val="28"/>
        </w:rPr>
        <w:t>цен</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о</w:t>
      </w:r>
      <w:r w:rsidRPr="004C2167">
        <w:rPr>
          <w:rFonts w:ascii="Times New Roman" w:eastAsia="Times New Roman" w:hAnsi="Times New Roman" w:cs="Times New Roman"/>
          <w:color w:val="000000"/>
          <w:spacing w:val="-2"/>
          <w:sz w:val="28"/>
          <w:szCs w:val="28"/>
        </w:rPr>
        <w:t>г</w:t>
      </w:r>
      <w:r w:rsidRPr="004C2167">
        <w:rPr>
          <w:rFonts w:ascii="Times New Roman" w:eastAsia="Times New Roman" w:hAnsi="Times New Roman" w:cs="Times New Roman"/>
          <w:color w:val="000000"/>
          <w:sz w:val="28"/>
          <w:szCs w:val="28"/>
        </w:rPr>
        <w:t>о ф</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зич</w:t>
      </w:r>
      <w:r w:rsidRPr="004C2167">
        <w:rPr>
          <w:rFonts w:ascii="Times New Roman" w:eastAsia="Times New Roman" w:hAnsi="Times New Roman" w:cs="Times New Roman"/>
          <w:color w:val="000000"/>
          <w:spacing w:val="-1"/>
          <w:sz w:val="28"/>
          <w:szCs w:val="28"/>
        </w:rPr>
        <w:t>е</w:t>
      </w:r>
      <w:r w:rsidRPr="004C2167">
        <w:rPr>
          <w:rFonts w:ascii="Times New Roman" w:eastAsia="Times New Roman" w:hAnsi="Times New Roman" w:cs="Times New Roman"/>
          <w:color w:val="000000"/>
          <w:sz w:val="28"/>
          <w:szCs w:val="28"/>
        </w:rPr>
        <w:t>ского</w:t>
      </w:r>
      <w:r w:rsidRPr="004C2167">
        <w:rPr>
          <w:rFonts w:ascii="Times New Roman" w:eastAsia="Times New Roman" w:hAnsi="Times New Roman" w:cs="Times New Roman"/>
          <w:color w:val="000000"/>
          <w:spacing w:val="74"/>
          <w:sz w:val="28"/>
          <w:szCs w:val="28"/>
        </w:rPr>
        <w:t xml:space="preserve"> </w:t>
      </w:r>
      <w:r w:rsidRPr="004C2167">
        <w:rPr>
          <w:rFonts w:ascii="Times New Roman" w:eastAsia="Times New Roman" w:hAnsi="Times New Roman" w:cs="Times New Roman"/>
          <w:color w:val="000000"/>
          <w:sz w:val="28"/>
          <w:szCs w:val="28"/>
        </w:rPr>
        <w:t>и</w:t>
      </w:r>
      <w:r w:rsidRPr="004C2167">
        <w:rPr>
          <w:rFonts w:ascii="Times New Roman" w:eastAsia="Times New Roman" w:hAnsi="Times New Roman" w:cs="Times New Roman"/>
          <w:color w:val="000000"/>
          <w:spacing w:val="73"/>
          <w:sz w:val="28"/>
          <w:szCs w:val="28"/>
        </w:rPr>
        <w:t xml:space="preserve"> </w:t>
      </w:r>
      <w:r w:rsidRPr="004C2167">
        <w:rPr>
          <w:rFonts w:ascii="Times New Roman" w:eastAsia="Times New Roman" w:hAnsi="Times New Roman" w:cs="Times New Roman"/>
          <w:color w:val="000000"/>
          <w:spacing w:val="1"/>
          <w:sz w:val="28"/>
          <w:szCs w:val="28"/>
        </w:rPr>
        <w:t>п</w:t>
      </w:r>
      <w:r w:rsidRPr="004C2167">
        <w:rPr>
          <w:rFonts w:ascii="Times New Roman" w:eastAsia="Times New Roman" w:hAnsi="Times New Roman" w:cs="Times New Roman"/>
          <w:color w:val="000000"/>
          <w:sz w:val="28"/>
          <w:szCs w:val="28"/>
        </w:rPr>
        <w:t>сихи</w:t>
      </w:r>
      <w:r w:rsidRPr="004C2167">
        <w:rPr>
          <w:rFonts w:ascii="Times New Roman" w:eastAsia="Times New Roman" w:hAnsi="Times New Roman" w:cs="Times New Roman"/>
          <w:color w:val="000000"/>
          <w:spacing w:val="-1"/>
          <w:sz w:val="28"/>
          <w:szCs w:val="28"/>
        </w:rPr>
        <w:t>чес</w:t>
      </w:r>
      <w:r w:rsidRPr="004C2167">
        <w:rPr>
          <w:rFonts w:ascii="Times New Roman" w:eastAsia="Times New Roman" w:hAnsi="Times New Roman" w:cs="Times New Roman"/>
          <w:color w:val="000000"/>
          <w:sz w:val="28"/>
          <w:szCs w:val="28"/>
        </w:rPr>
        <w:t>кого</w:t>
      </w:r>
      <w:r w:rsidRPr="004C2167">
        <w:rPr>
          <w:rFonts w:ascii="Times New Roman" w:eastAsia="Times New Roman" w:hAnsi="Times New Roman" w:cs="Times New Roman"/>
          <w:color w:val="000000"/>
          <w:spacing w:val="74"/>
          <w:sz w:val="28"/>
          <w:szCs w:val="28"/>
        </w:rPr>
        <w:t xml:space="preserve"> </w:t>
      </w:r>
      <w:r w:rsidRPr="004C2167">
        <w:rPr>
          <w:rFonts w:ascii="Times New Roman" w:eastAsia="Times New Roman" w:hAnsi="Times New Roman" w:cs="Times New Roman"/>
          <w:color w:val="000000"/>
          <w:spacing w:val="1"/>
          <w:sz w:val="28"/>
          <w:szCs w:val="28"/>
        </w:rPr>
        <w:t>з</w:t>
      </w:r>
      <w:r w:rsidRPr="004C2167">
        <w:rPr>
          <w:rFonts w:ascii="Times New Roman" w:eastAsia="Times New Roman" w:hAnsi="Times New Roman" w:cs="Times New Roman"/>
          <w:color w:val="000000"/>
          <w:sz w:val="28"/>
          <w:szCs w:val="28"/>
        </w:rPr>
        <w:t>доровья</w:t>
      </w:r>
      <w:r w:rsidRPr="004C2167">
        <w:rPr>
          <w:rFonts w:ascii="Times New Roman" w:eastAsia="Times New Roman" w:hAnsi="Times New Roman" w:cs="Times New Roman"/>
          <w:color w:val="000000"/>
          <w:spacing w:val="74"/>
          <w:sz w:val="28"/>
          <w:szCs w:val="28"/>
        </w:rPr>
        <w:t xml:space="preserve"> </w:t>
      </w:r>
      <w:r w:rsidRPr="004C2167">
        <w:rPr>
          <w:rFonts w:ascii="Times New Roman" w:eastAsia="Times New Roman" w:hAnsi="Times New Roman" w:cs="Times New Roman"/>
          <w:color w:val="000000"/>
          <w:sz w:val="28"/>
          <w:szCs w:val="28"/>
        </w:rPr>
        <w:t>ребе</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ка,</w:t>
      </w:r>
      <w:r w:rsidRPr="004C2167">
        <w:rPr>
          <w:rFonts w:ascii="Times New Roman" w:eastAsia="Times New Roman" w:hAnsi="Times New Roman" w:cs="Times New Roman"/>
          <w:color w:val="000000"/>
          <w:spacing w:val="73"/>
          <w:sz w:val="28"/>
          <w:szCs w:val="28"/>
        </w:rPr>
        <w:t xml:space="preserve"> </w:t>
      </w:r>
      <w:r w:rsidRPr="004C2167">
        <w:rPr>
          <w:rFonts w:ascii="Times New Roman" w:eastAsia="Times New Roman" w:hAnsi="Times New Roman" w:cs="Times New Roman"/>
          <w:color w:val="000000"/>
          <w:spacing w:val="1"/>
          <w:sz w:val="28"/>
          <w:szCs w:val="28"/>
        </w:rPr>
        <w:t>п</w:t>
      </w:r>
      <w:r w:rsidRPr="004C2167">
        <w:rPr>
          <w:rFonts w:ascii="Times New Roman" w:eastAsia="Times New Roman" w:hAnsi="Times New Roman" w:cs="Times New Roman"/>
          <w:color w:val="000000"/>
          <w:sz w:val="28"/>
          <w:szCs w:val="28"/>
        </w:rPr>
        <w:t>омога</w:t>
      </w:r>
      <w:r w:rsidRPr="004C2167">
        <w:rPr>
          <w:rFonts w:ascii="Times New Roman" w:eastAsia="Times New Roman" w:hAnsi="Times New Roman" w:cs="Times New Roman"/>
          <w:color w:val="000000"/>
          <w:spacing w:val="-1"/>
          <w:sz w:val="28"/>
          <w:szCs w:val="28"/>
        </w:rPr>
        <w:t>е</w:t>
      </w:r>
      <w:r w:rsidRPr="004C2167">
        <w:rPr>
          <w:rFonts w:ascii="Times New Roman" w:eastAsia="Times New Roman" w:hAnsi="Times New Roman" w:cs="Times New Roman"/>
          <w:color w:val="000000"/>
          <w:sz w:val="28"/>
          <w:szCs w:val="28"/>
        </w:rPr>
        <w:t>т</w:t>
      </w:r>
      <w:r w:rsidRPr="004C2167">
        <w:rPr>
          <w:rFonts w:ascii="Times New Roman" w:eastAsia="Times New Roman" w:hAnsi="Times New Roman" w:cs="Times New Roman"/>
          <w:color w:val="000000"/>
          <w:spacing w:val="74"/>
          <w:sz w:val="28"/>
          <w:szCs w:val="28"/>
        </w:rPr>
        <w:t xml:space="preserve"> </w:t>
      </w:r>
      <w:r w:rsidRPr="004C2167">
        <w:rPr>
          <w:rFonts w:ascii="Times New Roman" w:eastAsia="Times New Roman" w:hAnsi="Times New Roman" w:cs="Times New Roman"/>
          <w:color w:val="000000"/>
          <w:sz w:val="28"/>
          <w:szCs w:val="28"/>
        </w:rPr>
        <w:t>е</w:t>
      </w:r>
      <w:r w:rsidRPr="004C2167">
        <w:rPr>
          <w:rFonts w:ascii="Times New Roman" w:eastAsia="Times New Roman" w:hAnsi="Times New Roman" w:cs="Times New Roman"/>
          <w:color w:val="000000"/>
          <w:spacing w:val="1"/>
          <w:sz w:val="28"/>
          <w:szCs w:val="28"/>
        </w:rPr>
        <w:t>м</w:t>
      </w:r>
      <w:r w:rsidRPr="004C2167">
        <w:rPr>
          <w:rFonts w:ascii="Times New Roman" w:eastAsia="Times New Roman" w:hAnsi="Times New Roman" w:cs="Times New Roman"/>
          <w:color w:val="000000"/>
          <w:sz w:val="28"/>
          <w:szCs w:val="28"/>
        </w:rPr>
        <w:t>у</w:t>
      </w:r>
      <w:r w:rsidRPr="004C2167">
        <w:rPr>
          <w:rFonts w:ascii="Times New Roman" w:eastAsia="Times New Roman" w:hAnsi="Times New Roman" w:cs="Times New Roman"/>
          <w:color w:val="000000"/>
          <w:spacing w:val="69"/>
          <w:sz w:val="28"/>
          <w:szCs w:val="28"/>
        </w:rPr>
        <w:t xml:space="preserve"> </w:t>
      </w:r>
      <w:r w:rsidRPr="004C2167">
        <w:rPr>
          <w:rFonts w:ascii="Times New Roman" w:eastAsia="Times New Roman" w:hAnsi="Times New Roman" w:cs="Times New Roman"/>
          <w:color w:val="000000"/>
          <w:sz w:val="28"/>
          <w:szCs w:val="28"/>
        </w:rPr>
        <w:t>ос</w:t>
      </w:r>
      <w:r w:rsidRPr="004C2167">
        <w:rPr>
          <w:rFonts w:ascii="Times New Roman" w:eastAsia="Times New Roman" w:hAnsi="Times New Roman" w:cs="Times New Roman"/>
          <w:color w:val="000000"/>
          <w:spacing w:val="1"/>
          <w:sz w:val="28"/>
          <w:szCs w:val="28"/>
        </w:rPr>
        <w:t>в</w:t>
      </w:r>
      <w:r w:rsidRPr="004C2167">
        <w:rPr>
          <w:rFonts w:ascii="Times New Roman" w:eastAsia="Times New Roman" w:hAnsi="Times New Roman" w:cs="Times New Roman"/>
          <w:color w:val="000000"/>
          <w:sz w:val="28"/>
          <w:szCs w:val="28"/>
        </w:rPr>
        <w:t>о</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ть</w:t>
      </w:r>
      <w:r w:rsidRPr="004C2167">
        <w:rPr>
          <w:rFonts w:ascii="Times New Roman" w:eastAsia="Times New Roman" w:hAnsi="Times New Roman" w:cs="Times New Roman"/>
          <w:color w:val="000000"/>
          <w:spacing w:val="74"/>
          <w:sz w:val="28"/>
          <w:szCs w:val="28"/>
        </w:rPr>
        <w:t xml:space="preserve"> </w:t>
      </w:r>
      <w:r w:rsidRPr="004C2167">
        <w:rPr>
          <w:rFonts w:ascii="Times New Roman" w:eastAsia="Times New Roman" w:hAnsi="Times New Roman" w:cs="Times New Roman"/>
          <w:color w:val="000000"/>
          <w:sz w:val="28"/>
          <w:szCs w:val="28"/>
        </w:rPr>
        <w:t>г</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pacing w:val="-2"/>
          <w:sz w:val="28"/>
          <w:szCs w:val="28"/>
        </w:rPr>
        <w:t>г</w:t>
      </w:r>
      <w:r w:rsidRPr="004C2167">
        <w:rPr>
          <w:rFonts w:ascii="Times New Roman" w:eastAsia="Times New Roman" w:hAnsi="Times New Roman" w:cs="Times New Roman"/>
          <w:color w:val="000000"/>
          <w:sz w:val="28"/>
          <w:szCs w:val="28"/>
        </w:rPr>
        <w:t>ие</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иче</w:t>
      </w:r>
      <w:r w:rsidRPr="004C2167">
        <w:rPr>
          <w:rFonts w:ascii="Times New Roman" w:eastAsia="Times New Roman" w:hAnsi="Times New Roman" w:cs="Times New Roman"/>
          <w:color w:val="000000"/>
          <w:spacing w:val="-1"/>
          <w:sz w:val="28"/>
          <w:szCs w:val="28"/>
        </w:rPr>
        <w:t>с</w:t>
      </w:r>
      <w:r w:rsidRPr="004C2167">
        <w:rPr>
          <w:rFonts w:ascii="Times New Roman" w:eastAsia="Times New Roman" w:hAnsi="Times New Roman" w:cs="Times New Roman"/>
          <w:color w:val="000000"/>
          <w:spacing w:val="3"/>
          <w:sz w:val="28"/>
          <w:szCs w:val="28"/>
        </w:rPr>
        <w:t>к</w:t>
      </w:r>
      <w:r w:rsidRPr="004C2167">
        <w:rPr>
          <w:rFonts w:ascii="Times New Roman" w:eastAsia="Times New Roman" w:hAnsi="Times New Roman" w:cs="Times New Roman"/>
          <w:color w:val="000000"/>
          <w:spacing w:val="-6"/>
          <w:sz w:val="28"/>
          <w:szCs w:val="28"/>
        </w:rPr>
        <w:t>у</w:t>
      </w:r>
      <w:r w:rsidRPr="004C2167">
        <w:rPr>
          <w:rFonts w:ascii="Times New Roman" w:eastAsia="Times New Roman" w:hAnsi="Times New Roman" w:cs="Times New Roman"/>
          <w:color w:val="000000"/>
          <w:sz w:val="28"/>
          <w:szCs w:val="28"/>
        </w:rPr>
        <w:t xml:space="preserve">ю </w:t>
      </w:r>
      <w:r w:rsidRPr="004C2167">
        <w:rPr>
          <w:rFonts w:ascii="Times New Roman" w:eastAsia="Times New Roman" w:hAnsi="Times New Roman" w:cs="Times New Roman"/>
          <w:color w:val="000000"/>
          <w:spacing w:val="3"/>
          <w:sz w:val="28"/>
          <w:szCs w:val="28"/>
        </w:rPr>
        <w:t>к</w:t>
      </w:r>
      <w:r w:rsidRPr="004C2167">
        <w:rPr>
          <w:rFonts w:ascii="Times New Roman" w:eastAsia="Times New Roman" w:hAnsi="Times New Roman" w:cs="Times New Roman"/>
          <w:color w:val="000000"/>
          <w:spacing w:val="-6"/>
          <w:sz w:val="28"/>
          <w:szCs w:val="28"/>
        </w:rPr>
        <w:t>у</w:t>
      </w:r>
      <w:r w:rsidRPr="004C2167">
        <w:rPr>
          <w:rFonts w:ascii="Times New Roman" w:eastAsia="Times New Roman" w:hAnsi="Times New Roman" w:cs="Times New Roman"/>
          <w:color w:val="000000"/>
          <w:sz w:val="28"/>
          <w:szCs w:val="28"/>
        </w:rPr>
        <w:t>ль</w:t>
      </w:r>
      <w:r w:rsidRPr="004C2167">
        <w:rPr>
          <w:rFonts w:ascii="Times New Roman" w:eastAsia="Times New Roman" w:hAnsi="Times New Roman" w:cs="Times New Roman"/>
          <w:color w:val="000000"/>
          <w:spacing w:val="5"/>
          <w:sz w:val="28"/>
          <w:szCs w:val="28"/>
        </w:rPr>
        <w:t>т</w:t>
      </w:r>
      <w:r w:rsidRPr="004C2167">
        <w:rPr>
          <w:rFonts w:ascii="Times New Roman" w:eastAsia="Times New Roman" w:hAnsi="Times New Roman" w:cs="Times New Roman"/>
          <w:color w:val="000000"/>
          <w:spacing w:val="-4"/>
          <w:sz w:val="28"/>
          <w:szCs w:val="28"/>
        </w:rPr>
        <w:t>у</w:t>
      </w:r>
      <w:r w:rsidRPr="004C2167">
        <w:rPr>
          <w:rFonts w:ascii="Times New Roman" w:eastAsia="Times New Roman" w:hAnsi="Times New Roman" w:cs="Times New Roman"/>
          <w:color w:val="000000"/>
          <w:spacing w:val="4"/>
          <w:sz w:val="28"/>
          <w:szCs w:val="28"/>
        </w:rPr>
        <w:t>р</w:t>
      </w:r>
      <w:r w:rsidRPr="004C2167">
        <w:rPr>
          <w:rFonts w:ascii="Times New Roman" w:eastAsia="Times New Roman" w:hAnsi="Times New Roman" w:cs="Times New Roman"/>
          <w:color w:val="000000"/>
          <w:spacing w:val="-4"/>
          <w:sz w:val="28"/>
          <w:szCs w:val="28"/>
        </w:rPr>
        <w:t>у</w:t>
      </w:r>
      <w:r w:rsidRPr="004C2167">
        <w:rPr>
          <w:rFonts w:ascii="Times New Roman" w:eastAsia="Times New Roman" w:hAnsi="Times New Roman" w:cs="Times New Roman"/>
          <w:color w:val="000000"/>
          <w:sz w:val="28"/>
          <w:szCs w:val="28"/>
        </w:rPr>
        <w:t>,</w:t>
      </w:r>
      <w:r w:rsidRPr="004C2167">
        <w:rPr>
          <w:rFonts w:ascii="Times New Roman" w:eastAsia="Times New Roman" w:hAnsi="Times New Roman" w:cs="Times New Roman"/>
          <w:color w:val="000000"/>
          <w:spacing w:val="8"/>
          <w:sz w:val="28"/>
          <w:szCs w:val="28"/>
        </w:rPr>
        <w:t xml:space="preserve"> </w:t>
      </w:r>
      <w:r w:rsidRPr="004C2167">
        <w:rPr>
          <w:rFonts w:ascii="Times New Roman" w:eastAsia="Times New Roman" w:hAnsi="Times New Roman" w:cs="Times New Roman"/>
          <w:color w:val="000000"/>
          <w:spacing w:val="1"/>
          <w:sz w:val="28"/>
          <w:szCs w:val="28"/>
        </w:rPr>
        <w:t>п</w:t>
      </w:r>
      <w:r w:rsidRPr="004C2167">
        <w:rPr>
          <w:rFonts w:ascii="Times New Roman" w:eastAsia="Times New Roman" w:hAnsi="Times New Roman" w:cs="Times New Roman"/>
          <w:color w:val="000000"/>
          <w:sz w:val="28"/>
          <w:szCs w:val="28"/>
        </w:rPr>
        <w:t>р</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общ</w:t>
      </w:r>
      <w:r w:rsidRPr="004C2167">
        <w:rPr>
          <w:rFonts w:ascii="Times New Roman" w:eastAsia="Times New Roman" w:hAnsi="Times New Roman" w:cs="Times New Roman"/>
          <w:color w:val="000000"/>
          <w:spacing w:val="2"/>
          <w:sz w:val="28"/>
          <w:szCs w:val="28"/>
        </w:rPr>
        <w:t>и</w:t>
      </w:r>
      <w:r w:rsidRPr="004C2167">
        <w:rPr>
          <w:rFonts w:ascii="Times New Roman" w:eastAsia="Times New Roman" w:hAnsi="Times New Roman" w:cs="Times New Roman"/>
          <w:color w:val="000000"/>
          <w:sz w:val="28"/>
          <w:szCs w:val="28"/>
        </w:rPr>
        <w:t>ть</w:t>
      </w:r>
      <w:r w:rsidRPr="004C2167">
        <w:rPr>
          <w:rFonts w:ascii="Times New Roman" w:eastAsia="Times New Roman" w:hAnsi="Times New Roman" w:cs="Times New Roman"/>
          <w:color w:val="000000"/>
          <w:spacing w:val="8"/>
          <w:sz w:val="28"/>
          <w:szCs w:val="28"/>
        </w:rPr>
        <w:t xml:space="preserve"> </w:t>
      </w:r>
      <w:r w:rsidRPr="004C2167">
        <w:rPr>
          <w:rFonts w:ascii="Times New Roman" w:eastAsia="Times New Roman" w:hAnsi="Times New Roman" w:cs="Times New Roman"/>
          <w:color w:val="000000"/>
          <w:sz w:val="28"/>
          <w:szCs w:val="28"/>
        </w:rPr>
        <w:t>к</w:t>
      </w:r>
      <w:r w:rsidRPr="004C2167">
        <w:rPr>
          <w:rFonts w:ascii="Times New Roman" w:eastAsia="Times New Roman" w:hAnsi="Times New Roman" w:cs="Times New Roman"/>
          <w:color w:val="000000"/>
          <w:spacing w:val="8"/>
          <w:sz w:val="28"/>
          <w:szCs w:val="28"/>
        </w:rPr>
        <w:t xml:space="preserve"> </w:t>
      </w:r>
      <w:r w:rsidRPr="004C2167">
        <w:rPr>
          <w:rFonts w:ascii="Times New Roman" w:eastAsia="Times New Roman" w:hAnsi="Times New Roman" w:cs="Times New Roman"/>
          <w:color w:val="000000"/>
          <w:spacing w:val="1"/>
          <w:sz w:val="28"/>
          <w:szCs w:val="28"/>
        </w:rPr>
        <w:t>з</w:t>
      </w:r>
      <w:r w:rsidRPr="004C2167">
        <w:rPr>
          <w:rFonts w:ascii="Times New Roman" w:eastAsia="Times New Roman" w:hAnsi="Times New Roman" w:cs="Times New Roman"/>
          <w:color w:val="000000"/>
          <w:sz w:val="28"/>
          <w:szCs w:val="28"/>
        </w:rPr>
        <w:t>дорово</w:t>
      </w:r>
      <w:r w:rsidRPr="004C2167">
        <w:rPr>
          <w:rFonts w:ascii="Times New Roman" w:eastAsia="Times New Roman" w:hAnsi="Times New Roman" w:cs="Times New Roman"/>
          <w:color w:val="000000"/>
          <w:spacing w:val="2"/>
          <w:sz w:val="28"/>
          <w:szCs w:val="28"/>
        </w:rPr>
        <w:t>м</w:t>
      </w:r>
      <w:r w:rsidRPr="004C2167">
        <w:rPr>
          <w:rFonts w:ascii="Times New Roman" w:eastAsia="Times New Roman" w:hAnsi="Times New Roman" w:cs="Times New Roman"/>
          <w:color w:val="000000"/>
          <w:sz w:val="28"/>
          <w:szCs w:val="28"/>
        </w:rPr>
        <w:t>у</w:t>
      </w:r>
      <w:r w:rsidRPr="004C2167">
        <w:rPr>
          <w:rFonts w:ascii="Times New Roman" w:eastAsia="Times New Roman" w:hAnsi="Times New Roman" w:cs="Times New Roman"/>
          <w:color w:val="000000"/>
          <w:spacing w:val="4"/>
          <w:sz w:val="28"/>
          <w:szCs w:val="28"/>
        </w:rPr>
        <w:t xml:space="preserve"> </w:t>
      </w:r>
      <w:r w:rsidRPr="004C2167">
        <w:rPr>
          <w:rFonts w:ascii="Times New Roman" w:eastAsia="Times New Roman" w:hAnsi="Times New Roman" w:cs="Times New Roman"/>
          <w:color w:val="000000"/>
          <w:sz w:val="28"/>
          <w:szCs w:val="28"/>
        </w:rPr>
        <w:t>обра</w:t>
      </w:r>
      <w:r w:rsidRPr="004C2167">
        <w:rPr>
          <w:rFonts w:ascii="Times New Roman" w:eastAsia="Times New Roman" w:hAnsi="Times New Roman" w:cs="Times New Roman"/>
          <w:color w:val="000000"/>
          <w:spacing w:val="5"/>
          <w:sz w:val="28"/>
          <w:szCs w:val="28"/>
        </w:rPr>
        <w:t>з</w:t>
      </w:r>
      <w:r w:rsidRPr="004C2167">
        <w:rPr>
          <w:rFonts w:ascii="Times New Roman" w:eastAsia="Times New Roman" w:hAnsi="Times New Roman" w:cs="Times New Roman"/>
          <w:color w:val="000000"/>
          <w:sz w:val="28"/>
          <w:szCs w:val="28"/>
        </w:rPr>
        <w:t>у</w:t>
      </w:r>
      <w:r w:rsidRPr="004C2167">
        <w:rPr>
          <w:rFonts w:ascii="Times New Roman" w:eastAsia="Times New Roman" w:hAnsi="Times New Roman" w:cs="Times New Roman"/>
          <w:color w:val="000000"/>
          <w:spacing w:val="4"/>
          <w:sz w:val="28"/>
          <w:szCs w:val="28"/>
        </w:rPr>
        <w:t xml:space="preserve"> </w:t>
      </w:r>
      <w:r w:rsidRPr="004C2167">
        <w:rPr>
          <w:rFonts w:ascii="Times New Roman" w:eastAsia="Times New Roman" w:hAnsi="Times New Roman" w:cs="Times New Roman"/>
          <w:color w:val="000000"/>
          <w:sz w:val="28"/>
          <w:szCs w:val="28"/>
        </w:rPr>
        <w:t>жи</w:t>
      </w:r>
      <w:r w:rsidRPr="004C2167">
        <w:rPr>
          <w:rFonts w:ascii="Times New Roman" w:eastAsia="Times New Roman" w:hAnsi="Times New Roman" w:cs="Times New Roman"/>
          <w:color w:val="000000"/>
          <w:spacing w:val="1"/>
          <w:sz w:val="28"/>
          <w:szCs w:val="28"/>
        </w:rPr>
        <w:t>зни</w:t>
      </w:r>
      <w:r w:rsidRPr="004C2167">
        <w:rPr>
          <w:rFonts w:ascii="Times New Roman" w:eastAsia="Times New Roman" w:hAnsi="Times New Roman" w:cs="Times New Roman"/>
          <w:color w:val="000000"/>
          <w:sz w:val="28"/>
          <w:szCs w:val="28"/>
        </w:rPr>
        <w:t>,</w:t>
      </w:r>
      <w:r w:rsidRPr="004C2167">
        <w:rPr>
          <w:rFonts w:ascii="Times New Roman" w:eastAsia="Times New Roman" w:hAnsi="Times New Roman" w:cs="Times New Roman"/>
          <w:color w:val="000000"/>
          <w:spacing w:val="10"/>
          <w:sz w:val="28"/>
          <w:szCs w:val="28"/>
        </w:rPr>
        <w:t xml:space="preserve"> </w:t>
      </w:r>
      <w:r w:rsidRPr="004C2167">
        <w:rPr>
          <w:rFonts w:ascii="Times New Roman" w:eastAsia="Times New Roman" w:hAnsi="Times New Roman" w:cs="Times New Roman"/>
          <w:color w:val="000000"/>
          <w:sz w:val="28"/>
          <w:szCs w:val="28"/>
        </w:rPr>
        <w:t>форм</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ров</w:t>
      </w:r>
      <w:r w:rsidRPr="004C2167">
        <w:rPr>
          <w:rFonts w:ascii="Times New Roman" w:eastAsia="Times New Roman" w:hAnsi="Times New Roman" w:cs="Times New Roman"/>
          <w:color w:val="000000"/>
          <w:spacing w:val="-1"/>
          <w:sz w:val="28"/>
          <w:szCs w:val="28"/>
        </w:rPr>
        <w:t>а</w:t>
      </w:r>
      <w:r w:rsidRPr="004C2167">
        <w:rPr>
          <w:rFonts w:ascii="Times New Roman" w:eastAsia="Times New Roman" w:hAnsi="Times New Roman" w:cs="Times New Roman"/>
          <w:color w:val="000000"/>
          <w:sz w:val="28"/>
          <w:szCs w:val="28"/>
        </w:rPr>
        <w:t>ть</w:t>
      </w:r>
      <w:r w:rsidRPr="004C2167">
        <w:rPr>
          <w:rFonts w:ascii="Times New Roman" w:eastAsia="Times New Roman" w:hAnsi="Times New Roman" w:cs="Times New Roman"/>
          <w:color w:val="000000"/>
          <w:spacing w:val="8"/>
          <w:sz w:val="28"/>
          <w:szCs w:val="28"/>
        </w:rPr>
        <w:t xml:space="preserve"> </w:t>
      </w:r>
      <w:r w:rsidRPr="004C2167">
        <w:rPr>
          <w:rFonts w:ascii="Times New Roman" w:eastAsia="Times New Roman" w:hAnsi="Times New Roman" w:cs="Times New Roman"/>
          <w:color w:val="000000"/>
          <w:spacing w:val="1"/>
          <w:sz w:val="28"/>
          <w:szCs w:val="28"/>
        </w:rPr>
        <w:t>п</w:t>
      </w:r>
      <w:r w:rsidRPr="004C2167">
        <w:rPr>
          <w:rFonts w:ascii="Times New Roman" w:eastAsia="Times New Roman" w:hAnsi="Times New Roman" w:cs="Times New Roman"/>
          <w:color w:val="000000"/>
          <w:sz w:val="28"/>
          <w:szCs w:val="28"/>
        </w:rPr>
        <w:t>р</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pacing w:val="-1"/>
          <w:sz w:val="28"/>
          <w:szCs w:val="28"/>
        </w:rPr>
        <w:t>в</w:t>
      </w:r>
      <w:r w:rsidRPr="004C2167">
        <w:rPr>
          <w:rFonts w:ascii="Times New Roman" w:eastAsia="Times New Roman" w:hAnsi="Times New Roman" w:cs="Times New Roman"/>
          <w:color w:val="000000"/>
          <w:sz w:val="28"/>
          <w:szCs w:val="28"/>
        </w:rPr>
        <w:t>ы</w:t>
      </w:r>
      <w:r w:rsidRPr="004C2167">
        <w:rPr>
          <w:rFonts w:ascii="Times New Roman" w:eastAsia="Times New Roman" w:hAnsi="Times New Roman" w:cs="Times New Roman"/>
          <w:color w:val="000000"/>
          <w:spacing w:val="-1"/>
          <w:sz w:val="28"/>
          <w:szCs w:val="28"/>
        </w:rPr>
        <w:t>ч</w:t>
      </w:r>
      <w:r w:rsidRPr="004C2167">
        <w:rPr>
          <w:rFonts w:ascii="Times New Roman" w:eastAsia="Times New Roman" w:hAnsi="Times New Roman" w:cs="Times New Roman"/>
          <w:color w:val="000000"/>
          <w:spacing w:val="1"/>
          <w:sz w:val="28"/>
          <w:szCs w:val="28"/>
        </w:rPr>
        <w:t>ку</w:t>
      </w:r>
      <w:r w:rsidRPr="004C2167">
        <w:rPr>
          <w:rFonts w:ascii="Times New Roman" w:eastAsia="Times New Roman" w:hAnsi="Times New Roman" w:cs="Times New Roman"/>
          <w:color w:val="000000"/>
          <w:spacing w:val="4"/>
          <w:sz w:val="28"/>
          <w:szCs w:val="28"/>
        </w:rPr>
        <w:t xml:space="preserve"> </w:t>
      </w:r>
      <w:r w:rsidRPr="004C2167">
        <w:rPr>
          <w:rFonts w:ascii="Times New Roman" w:eastAsia="Times New Roman" w:hAnsi="Times New Roman" w:cs="Times New Roman"/>
          <w:color w:val="000000"/>
          <w:spacing w:val="1"/>
          <w:sz w:val="28"/>
          <w:szCs w:val="28"/>
        </w:rPr>
        <w:t>к</w:t>
      </w:r>
      <w:r w:rsidRPr="004C2167">
        <w:rPr>
          <w:rFonts w:ascii="Times New Roman" w:eastAsia="Times New Roman" w:hAnsi="Times New Roman" w:cs="Times New Roman"/>
          <w:color w:val="000000"/>
          <w:spacing w:val="10"/>
          <w:sz w:val="28"/>
          <w:szCs w:val="28"/>
        </w:rPr>
        <w:t xml:space="preserve"> </w:t>
      </w:r>
      <w:r w:rsidRPr="004C2167">
        <w:rPr>
          <w:rFonts w:ascii="Times New Roman" w:eastAsia="Times New Roman" w:hAnsi="Times New Roman" w:cs="Times New Roman"/>
          <w:color w:val="000000"/>
          <w:spacing w:val="1"/>
          <w:sz w:val="28"/>
          <w:szCs w:val="28"/>
        </w:rPr>
        <w:t>з</w:t>
      </w:r>
      <w:r w:rsidRPr="004C2167">
        <w:rPr>
          <w:rFonts w:ascii="Times New Roman" w:eastAsia="Times New Roman" w:hAnsi="Times New Roman" w:cs="Times New Roman"/>
          <w:color w:val="000000"/>
          <w:sz w:val="28"/>
          <w:szCs w:val="28"/>
        </w:rPr>
        <w:t>акаливан</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ю</w:t>
      </w:r>
      <w:r w:rsidRPr="004C2167">
        <w:rPr>
          <w:rFonts w:ascii="Times New Roman" w:eastAsia="Times New Roman" w:hAnsi="Times New Roman" w:cs="Times New Roman"/>
          <w:color w:val="000000"/>
          <w:spacing w:val="7"/>
          <w:sz w:val="28"/>
          <w:szCs w:val="28"/>
        </w:rPr>
        <w:t xml:space="preserve"> </w:t>
      </w:r>
      <w:r w:rsidRPr="004C2167">
        <w:rPr>
          <w:rFonts w:ascii="Times New Roman" w:eastAsia="Times New Roman" w:hAnsi="Times New Roman" w:cs="Times New Roman"/>
          <w:color w:val="000000"/>
          <w:sz w:val="28"/>
          <w:szCs w:val="28"/>
        </w:rPr>
        <w:t>и ф</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зич</w:t>
      </w:r>
      <w:r w:rsidRPr="004C2167">
        <w:rPr>
          <w:rFonts w:ascii="Times New Roman" w:eastAsia="Times New Roman" w:hAnsi="Times New Roman" w:cs="Times New Roman"/>
          <w:color w:val="000000"/>
          <w:spacing w:val="-1"/>
          <w:sz w:val="28"/>
          <w:szCs w:val="28"/>
        </w:rPr>
        <w:t>е</w:t>
      </w:r>
      <w:r w:rsidRPr="004C2167">
        <w:rPr>
          <w:rFonts w:ascii="Times New Roman" w:eastAsia="Times New Roman" w:hAnsi="Times New Roman" w:cs="Times New Roman"/>
          <w:color w:val="000000"/>
          <w:sz w:val="28"/>
          <w:szCs w:val="28"/>
        </w:rPr>
        <w:t>ской</w:t>
      </w:r>
      <w:r w:rsidRPr="004C2167">
        <w:rPr>
          <w:rFonts w:ascii="Times New Roman" w:eastAsia="Times New Roman" w:hAnsi="Times New Roman" w:cs="Times New Roman"/>
          <w:color w:val="000000"/>
          <w:spacing w:val="1"/>
          <w:sz w:val="28"/>
          <w:szCs w:val="28"/>
        </w:rPr>
        <w:t xml:space="preserve"> </w:t>
      </w:r>
      <w:r w:rsidRPr="004C2167">
        <w:rPr>
          <w:rFonts w:ascii="Times New Roman" w:eastAsia="Times New Roman" w:hAnsi="Times New Roman" w:cs="Times New Roman"/>
          <w:color w:val="000000"/>
          <w:spacing w:val="3"/>
          <w:sz w:val="28"/>
          <w:szCs w:val="28"/>
        </w:rPr>
        <w:t>к</w:t>
      </w:r>
      <w:r w:rsidRPr="004C2167">
        <w:rPr>
          <w:rFonts w:ascii="Times New Roman" w:eastAsia="Times New Roman" w:hAnsi="Times New Roman" w:cs="Times New Roman"/>
          <w:color w:val="000000"/>
          <w:spacing w:val="-6"/>
          <w:sz w:val="28"/>
          <w:szCs w:val="28"/>
        </w:rPr>
        <w:t>у</w:t>
      </w:r>
      <w:r w:rsidRPr="004C2167">
        <w:rPr>
          <w:rFonts w:ascii="Times New Roman" w:eastAsia="Times New Roman" w:hAnsi="Times New Roman" w:cs="Times New Roman"/>
          <w:color w:val="000000"/>
          <w:sz w:val="28"/>
          <w:szCs w:val="28"/>
        </w:rPr>
        <w:t>ль</w:t>
      </w:r>
      <w:r w:rsidRPr="004C2167">
        <w:rPr>
          <w:rFonts w:ascii="Times New Roman" w:eastAsia="Times New Roman" w:hAnsi="Times New Roman" w:cs="Times New Roman"/>
          <w:color w:val="000000"/>
          <w:spacing w:val="3"/>
          <w:sz w:val="28"/>
          <w:szCs w:val="28"/>
        </w:rPr>
        <w:t>т</w:t>
      </w:r>
      <w:r w:rsidRPr="004C2167">
        <w:rPr>
          <w:rFonts w:ascii="Times New Roman" w:eastAsia="Times New Roman" w:hAnsi="Times New Roman" w:cs="Times New Roman"/>
          <w:color w:val="000000"/>
          <w:spacing w:val="-4"/>
          <w:sz w:val="28"/>
          <w:szCs w:val="28"/>
        </w:rPr>
        <w:t>у</w:t>
      </w:r>
      <w:r w:rsidRPr="004C2167">
        <w:rPr>
          <w:rFonts w:ascii="Times New Roman" w:eastAsia="Times New Roman" w:hAnsi="Times New Roman" w:cs="Times New Roman"/>
          <w:color w:val="000000"/>
          <w:spacing w:val="1"/>
          <w:sz w:val="28"/>
          <w:szCs w:val="28"/>
        </w:rPr>
        <w:t>р</w:t>
      </w:r>
      <w:r w:rsidRPr="004C2167">
        <w:rPr>
          <w:rFonts w:ascii="Times New Roman" w:eastAsia="Times New Roman" w:hAnsi="Times New Roman" w:cs="Times New Roman"/>
          <w:color w:val="000000"/>
          <w:sz w:val="28"/>
          <w:szCs w:val="28"/>
        </w:rPr>
        <w:t>е;</w:t>
      </w:r>
    </w:p>
    <w:p w:rsidR="004761F8" w:rsidRPr="004C2167" w:rsidRDefault="004761F8" w:rsidP="004761F8">
      <w:pPr>
        <w:widowControl w:val="0"/>
        <w:spacing w:after="0" w:line="240" w:lineRule="auto"/>
        <w:ind w:left="-567" w:right="-17"/>
        <w:jc w:val="both"/>
        <w:rPr>
          <w:rFonts w:ascii="Times New Roman" w:eastAsia="Times New Roman" w:hAnsi="Times New Roman" w:cs="Times New Roman"/>
          <w:color w:val="000000"/>
          <w:sz w:val="28"/>
          <w:szCs w:val="28"/>
        </w:rPr>
      </w:pPr>
    </w:p>
    <w:p w:rsidR="004C2167" w:rsidRDefault="004C2167" w:rsidP="004761F8">
      <w:pPr>
        <w:widowControl w:val="0"/>
        <w:spacing w:after="0" w:line="240" w:lineRule="auto"/>
        <w:ind w:left="-567" w:right="-14"/>
        <w:jc w:val="both"/>
        <w:rPr>
          <w:rFonts w:ascii="Times New Roman" w:eastAsia="Times New Roman" w:hAnsi="Times New Roman" w:cs="Times New Roman"/>
          <w:color w:val="000000"/>
          <w:sz w:val="28"/>
          <w:szCs w:val="28"/>
        </w:rPr>
      </w:pPr>
      <w:r w:rsidRPr="004C2167">
        <w:rPr>
          <w:rFonts w:ascii="Times New Roman" w:eastAsia="Times New Roman" w:hAnsi="Times New Roman" w:cs="Times New Roman"/>
          <w:b/>
          <w:bCs/>
          <w:color w:val="000000"/>
          <w:sz w:val="28"/>
          <w:szCs w:val="28"/>
        </w:rPr>
        <w:t>Духов</w:t>
      </w:r>
      <w:r w:rsidRPr="004C2167">
        <w:rPr>
          <w:rFonts w:ascii="Times New Roman" w:eastAsia="Times New Roman" w:hAnsi="Times New Roman" w:cs="Times New Roman"/>
          <w:b/>
          <w:bCs/>
          <w:color w:val="000000"/>
          <w:spacing w:val="1"/>
          <w:sz w:val="28"/>
          <w:szCs w:val="28"/>
        </w:rPr>
        <w:t>н</w:t>
      </w:r>
      <w:r w:rsidRPr="004C2167">
        <w:rPr>
          <w:rFonts w:ascii="Times New Roman" w:eastAsia="Times New Roman" w:hAnsi="Times New Roman" w:cs="Times New Roman"/>
          <w:b/>
          <w:bCs/>
          <w:color w:val="000000"/>
          <w:sz w:val="28"/>
          <w:szCs w:val="28"/>
        </w:rPr>
        <w:t>о-н</w:t>
      </w:r>
      <w:r w:rsidRPr="004C2167">
        <w:rPr>
          <w:rFonts w:ascii="Times New Roman" w:eastAsia="Times New Roman" w:hAnsi="Times New Roman" w:cs="Times New Roman"/>
          <w:b/>
          <w:bCs/>
          <w:color w:val="000000"/>
          <w:spacing w:val="1"/>
          <w:sz w:val="28"/>
          <w:szCs w:val="28"/>
        </w:rPr>
        <w:t>р</w:t>
      </w:r>
      <w:r w:rsidRPr="004C2167">
        <w:rPr>
          <w:rFonts w:ascii="Times New Roman" w:eastAsia="Times New Roman" w:hAnsi="Times New Roman" w:cs="Times New Roman"/>
          <w:b/>
          <w:bCs/>
          <w:color w:val="000000"/>
          <w:sz w:val="28"/>
          <w:szCs w:val="28"/>
        </w:rPr>
        <w:t>авс</w:t>
      </w:r>
      <w:r w:rsidRPr="004C2167">
        <w:rPr>
          <w:rFonts w:ascii="Times New Roman" w:eastAsia="Times New Roman" w:hAnsi="Times New Roman" w:cs="Times New Roman"/>
          <w:b/>
          <w:bCs/>
          <w:color w:val="000000"/>
          <w:spacing w:val="1"/>
          <w:sz w:val="28"/>
          <w:szCs w:val="28"/>
        </w:rPr>
        <w:t>т</w:t>
      </w:r>
      <w:r w:rsidRPr="004C2167">
        <w:rPr>
          <w:rFonts w:ascii="Times New Roman" w:eastAsia="Times New Roman" w:hAnsi="Times New Roman" w:cs="Times New Roman"/>
          <w:b/>
          <w:bCs/>
          <w:color w:val="000000"/>
          <w:sz w:val="28"/>
          <w:szCs w:val="28"/>
        </w:rPr>
        <w:t>в</w:t>
      </w:r>
      <w:r w:rsidRPr="004C2167">
        <w:rPr>
          <w:rFonts w:ascii="Times New Roman" w:eastAsia="Times New Roman" w:hAnsi="Times New Roman" w:cs="Times New Roman"/>
          <w:b/>
          <w:bCs/>
          <w:color w:val="000000"/>
          <w:spacing w:val="-1"/>
          <w:sz w:val="28"/>
          <w:szCs w:val="28"/>
        </w:rPr>
        <w:t>е</w:t>
      </w:r>
      <w:r w:rsidRPr="004C2167">
        <w:rPr>
          <w:rFonts w:ascii="Times New Roman" w:eastAsia="Times New Roman" w:hAnsi="Times New Roman" w:cs="Times New Roman"/>
          <w:b/>
          <w:bCs/>
          <w:color w:val="000000"/>
          <w:sz w:val="28"/>
          <w:szCs w:val="28"/>
        </w:rPr>
        <w:t>нное</w:t>
      </w:r>
      <w:r w:rsidRPr="004C2167">
        <w:rPr>
          <w:rFonts w:ascii="Times New Roman" w:eastAsia="Times New Roman" w:hAnsi="Times New Roman" w:cs="Times New Roman"/>
          <w:color w:val="000000"/>
          <w:spacing w:val="111"/>
          <w:sz w:val="28"/>
          <w:szCs w:val="28"/>
        </w:rPr>
        <w:t xml:space="preserve"> </w:t>
      </w:r>
      <w:r w:rsidRPr="004C2167">
        <w:rPr>
          <w:rFonts w:ascii="Times New Roman" w:eastAsia="Times New Roman" w:hAnsi="Times New Roman" w:cs="Times New Roman"/>
          <w:b/>
          <w:bCs/>
          <w:color w:val="000000"/>
          <w:spacing w:val="1"/>
          <w:sz w:val="28"/>
          <w:szCs w:val="28"/>
        </w:rPr>
        <w:t>н</w:t>
      </w:r>
      <w:r w:rsidRPr="004C2167">
        <w:rPr>
          <w:rFonts w:ascii="Times New Roman" w:eastAsia="Times New Roman" w:hAnsi="Times New Roman" w:cs="Times New Roman"/>
          <w:b/>
          <w:bCs/>
          <w:color w:val="000000"/>
          <w:sz w:val="28"/>
          <w:szCs w:val="28"/>
        </w:rPr>
        <w:t>а</w:t>
      </w:r>
      <w:r w:rsidRPr="004C2167">
        <w:rPr>
          <w:rFonts w:ascii="Times New Roman" w:eastAsia="Times New Roman" w:hAnsi="Times New Roman" w:cs="Times New Roman"/>
          <w:b/>
          <w:bCs/>
          <w:color w:val="000000"/>
          <w:spacing w:val="1"/>
          <w:sz w:val="28"/>
          <w:szCs w:val="28"/>
        </w:rPr>
        <w:t>п</w:t>
      </w:r>
      <w:r w:rsidRPr="004C2167">
        <w:rPr>
          <w:rFonts w:ascii="Times New Roman" w:eastAsia="Times New Roman" w:hAnsi="Times New Roman" w:cs="Times New Roman"/>
          <w:b/>
          <w:bCs/>
          <w:color w:val="000000"/>
          <w:sz w:val="28"/>
          <w:szCs w:val="28"/>
        </w:rPr>
        <w:t>равле</w:t>
      </w:r>
      <w:r w:rsidRPr="004C2167">
        <w:rPr>
          <w:rFonts w:ascii="Times New Roman" w:eastAsia="Times New Roman" w:hAnsi="Times New Roman" w:cs="Times New Roman"/>
          <w:b/>
          <w:bCs/>
          <w:color w:val="000000"/>
          <w:spacing w:val="-1"/>
          <w:sz w:val="28"/>
          <w:szCs w:val="28"/>
        </w:rPr>
        <w:t>н</w:t>
      </w:r>
      <w:r w:rsidRPr="004C2167">
        <w:rPr>
          <w:rFonts w:ascii="Times New Roman" w:eastAsia="Times New Roman" w:hAnsi="Times New Roman" w:cs="Times New Roman"/>
          <w:b/>
          <w:bCs/>
          <w:color w:val="000000"/>
          <w:sz w:val="28"/>
          <w:szCs w:val="28"/>
        </w:rPr>
        <w:t>ие</w:t>
      </w:r>
      <w:r w:rsidRPr="004C2167">
        <w:rPr>
          <w:rFonts w:ascii="Times New Roman" w:eastAsia="Times New Roman" w:hAnsi="Times New Roman" w:cs="Times New Roman"/>
          <w:color w:val="000000"/>
          <w:spacing w:val="115"/>
          <w:sz w:val="28"/>
          <w:szCs w:val="28"/>
        </w:rPr>
        <w:t xml:space="preserve"> </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аправл</w:t>
      </w:r>
      <w:r w:rsidRPr="004C2167">
        <w:rPr>
          <w:rFonts w:ascii="Times New Roman" w:eastAsia="Times New Roman" w:hAnsi="Times New Roman" w:cs="Times New Roman"/>
          <w:color w:val="000000"/>
          <w:spacing w:val="-1"/>
          <w:sz w:val="28"/>
          <w:szCs w:val="28"/>
        </w:rPr>
        <w:t>е</w:t>
      </w:r>
      <w:r w:rsidRPr="004C2167">
        <w:rPr>
          <w:rFonts w:ascii="Times New Roman" w:eastAsia="Times New Roman" w:hAnsi="Times New Roman" w:cs="Times New Roman"/>
          <w:color w:val="000000"/>
          <w:sz w:val="28"/>
          <w:szCs w:val="28"/>
        </w:rPr>
        <w:t>но</w:t>
      </w:r>
      <w:r w:rsidRPr="004C2167">
        <w:rPr>
          <w:rFonts w:ascii="Times New Roman" w:eastAsia="Times New Roman" w:hAnsi="Times New Roman" w:cs="Times New Roman"/>
          <w:color w:val="000000"/>
          <w:spacing w:val="113"/>
          <w:sz w:val="28"/>
          <w:szCs w:val="28"/>
        </w:rPr>
        <w:t xml:space="preserve"> </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а</w:t>
      </w:r>
      <w:r w:rsidRPr="004C2167">
        <w:rPr>
          <w:rFonts w:ascii="Times New Roman" w:eastAsia="Times New Roman" w:hAnsi="Times New Roman" w:cs="Times New Roman"/>
          <w:color w:val="000000"/>
          <w:spacing w:val="112"/>
          <w:sz w:val="28"/>
          <w:szCs w:val="28"/>
        </w:rPr>
        <w:t xml:space="preserve"> </w:t>
      </w:r>
      <w:r w:rsidRPr="004C2167">
        <w:rPr>
          <w:rFonts w:ascii="Times New Roman" w:eastAsia="Times New Roman" w:hAnsi="Times New Roman" w:cs="Times New Roman"/>
          <w:color w:val="000000"/>
          <w:sz w:val="28"/>
          <w:szCs w:val="28"/>
        </w:rPr>
        <w:t>осв</w:t>
      </w:r>
      <w:r w:rsidRPr="004C2167">
        <w:rPr>
          <w:rFonts w:ascii="Times New Roman" w:eastAsia="Times New Roman" w:hAnsi="Times New Roman" w:cs="Times New Roman"/>
          <w:color w:val="000000"/>
          <w:spacing w:val="1"/>
          <w:sz w:val="28"/>
          <w:szCs w:val="28"/>
        </w:rPr>
        <w:t>о</w:t>
      </w:r>
      <w:r w:rsidRPr="004C2167">
        <w:rPr>
          <w:rFonts w:ascii="Times New Roman" w:eastAsia="Times New Roman" w:hAnsi="Times New Roman" w:cs="Times New Roman"/>
          <w:color w:val="000000"/>
          <w:sz w:val="28"/>
          <w:szCs w:val="28"/>
        </w:rPr>
        <w:t>ен</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е</w:t>
      </w:r>
      <w:r w:rsidRPr="004C2167">
        <w:rPr>
          <w:rFonts w:ascii="Times New Roman" w:eastAsia="Times New Roman" w:hAnsi="Times New Roman" w:cs="Times New Roman"/>
          <w:color w:val="000000"/>
          <w:spacing w:val="112"/>
          <w:sz w:val="28"/>
          <w:szCs w:val="28"/>
        </w:rPr>
        <w:t xml:space="preserve"> </w:t>
      </w:r>
      <w:r w:rsidRPr="004C2167">
        <w:rPr>
          <w:rFonts w:ascii="Times New Roman" w:eastAsia="Times New Roman" w:hAnsi="Times New Roman" w:cs="Times New Roman"/>
          <w:color w:val="000000"/>
          <w:sz w:val="28"/>
          <w:szCs w:val="28"/>
        </w:rPr>
        <w:t>дет</w:t>
      </w:r>
      <w:r w:rsidRPr="004C2167">
        <w:rPr>
          <w:rFonts w:ascii="Times New Roman" w:eastAsia="Times New Roman" w:hAnsi="Times New Roman" w:cs="Times New Roman"/>
          <w:color w:val="000000"/>
          <w:spacing w:val="1"/>
          <w:sz w:val="28"/>
          <w:szCs w:val="28"/>
        </w:rPr>
        <w:t>ь</w:t>
      </w:r>
      <w:r w:rsidRPr="004C2167">
        <w:rPr>
          <w:rFonts w:ascii="Times New Roman" w:eastAsia="Times New Roman" w:hAnsi="Times New Roman" w:cs="Times New Roman"/>
          <w:color w:val="000000"/>
          <w:sz w:val="28"/>
          <w:szCs w:val="28"/>
        </w:rPr>
        <w:t>ми</w:t>
      </w:r>
      <w:r w:rsidRPr="004C2167">
        <w:rPr>
          <w:rFonts w:ascii="Times New Roman" w:eastAsia="Times New Roman" w:hAnsi="Times New Roman" w:cs="Times New Roman"/>
          <w:color w:val="000000"/>
          <w:spacing w:val="113"/>
          <w:sz w:val="28"/>
          <w:szCs w:val="28"/>
        </w:rPr>
        <w:t xml:space="preserve"> </w:t>
      </w:r>
      <w:r w:rsidRPr="004C2167">
        <w:rPr>
          <w:rFonts w:ascii="Times New Roman" w:eastAsia="Times New Roman" w:hAnsi="Times New Roman" w:cs="Times New Roman"/>
          <w:color w:val="000000"/>
          <w:spacing w:val="2"/>
          <w:sz w:val="28"/>
          <w:szCs w:val="28"/>
        </w:rPr>
        <w:t>д</w:t>
      </w:r>
      <w:r w:rsidRPr="004C2167">
        <w:rPr>
          <w:rFonts w:ascii="Times New Roman" w:eastAsia="Times New Roman" w:hAnsi="Times New Roman" w:cs="Times New Roman"/>
          <w:color w:val="000000"/>
          <w:spacing w:val="-6"/>
          <w:sz w:val="28"/>
          <w:szCs w:val="28"/>
        </w:rPr>
        <w:t>у</w:t>
      </w:r>
      <w:r w:rsidRPr="004C2167">
        <w:rPr>
          <w:rFonts w:ascii="Times New Roman" w:eastAsia="Times New Roman" w:hAnsi="Times New Roman" w:cs="Times New Roman"/>
          <w:color w:val="000000"/>
          <w:spacing w:val="1"/>
          <w:sz w:val="28"/>
          <w:szCs w:val="28"/>
        </w:rPr>
        <w:t>х</w:t>
      </w:r>
      <w:r w:rsidRPr="004C2167">
        <w:rPr>
          <w:rFonts w:ascii="Times New Roman" w:eastAsia="Times New Roman" w:hAnsi="Times New Roman" w:cs="Times New Roman"/>
          <w:color w:val="000000"/>
          <w:sz w:val="28"/>
          <w:szCs w:val="28"/>
        </w:rPr>
        <w:t>овных це</w:t>
      </w:r>
      <w:r w:rsidRPr="004C2167">
        <w:rPr>
          <w:rFonts w:ascii="Times New Roman" w:eastAsia="Times New Roman" w:hAnsi="Times New Roman" w:cs="Times New Roman"/>
          <w:color w:val="000000"/>
          <w:spacing w:val="1"/>
          <w:sz w:val="28"/>
          <w:szCs w:val="28"/>
        </w:rPr>
        <w:t>нн</w:t>
      </w:r>
      <w:r w:rsidRPr="004C2167">
        <w:rPr>
          <w:rFonts w:ascii="Times New Roman" w:eastAsia="Times New Roman" w:hAnsi="Times New Roman" w:cs="Times New Roman"/>
          <w:color w:val="000000"/>
          <w:sz w:val="28"/>
          <w:szCs w:val="28"/>
        </w:rPr>
        <w:t>остей</w:t>
      </w:r>
      <w:r w:rsidRPr="004C2167">
        <w:rPr>
          <w:rFonts w:ascii="Times New Roman" w:eastAsia="Times New Roman" w:hAnsi="Times New Roman" w:cs="Times New Roman"/>
          <w:color w:val="000000"/>
          <w:spacing w:val="6"/>
          <w:sz w:val="28"/>
          <w:szCs w:val="28"/>
        </w:rPr>
        <w:t xml:space="preserve"> </w:t>
      </w:r>
      <w:r w:rsidRPr="004C2167">
        <w:rPr>
          <w:rFonts w:ascii="Times New Roman" w:eastAsia="Times New Roman" w:hAnsi="Times New Roman" w:cs="Times New Roman"/>
          <w:color w:val="000000"/>
          <w:sz w:val="28"/>
          <w:szCs w:val="28"/>
        </w:rPr>
        <w:t>мировой</w:t>
      </w:r>
      <w:r w:rsidRPr="004C2167">
        <w:rPr>
          <w:rFonts w:ascii="Times New Roman" w:eastAsia="Times New Roman" w:hAnsi="Times New Roman" w:cs="Times New Roman"/>
          <w:color w:val="000000"/>
          <w:spacing w:val="3"/>
          <w:sz w:val="28"/>
          <w:szCs w:val="28"/>
        </w:rPr>
        <w:t xml:space="preserve"> </w:t>
      </w:r>
      <w:r w:rsidRPr="004C2167">
        <w:rPr>
          <w:rFonts w:ascii="Times New Roman" w:eastAsia="Times New Roman" w:hAnsi="Times New Roman" w:cs="Times New Roman"/>
          <w:color w:val="000000"/>
          <w:sz w:val="28"/>
          <w:szCs w:val="28"/>
        </w:rPr>
        <w:t>и</w:t>
      </w:r>
      <w:r w:rsidRPr="004C2167">
        <w:rPr>
          <w:rFonts w:ascii="Times New Roman" w:eastAsia="Times New Roman" w:hAnsi="Times New Roman" w:cs="Times New Roman"/>
          <w:color w:val="000000"/>
          <w:spacing w:val="5"/>
          <w:sz w:val="28"/>
          <w:szCs w:val="28"/>
        </w:rPr>
        <w:t xml:space="preserve"> </w:t>
      </w:r>
      <w:r w:rsidRPr="004C2167">
        <w:rPr>
          <w:rFonts w:ascii="Times New Roman" w:eastAsia="Times New Roman" w:hAnsi="Times New Roman" w:cs="Times New Roman"/>
          <w:color w:val="000000"/>
          <w:spacing w:val="-1"/>
          <w:sz w:val="28"/>
          <w:szCs w:val="28"/>
        </w:rPr>
        <w:t>о</w:t>
      </w:r>
      <w:r w:rsidRPr="004C2167">
        <w:rPr>
          <w:rFonts w:ascii="Times New Roman" w:eastAsia="Times New Roman" w:hAnsi="Times New Roman" w:cs="Times New Roman"/>
          <w:color w:val="000000"/>
          <w:sz w:val="28"/>
          <w:szCs w:val="28"/>
        </w:rPr>
        <w:t>те</w:t>
      </w:r>
      <w:r w:rsidRPr="004C2167">
        <w:rPr>
          <w:rFonts w:ascii="Times New Roman" w:eastAsia="Times New Roman" w:hAnsi="Times New Roman" w:cs="Times New Roman"/>
          <w:color w:val="000000"/>
          <w:spacing w:val="-1"/>
          <w:sz w:val="28"/>
          <w:szCs w:val="28"/>
        </w:rPr>
        <w:t>че</w:t>
      </w:r>
      <w:r w:rsidRPr="004C2167">
        <w:rPr>
          <w:rFonts w:ascii="Times New Roman" w:eastAsia="Times New Roman" w:hAnsi="Times New Roman" w:cs="Times New Roman"/>
          <w:color w:val="000000"/>
          <w:sz w:val="28"/>
          <w:szCs w:val="28"/>
        </w:rPr>
        <w:t>ств</w:t>
      </w:r>
      <w:r w:rsidRPr="004C2167">
        <w:rPr>
          <w:rFonts w:ascii="Times New Roman" w:eastAsia="Times New Roman" w:hAnsi="Times New Roman" w:cs="Times New Roman"/>
          <w:color w:val="000000"/>
          <w:spacing w:val="-1"/>
          <w:sz w:val="28"/>
          <w:szCs w:val="28"/>
        </w:rPr>
        <w:t>е</w:t>
      </w:r>
      <w:r w:rsidRPr="004C2167">
        <w:rPr>
          <w:rFonts w:ascii="Times New Roman" w:eastAsia="Times New Roman" w:hAnsi="Times New Roman" w:cs="Times New Roman"/>
          <w:color w:val="000000"/>
          <w:sz w:val="28"/>
          <w:szCs w:val="28"/>
        </w:rPr>
        <w:t>н</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ой</w:t>
      </w:r>
      <w:r w:rsidRPr="004C2167">
        <w:rPr>
          <w:rFonts w:ascii="Times New Roman" w:eastAsia="Times New Roman" w:hAnsi="Times New Roman" w:cs="Times New Roman"/>
          <w:color w:val="000000"/>
          <w:spacing w:val="6"/>
          <w:sz w:val="28"/>
          <w:szCs w:val="28"/>
        </w:rPr>
        <w:t xml:space="preserve"> </w:t>
      </w:r>
      <w:r w:rsidRPr="004C2167">
        <w:rPr>
          <w:rFonts w:ascii="Times New Roman" w:eastAsia="Times New Roman" w:hAnsi="Times New Roman" w:cs="Times New Roman"/>
          <w:color w:val="000000"/>
          <w:spacing w:val="3"/>
          <w:sz w:val="28"/>
          <w:szCs w:val="28"/>
        </w:rPr>
        <w:t>к</w:t>
      </w:r>
      <w:r w:rsidRPr="004C2167">
        <w:rPr>
          <w:rFonts w:ascii="Times New Roman" w:eastAsia="Times New Roman" w:hAnsi="Times New Roman" w:cs="Times New Roman"/>
          <w:color w:val="000000"/>
          <w:spacing w:val="-4"/>
          <w:sz w:val="28"/>
          <w:szCs w:val="28"/>
        </w:rPr>
        <w:t>у</w:t>
      </w:r>
      <w:r w:rsidRPr="004C2167">
        <w:rPr>
          <w:rFonts w:ascii="Times New Roman" w:eastAsia="Times New Roman" w:hAnsi="Times New Roman" w:cs="Times New Roman"/>
          <w:color w:val="000000"/>
          <w:sz w:val="28"/>
          <w:szCs w:val="28"/>
        </w:rPr>
        <w:t>ль</w:t>
      </w:r>
      <w:r w:rsidRPr="004C2167">
        <w:rPr>
          <w:rFonts w:ascii="Times New Roman" w:eastAsia="Times New Roman" w:hAnsi="Times New Roman" w:cs="Times New Roman"/>
          <w:color w:val="000000"/>
          <w:spacing w:val="3"/>
          <w:sz w:val="28"/>
          <w:szCs w:val="28"/>
        </w:rPr>
        <w:t>т</w:t>
      </w:r>
      <w:r w:rsidRPr="004C2167">
        <w:rPr>
          <w:rFonts w:ascii="Times New Roman" w:eastAsia="Times New Roman" w:hAnsi="Times New Roman" w:cs="Times New Roman"/>
          <w:color w:val="000000"/>
          <w:spacing w:val="-4"/>
          <w:sz w:val="28"/>
          <w:szCs w:val="28"/>
        </w:rPr>
        <w:t>у</w:t>
      </w:r>
      <w:r w:rsidRPr="004C2167">
        <w:rPr>
          <w:rFonts w:ascii="Times New Roman" w:eastAsia="Times New Roman" w:hAnsi="Times New Roman" w:cs="Times New Roman"/>
          <w:color w:val="000000"/>
          <w:sz w:val="28"/>
          <w:szCs w:val="28"/>
        </w:rPr>
        <w:t>р</w:t>
      </w:r>
      <w:r w:rsidRPr="004C2167">
        <w:rPr>
          <w:rFonts w:ascii="Times New Roman" w:eastAsia="Times New Roman" w:hAnsi="Times New Roman" w:cs="Times New Roman"/>
          <w:color w:val="000000"/>
          <w:spacing w:val="1"/>
          <w:sz w:val="28"/>
          <w:szCs w:val="28"/>
        </w:rPr>
        <w:t>ы</w:t>
      </w:r>
      <w:r w:rsidRPr="004C2167">
        <w:rPr>
          <w:rFonts w:ascii="Times New Roman" w:eastAsia="Times New Roman" w:hAnsi="Times New Roman" w:cs="Times New Roman"/>
          <w:color w:val="000000"/>
          <w:sz w:val="28"/>
          <w:szCs w:val="28"/>
        </w:rPr>
        <w:t>,</w:t>
      </w:r>
      <w:r w:rsidRPr="004C2167">
        <w:rPr>
          <w:rFonts w:ascii="Times New Roman" w:eastAsia="Times New Roman" w:hAnsi="Times New Roman" w:cs="Times New Roman"/>
          <w:color w:val="000000"/>
          <w:spacing w:val="5"/>
          <w:sz w:val="28"/>
          <w:szCs w:val="28"/>
        </w:rPr>
        <w:t xml:space="preserve"> </w:t>
      </w:r>
      <w:r w:rsidRPr="004C2167">
        <w:rPr>
          <w:rFonts w:ascii="Times New Roman" w:eastAsia="Times New Roman" w:hAnsi="Times New Roman" w:cs="Times New Roman"/>
          <w:color w:val="000000"/>
          <w:spacing w:val="1"/>
          <w:sz w:val="28"/>
          <w:szCs w:val="28"/>
        </w:rPr>
        <w:t>п</w:t>
      </w:r>
      <w:r w:rsidRPr="004C2167">
        <w:rPr>
          <w:rFonts w:ascii="Times New Roman" w:eastAsia="Times New Roman" w:hAnsi="Times New Roman" w:cs="Times New Roman"/>
          <w:color w:val="000000"/>
          <w:sz w:val="28"/>
          <w:szCs w:val="28"/>
        </w:rPr>
        <w:t>одго</w:t>
      </w:r>
      <w:r w:rsidRPr="004C2167">
        <w:rPr>
          <w:rFonts w:ascii="Times New Roman" w:eastAsia="Times New Roman" w:hAnsi="Times New Roman" w:cs="Times New Roman"/>
          <w:color w:val="000000"/>
          <w:spacing w:val="1"/>
          <w:sz w:val="28"/>
          <w:szCs w:val="28"/>
        </w:rPr>
        <w:t>т</w:t>
      </w:r>
      <w:r w:rsidRPr="004C2167">
        <w:rPr>
          <w:rFonts w:ascii="Times New Roman" w:eastAsia="Times New Roman" w:hAnsi="Times New Roman" w:cs="Times New Roman"/>
          <w:color w:val="000000"/>
          <w:sz w:val="28"/>
          <w:szCs w:val="28"/>
        </w:rPr>
        <w:t>ов</w:t>
      </w:r>
      <w:r w:rsidRPr="004C2167">
        <w:rPr>
          <w:rFonts w:ascii="Times New Roman" w:eastAsia="Times New Roman" w:hAnsi="Times New Roman" w:cs="Times New Roman"/>
          <w:color w:val="000000"/>
          <w:spacing w:val="3"/>
          <w:sz w:val="28"/>
          <w:szCs w:val="28"/>
        </w:rPr>
        <w:t>к</w:t>
      </w:r>
      <w:r w:rsidRPr="004C2167">
        <w:rPr>
          <w:rFonts w:ascii="Times New Roman" w:eastAsia="Times New Roman" w:hAnsi="Times New Roman" w:cs="Times New Roman"/>
          <w:color w:val="000000"/>
          <w:sz w:val="28"/>
          <w:szCs w:val="28"/>
        </w:rPr>
        <w:t>у</w:t>
      </w:r>
      <w:r w:rsidRPr="004C2167">
        <w:rPr>
          <w:rFonts w:ascii="Times New Roman" w:eastAsia="Times New Roman" w:hAnsi="Times New Roman" w:cs="Times New Roman"/>
          <w:color w:val="000000"/>
          <w:spacing w:val="-2"/>
          <w:sz w:val="28"/>
          <w:szCs w:val="28"/>
        </w:rPr>
        <w:t xml:space="preserve"> </w:t>
      </w:r>
      <w:r w:rsidRPr="004C2167">
        <w:rPr>
          <w:rFonts w:ascii="Times New Roman" w:eastAsia="Times New Roman" w:hAnsi="Times New Roman" w:cs="Times New Roman"/>
          <w:color w:val="000000"/>
          <w:sz w:val="28"/>
          <w:szCs w:val="28"/>
        </w:rPr>
        <w:t>их</w:t>
      </w:r>
      <w:r w:rsidRPr="004C2167">
        <w:rPr>
          <w:rFonts w:ascii="Times New Roman" w:eastAsia="Times New Roman" w:hAnsi="Times New Roman" w:cs="Times New Roman"/>
          <w:color w:val="000000"/>
          <w:spacing w:val="7"/>
          <w:sz w:val="28"/>
          <w:szCs w:val="28"/>
        </w:rPr>
        <w:t xml:space="preserve"> </w:t>
      </w:r>
      <w:r w:rsidRPr="004C2167">
        <w:rPr>
          <w:rFonts w:ascii="Times New Roman" w:eastAsia="Times New Roman" w:hAnsi="Times New Roman" w:cs="Times New Roman"/>
          <w:color w:val="000000"/>
          <w:sz w:val="28"/>
          <w:szCs w:val="28"/>
        </w:rPr>
        <w:t>к</w:t>
      </w:r>
      <w:r w:rsidRPr="004C2167">
        <w:rPr>
          <w:rFonts w:ascii="Times New Roman" w:eastAsia="Times New Roman" w:hAnsi="Times New Roman" w:cs="Times New Roman"/>
          <w:color w:val="000000"/>
          <w:spacing w:val="5"/>
          <w:sz w:val="28"/>
          <w:szCs w:val="28"/>
        </w:rPr>
        <w:t xml:space="preserve"> </w:t>
      </w:r>
      <w:r w:rsidRPr="004C2167">
        <w:rPr>
          <w:rFonts w:ascii="Times New Roman" w:eastAsia="Times New Roman" w:hAnsi="Times New Roman" w:cs="Times New Roman"/>
          <w:color w:val="000000"/>
          <w:sz w:val="28"/>
          <w:szCs w:val="28"/>
        </w:rPr>
        <w:t>са</w:t>
      </w:r>
      <w:r w:rsidRPr="004C2167">
        <w:rPr>
          <w:rFonts w:ascii="Times New Roman" w:eastAsia="Times New Roman" w:hAnsi="Times New Roman" w:cs="Times New Roman"/>
          <w:color w:val="000000"/>
          <w:spacing w:val="-1"/>
          <w:sz w:val="28"/>
          <w:szCs w:val="28"/>
        </w:rPr>
        <w:t>м</w:t>
      </w:r>
      <w:r w:rsidRPr="004C2167">
        <w:rPr>
          <w:rFonts w:ascii="Times New Roman" w:eastAsia="Times New Roman" w:hAnsi="Times New Roman" w:cs="Times New Roman"/>
          <w:color w:val="000000"/>
          <w:sz w:val="28"/>
          <w:szCs w:val="28"/>
        </w:rPr>
        <w:t>о</w:t>
      </w:r>
      <w:r w:rsidRPr="004C2167">
        <w:rPr>
          <w:rFonts w:ascii="Times New Roman" w:eastAsia="Times New Roman" w:hAnsi="Times New Roman" w:cs="Times New Roman"/>
          <w:color w:val="000000"/>
          <w:spacing w:val="1"/>
          <w:sz w:val="28"/>
          <w:szCs w:val="28"/>
        </w:rPr>
        <w:t>с</w:t>
      </w:r>
      <w:r w:rsidRPr="004C2167">
        <w:rPr>
          <w:rFonts w:ascii="Times New Roman" w:eastAsia="Times New Roman" w:hAnsi="Times New Roman" w:cs="Times New Roman"/>
          <w:color w:val="000000"/>
          <w:sz w:val="28"/>
          <w:szCs w:val="28"/>
        </w:rPr>
        <w:t>тоя</w:t>
      </w:r>
      <w:r w:rsidRPr="004C2167">
        <w:rPr>
          <w:rFonts w:ascii="Times New Roman" w:eastAsia="Times New Roman" w:hAnsi="Times New Roman" w:cs="Times New Roman"/>
          <w:color w:val="000000"/>
          <w:spacing w:val="1"/>
          <w:sz w:val="28"/>
          <w:szCs w:val="28"/>
        </w:rPr>
        <w:t>т</w:t>
      </w:r>
      <w:r w:rsidRPr="004C2167">
        <w:rPr>
          <w:rFonts w:ascii="Times New Roman" w:eastAsia="Times New Roman" w:hAnsi="Times New Roman" w:cs="Times New Roman"/>
          <w:color w:val="000000"/>
          <w:sz w:val="28"/>
          <w:szCs w:val="28"/>
        </w:rPr>
        <w:t>ел</w:t>
      </w:r>
      <w:r w:rsidRPr="004C2167">
        <w:rPr>
          <w:rFonts w:ascii="Times New Roman" w:eastAsia="Times New Roman" w:hAnsi="Times New Roman" w:cs="Times New Roman"/>
          <w:color w:val="000000"/>
          <w:spacing w:val="1"/>
          <w:sz w:val="28"/>
          <w:szCs w:val="28"/>
        </w:rPr>
        <w:t>ь</w:t>
      </w:r>
      <w:r w:rsidRPr="004C2167">
        <w:rPr>
          <w:rFonts w:ascii="Times New Roman" w:eastAsia="Times New Roman" w:hAnsi="Times New Roman" w:cs="Times New Roman"/>
          <w:color w:val="000000"/>
          <w:sz w:val="28"/>
          <w:szCs w:val="28"/>
        </w:rPr>
        <w:t>но</w:t>
      </w:r>
      <w:r w:rsidRPr="004C2167">
        <w:rPr>
          <w:rFonts w:ascii="Times New Roman" w:eastAsia="Times New Roman" w:hAnsi="Times New Roman" w:cs="Times New Roman"/>
          <w:color w:val="000000"/>
          <w:spacing w:val="2"/>
          <w:sz w:val="28"/>
          <w:szCs w:val="28"/>
        </w:rPr>
        <w:t>м</w:t>
      </w:r>
      <w:r w:rsidRPr="004C2167">
        <w:rPr>
          <w:rFonts w:ascii="Times New Roman" w:eastAsia="Times New Roman" w:hAnsi="Times New Roman" w:cs="Times New Roman"/>
          <w:color w:val="000000"/>
          <w:sz w:val="28"/>
          <w:szCs w:val="28"/>
        </w:rPr>
        <w:t>у</w:t>
      </w:r>
      <w:r w:rsidRPr="004C2167">
        <w:rPr>
          <w:rFonts w:ascii="Times New Roman" w:eastAsia="Times New Roman" w:hAnsi="Times New Roman" w:cs="Times New Roman"/>
          <w:color w:val="000000"/>
          <w:spacing w:val="-1"/>
          <w:sz w:val="28"/>
          <w:szCs w:val="28"/>
        </w:rPr>
        <w:t xml:space="preserve"> </w:t>
      </w:r>
      <w:r w:rsidRPr="004C2167">
        <w:rPr>
          <w:rFonts w:ascii="Times New Roman" w:eastAsia="Times New Roman" w:hAnsi="Times New Roman" w:cs="Times New Roman"/>
          <w:color w:val="000000"/>
          <w:sz w:val="28"/>
          <w:szCs w:val="28"/>
        </w:rPr>
        <w:t>выбо</w:t>
      </w:r>
      <w:r w:rsidRPr="004C2167">
        <w:rPr>
          <w:rFonts w:ascii="Times New Roman" w:eastAsia="Times New Roman" w:hAnsi="Times New Roman" w:cs="Times New Roman"/>
          <w:color w:val="000000"/>
          <w:spacing w:val="2"/>
          <w:sz w:val="28"/>
          <w:szCs w:val="28"/>
        </w:rPr>
        <w:t>р</w:t>
      </w:r>
      <w:r w:rsidRPr="004C2167">
        <w:rPr>
          <w:rFonts w:ascii="Times New Roman" w:eastAsia="Times New Roman" w:hAnsi="Times New Roman" w:cs="Times New Roman"/>
          <w:color w:val="000000"/>
          <w:sz w:val="28"/>
          <w:szCs w:val="28"/>
        </w:rPr>
        <w:t>у нрав</w:t>
      </w:r>
      <w:r w:rsidRPr="004C2167">
        <w:rPr>
          <w:rFonts w:ascii="Times New Roman" w:eastAsia="Times New Roman" w:hAnsi="Times New Roman" w:cs="Times New Roman"/>
          <w:color w:val="000000"/>
          <w:spacing w:val="-1"/>
          <w:sz w:val="28"/>
          <w:szCs w:val="28"/>
        </w:rPr>
        <w:t>с</w:t>
      </w:r>
      <w:r w:rsidRPr="004C2167">
        <w:rPr>
          <w:rFonts w:ascii="Times New Roman" w:eastAsia="Times New Roman" w:hAnsi="Times New Roman" w:cs="Times New Roman"/>
          <w:color w:val="000000"/>
          <w:sz w:val="28"/>
          <w:szCs w:val="28"/>
        </w:rPr>
        <w:t>твен</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ого</w:t>
      </w:r>
      <w:r w:rsidRPr="004C2167">
        <w:rPr>
          <w:rFonts w:ascii="Times New Roman" w:eastAsia="Times New Roman" w:hAnsi="Times New Roman" w:cs="Times New Roman"/>
          <w:color w:val="000000"/>
          <w:spacing w:val="-1"/>
          <w:sz w:val="28"/>
          <w:szCs w:val="28"/>
        </w:rPr>
        <w:t xml:space="preserve"> </w:t>
      </w:r>
      <w:r w:rsidRPr="004C2167">
        <w:rPr>
          <w:rFonts w:ascii="Times New Roman" w:eastAsia="Times New Roman" w:hAnsi="Times New Roman" w:cs="Times New Roman"/>
          <w:color w:val="000000"/>
          <w:sz w:val="28"/>
          <w:szCs w:val="28"/>
        </w:rPr>
        <w:t>образа</w:t>
      </w:r>
      <w:r w:rsidRPr="004C2167">
        <w:rPr>
          <w:rFonts w:ascii="Times New Roman" w:eastAsia="Times New Roman" w:hAnsi="Times New Roman" w:cs="Times New Roman"/>
          <w:color w:val="000000"/>
          <w:spacing w:val="-3"/>
          <w:sz w:val="28"/>
          <w:szCs w:val="28"/>
        </w:rPr>
        <w:t xml:space="preserve"> </w:t>
      </w:r>
      <w:r w:rsidRPr="004C2167">
        <w:rPr>
          <w:rFonts w:ascii="Times New Roman" w:eastAsia="Times New Roman" w:hAnsi="Times New Roman" w:cs="Times New Roman"/>
          <w:color w:val="000000"/>
          <w:spacing w:val="-2"/>
          <w:sz w:val="28"/>
          <w:szCs w:val="28"/>
        </w:rPr>
        <w:t>ж</w:t>
      </w:r>
      <w:r w:rsidRPr="004C2167">
        <w:rPr>
          <w:rFonts w:ascii="Times New Roman" w:eastAsia="Times New Roman" w:hAnsi="Times New Roman" w:cs="Times New Roman"/>
          <w:color w:val="000000"/>
          <w:sz w:val="28"/>
          <w:szCs w:val="28"/>
        </w:rPr>
        <w:t>и</w:t>
      </w:r>
      <w:r w:rsidRPr="004C2167">
        <w:rPr>
          <w:rFonts w:ascii="Times New Roman" w:eastAsia="Times New Roman" w:hAnsi="Times New Roman" w:cs="Times New Roman"/>
          <w:color w:val="000000"/>
          <w:spacing w:val="1"/>
          <w:sz w:val="28"/>
          <w:szCs w:val="28"/>
        </w:rPr>
        <w:t>з</w:t>
      </w:r>
      <w:r w:rsidRPr="004C2167">
        <w:rPr>
          <w:rFonts w:ascii="Times New Roman" w:eastAsia="Times New Roman" w:hAnsi="Times New Roman" w:cs="Times New Roman"/>
          <w:color w:val="000000"/>
          <w:sz w:val="28"/>
          <w:szCs w:val="28"/>
        </w:rPr>
        <w:t>ни,</w:t>
      </w:r>
      <w:r w:rsidRPr="004C2167">
        <w:rPr>
          <w:rFonts w:ascii="Times New Roman" w:eastAsia="Times New Roman" w:hAnsi="Times New Roman" w:cs="Times New Roman"/>
          <w:color w:val="000000"/>
          <w:spacing w:val="-2"/>
          <w:sz w:val="28"/>
          <w:szCs w:val="28"/>
        </w:rPr>
        <w:t xml:space="preserve"> </w:t>
      </w:r>
      <w:r w:rsidRPr="004C2167">
        <w:rPr>
          <w:rFonts w:ascii="Times New Roman" w:eastAsia="Times New Roman" w:hAnsi="Times New Roman" w:cs="Times New Roman"/>
          <w:color w:val="000000"/>
          <w:sz w:val="28"/>
          <w:szCs w:val="28"/>
        </w:rPr>
        <w:t>фор</w:t>
      </w:r>
      <w:r w:rsidRPr="004C2167">
        <w:rPr>
          <w:rFonts w:ascii="Times New Roman" w:eastAsia="Times New Roman" w:hAnsi="Times New Roman" w:cs="Times New Roman"/>
          <w:color w:val="000000"/>
          <w:spacing w:val="-2"/>
          <w:sz w:val="28"/>
          <w:szCs w:val="28"/>
        </w:rPr>
        <w:t>м</w:t>
      </w:r>
      <w:r w:rsidRPr="004C2167">
        <w:rPr>
          <w:rFonts w:ascii="Times New Roman" w:eastAsia="Times New Roman" w:hAnsi="Times New Roman" w:cs="Times New Roman"/>
          <w:color w:val="000000"/>
          <w:sz w:val="28"/>
          <w:szCs w:val="28"/>
        </w:rPr>
        <w:t>иров</w:t>
      </w:r>
      <w:r w:rsidRPr="004C2167">
        <w:rPr>
          <w:rFonts w:ascii="Times New Roman" w:eastAsia="Times New Roman" w:hAnsi="Times New Roman" w:cs="Times New Roman"/>
          <w:color w:val="000000"/>
          <w:spacing w:val="-1"/>
          <w:sz w:val="28"/>
          <w:szCs w:val="28"/>
        </w:rPr>
        <w:t>а</w:t>
      </w:r>
      <w:r w:rsidRPr="004C2167">
        <w:rPr>
          <w:rFonts w:ascii="Times New Roman" w:eastAsia="Times New Roman" w:hAnsi="Times New Roman" w:cs="Times New Roman"/>
          <w:color w:val="000000"/>
          <w:spacing w:val="1"/>
          <w:sz w:val="28"/>
          <w:szCs w:val="28"/>
        </w:rPr>
        <w:t>ни</w:t>
      </w:r>
      <w:r w:rsidRPr="004C2167">
        <w:rPr>
          <w:rFonts w:ascii="Times New Roman" w:eastAsia="Times New Roman" w:hAnsi="Times New Roman" w:cs="Times New Roman"/>
          <w:color w:val="000000"/>
          <w:sz w:val="28"/>
          <w:szCs w:val="28"/>
        </w:rPr>
        <w:t>е</w:t>
      </w:r>
      <w:r w:rsidRPr="004C2167">
        <w:rPr>
          <w:rFonts w:ascii="Times New Roman" w:eastAsia="Times New Roman" w:hAnsi="Times New Roman" w:cs="Times New Roman"/>
          <w:color w:val="000000"/>
          <w:spacing w:val="-3"/>
          <w:sz w:val="28"/>
          <w:szCs w:val="28"/>
        </w:rPr>
        <w:t xml:space="preserve"> </w:t>
      </w:r>
      <w:r w:rsidRPr="004C2167">
        <w:rPr>
          <w:rFonts w:ascii="Times New Roman" w:eastAsia="Times New Roman" w:hAnsi="Times New Roman" w:cs="Times New Roman"/>
          <w:color w:val="000000"/>
          <w:spacing w:val="2"/>
          <w:sz w:val="28"/>
          <w:szCs w:val="28"/>
        </w:rPr>
        <w:t>г</w:t>
      </w:r>
      <w:r w:rsidRPr="004C2167">
        <w:rPr>
          <w:rFonts w:ascii="Times New Roman" w:eastAsia="Times New Roman" w:hAnsi="Times New Roman" w:cs="Times New Roman"/>
          <w:color w:val="000000"/>
          <w:spacing w:val="-3"/>
          <w:sz w:val="28"/>
          <w:szCs w:val="28"/>
        </w:rPr>
        <w:t>у</w:t>
      </w:r>
      <w:r w:rsidRPr="004C2167">
        <w:rPr>
          <w:rFonts w:ascii="Times New Roman" w:eastAsia="Times New Roman" w:hAnsi="Times New Roman" w:cs="Times New Roman"/>
          <w:color w:val="000000"/>
          <w:spacing w:val="-1"/>
          <w:sz w:val="28"/>
          <w:szCs w:val="28"/>
        </w:rPr>
        <w:t>ма</w:t>
      </w:r>
      <w:r w:rsidRPr="004C2167">
        <w:rPr>
          <w:rFonts w:ascii="Times New Roman" w:eastAsia="Times New Roman" w:hAnsi="Times New Roman" w:cs="Times New Roman"/>
          <w:color w:val="000000"/>
          <w:sz w:val="28"/>
          <w:szCs w:val="28"/>
        </w:rPr>
        <w:t>нист</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ческого</w:t>
      </w:r>
      <w:r w:rsidRPr="004C2167">
        <w:rPr>
          <w:rFonts w:ascii="Times New Roman" w:eastAsia="Times New Roman" w:hAnsi="Times New Roman" w:cs="Times New Roman"/>
          <w:color w:val="000000"/>
          <w:spacing w:val="-2"/>
          <w:sz w:val="28"/>
          <w:szCs w:val="28"/>
        </w:rPr>
        <w:t xml:space="preserve"> </w:t>
      </w:r>
      <w:r w:rsidRPr="004C2167">
        <w:rPr>
          <w:rFonts w:ascii="Times New Roman" w:eastAsia="Times New Roman" w:hAnsi="Times New Roman" w:cs="Times New Roman"/>
          <w:color w:val="000000"/>
          <w:spacing w:val="-1"/>
          <w:sz w:val="28"/>
          <w:szCs w:val="28"/>
        </w:rPr>
        <w:t>м</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ровоз</w:t>
      </w:r>
      <w:r w:rsidRPr="004C2167">
        <w:rPr>
          <w:rFonts w:ascii="Times New Roman" w:eastAsia="Times New Roman" w:hAnsi="Times New Roman" w:cs="Times New Roman"/>
          <w:color w:val="000000"/>
          <w:spacing w:val="1"/>
          <w:sz w:val="28"/>
          <w:szCs w:val="28"/>
        </w:rPr>
        <w:t>з</w:t>
      </w:r>
      <w:r w:rsidRPr="004C2167">
        <w:rPr>
          <w:rFonts w:ascii="Times New Roman" w:eastAsia="Times New Roman" w:hAnsi="Times New Roman" w:cs="Times New Roman"/>
          <w:color w:val="000000"/>
          <w:sz w:val="28"/>
          <w:szCs w:val="28"/>
        </w:rPr>
        <w:t>ре</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ия,</w:t>
      </w:r>
      <w:r w:rsidRPr="004C2167">
        <w:rPr>
          <w:rFonts w:ascii="Times New Roman" w:eastAsia="Times New Roman" w:hAnsi="Times New Roman" w:cs="Times New Roman"/>
          <w:color w:val="000000"/>
          <w:spacing w:val="-1"/>
          <w:sz w:val="28"/>
          <w:szCs w:val="28"/>
        </w:rPr>
        <w:t xml:space="preserve"> с</w:t>
      </w:r>
      <w:r w:rsidRPr="004C2167">
        <w:rPr>
          <w:rFonts w:ascii="Times New Roman" w:eastAsia="Times New Roman" w:hAnsi="Times New Roman" w:cs="Times New Roman"/>
          <w:color w:val="000000"/>
          <w:sz w:val="28"/>
          <w:szCs w:val="28"/>
        </w:rPr>
        <w:t>тремл</w:t>
      </w:r>
      <w:r w:rsidRPr="004C2167">
        <w:rPr>
          <w:rFonts w:ascii="Times New Roman" w:eastAsia="Times New Roman" w:hAnsi="Times New Roman" w:cs="Times New Roman"/>
          <w:color w:val="000000"/>
          <w:spacing w:val="-1"/>
          <w:sz w:val="28"/>
          <w:szCs w:val="28"/>
        </w:rPr>
        <w:t>е</w:t>
      </w:r>
      <w:r w:rsidRPr="004C2167">
        <w:rPr>
          <w:rFonts w:ascii="Times New Roman" w:eastAsia="Times New Roman" w:hAnsi="Times New Roman" w:cs="Times New Roman"/>
          <w:color w:val="000000"/>
          <w:sz w:val="28"/>
          <w:szCs w:val="28"/>
        </w:rPr>
        <w:t>н</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я к са</w:t>
      </w:r>
      <w:r w:rsidRPr="004C2167">
        <w:rPr>
          <w:rFonts w:ascii="Times New Roman" w:eastAsia="Times New Roman" w:hAnsi="Times New Roman" w:cs="Times New Roman"/>
          <w:color w:val="000000"/>
          <w:spacing w:val="-1"/>
          <w:sz w:val="28"/>
          <w:szCs w:val="28"/>
        </w:rPr>
        <w:t>м</w:t>
      </w:r>
      <w:r w:rsidRPr="004C2167">
        <w:rPr>
          <w:rFonts w:ascii="Times New Roman" w:eastAsia="Times New Roman" w:hAnsi="Times New Roman" w:cs="Times New Roman"/>
          <w:color w:val="000000"/>
          <w:sz w:val="28"/>
          <w:szCs w:val="28"/>
        </w:rPr>
        <w:t>осо</w:t>
      </w:r>
      <w:r w:rsidRPr="004C2167">
        <w:rPr>
          <w:rFonts w:ascii="Times New Roman" w:eastAsia="Times New Roman" w:hAnsi="Times New Roman" w:cs="Times New Roman"/>
          <w:color w:val="000000"/>
          <w:spacing w:val="1"/>
          <w:sz w:val="28"/>
          <w:szCs w:val="28"/>
        </w:rPr>
        <w:t>в</w:t>
      </w:r>
      <w:r w:rsidRPr="004C2167">
        <w:rPr>
          <w:rFonts w:ascii="Times New Roman" w:eastAsia="Times New Roman" w:hAnsi="Times New Roman" w:cs="Times New Roman"/>
          <w:color w:val="000000"/>
          <w:sz w:val="28"/>
          <w:szCs w:val="28"/>
        </w:rPr>
        <w:t>ерш</w:t>
      </w:r>
      <w:r w:rsidRPr="004C2167">
        <w:rPr>
          <w:rFonts w:ascii="Times New Roman" w:eastAsia="Times New Roman" w:hAnsi="Times New Roman" w:cs="Times New Roman"/>
          <w:color w:val="000000"/>
          <w:spacing w:val="-1"/>
          <w:sz w:val="28"/>
          <w:szCs w:val="28"/>
        </w:rPr>
        <w:t>е</w:t>
      </w:r>
      <w:r w:rsidRPr="004C2167">
        <w:rPr>
          <w:rFonts w:ascii="Times New Roman" w:eastAsia="Times New Roman" w:hAnsi="Times New Roman" w:cs="Times New Roman"/>
          <w:color w:val="000000"/>
          <w:sz w:val="28"/>
          <w:szCs w:val="28"/>
        </w:rPr>
        <w:t>нство</w:t>
      </w:r>
      <w:r w:rsidRPr="004C2167">
        <w:rPr>
          <w:rFonts w:ascii="Times New Roman" w:eastAsia="Times New Roman" w:hAnsi="Times New Roman" w:cs="Times New Roman"/>
          <w:color w:val="000000"/>
          <w:spacing w:val="1"/>
          <w:sz w:val="28"/>
          <w:szCs w:val="28"/>
        </w:rPr>
        <w:t>вани</w:t>
      </w:r>
      <w:r w:rsidRPr="004C2167">
        <w:rPr>
          <w:rFonts w:ascii="Times New Roman" w:eastAsia="Times New Roman" w:hAnsi="Times New Roman" w:cs="Times New Roman"/>
          <w:color w:val="000000"/>
          <w:sz w:val="28"/>
          <w:szCs w:val="28"/>
        </w:rPr>
        <w:t>ю и</w:t>
      </w:r>
      <w:r w:rsidRPr="004C2167">
        <w:rPr>
          <w:rFonts w:ascii="Times New Roman" w:eastAsia="Times New Roman" w:hAnsi="Times New Roman" w:cs="Times New Roman"/>
          <w:color w:val="000000"/>
          <w:spacing w:val="1"/>
          <w:sz w:val="28"/>
          <w:szCs w:val="28"/>
        </w:rPr>
        <w:t xml:space="preserve"> </w:t>
      </w:r>
      <w:r w:rsidRPr="004C2167">
        <w:rPr>
          <w:rFonts w:ascii="Times New Roman" w:eastAsia="Times New Roman" w:hAnsi="Times New Roman" w:cs="Times New Roman"/>
          <w:color w:val="000000"/>
          <w:sz w:val="28"/>
          <w:szCs w:val="28"/>
        </w:rPr>
        <w:t>воплощ</w:t>
      </w:r>
      <w:r w:rsidRPr="004C2167">
        <w:rPr>
          <w:rFonts w:ascii="Times New Roman" w:eastAsia="Times New Roman" w:hAnsi="Times New Roman" w:cs="Times New Roman"/>
          <w:color w:val="000000"/>
          <w:spacing w:val="-1"/>
          <w:sz w:val="28"/>
          <w:szCs w:val="28"/>
        </w:rPr>
        <w:t>е</w:t>
      </w:r>
      <w:r w:rsidRPr="004C2167">
        <w:rPr>
          <w:rFonts w:ascii="Times New Roman" w:eastAsia="Times New Roman" w:hAnsi="Times New Roman" w:cs="Times New Roman"/>
          <w:color w:val="000000"/>
          <w:sz w:val="28"/>
          <w:szCs w:val="28"/>
        </w:rPr>
        <w:t>н</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ю</w:t>
      </w:r>
      <w:r w:rsidRPr="004C2167">
        <w:rPr>
          <w:rFonts w:ascii="Times New Roman" w:eastAsia="Times New Roman" w:hAnsi="Times New Roman" w:cs="Times New Roman"/>
          <w:color w:val="000000"/>
          <w:spacing w:val="-1"/>
          <w:sz w:val="28"/>
          <w:szCs w:val="28"/>
        </w:rPr>
        <w:t xml:space="preserve"> </w:t>
      </w:r>
      <w:r w:rsidRPr="004C2167">
        <w:rPr>
          <w:rFonts w:ascii="Times New Roman" w:eastAsia="Times New Roman" w:hAnsi="Times New Roman" w:cs="Times New Roman"/>
          <w:color w:val="000000"/>
          <w:spacing w:val="2"/>
          <w:sz w:val="28"/>
          <w:szCs w:val="28"/>
        </w:rPr>
        <w:t>д</w:t>
      </w:r>
      <w:r w:rsidRPr="004C2167">
        <w:rPr>
          <w:rFonts w:ascii="Times New Roman" w:eastAsia="Times New Roman" w:hAnsi="Times New Roman" w:cs="Times New Roman"/>
          <w:color w:val="000000"/>
          <w:spacing w:val="-5"/>
          <w:sz w:val="28"/>
          <w:szCs w:val="28"/>
        </w:rPr>
        <w:t>у</w:t>
      </w:r>
      <w:r w:rsidRPr="004C2167">
        <w:rPr>
          <w:rFonts w:ascii="Times New Roman" w:eastAsia="Times New Roman" w:hAnsi="Times New Roman" w:cs="Times New Roman"/>
          <w:color w:val="000000"/>
          <w:sz w:val="28"/>
          <w:szCs w:val="28"/>
        </w:rPr>
        <w:t>ховных цен</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остей в жиз</w:t>
      </w:r>
      <w:r w:rsidRPr="004C2167">
        <w:rPr>
          <w:rFonts w:ascii="Times New Roman" w:eastAsia="Times New Roman" w:hAnsi="Times New Roman" w:cs="Times New Roman"/>
          <w:color w:val="000000"/>
          <w:spacing w:val="-1"/>
          <w:sz w:val="28"/>
          <w:szCs w:val="28"/>
        </w:rPr>
        <w:t>не</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ной практике;</w:t>
      </w:r>
    </w:p>
    <w:p w:rsidR="004761F8" w:rsidRPr="004C2167" w:rsidRDefault="004761F8" w:rsidP="004761F8">
      <w:pPr>
        <w:widowControl w:val="0"/>
        <w:spacing w:after="0" w:line="240" w:lineRule="auto"/>
        <w:ind w:left="-567" w:right="-14"/>
        <w:jc w:val="both"/>
        <w:rPr>
          <w:rFonts w:ascii="Times New Roman" w:eastAsia="Times New Roman" w:hAnsi="Times New Roman" w:cs="Times New Roman"/>
          <w:color w:val="000000"/>
          <w:sz w:val="28"/>
          <w:szCs w:val="28"/>
        </w:rPr>
      </w:pPr>
    </w:p>
    <w:p w:rsidR="004C2167" w:rsidRDefault="004C2167" w:rsidP="004761F8">
      <w:pPr>
        <w:widowControl w:val="0"/>
        <w:tabs>
          <w:tab w:val="left" w:pos="-284"/>
          <w:tab w:val="left" w:pos="4789"/>
        </w:tabs>
        <w:spacing w:after="0" w:line="240" w:lineRule="auto"/>
        <w:ind w:left="-567" w:right="-12"/>
        <w:jc w:val="both"/>
        <w:rPr>
          <w:rFonts w:ascii="Times New Roman" w:eastAsia="Times New Roman" w:hAnsi="Times New Roman" w:cs="Times New Roman"/>
          <w:color w:val="000000"/>
          <w:sz w:val="28"/>
          <w:szCs w:val="28"/>
        </w:rPr>
      </w:pPr>
      <w:r w:rsidRPr="004C2167">
        <w:rPr>
          <w:rFonts w:ascii="Times New Roman" w:eastAsia="Times New Roman" w:hAnsi="Times New Roman" w:cs="Times New Roman"/>
          <w:b/>
          <w:bCs/>
          <w:color w:val="000000"/>
          <w:sz w:val="28"/>
          <w:szCs w:val="28"/>
        </w:rPr>
        <w:t>Соц</w:t>
      </w:r>
      <w:r w:rsidRPr="004C2167">
        <w:rPr>
          <w:rFonts w:ascii="Times New Roman" w:eastAsia="Times New Roman" w:hAnsi="Times New Roman" w:cs="Times New Roman"/>
          <w:b/>
          <w:bCs/>
          <w:color w:val="000000"/>
          <w:spacing w:val="1"/>
          <w:sz w:val="28"/>
          <w:szCs w:val="28"/>
        </w:rPr>
        <w:t>и</w:t>
      </w:r>
      <w:r w:rsidRPr="004C2167">
        <w:rPr>
          <w:rFonts w:ascii="Times New Roman" w:eastAsia="Times New Roman" w:hAnsi="Times New Roman" w:cs="Times New Roman"/>
          <w:b/>
          <w:bCs/>
          <w:color w:val="000000"/>
          <w:sz w:val="28"/>
          <w:szCs w:val="28"/>
        </w:rPr>
        <w:t>аль</w:t>
      </w:r>
      <w:r w:rsidRPr="004C2167">
        <w:rPr>
          <w:rFonts w:ascii="Times New Roman" w:eastAsia="Times New Roman" w:hAnsi="Times New Roman" w:cs="Times New Roman"/>
          <w:b/>
          <w:bCs/>
          <w:color w:val="000000"/>
          <w:spacing w:val="1"/>
          <w:sz w:val="28"/>
          <w:szCs w:val="28"/>
        </w:rPr>
        <w:t>н</w:t>
      </w:r>
      <w:r w:rsidRPr="004C2167">
        <w:rPr>
          <w:rFonts w:ascii="Times New Roman" w:eastAsia="Times New Roman" w:hAnsi="Times New Roman" w:cs="Times New Roman"/>
          <w:b/>
          <w:bCs/>
          <w:color w:val="000000"/>
          <w:sz w:val="28"/>
          <w:szCs w:val="28"/>
        </w:rPr>
        <w:t>ое</w:t>
      </w:r>
      <w:r w:rsidR="00E77D30">
        <w:rPr>
          <w:rFonts w:ascii="Times New Roman" w:eastAsia="Times New Roman" w:hAnsi="Times New Roman" w:cs="Times New Roman"/>
          <w:color w:val="000000"/>
          <w:sz w:val="28"/>
          <w:szCs w:val="28"/>
        </w:rPr>
        <w:t xml:space="preserve"> </w:t>
      </w:r>
      <w:r w:rsidRPr="004C2167">
        <w:rPr>
          <w:rFonts w:ascii="Times New Roman" w:eastAsia="Times New Roman" w:hAnsi="Times New Roman" w:cs="Times New Roman"/>
          <w:b/>
          <w:bCs/>
          <w:color w:val="000000"/>
          <w:sz w:val="28"/>
          <w:szCs w:val="28"/>
        </w:rPr>
        <w:t>направл</w:t>
      </w:r>
      <w:r w:rsidRPr="004C2167">
        <w:rPr>
          <w:rFonts w:ascii="Times New Roman" w:eastAsia="Times New Roman" w:hAnsi="Times New Roman" w:cs="Times New Roman"/>
          <w:b/>
          <w:bCs/>
          <w:color w:val="000000"/>
          <w:spacing w:val="-1"/>
          <w:sz w:val="28"/>
          <w:szCs w:val="28"/>
        </w:rPr>
        <w:t>е</w:t>
      </w:r>
      <w:r w:rsidRPr="004C2167">
        <w:rPr>
          <w:rFonts w:ascii="Times New Roman" w:eastAsia="Times New Roman" w:hAnsi="Times New Roman" w:cs="Times New Roman"/>
          <w:b/>
          <w:bCs/>
          <w:color w:val="000000"/>
          <w:sz w:val="28"/>
          <w:szCs w:val="28"/>
        </w:rPr>
        <w:t>н</w:t>
      </w:r>
      <w:r w:rsidRPr="004C2167">
        <w:rPr>
          <w:rFonts w:ascii="Times New Roman" w:eastAsia="Times New Roman" w:hAnsi="Times New Roman" w:cs="Times New Roman"/>
          <w:b/>
          <w:bCs/>
          <w:color w:val="000000"/>
          <w:spacing w:val="1"/>
          <w:sz w:val="28"/>
          <w:szCs w:val="28"/>
        </w:rPr>
        <w:t>и</w:t>
      </w:r>
      <w:r w:rsidRPr="004C2167">
        <w:rPr>
          <w:rFonts w:ascii="Times New Roman" w:eastAsia="Times New Roman" w:hAnsi="Times New Roman" w:cs="Times New Roman"/>
          <w:b/>
          <w:bCs/>
          <w:color w:val="000000"/>
          <w:sz w:val="28"/>
          <w:szCs w:val="28"/>
        </w:rPr>
        <w:t>е</w:t>
      </w:r>
      <w:r w:rsidR="00E77D30">
        <w:rPr>
          <w:rFonts w:ascii="Times New Roman" w:eastAsia="Times New Roman" w:hAnsi="Times New Roman" w:cs="Times New Roman"/>
          <w:color w:val="000000"/>
          <w:sz w:val="28"/>
          <w:szCs w:val="28"/>
        </w:rPr>
        <w:t xml:space="preserve"> </w:t>
      </w:r>
      <w:r w:rsidRPr="004C2167">
        <w:rPr>
          <w:rFonts w:ascii="Times New Roman" w:eastAsia="Times New Roman" w:hAnsi="Times New Roman" w:cs="Times New Roman"/>
          <w:color w:val="000000"/>
          <w:sz w:val="28"/>
          <w:szCs w:val="28"/>
        </w:rPr>
        <w:t>помога</w:t>
      </w:r>
      <w:r w:rsidRPr="004C2167">
        <w:rPr>
          <w:rFonts w:ascii="Times New Roman" w:eastAsia="Times New Roman" w:hAnsi="Times New Roman" w:cs="Times New Roman"/>
          <w:color w:val="000000"/>
          <w:spacing w:val="-1"/>
          <w:sz w:val="28"/>
          <w:szCs w:val="28"/>
        </w:rPr>
        <w:t>е</w:t>
      </w:r>
      <w:r w:rsidRPr="004C2167">
        <w:rPr>
          <w:rFonts w:ascii="Times New Roman" w:eastAsia="Times New Roman" w:hAnsi="Times New Roman" w:cs="Times New Roman"/>
          <w:color w:val="000000"/>
          <w:sz w:val="28"/>
          <w:szCs w:val="28"/>
        </w:rPr>
        <w:t>т</w:t>
      </w:r>
      <w:r w:rsidRPr="004C2167">
        <w:rPr>
          <w:rFonts w:ascii="Times New Roman" w:eastAsia="Times New Roman" w:hAnsi="Times New Roman" w:cs="Times New Roman"/>
          <w:color w:val="000000"/>
          <w:sz w:val="28"/>
          <w:szCs w:val="28"/>
        </w:rPr>
        <w:tab/>
        <w:t>детям</w:t>
      </w:r>
      <w:r w:rsidRPr="004C2167">
        <w:rPr>
          <w:rFonts w:ascii="Times New Roman" w:eastAsia="Times New Roman" w:hAnsi="Times New Roman" w:cs="Times New Roman"/>
          <w:color w:val="000000"/>
          <w:sz w:val="28"/>
          <w:szCs w:val="28"/>
        </w:rPr>
        <w:tab/>
        <w:t>о</w:t>
      </w:r>
      <w:r w:rsidRPr="004C2167">
        <w:rPr>
          <w:rFonts w:ascii="Times New Roman" w:eastAsia="Times New Roman" w:hAnsi="Times New Roman" w:cs="Times New Roman"/>
          <w:color w:val="000000"/>
          <w:spacing w:val="1"/>
          <w:sz w:val="28"/>
          <w:szCs w:val="28"/>
        </w:rPr>
        <w:t>с</w:t>
      </w:r>
      <w:r w:rsidRPr="004C2167">
        <w:rPr>
          <w:rFonts w:ascii="Times New Roman" w:eastAsia="Times New Roman" w:hAnsi="Times New Roman" w:cs="Times New Roman"/>
          <w:color w:val="000000"/>
          <w:sz w:val="28"/>
          <w:szCs w:val="28"/>
        </w:rPr>
        <w:t>воить</w:t>
      </w:r>
      <w:r w:rsidRPr="004C2167">
        <w:rPr>
          <w:rFonts w:ascii="Times New Roman" w:eastAsia="Times New Roman" w:hAnsi="Times New Roman" w:cs="Times New Roman"/>
          <w:color w:val="000000"/>
          <w:sz w:val="28"/>
          <w:szCs w:val="28"/>
        </w:rPr>
        <w:tab/>
        <w:t>раз</w:t>
      </w:r>
      <w:r w:rsidRPr="004C2167">
        <w:rPr>
          <w:rFonts w:ascii="Times New Roman" w:eastAsia="Times New Roman" w:hAnsi="Times New Roman" w:cs="Times New Roman"/>
          <w:color w:val="000000"/>
          <w:spacing w:val="1"/>
          <w:sz w:val="28"/>
          <w:szCs w:val="28"/>
        </w:rPr>
        <w:t>н</w:t>
      </w:r>
      <w:r w:rsidR="00E77D30">
        <w:rPr>
          <w:rFonts w:ascii="Times New Roman" w:eastAsia="Times New Roman" w:hAnsi="Times New Roman" w:cs="Times New Roman"/>
          <w:color w:val="000000"/>
          <w:sz w:val="28"/>
          <w:szCs w:val="28"/>
        </w:rPr>
        <w:t xml:space="preserve">ообразные </w:t>
      </w:r>
      <w:r w:rsidRPr="004C2167">
        <w:rPr>
          <w:rFonts w:ascii="Times New Roman" w:eastAsia="Times New Roman" w:hAnsi="Times New Roman" w:cs="Times New Roman"/>
          <w:color w:val="000000"/>
          <w:sz w:val="28"/>
          <w:szCs w:val="28"/>
        </w:rPr>
        <w:t>способы деятель</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ост</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w:t>
      </w:r>
      <w:r w:rsidRPr="004C2167">
        <w:rPr>
          <w:rFonts w:ascii="Times New Roman" w:eastAsia="Times New Roman" w:hAnsi="Times New Roman" w:cs="Times New Roman"/>
          <w:color w:val="000000"/>
          <w:spacing w:val="144"/>
          <w:sz w:val="28"/>
          <w:szCs w:val="28"/>
        </w:rPr>
        <w:t xml:space="preserve"> </w:t>
      </w:r>
      <w:r w:rsidRPr="004C2167">
        <w:rPr>
          <w:rFonts w:ascii="Times New Roman" w:eastAsia="Times New Roman" w:hAnsi="Times New Roman" w:cs="Times New Roman"/>
          <w:color w:val="000000"/>
          <w:sz w:val="28"/>
          <w:szCs w:val="28"/>
        </w:rPr>
        <w:t>т</w:t>
      </w:r>
      <w:r w:rsidRPr="004C2167">
        <w:rPr>
          <w:rFonts w:ascii="Times New Roman" w:eastAsia="Times New Roman" w:hAnsi="Times New Roman" w:cs="Times New Roman"/>
          <w:color w:val="000000"/>
          <w:spacing w:val="3"/>
          <w:sz w:val="28"/>
          <w:szCs w:val="28"/>
        </w:rPr>
        <w:t>р</w:t>
      </w:r>
      <w:r w:rsidRPr="004C2167">
        <w:rPr>
          <w:rFonts w:ascii="Times New Roman" w:eastAsia="Times New Roman" w:hAnsi="Times New Roman" w:cs="Times New Roman"/>
          <w:color w:val="000000"/>
          <w:spacing w:val="-6"/>
          <w:sz w:val="28"/>
          <w:szCs w:val="28"/>
        </w:rPr>
        <w:t>у</w:t>
      </w:r>
      <w:r w:rsidRPr="004C2167">
        <w:rPr>
          <w:rFonts w:ascii="Times New Roman" w:eastAsia="Times New Roman" w:hAnsi="Times New Roman" w:cs="Times New Roman"/>
          <w:color w:val="000000"/>
          <w:sz w:val="28"/>
          <w:szCs w:val="28"/>
        </w:rPr>
        <w:t>до</w:t>
      </w:r>
      <w:r w:rsidRPr="004C2167">
        <w:rPr>
          <w:rFonts w:ascii="Times New Roman" w:eastAsia="Times New Roman" w:hAnsi="Times New Roman" w:cs="Times New Roman"/>
          <w:color w:val="000000"/>
          <w:spacing w:val="1"/>
          <w:sz w:val="28"/>
          <w:szCs w:val="28"/>
        </w:rPr>
        <w:t>в</w:t>
      </w:r>
      <w:r w:rsidRPr="004C2167">
        <w:rPr>
          <w:rFonts w:ascii="Times New Roman" w:eastAsia="Times New Roman" w:hAnsi="Times New Roman" w:cs="Times New Roman"/>
          <w:color w:val="000000"/>
          <w:sz w:val="28"/>
          <w:szCs w:val="28"/>
        </w:rPr>
        <w:t>ые,</w:t>
      </w:r>
      <w:r w:rsidRPr="004C2167">
        <w:rPr>
          <w:rFonts w:ascii="Times New Roman" w:eastAsia="Times New Roman" w:hAnsi="Times New Roman" w:cs="Times New Roman"/>
          <w:color w:val="000000"/>
          <w:spacing w:val="143"/>
          <w:sz w:val="28"/>
          <w:szCs w:val="28"/>
        </w:rPr>
        <w:t xml:space="preserve"> </w:t>
      </w:r>
      <w:r w:rsidRPr="004C2167">
        <w:rPr>
          <w:rFonts w:ascii="Times New Roman" w:eastAsia="Times New Roman" w:hAnsi="Times New Roman" w:cs="Times New Roman"/>
          <w:color w:val="000000"/>
          <w:sz w:val="28"/>
          <w:szCs w:val="28"/>
        </w:rPr>
        <w:t>игровые,</w:t>
      </w:r>
      <w:r w:rsidRPr="004C2167">
        <w:rPr>
          <w:rFonts w:ascii="Times New Roman" w:eastAsia="Times New Roman" w:hAnsi="Times New Roman" w:cs="Times New Roman"/>
          <w:color w:val="000000"/>
          <w:spacing w:val="143"/>
          <w:sz w:val="28"/>
          <w:szCs w:val="28"/>
        </w:rPr>
        <w:t xml:space="preserve"> </w:t>
      </w:r>
      <w:r w:rsidRPr="004C2167">
        <w:rPr>
          <w:rFonts w:ascii="Times New Roman" w:eastAsia="Times New Roman" w:hAnsi="Times New Roman" w:cs="Times New Roman"/>
          <w:color w:val="000000"/>
          <w:spacing w:val="4"/>
          <w:sz w:val="28"/>
          <w:szCs w:val="28"/>
        </w:rPr>
        <w:t>х</w:t>
      </w:r>
      <w:r w:rsidRPr="004C2167">
        <w:rPr>
          <w:rFonts w:ascii="Times New Roman" w:eastAsia="Times New Roman" w:hAnsi="Times New Roman" w:cs="Times New Roman"/>
          <w:color w:val="000000"/>
          <w:spacing w:val="-3"/>
          <w:sz w:val="28"/>
          <w:szCs w:val="28"/>
        </w:rPr>
        <w:t>у</w:t>
      </w:r>
      <w:r w:rsidRPr="004C2167">
        <w:rPr>
          <w:rFonts w:ascii="Times New Roman" w:eastAsia="Times New Roman" w:hAnsi="Times New Roman" w:cs="Times New Roman"/>
          <w:color w:val="000000"/>
          <w:sz w:val="28"/>
          <w:szCs w:val="28"/>
        </w:rPr>
        <w:t>дожествен</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ые,</w:t>
      </w:r>
      <w:r w:rsidRPr="004C2167">
        <w:rPr>
          <w:rFonts w:ascii="Times New Roman" w:eastAsia="Times New Roman" w:hAnsi="Times New Roman" w:cs="Times New Roman"/>
          <w:color w:val="000000"/>
          <w:spacing w:val="143"/>
          <w:sz w:val="28"/>
          <w:szCs w:val="28"/>
        </w:rPr>
        <w:t xml:space="preserve"> </w:t>
      </w:r>
      <w:r w:rsidRPr="004C2167">
        <w:rPr>
          <w:rFonts w:ascii="Times New Roman" w:eastAsia="Times New Roman" w:hAnsi="Times New Roman" w:cs="Times New Roman"/>
          <w:color w:val="000000"/>
          <w:sz w:val="28"/>
          <w:szCs w:val="28"/>
        </w:rPr>
        <w:t>дв</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гатель</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ые</w:t>
      </w:r>
      <w:r w:rsidRPr="004C2167">
        <w:rPr>
          <w:rFonts w:ascii="Times New Roman" w:eastAsia="Times New Roman" w:hAnsi="Times New Roman" w:cs="Times New Roman"/>
          <w:color w:val="000000"/>
          <w:spacing w:val="147"/>
          <w:sz w:val="28"/>
          <w:szCs w:val="28"/>
        </w:rPr>
        <w:t xml:space="preserve"> </w:t>
      </w:r>
      <w:r w:rsidRPr="004C2167">
        <w:rPr>
          <w:rFonts w:ascii="Times New Roman" w:eastAsia="Times New Roman" w:hAnsi="Times New Roman" w:cs="Times New Roman"/>
          <w:color w:val="000000"/>
          <w:spacing w:val="-4"/>
          <w:sz w:val="28"/>
          <w:szCs w:val="28"/>
        </w:rPr>
        <w:t>у</w:t>
      </w:r>
      <w:r w:rsidRPr="004C2167">
        <w:rPr>
          <w:rFonts w:ascii="Times New Roman" w:eastAsia="Times New Roman" w:hAnsi="Times New Roman" w:cs="Times New Roman"/>
          <w:color w:val="000000"/>
          <w:spacing w:val="-1"/>
          <w:sz w:val="28"/>
          <w:szCs w:val="28"/>
        </w:rPr>
        <w:t>м</w:t>
      </w:r>
      <w:r w:rsidRPr="004C2167">
        <w:rPr>
          <w:rFonts w:ascii="Times New Roman" w:eastAsia="Times New Roman" w:hAnsi="Times New Roman" w:cs="Times New Roman"/>
          <w:color w:val="000000"/>
          <w:sz w:val="28"/>
          <w:szCs w:val="28"/>
        </w:rPr>
        <w:t>ен</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я,</w:t>
      </w:r>
      <w:r w:rsidRPr="004C2167">
        <w:rPr>
          <w:rFonts w:ascii="Times New Roman" w:eastAsia="Times New Roman" w:hAnsi="Times New Roman" w:cs="Times New Roman"/>
          <w:color w:val="000000"/>
          <w:spacing w:val="144"/>
          <w:sz w:val="28"/>
          <w:szCs w:val="28"/>
        </w:rPr>
        <w:t xml:space="preserve"> </w:t>
      </w:r>
      <w:r w:rsidRPr="004C2167">
        <w:rPr>
          <w:rFonts w:ascii="Times New Roman" w:eastAsia="Times New Roman" w:hAnsi="Times New Roman" w:cs="Times New Roman"/>
          <w:color w:val="000000"/>
          <w:sz w:val="28"/>
          <w:szCs w:val="28"/>
        </w:rPr>
        <w:t>развить акт</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в</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ость</w:t>
      </w:r>
      <w:r w:rsidRPr="004C2167">
        <w:rPr>
          <w:rFonts w:ascii="Times New Roman" w:eastAsia="Times New Roman" w:hAnsi="Times New Roman" w:cs="Times New Roman"/>
          <w:color w:val="000000"/>
          <w:spacing w:val="104"/>
          <w:sz w:val="28"/>
          <w:szCs w:val="28"/>
        </w:rPr>
        <w:t xml:space="preserve"> </w:t>
      </w:r>
      <w:r w:rsidRPr="004C2167">
        <w:rPr>
          <w:rFonts w:ascii="Times New Roman" w:eastAsia="Times New Roman" w:hAnsi="Times New Roman" w:cs="Times New Roman"/>
          <w:color w:val="000000"/>
          <w:sz w:val="28"/>
          <w:szCs w:val="28"/>
        </w:rPr>
        <w:t>и</w:t>
      </w:r>
      <w:r w:rsidRPr="004C2167">
        <w:rPr>
          <w:rFonts w:ascii="Times New Roman" w:eastAsia="Times New Roman" w:hAnsi="Times New Roman" w:cs="Times New Roman"/>
          <w:color w:val="000000"/>
          <w:spacing w:val="104"/>
          <w:sz w:val="28"/>
          <w:szCs w:val="28"/>
        </w:rPr>
        <w:t xml:space="preserve"> </w:t>
      </w:r>
      <w:r w:rsidRPr="004C2167">
        <w:rPr>
          <w:rFonts w:ascii="Times New Roman" w:eastAsia="Times New Roman" w:hAnsi="Times New Roman" w:cs="Times New Roman"/>
          <w:color w:val="000000"/>
          <w:sz w:val="28"/>
          <w:szCs w:val="28"/>
        </w:rPr>
        <w:t>про</w:t>
      </w:r>
      <w:r w:rsidRPr="004C2167">
        <w:rPr>
          <w:rFonts w:ascii="Times New Roman" w:eastAsia="Times New Roman" w:hAnsi="Times New Roman" w:cs="Times New Roman"/>
          <w:color w:val="000000"/>
          <w:spacing w:val="3"/>
          <w:sz w:val="28"/>
          <w:szCs w:val="28"/>
        </w:rPr>
        <w:t>б</w:t>
      </w:r>
      <w:r w:rsidRPr="004C2167">
        <w:rPr>
          <w:rFonts w:ascii="Times New Roman" w:eastAsia="Times New Roman" w:hAnsi="Times New Roman" w:cs="Times New Roman"/>
          <w:color w:val="000000"/>
          <w:spacing w:val="-6"/>
          <w:sz w:val="28"/>
          <w:szCs w:val="28"/>
        </w:rPr>
        <w:t>у</w:t>
      </w:r>
      <w:r w:rsidRPr="004C2167">
        <w:rPr>
          <w:rFonts w:ascii="Times New Roman" w:eastAsia="Times New Roman" w:hAnsi="Times New Roman" w:cs="Times New Roman"/>
          <w:color w:val="000000"/>
          <w:sz w:val="28"/>
          <w:szCs w:val="28"/>
        </w:rPr>
        <w:t>дить</w:t>
      </w:r>
      <w:r w:rsidRPr="004C2167">
        <w:rPr>
          <w:rFonts w:ascii="Times New Roman" w:eastAsia="Times New Roman" w:hAnsi="Times New Roman" w:cs="Times New Roman"/>
          <w:color w:val="000000"/>
          <w:spacing w:val="105"/>
          <w:sz w:val="28"/>
          <w:szCs w:val="28"/>
        </w:rPr>
        <w:t xml:space="preserve"> </w:t>
      </w:r>
      <w:r w:rsidRPr="004C2167">
        <w:rPr>
          <w:rFonts w:ascii="Times New Roman" w:eastAsia="Times New Roman" w:hAnsi="Times New Roman" w:cs="Times New Roman"/>
          <w:color w:val="000000"/>
          <w:sz w:val="28"/>
          <w:szCs w:val="28"/>
        </w:rPr>
        <w:t>стре</w:t>
      </w:r>
      <w:r w:rsidRPr="004C2167">
        <w:rPr>
          <w:rFonts w:ascii="Times New Roman" w:eastAsia="Times New Roman" w:hAnsi="Times New Roman" w:cs="Times New Roman"/>
          <w:color w:val="000000"/>
          <w:spacing w:val="-1"/>
          <w:sz w:val="28"/>
          <w:szCs w:val="28"/>
        </w:rPr>
        <w:t>м</w:t>
      </w:r>
      <w:r w:rsidRPr="004C2167">
        <w:rPr>
          <w:rFonts w:ascii="Times New Roman" w:eastAsia="Times New Roman" w:hAnsi="Times New Roman" w:cs="Times New Roman"/>
          <w:color w:val="000000"/>
          <w:sz w:val="28"/>
          <w:szCs w:val="28"/>
        </w:rPr>
        <w:t>лен</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е</w:t>
      </w:r>
      <w:r w:rsidRPr="004C2167">
        <w:rPr>
          <w:rFonts w:ascii="Times New Roman" w:eastAsia="Times New Roman" w:hAnsi="Times New Roman" w:cs="Times New Roman"/>
          <w:color w:val="000000"/>
          <w:spacing w:val="102"/>
          <w:sz w:val="28"/>
          <w:szCs w:val="28"/>
        </w:rPr>
        <w:t xml:space="preserve"> </w:t>
      </w:r>
      <w:r w:rsidRPr="004C2167">
        <w:rPr>
          <w:rFonts w:ascii="Times New Roman" w:eastAsia="Times New Roman" w:hAnsi="Times New Roman" w:cs="Times New Roman"/>
          <w:color w:val="000000"/>
          <w:sz w:val="28"/>
          <w:szCs w:val="28"/>
        </w:rPr>
        <w:t>к</w:t>
      </w:r>
      <w:r w:rsidRPr="004C2167">
        <w:rPr>
          <w:rFonts w:ascii="Times New Roman" w:eastAsia="Times New Roman" w:hAnsi="Times New Roman" w:cs="Times New Roman"/>
          <w:color w:val="000000"/>
          <w:spacing w:val="109"/>
          <w:sz w:val="28"/>
          <w:szCs w:val="28"/>
        </w:rPr>
        <w:t xml:space="preserve"> </w:t>
      </w:r>
      <w:r w:rsidRPr="004C2167">
        <w:rPr>
          <w:rFonts w:ascii="Times New Roman" w:eastAsia="Times New Roman" w:hAnsi="Times New Roman" w:cs="Times New Roman"/>
          <w:color w:val="000000"/>
          <w:sz w:val="28"/>
          <w:szCs w:val="28"/>
        </w:rPr>
        <w:t>самостоя</w:t>
      </w:r>
      <w:r w:rsidRPr="004C2167">
        <w:rPr>
          <w:rFonts w:ascii="Times New Roman" w:eastAsia="Times New Roman" w:hAnsi="Times New Roman" w:cs="Times New Roman"/>
          <w:color w:val="000000"/>
          <w:spacing w:val="1"/>
          <w:sz w:val="28"/>
          <w:szCs w:val="28"/>
        </w:rPr>
        <w:t>т</w:t>
      </w:r>
      <w:r w:rsidRPr="004C2167">
        <w:rPr>
          <w:rFonts w:ascii="Times New Roman" w:eastAsia="Times New Roman" w:hAnsi="Times New Roman" w:cs="Times New Roman"/>
          <w:color w:val="000000"/>
          <w:sz w:val="28"/>
          <w:szCs w:val="28"/>
        </w:rPr>
        <w:t>ель</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ости</w:t>
      </w:r>
      <w:r w:rsidRPr="004C2167">
        <w:rPr>
          <w:rFonts w:ascii="Times New Roman" w:eastAsia="Times New Roman" w:hAnsi="Times New Roman" w:cs="Times New Roman"/>
          <w:color w:val="000000"/>
          <w:spacing w:val="104"/>
          <w:sz w:val="28"/>
          <w:szCs w:val="28"/>
        </w:rPr>
        <w:t xml:space="preserve"> </w:t>
      </w:r>
      <w:r w:rsidRPr="004C2167">
        <w:rPr>
          <w:rFonts w:ascii="Times New Roman" w:eastAsia="Times New Roman" w:hAnsi="Times New Roman" w:cs="Times New Roman"/>
          <w:color w:val="000000"/>
          <w:sz w:val="28"/>
          <w:szCs w:val="28"/>
        </w:rPr>
        <w:t>и</w:t>
      </w:r>
      <w:r w:rsidRPr="004C2167">
        <w:rPr>
          <w:rFonts w:ascii="Times New Roman" w:eastAsia="Times New Roman" w:hAnsi="Times New Roman" w:cs="Times New Roman"/>
          <w:color w:val="000000"/>
          <w:spacing w:val="104"/>
          <w:sz w:val="28"/>
          <w:szCs w:val="28"/>
        </w:rPr>
        <w:t xml:space="preserve"> </w:t>
      </w:r>
      <w:r w:rsidRPr="004C2167">
        <w:rPr>
          <w:rFonts w:ascii="Times New Roman" w:eastAsia="Times New Roman" w:hAnsi="Times New Roman" w:cs="Times New Roman"/>
          <w:color w:val="000000"/>
          <w:sz w:val="28"/>
          <w:szCs w:val="28"/>
        </w:rPr>
        <w:t>творче</w:t>
      </w:r>
      <w:r w:rsidRPr="004C2167">
        <w:rPr>
          <w:rFonts w:ascii="Times New Roman" w:eastAsia="Times New Roman" w:hAnsi="Times New Roman" w:cs="Times New Roman"/>
          <w:color w:val="000000"/>
          <w:spacing w:val="-1"/>
          <w:sz w:val="28"/>
          <w:szCs w:val="28"/>
        </w:rPr>
        <w:t>с</w:t>
      </w:r>
      <w:r w:rsidRPr="004C2167">
        <w:rPr>
          <w:rFonts w:ascii="Times New Roman" w:eastAsia="Times New Roman" w:hAnsi="Times New Roman" w:cs="Times New Roman"/>
          <w:color w:val="000000"/>
          <w:sz w:val="28"/>
          <w:szCs w:val="28"/>
        </w:rPr>
        <w:t>т</w:t>
      </w:r>
      <w:r w:rsidRPr="004C2167">
        <w:rPr>
          <w:rFonts w:ascii="Times New Roman" w:eastAsia="Times New Roman" w:hAnsi="Times New Roman" w:cs="Times New Roman"/>
          <w:color w:val="000000"/>
          <w:spacing w:val="4"/>
          <w:sz w:val="28"/>
          <w:szCs w:val="28"/>
        </w:rPr>
        <w:t>в</w:t>
      </w:r>
      <w:r w:rsidRPr="004C2167">
        <w:rPr>
          <w:rFonts w:ascii="Times New Roman" w:eastAsia="Times New Roman" w:hAnsi="Times New Roman" w:cs="Times New Roman"/>
          <w:color w:val="000000"/>
          <w:spacing w:val="-4"/>
          <w:sz w:val="28"/>
          <w:szCs w:val="28"/>
        </w:rPr>
        <w:t>у</w:t>
      </w:r>
      <w:r w:rsidRPr="004C2167">
        <w:rPr>
          <w:rFonts w:ascii="Times New Roman" w:eastAsia="Times New Roman" w:hAnsi="Times New Roman" w:cs="Times New Roman"/>
          <w:color w:val="000000"/>
          <w:sz w:val="28"/>
          <w:szCs w:val="28"/>
        </w:rPr>
        <w:t>,</w:t>
      </w:r>
      <w:r w:rsidRPr="004C2167">
        <w:rPr>
          <w:rFonts w:ascii="Times New Roman" w:eastAsia="Times New Roman" w:hAnsi="Times New Roman" w:cs="Times New Roman"/>
          <w:color w:val="000000"/>
          <w:spacing w:val="102"/>
          <w:sz w:val="28"/>
          <w:szCs w:val="28"/>
        </w:rPr>
        <w:t xml:space="preserve"> </w:t>
      </w:r>
      <w:r w:rsidRPr="004C2167">
        <w:rPr>
          <w:rFonts w:ascii="Times New Roman" w:eastAsia="Times New Roman" w:hAnsi="Times New Roman" w:cs="Times New Roman"/>
          <w:color w:val="000000"/>
          <w:sz w:val="28"/>
          <w:szCs w:val="28"/>
        </w:rPr>
        <w:t>фо</w:t>
      </w:r>
      <w:r w:rsidRPr="004C2167">
        <w:rPr>
          <w:rFonts w:ascii="Times New Roman" w:eastAsia="Times New Roman" w:hAnsi="Times New Roman" w:cs="Times New Roman"/>
          <w:color w:val="000000"/>
          <w:spacing w:val="3"/>
          <w:sz w:val="28"/>
          <w:szCs w:val="28"/>
        </w:rPr>
        <w:t>р</w:t>
      </w:r>
      <w:r w:rsidRPr="004C2167">
        <w:rPr>
          <w:rFonts w:ascii="Times New Roman" w:eastAsia="Times New Roman" w:hAnsi="Times New Roman" w:cs="Times New Roman"/>
          <w:color w:val="000000"/>
          <w:sz w:val="28"/>
          <w:szCs w:val="28"/>
        </w:rPr>
        <w:t>ми</w:t>
      </w:r>
      <w:r w:rsidRPr="004C2167">
        <w:rPr>
          <w:rFonts w:ascii="Times New Roman" w:eastAsia="Times New Roman" w:hAnsi="Times New Roman" w:cs="Times New Roman"/>
          <w:color w:val="000000"/>
          <w:spacing w:val="3"/>
          <w:sz w:val="28"/>
          <w:szCs w:val="28"/>
        </w:rPr>
        <w:t>р</w:t>
      </w:r>
      <w:r w:rsidRPr="004C2167">
        <w:rPr>
          <w:rFonts w:ascii="Times New Roman" w:eastAsia="Times New Roman" w:hAnsi="Times New Roman" w:cs="Times New Roman"/>
          <w:color w:val="000000"/>
          <w:spacing w:val="-4"/>
          <w:sz w:val="28"/>
          <w:szCs w:val="28"/>
        </w:rPr>
        <w:t>у</w:t>
      </w:r>
      <w:r w:rsidRPr="004C2167">
        <w:rPr>
          <w:rFonts w:ascii="Times New Roman" w:eastAsia="Times New Roman" w:hAnsi="Times New Roman" w:cs="Times New Roman"/>
          <w:color w:val="000000"/>
          <w:spacing w:val="-1"/>
          <w:sz w:val="28"/>
          <w:szCs w:val="28"/>
        </w:rPr>
        <w:t>е</w:t>
      </w:r>
      <w:r w:rsidRPr="004C2167">
        <w:rPr>
          <w:rFonts w:ascii="Times New Roman" w:eastAsia="Times New Roman" w:hAnsi="Times New Roman" w:cs="Times New Roman"/>
          <w:color w:val="000000"/>
          <w:sz w:val="28"/>
          <w:szCs w:val="28"/>
        </w:rPr>
        <w:t>т акт</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в</w:t>
      </w:r>
      <w:r w:rsidRPr="004C2167">
        <w:rPr>
          <w:rFonts w:ascii="Times New Roman" w:eastAsia="Times New Roman" w:hAnsi="Times New Roman" w:cs="Times New Roman"/>
          <w:color w:val="000000"/>
          <w:spacing w:val="3"/>
          <w:sz w:val="28"/>
          <w:szCs w:val="28"/>
        </w:rPr>
        <w:t>н</w:t>
      </w:r>
      <w:r w:rsidRPr="004C2167">
        <w:rPr>
          <w:rFonts w:ascii="Times New Roman" w:eastAsia="Times New Roman" w:hAnsi="Times New Roman" w:cs="Times New Roman"/>
          <w:color w:val="000000"/>
          <w:spacing w:val="-6"/>
          <w:sz w:val="28"/>
          <w:szCs w:val="28"/>
        </w:rPr>
        <w:t>у</w:t>
      </w:r>
      <w:r w:rsidRPr="004C2167">
        <w:rPr>
          <w:rFonts w:ascii="Times New Roman" w:eastAsia="Times New Roman" w:hAnsi="Times New Roman" w:cs="Times New Roman"/>
          <w:color w:val="000000"/>
          <w:sz w:val="28"/>
          <w:szCs w:val="28"/>
        </w:rPr>
        <w:t>ю ж</w:t>
      </w:r>
      <w:r w:rsidRPr="004C2167">
        <w:rPr>
          <w:rFonts w:ascii="Times New Roman" w:eastAsia="Times New Roman" w:hAnsi="Times New Roman" w:cs="Times New Roman"/>
          <w:color w:val="000000"/>
          <w:spacing w:val="1"/>
          <w:sz w:val="28"/>
          <w:szCs w:val="28"/>
        </w:rPr>
        <w:t>из</w:t>
      </w:r>
      <w:r w:rsidRPr="004C2167">
        <w:rPr>
          <w:rFonts w:ascii="Times New Roman" w:eastAsia="Times New Roman" w:hAnsi="Times New Roman" w:cs="Times New Roman"/>
          <w:color w:val="000000"/>
          <w:sz w:val="28"/>
          <w:szCs w:val="28"/>
        </w:rPr>
        <w:t>не</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pacing w:val="3"/>
          <w:sz w:val="28"/>
          <w:szCs w:val="28"/>
        </w:rPr>
        <w:t>н</w:t>
      </w:r>
      <w:r w:rsidRPr="004C2167">
        <w:rPr>
          <w:rFonts w:ascii="Times New Roman" w:eastAsia="Times New Roman" w:hAnsi="Times New Roman" w:cs="Times New Roman"/>
          <w:color w:val="000000"/>
          <w:spacing w:val="-6"/>
          <w:sz w:val="28"/>
          <w:szCs w:val="28"/>
        </w:rPr>
        <w:t>у</w:t>
      </w:r>
      <w:r w:rsidRPr="004C2167">
        <w:rPr>
          <w:rFonts w:ascii="Times New Roman" w:eastAsia="Times New Roman" w:hAnsi="Times New Roman" w:cs="Times New Roman"/>
          <w:color w:val="000000"/>
          <w:sz w:val="28"/>
          <w:szCs w:val="28"/>
        </w:rPr>
        <w:t>ю по</w:t>
      </w:r>
      <w:r w:rsidRPr="004C2167">
        <w:rPr>
          <w:rFonts w:ascii="Times New Roman" w:eastAsia="Times New Roman" w:hAnsi="Times New Roman" w:cs="Times New Roman"/>
          <w:color w:val="000000"/>
          <w:spacing w:val="1"/>
          <w:sz w:val="28"/>
          <w:szCs w:val="28"/>
        </w:rPr>
        <w:t>зи</w:t>
      </w:r>
      <w:r w:rsidRPr="004C2167">
        <w:rPr>
          <w:rFonts w:ascii="Times New Roman" w:eastAsia="Times New Roman" w:hAnsi="Times New Roman" w:cs="Times New Roman"/>
          <w:color w:val="000000"/>
          <w:sz w:val="28"/>
          <w:szCs w:val="28"/>
        </w:rPr>
        <w:t>цию, лидер</w:t>
      </w:r>
      <w:r w:rsidRPr="004C2167">
        <w:rPr>
          <w:rFonts w:ascii="Times New Roman" w:eastAsia="Times New Roman" w:hAnsi="Times New Roman" w:cs="Times New Roman"/>
          <w:color w:val="000000"/>
          <w:spacing w:val="-1"/>
          <w:sz w:val="28"/>
          <w:szCs w:val="28"/>
        </w:rPr>
        <w:t>с</w:t>
      </w:r>
      <w:r w:rsidRPr="004C2167">
        <w:rPr>
          <w:rFonts w:ascii="Times New Roman" w:eastAsia="Times New Roman" w:hAnsi="Times New Roman" w:cs="Times New Roman"/>
          <w:color w:val="000000"/>
          <w:sz w:val="28"/>
          <w:szCs w:val="28"/>
        </w:rPr>
        <w:t>кие кач</w:t>
      </w:r>
      <w:r w:rsidRPr="004C2167">
        <w:rPr>
          <w:rFonts w:ascii="Times New Roman" w:eastAsia="Times New Roman" w:hAnsi="Times New Roman" w:cs="Times New Roman"/>
          <w:color w:val="000000"/>
          <w:spacing w:val="-1"/>
          <w:sz w:val="28"/>
          <w:szCs w:val="28"/>
        </w:rPr>
        <w:t>е</w:t>
      </w:r>
      <w:r w:rsidRPr="004C2167">
        <w:rPr>
          <w:rFonts w:ascii="Times New Roman" w:eastAsia="Times New Roman" w:hAnsi="Times New Roman" w:cs="Times New Roman"/>
          <w:color w:val="000000"/>
          <w:sz w:val="28"/>
          <w:szCs w:val="28"/>
        </w:rPr>
        <w:t>ств</w:t>
      </w:r>
      <w:r w:rsidRPr="004C2167">
        <w:rPr>
          <w:rFonts w:ascii="Times New Roman" w:eastAsia="Times New Roman" w:hAnsi="Times New Roman" w:cs="Times New Roman"/>
          <w:color w:val="000000"/>
          <w:spacing w:val="-1"/>
          <w:sz w:val="28"/>
          <w:szCs w:val="28"/>
        </w:rPr>
        <w:t>а</w:t>
      </w:r>
      <w:r w:rsidRPr="004C2167">
        <w:rPr>
          <w:rFonts w:ascii="Times New Roman" w:eastAsia="Times New Roman" w:hAnsi="Times New Roman" w:cs="Times New Roman"/>
          <w:color w:val="000000"/>
          <w:sz w:val="28"/>
          <w:szCs w:val="28"/>
        </w:rPr>
        <w:t>, ор</w:t>
      </w:r>
      <w:r w:rsidRPr="004C2167">
        <w:rPr>
          <w:rFonts w:ascii="Times New Roman" w:eastAsia="Times New Roman" w:hAnsi="Times New Roman" w:cs="Times New Roman"/>
          <w:color w:val="000000"/>
          <w:spacing w:val="2"/>
          <w:sz w:val="28"/>
          <w:szCs w:val="28"/>
        </w:rPr>
        <w:t>г</w:t>
      </w:r>
      <w:r w:rsidRPr="004C2167">
        <w:rPr>
          <w:rFonts w:ascii="Times New Roman" w:eastAsia="Times New Roman" w:hAnsi="Times New Roman" w:cs="Times New Roman"/>
          <w:color w:val="000000"/>
          <w:sz w:val="28"/>
          <w:szCs w:val="28"/>
        </w:rPr>
        <w:t>ан</w:t>
      </w:r>
      <w:r w:rsidRPr="004C2167">
        <w:rPr>
          <w:rFonts w:ascii="Times New Roman" w:eastAsia="Times New Roman" w:hAnsi="Times New Roman" w:cs="Times New Roman"/>
          <w:color w:val="000000"/>
          <w:spacing w:val="1"/>
          <w:sz w:val="28"/>
          <w:szCs w:val="28"/>
        </w:rPr>
        <w:t>из</w:t>
      </w:r>
      <w:r w:rsidRPr="004C2167">
        <w:rPr>
          <w:rFonts w:ascii="Times New Roman" w:eastAsia="Times New Roman" w:hAnsi="Times New Roman" w:cs="Times New Roman"/>
          <w:color w:val="000000"/>
          <w:sz w:val="28"/>
          <w:szCs w:val="28"/>
        </w:rPr>
        <w:t>аторск</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е</w:t>
      </w:r>
      <w:r w:rsidRPr="004C2167">
        <w:rPr>
          <w:rFonts w:ascii="Times New Roman" w:eastAsia="Times New Roman" w:hAnsi="Times New Roman" w:cs="Times New Roman"/>
          <w:color w:val="000000"/>
          <w:spacing w:val="-2"/>
          <w:sz w:val="28"/>
          <w:szCs w:val="28"/>
        </w:rPr>
        <w:t xml:space="preserve"> </w:t>
      </w:r>
      <w:r w:rsidRPr="004C2167">
        <w:rPr>
          <w:rFonts w:ascii="Times New Roman" w:eastAsia="Times New Roman" w:hAnsi="Times New Roman" w:cs="Times New Roman"/>
          <w:color w:val="000000"/>
          <w:spacing w:val="-5"/>
          <w:sz w:val="28"/>
          <w:szCs w:val="28"/>
        </w:rPr>
        <w:t>у</w:t>
      </w:r>
      <w:r w:rsidRPr="004C2167">
        <w:rPr>
          <w:rFonts w:ascii="Times New Roman" w:eastAsia="Times New Roman" w:hAnsi="Times New Roman" w:cs="Times New Roman"/>
          <w:color w:val="000000"/>
          <w:spacing w:val="1"/>
          <w:sz w:val="28"/>
          <w:szCs w:val="28"/>
        </w:rPr>
        <w:t>м</w:t>
      </w:r>
      <w:r w:rsidRPr="004C2167">
        <w:rPr>
          <w:rFonts w:ascii="Times New Roman" w:eastAsia="Times New Roman" w:hAnsi="Times New Roman" w:cs="Times New Roman"/>
          <w:color w:val="000000"/>
          <w:sz w:val="28"/>
          <w:szCs w:val="28"/>
        </w:rPr>
        <w:t>ен</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я и</w:t>
      </w:r>
      <w:r w:rsidRPr="004C2167">
        <w:rPr>
          <w:rFonts w:ascii="Times New Roman" w:eastAsia="Times New Roman" w:hAnsi="Times New Roman" w:cs="Times New Roman"/>
          <w:color w:val="000000"/>
          <w:spacing w:val="1"/>
          <w:sz w:val="28"/>
          <w:szCs w:val="28"/>
        </w:rPr>
        <w:t xml:space="preserve"> н</w:t>
      </w:r>
      <w:r w:rsidRPr="004C2167">
        <w:rPr>
          <w:rFonts w:ascii="Times New Roman" w:eastAsia="Times New Roman" w:hAnsi="Times New Roman" w:cs="Times New Roman"/>
          <w:color w:val="000000"/>
          <w:sz w:val="28"/>
          <w:szCs w:val="28"/>
        </w:rPr>
        <w:t>авык</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w:t>
      </w:r>
    </w:p>
    <w:p w:rsidR="004761F8" w:rsidRPr="004C2167" w:rsidRDefault="004761F8" w:rsidP="004761F8">
      <w:pPr>
        <w:widowControl w:val="0"/>
        <w:tabs>
          <w:tab w:val="left" w:pos="-284"/>
          <w:tab w:val="left" w:pos="4789"/>
        </w:tabs>
        <w:spacing w:after="0" w:line="240" w:lineRule="auto"/>
        <w:ind w:left="-567" w:right="-12"/>
        <w:jc w:val="both"/>
        <w:rPr>
          <w:rFonts w:ascii="Times New Roman" w:eastAsia="Times New Roman" w:hAnsi="Times New Roman" w:cs="Times New Roman"/>
          <w:color w:val="000000"/>
          <w:sz w:val="28"/>
          <w:szCs w:val="28"/>
        </w:rPr>
      </w:pPr>
    </w:p>
    <w:p w:rsidR="004C2167" w:rsidRDefault="004C2167" w:rsidP="004761F8">
      <w:pPr>
        <w:widowControl w:val="0"/>
        <w:tabs>
          <w:tab w:val="left" w:pos="-142"/>
          <w:tab w:val="left" w:pos="0"/>
        </w:tabs>
        <w:spacing w:after="0" w:line="240" w:lineRule="auto"/>
        <w:ind w:left="-567" w:right="-18"/>
        <w:jc w:val="both"/>
        <w:rPr>
          <w:rFonts w:ascii="Times New Roman" w:eastAsia="Times New Roman" w:hAnsi="Times New Roman" w:cs="Times New Roman"/>
          <w:color w:val="000000"/>
          <w:sz w:val="28"/>
          <w:szCs w:val="28"/>
        </w:rPr>
      </w:pPr>
      <w:r w:rsidRPr="004C2167">
        <w:rPr>
          <w:rFonts w:ascii="Times New Roman" w:eastAsia="Times New Roman" w:hAnsi="Times New Roman" w:cs="Times New Roman"/>
          <w:b/>
          <w:bCs/>
          <w:color w:val="000000"/>
          <w:sz w:val="28"/>
          <w:szCs w:val="28"/>
        </w:rPr>
        <w:t>О</w:t>
      </w:r>
      <w:r w:rsidRPr="004C2167">
        <w:rPr>
          <w:rFonts w:ascii="Times New Roman" w:eastAsia="Times New Roman" w:hAnsi="Times New Roman" w:cs="Times New Roman"/>
          <w:b/>
          <w:bCs/>
          <w:color w:val="000000"/>
          <w:spacing w:val="2"/>
          <w:sz w:val="28"/>
          <w:szCs w:val="28"/>
        </w:rPr>
        <w:t>б</w:t>
      </w:r>
      <w:r w:rsidRPr="004C2167">
        <w:rPr>
          <w:rFonts w:ascii="Times New Roman" w:eastAsia="Times New Roman" w:hAnsi="Times New Roman" w:cs="Times New Roman"/>
          <w:b/>
          <w:bCs/>
          <w:color w:val="000000"/>
          <w:spacing w:val="-2"/>
          <w:sz w:val="28"/>
          <w:szCs w:val="28"/>
        </w:rPr>
        <w:t>щ</w:t>
      </w:r>
      <w:r w:rsidRPr="004C2167">
        <w:rPr>
          <w:rFonts w:ascii="Times New Roman" w:eastAsia="Times New Roman" w:hAnsi="Times New Roman" w:cs="Times New Roman"/>
          <w:b/>
          <w:bCs/>
          <w:color w:val="000000"/>
          <w:spacing w:val="-1"/>
          <w:sz w:val="28"/>
          <w:szCs w:val="28"/>
        </w:rPr>
        <w:t>е</w:t>
      </w:r>
      <w:r w:rsidRPr="004C2167">
        <w:rPr>
          <w:rFonts w:ascii="Times New Roman" w:eastAsia="Times New Roman" w:hAnsi="Times New Roman" w:cs="Times New Roman"/>
          <w:b/>
          <w:bCs/>
          <w:color w:val="000000"/>
          <w:sz w:val="28"/>
          <w:szCs w:val="28"/>
        </w:rPr>
        <w:t>и</w:t>
      </w:r>
      <w:r w:rsidRPr="004C2167">
        <w:rPr>
          <w:rFonts w:ascii="Times New Roman" w:eastAsia="Times New Roman" w:hAnsi="Times New Roman" w:cs="Times New Roman"/>
          <w:b/>
          <w:bCs/>
          <w:color w:val="000000"/>
          <w:spacing w:val="1"/>
          <w:sz w:val="28"/>
          <w:szCs w:val="28"/>
        </w:rPr>
        <w:t>н</w:t>
      </w:r>
      <w:r w:rsidRPr="004C2167">
        <w:rPr>
          <w:rFonts w:ascii="Times New Roman" w:eastAsia="Times New Roman" w:hAnsi="Times New Roman" w:cs="Times New Roman"/>
          <w:b/>
          <w:bCs/>
          <w:color w:val="000000"/>
          <w:spacing w:val="2"/>
          <w:sz w:val="28"/>
          <w:szCs w:val="28"/>
        </w:rPr>
        <w:t>т</w:t>
      </w:r>
      <w:r w:rsidRPr="004C2167">
        <w:rPr>
          <w:rFonts w:ascii="Times New Roman" w:eastAsia="Times New Roman" w:hAnsi="Times New Roman" w:cs="Times New Roman"/>
          <w:b/>
          <w:bCs/>
          <w:color w:val="000000"/>
          <w:sz w:val="28"/>
          <w:szCs w:val="28"/>
        </w:rPr>
        <w:t>елл</w:t>
      </w:r>
      <w:r w:rsidRPr="004C2167">
        <w:rPr>
          <w:rFonts w:ascii="Times New Roman" w:eastAsia="Times New Roman" w:hAnsi="Times New Roman" w:cs="Times New Roman"/>
          <w:b/>
          <w:bCs/>
          <w:color w:val="000000"/>
          <w:spacing w:val="-2"/>
          <w:sz w:val="28"/>
          <w:szCs w:val="28"/>
        </w:rPr>
        <w:t>е</w:t>
      </w:r>
      <w:r w:rsidRPr="004C2167">
        <w:rPr>
          <w:rFonts w:ascii="Times New Roman" w:eastAsia="Times New Roman" w:hAnsi="Times New Roman" w:cs="Times New Roman"/>
          <w:b/>
          <w:bCs/>
          <w:color w:val="000000"/>
          <w:sz w:val="28"/>
          <w:szCs w:val="28"/>
        </w:rPr>
        <w:t>к</w:t>
      </w:r>
      <w:r w:rsidRPr="004C2167">
        <w:rPr>
          <w:rFonts w:ascii="Times New Roman" w:eastAsia="Times New Roman" w:hAnsi="Times New Roman" w:cs="Times New Roman"/>
          <w:b/>
          <w:bCs/>
          <w:color w:val="000000"/>
          <w:spacing w:val="2"/>
          <w:sz w:val="28"/>
          <w:szCs w:val="28"/>
        </w:rPr>
        <w:t>т</w:t>
      </w:r>
      <w:r w:rsidRPr="004C2167">
        <w:rPr>
          <w:rFonts w:ascii="Times New Roman" w:eastAsia="Times New Roman" w:hAnsi="Times New Roman" w:cs="Times New Roman"/>
          <w:b/>
          <w:bCs/>
          <w:color w:val="000000"/>
          <w:sz w:val="28"/>
          <w:szCs w:val="28"/>
        </w:rPr>
        <w:t>у</w:t>
      </w:r>
      <w:r w:rsidRPr="004C2167">
        <w:rPr>
          <w:rFonts w:ascii="Times New Roman" w:eastAsia="Times New Roman" w:hAnsi="Times New Roman" w:cs="Times New Roman"/>
          <w:b/>
          <w:bCs/>
          <w:color w:val="000000"/>
          <w:spacing w:val="-1"/>
          <w:sz w:val="28"/>
          <w:szCs w:val="28"/>
        </w:rPr>
        <w:t>а</w:t>
      </w:r>
      <w:r w:rsidRPr="004C2167">
        <w:rPr>
          <w:rFonts w:ascii="Times New Roman" w:eastAsia="Times New Roman" w:hAnsi="Times New Roman" w:cs="Times New Roman"/>
          <w:b/>
          <w:bCs/>
          <w:color w:val="000000"/>
          <w:sz w:val="28"/>
          <w:szCs w:val="28"/>
        </w:rPr>
        <w:t>льное</w:t>
      </w:r>
      <w:r w:rsidRPr="004C2167">
        <w:rPr>
          <w:rFonts w:ascii="Times New Roman" w:eastAsia="Times New Roman" w:hAnsi="Times New Roman" w:cs="Times New Roman"/>
          <w:color w:val="000000"/>
          <w:sz w:val="28"/>
          <w:szCs w:val="28"/>
        </w:rPr>
        <w:tab/>
      </w:r>
      <w:r w:rsidRPr="004C2167">
        <w:rPr>
          <w:rFonts w:ascii="Times New Roman" w:eastAsia="Times New Roman" w:hAnsi="Times New Roman" w:cs="Times New Roman"/>
          <w:b/>
          <w:bCs/>
          <w:color w:val="000000"/>
          <w:sz w:val="28"/>
          <w:szCs w:val="28"/>
        </w:rPr>
        <w:t>на</w:t>
      </w:r>
      <w:r w:rsidRPr="004C2167">
        <w:rPr>
          <w:rFonts w:ascii="Times New Roman" w:eastAsia="Times New Roman" w:hAnsi="Times New Roman" w:cs="Times New Roman"/>
          <w:b/>
          <w:bCs/>
          <w:color w:val="000000"/>
          <w:spacing w:val="1"/>
          <w:sz w:val="28"/>
          <w:szCs w:val="28"/>
        </w:rPr>
        <w:t>пр</w:t>
      </w:r>
      <w:r w:rsidRPr="004C2167">
        <w:rPr>
          <w:rFonts w:ascii="Times New Roman" w:eastAsia="Times New Roman" w:hAnsi="Times New Roman" w:cs="Times New Roman"/>
          <w:b/>
          <w:bCs/>
          <w:color w:val="000000"/>
          <w:sz w:val="28"/>
          <w:szCs w:val="28"/>
        </w:rPr>
        <w:t>авл</w:t>
      </w:r>
      <w:r w:rsidRPr="004C2167">
        <w:rPr>
          <w:rFonts w:ascii="Times New Roman" w:eastAsia="Times New Roman" w:hAnsi="Times New Roman" w:cs="Times New Roman"/>
          <w:b/>
          <w:bCs/>
          <w:color w:val="000000"/>
          <w:spacing w:val="-1"/>
          <w:sz w:val="28"/>
          <w:szCs w:val="28"/>
        </w:rPr>
        <w:t>е</w:t>
      </w:r>
      <w:r w:rsidRPr="004C2167">
        <w:rPr>
          <w:rFonts w:ascii="Times New Roman" w:eastAsia="Times New Roman" w:hAnsi="Times New Roman" w:cs="Times New Roman"/>
          <w:b/>
          <w:bCs/>
          <w:color w:val="000000"/>
          <w:sz w:val="28"/>
          <w:szCs w:val="28"/>
        </w:rPr>
        <w:t>н</w:t>
      </w:r>
      <w:r w:rsidRPr="004C2167">
        <w:rPr>
          <w:rFonts w:ascii="Times New Roman" w:eastAsia="Times New Roman" w:hAnsi="Times New Roman" w:cs="Times New Roman"/>
          <w:b/>
          <w:bCs/>
          <w:color w:val="000000"/>
          <w:spacing w:val="1"/>
          <w:sz w:val="28"/>
          <w:szCs w:val="28"/>
        </w:rPr>
        <w:t>и</w:t>
      </w:r>
      <w:r w:rsidRPr="004C2167">
        <w:rPr>
          <w:rFonts w:ascii="Times New Roman" w:eastAsia="Times New Roman" w:hAnsi="Times New Roman" w:cs="Times New Roman"/>
          <w:b/>
          <w:bCs/>
          <w:color w:val="000000"/>
          <w:sz w:val="28"/>
          <w:szCs w:val="28"/>
        </w:rPr>
        <w:t>е</w:t>
      </w:r>
      <w:r w:rsidRPr="004C2167">
        <w:rPr>
          <w:rFonts w:ascii="Times New Roman" w:eastAsia="Times New Roman" w:hAnsi="Times New Roman" w:cs="Times New Roman"/>
          <w:color w:val="000000"/>
          <w:sz w:val="28"/>
          <w:szCs w:val="28"/>
        </w:rPr>
        <w:tab/>
        <w:t>пред</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аз</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ач</w:t>
      </w:r>
      <w:r w:rsidRPr="004C2167">
        <w:rPr>
          <w:rFonts w:ascii="Times New Roman" w:eastAsia="Times New Roman" w:hAnsi="Times New Roman" w:cs="Times New Roman"/>
          <w:color w:val="000000"/>
          <w:spacing w:val="-1"/>
          <w:sz w:val="28"/>
          <w:szCs w:val="28"/>
        </w:rPr>
        <w:t>е</w:t>
      </w:r>
      <w:r w:rsidRPr="004C2167">
        <w:rPr>
          <w:rFonts w:ascii="Times New Roman" w:eastAsia="Times New Roman" w:hAnsi="Times New Roman" w:cs="Times New Roman"/>
          <w:color w:val="000000"/>
          <w:sz w:val="28"/>
          <w:szCs w:val="28"/>
        </w:rPr>
        <w:t>но</w:t>
      </w:r>
      <w:r w:rsidRPr="004C2167">
        <w:rPr>
          <w:rFonts w:ascii="Times New Roman" w:eastAsia="Times New Roman" w:hAnsi="Times New Roman" w:cs="Times New Roman"/>
          <w:color w:val="000000"/>
          <w:sz w:val="28"/>
          <w:szCs w:val="28"/>
        </w:rPr>
        <w:tab/>
        <w:t>по</w:t>
      </w:r>
      <w:r w:rsidRPr="004C2167">
        <w:rPr>
          <w:rFonts w:ascii="Times New Roman" w:eastAsia="Times New Roman" w:hAnsi="Times New Roman" w:cs="Times New Roman"/>
          <w:color w:val="000000"/>
          <w:spacing w:val="-2"/>
          <w:sz w:val="28"/>
          <w:szCs w:val="28"/>
        </w:rPr>
        <w:t>м</w:t>
      </w:r>
      <w:r w:rsidR="00E77D30">
        <w:rPr>
          <w:rFonts w:ascii="Times New Roman" w:eastAsia="Times New Roman" w:hAnsi="Times New Roman" w:cs="Times New Roman"/>
          <w:color w:val="000000"/>
          <w:sz w:val="28"/>
          <w:szCs w:val="28"/>
        </w:rPr>
        <w:t xml:space="preserve">очь детям </w:t>
      </w:r>
      <w:r w:rsidRPr="004C2167">
        <w:rPr>
          <w:rFonts w:ascii="Times New Roman" w:eastAsia="Times New Roman" w:hAnsi="Times New Roman" w:cs="Times New Roman"/>
          <w:color w:val="000000"/>
          <w:sz w:val="28"/>
          <w:szCs w:val="28"/>
        </w:rPr>
        <w:t>освоить раз</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ообраз</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ые</w:t>
      </w:r>
      <w:r w:rsidRPr="004C2167">
        <w:rPr>
          <w:rFonts w:ascii="Times New Roman" w:eastAsia="Times New Roman" w:hAnsi="Times New Roman" w:cs="Times New Roman"/>
          <w:color w:val="000000"/>
          <w:sz w:val="28"/>
          <w:szCs w:val="28"/>
        </w:rPr>
        <w:tab/>
        <w:t>дос</w:t>
      </w:r>
      <w:r w:rsidRPr="004C2167">
        <w:rPr>
          <w:rFonts w:ascii="Times New Roman" w:eastAsia="Times New Roman" w:hAnsi="Times New Roman" w:cs="Times New Roman"/>
          <w:color w:val="000000"/>
          <w:spacing w:val="2"/>
          <w:sz w:val="28"/>
          <w:szCs w:val="28"/>
        </w:rPr>
        <w:t>т</w:t>
      </w:r>
      <w:r w:rsidRPr="004C2167">
        <w:rPr>
          <w:rFonts w:ascii="Times New Roman" w:eastAsia="Times New Roman" w:hAnsi="Times New Roman" w:cs="Times New Roman"/>
          <w:color w:val="000000"/>
          <w:spacing w:val="-1"/>
          <w:sz w:val="28"/>
          <w:szCs w:val="28"/>
        </w:rPr>
        <w:t>у</w:t>
      </w:r>
      <w:r w:rsidRPr="004C2167">
        <w:rPr>
          <w:rFonts w:ascii="Times New Roman" w:eastAsia="Times New Roman" w:hAnsi="Times New Roman" w:cs="Times New Roman"/>
          <w:color w:val="000000"/>
          <w:sz w:val="28"/>
          <w:szCs w:val="28"/>
        </w:rPr>
        <w:t>п</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 xml:space="preserve">ые    </w:t>
      </w:r>
      <w:r w:rsidRPr="004C2167">
        <w:rPr>
          <w:rFonts w:ascii="Times New Roman" w:eastAsia="Times New Roman" w:hAnsi="Times New Roman" w:cs="Times New Roman"/>
          <w:color w:val="000000"/>
          <w:spacing w:val="-37"/>
          <w:sz w:val="28"/>
          <w:szCs w:val="28"/>
        </w:rPr>
        <w:t xml:space="preserve"> </w:t>
      </w:r>
      <w:r w:rsidR="00E77D30">
        <w:rPr>
          <w:rFonts w:ascii="Times New Roman" w:eastAsia="Times New Roman" w:hAnsi="Times New Roman" w:cs="Times New Roman"/>
          <w:color w:val="000000"/>
          <w:sz w:val="28"/>
          <w:szCs w:val="28"/>
        </w:rPr>
        <w:t>им</w:t>
      </w:r>
      <w:r w:rsidR="00E77D30">
        <w:rPr>
          <w:rFonts w:ascii="Times New Roman" w:eastAsia="Times New Roman" w:hAnsi="Times New Roman" w:cs="Times New Roman"/>
          <w:color w:val="000000"/>
          <w:sz w:val="28"/>
          <w:szCs w:val="28"/>
        </w:rPr>
        <w:tab/>
        <w:t>способы</w:t>
      </w:r>
      <w:r w:rsidR="00E77D30">
        <w:rPr>
          <w:rFonts w:ascii="Times New Roman" w:eastAsia="Times New Roman" w:hAnsi="Times New Roman" w:cs="Times New Roman"/>
          <w:color w:val="000000"/>
          <w:spacing w:val="-36"/>
          <w:sz w:val="28"/>
          <w:szCs w:val="28"/>
        </w:rPr>
        <w:t xml:space="preserve"> </w:t>
      </w:r>
      <w:r w:rsidRPr="004C2167">
        <w:rPr>
          <w:rFonts w:ascii="Times New Roman" w:eastAsia="Times New Roman" w:hAnsi="Times New Roman" w:cs="Times New Roman"/>
          <w:color w:val="000000"/>
          <w:sz w:val="28"/>
          <w:szCs w:val="28"/>
        </w:rPr>
        <w:t>по</w:t>
      </w:r>
      <w:r w:rsidRPr="004C2167">
        <w:rPr>
          <w:rFonts w:ascii="Times New Roman" w:eastAsia="Times New Roman" w:hAnsi="Times New Roman" w:cs="Times New Roman"/>
          <w:color w:val="000000"/>
          <w:spacing w:val="1"/>
          <w:sz w:val="28"/>
          <w:szCs w:val="28"/>
        </w:rPr>
        <w:t>зн</w:t>
      </w:r>
      <w:r w:rsidRPr="004C2167">
        <w:rPr>
          <w:rFonts w:ascii="Times New Roman" w:eastAsia="Times New Roman" w:hAnsi="Times New Roman" w:cs="Times New Roman"/>
          <w:color w:val="000000"/>
          <w:sz w:val="28"/>
          <w:szCs w:val="28"/>
        </w:rPr>
        <w:t>а</w:t>
      </w:r>
      <w:r w:rsidRPr="004C2167">
        <w:rPr>
          <w:rFonts w:ascii="Times New Roman" w:eastAsia="Times New Roman" w:hAnsi="Times New Roman" w:cs="Times New Roman"/>
          <w:color w:val="000000"/>
          <w:spacing w:val="-1"/>
          <w:sz w:val="28"/>
          <w:szCs w:val="28"/>
        </w:rPr>
        <w:t>н</w:t>
      </w:r>
      <w:r w:rsidR="00E77D30">
        <w:rPr>
          <w:rFonts w:ascii="Times New Roman" w:eastAsia="Times New Roman" w:hAnsi="Times New Roman" w:cs="Times New Roman"/>
          <w:color w:val="000000"/>
          <w:sz w:val="28"/>
          <w:szCs w:val="28"/>
        </w:rPr>
        <w:t xml:space="preserve">ия </w:t>
      </w:r>
      <w:r w:rsidRPr="004C2167">
        <w:rPr>
          <w:rFonts w:ascii="Times New Roman" w:eastAsia="Times New Roman" w:hAnsi="Times New Roman" w:cs="Times New Roman"/>
          <w:color w:val="000000"/>
          <w:sz w:val="28"/>
          <w:szCs w:val="28"/>
        </w:rPr>
        <w:t>ок</w:t>
      </w:r>
      <w:r w:rsidRPr="004C2167">
        <w:rPr>
          <w:rFonts w:ascii="Times New Roman" w:eastAsia="Times New Roman" w:hAnsi="Times New Roman" w:cs="Times New Roman"/>
          <w:color w:val="000000"/>
          <w:spacing w:val="3"/>
          <w:sz w:val="28"/>
          <w:szCs w:val="28"/>
        </w:rPr>
        <w:t>р</w:t>
      </w:r>
      <w:r w:rsidRPr="004C2167">
        <w:rPr>
          <w:rFonts w:ascii="Times New Roman" w:eastAsia="Times New Roman" w:hAnsi="Times New Roman" w:cs="Times New Roman"/>
          <w:color w:val="000000"/>
          <w:spacing w:val="-6"/>
          <w:sz w:val="28"/>
          <w:szCs w:val="28"/>
        </w:rPr>
        <w:t>у</w:t>
      </w:r>
      <w:r w:rsidR="00E77D30">
        <w:rPr>
          <w:rFonts w:ascii="Times New Roman" w:eastAsia="Times New Roman" w:hAnsi="Times New Roman" w:cs="Times New Roman"/>
          <w:color w:val="000000"/>
          <w:sz w:val="28"/>
          <w:szCs w:val="28"/>
        </w:rPr>
        <w:t xml:space="preserve">жающего </w:t>
      </w:r>
      <w:r w:rsidRPr="004C2167">
        <w:rPr>
          <w:rFonts w:ascii="Times New Roman" w:eastAsia="Times New Roman" w:hAnsi="Times New Roman" w:cs="Times New Roman"/>
          <w:color w:val="000000"/>
          <w:sz w:val="28"/>
          <w:szCs w:val="28"/>
        </w:rPr>
        <w:t>ми</w:t>
      </w:r>
      <w:r w:rsidRPr="004C2167">
        <w:rPr>
          <w:rFonts w:ascii="Times New Roman" w:eastAsia="Times New Roman" w:hAnsi="Times New Roman" w:cs="Times New Roman"/>
          <w:color w:val="000000"/>
          <w:spacing w:val="7"/>
          <w:sz w:val="28"/>
          <w:szCs w:val="28"/>
        </w:rPr>
        <w:t>р</w:t>
      </w:r>
      <w:r w:rsidR="00E77D30">
        <w:rPr>
          <w:rFonts w:ascii="Times New Roman" w:eastAsia="Times New Roman" w:hAnsi="Times New Roman" w:cs="Times New Roman"/>
          <w:color w:val="000000"/>
          <w:sz w:val="28"/>
          <w:szCs w:val="28"/>
        </w:rPr>
        <w:t xml:space="preserve">а,   </w:t>
      </w:r>
      <w:r w:rsidRPr="004C2167">
        <w:rPr>
          <w:rFonts w:ascii="Times New Roman" w:eastAsia="Times New Roman" w:hAnsi="Times New Roman" w:cs="Times New Roman"/>
          <w:color w:val="000000"/>
          <w:spacing w:val="1"/>
          <w:sz w:val="28"/>
          <w:szCs w:val="28"/>
        </w:rPr>
        <w:t>р</w:t>
      </w:r>
      <w:r w:rsidRPr="004C2167">
        <w:rPr>
          <w:rFonts w:ascii="Times New Roman" w:eastAsia="Times New Roman" w:hAnsi="Times New Roman" w:cs="Times New Roman"/>
          <w:color w:val="000000"/>
          <w:sz w:val="28"/>
          <w:szCs w:val="28"/>
        </w:rPr>
        <w:t>а</w:t>
      </w:r>
      <w:r w:rsidRPr="004C2167">
        <w:rPr>
          <w:rFonts w:ascii="Times New Roman" w:eastAsia="Times New Roman" w:hAnsi="Times New Roman" w:cs="Times New Roman"/>
          <w:color w:val="000000"/>
          <w:spacing w:val="1"/>
          <w:sz w:val="28"/>
          <w:szCs w:val="28"/>
        </w:rPr>
        <w:t>з</w:t>
      </w:r>
      <w:r w:rsidRPr="004C2167">
        <w:rPr>
          <w:rFonts w:ascii="Times New Roman" w:eastAsia="Times New Roman" w:hAnsi="Times New Roman" w:cs="Times New Roman"/>
          <w:color w:val="000000"/>
          <w:sz w:val="28"/>
          <w:szCs w:val="28"/>
        </w:rPr>
        <w:t>вить по</w:t>
      </w:r>
      <w:r w:rsidRPr="004C2167">
        <w:rPr>
          <w:rFonts w:ascii="Times New Roman" w:eastAsia="Times New Roman" w:hAnsi="Times New Roman" w:cs="Times New Roman"/>
          <w:color w:val="000000"/>
          <w:spacing w:val="1"/>
          <w:sz w:val="28"/>
          <w:szCs w:val="28"/>
        </w:rPr>
        <w:t>зн</w:t>
      </w:r>
      <w:r w:rsidRPr="004C2167">
        <w:rPr>
          <w:rFonts w:ascii="Times New Roman" w:eastAsia="Times New Roman" w:hAnsi="Times New Roman" w:cs="Times New Roman"/>
          <w:color w:val="000000"/>
          <w:sz w:val="28"/>
          <w:szCs w:val="28"/>
        </w:rPr>
        <w:t>ав</w:t>
      </w:r>
      <w:r w:rsidRPr="004C2167">
        <w:rPr>
          <w:rFonts w:ascii="Times New Roman" w:eastAsia="Times New Roman" w:hAnsi="Times New Roman" w:cs="Times New Roman"/>
          <w:color w:val="000000"/>
          <w:spacing w:val="-1"/>
          <w:sz w:val="28"/>
          <w:szCs w:val="28"/>
        </w:rPr>
        <w:t>а</w:t>
      </w:r>
      <w:r w:rsidRPr="004C2167">
        <w:rPr>
          <w:rFonts w:ascii="Times New Roman" w:eastAsia="Times New Roman" w:hAnsi="Times New Roman" w:cs="Times New Roman"/>
          <w:color w:val="000000"/>
          <w:sz w:val="28"/>
          <w:szCs w:val="28"/>
        </w:rPr>
        <w:t>тель</w:t>
      </w:r>
      <w:r w:rsidRPr="004C2167">
        <w:rPr>
          <w:rFonts w:ascii="Times New Roman" w:eastAsia="Times New Roman" w:hAnsi="Times New Roman" w:cs="Times New Roman"/>
          <w:color w:val="000000"/>
          <w:spacing w:val="4"/>
          <w:sz w:val="28"/>
          <w:szCs w:val="28"/>
        </w:rPr>
        <w:t>н</w:t>
      </w:r>
      <w:r w:rsidRPr="004C2167">
        <w:rPr>
          <w:rFonts w:ascii="Times New Roman" w:eastAsia="Times New Roman" w:hAnsi="Times New Roman" w:cs="Times New Roman"/>
          <w:color w:val="000000"/>
          <w:spacing w:val="-6"/>
          <w:sz w:val="28"/>
          <w:szCs w:val="28"/>
        </w:rPr>
        <w:t>у</w:t>
      </w:r>
      <w:r w:rsidRPr="004C2167">
        <w:rPr>
          <w:rFonts w:ascii="Times New Roman" w:eastAsia="Times New Roman" w:hAnsi="Times New Roman" w:cs="Times New Roman"/>
          <w:color w:val="000000"/>
          <w:sz w:val="28"/>
          <w:szCs w:val="28"/>
        </w:rPr>
        <w:t xml:space="preserve">ю </w:t>
      </w:r>
      <w:r w:rsidRPr="004C2167">
        <w:rPr>
          <w:rFonts w:ascii="Times New Roman" w:eastAsia="Times New Roman" w:hAnsi="Times New Roman" w:cs="Times New Roman"/>
          <w:color w:val="000000"/>
          <w:spacing w:val="-1"/>
          <w:sz w:val="28"/>
          <w:szCs w:val="28"/>
        </w:rPr>
        <w:t>а</w:t>
      </w:r>
      <w:r w:rsidRPr="004C2167">
        <w:rPr>
          <w:rFonts w:ascii="Times New Roman" w:eastAsia="Times New Roman" w:hAnsi="Times New Roman" w:cs="Times New Roman"/>
          <w:color w:val="000000"/>
          <w:sz w:val="28"/>
          <w:szCs w:val="28"/>
        </w:rPr>
        <w:t>кт</w:t>
      </w:r>
      <w:r w:rsidRPr="004C2167">
        <w:rPr>
          <w:rFonts w:ascii="Times New Roman" w:eastAsia="Times New Roman" w:hAnsi="Times New Roman" w:cs="Times New Roman"/>
          <w:color w:val="000000"/>
          <w:spacing w:val="2"/>
          <w:sz w:val="28"/>
          <w:szCs w:val="28"/>
        </w:rPr>
        <w:t>и</w:t>
      </w:r>
      <w:r w:rsidRPr="004C2167">
        <w:rPr>
          <w:rFonts w:ascii="Times New Roman" w:eastAsia="Times New Roman" w:hAnsi="Times New Roman" w:cs="Times New Roman"/>
          <w:color w:val="000000"/>
          <w:sz w:val="28"/>
          <w:szCs w:val="28"/>
        </w:rPr>
        <w:t>в</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о</w:t>
      </w:r>
      <w:r w:rsidRPr="004C2167">
        <w:rPr>
          <w:rFonts w:ascii="Times New Roman" w:eastAsia="Times New Roman" w:hAnsi="Times New Roman" w:cs="Times New Roman"/>
          <w:color w:val="000000"/>
          <w:spacing w:val="-1"/>
          <w:sz w:val="28"/>
          <w:szCs w:val="28"/>
        </w:rPr>
        <w:t>с</w:t>
      </w:r>
      <w:r w:rsidRPr="004C2167">
        <w:rPr>
          <w:rFonts w:ascii="Times New Roman" w:eastAsia="Times New Roman" w:hAnsi="Times New Roman" w:cs="Times New Roman"/>
          <w:color w:val="000000"/>
          <w:sz w:val="28"/>
          <w:szCs w:val="28"/>
        </w:rPr>
        <w:t>т</w:t>
      </w:r>
      <w:r w:rsidRPr="004C2167">
        <w:rPr>
          <w:rFonts w:ascii="Times New Roman" w:eastAsia="Times New Roman" w:hAnsi="Times New Roman" w:cs="Times New Roman"/>
          <w:color w:val="000000"/>
          <w:spacing w:val="1"/>
          <w:sz w:val="28"/>
          <w:szCs w:val="28"/>
        </w:rPr>
        <w:t>ь</w:t>
      </w:r>
      <w:r w:rsidRPr="004C2167">
        <w:rPr>
          <w:rFonts w:ascii="Times New Roman" w:eastAsia="Times New Roman" w:hAnsi="Times New Roman" w:cs="Times New Roman"/>
          <w:color w:val="000000"/>
          <w:sz w:val="28"/>
          <w:szCs w:val="28"/>
        </w:rPr>
        <w:t>, л</w:t>
      </w:r>
      <w:r w:rsidRPr="004C2167">
        <w:rPr>
          <w:rFonts w:ascii="Times New Roman" w:eastAsia="Times New Roman" w:hAnsi="Times New Roman" w:cs="Times New Roman"/>
          <w:color w:val="000000"/>
          <w:spacing w:val="1"/>
          <w:sz w:val="28"/>
          <w:szCs w:val="28"/>
        </w:rPr>
        <w:t>ю</w:t>
      </w:r>
      <w:r w:rsidRPr="004C2167">
        <w:rPr>
          <w:rFonts w:ascii="Times New Roman" w:eastAsia="Times New Roman" w:hAnsi="Times New Roman" w:cs="Times New Roman"/>
          <w:color w:val="000000"/>
          <w:sz w:val="28"/>
          <w:szCs w:val="28"/>
        </w:rPr>
        <w:t>бознатель</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ос</w:t>
      </w:r>
      <w:r w:rsidRPr="004C2167">
        <w:rPr>
          <w:rFonts w:ascii="Times New Roman" w:eastAsia="Times New Roman" w:hAnsi="Times New Roman" w:cs="Times New Roman"/>
          <w:color w:val="000000"/>
          <w:spacing w:val="-1"/>
          <w:sz w:val="28"/>
          <w:szCs w:val="28"/>
        </w:rPr>
        <w:t>т</w:t>
      </w:r>
      <w:r w:rsidRPr="004C2167">
        <w:rPr>
          <w:rFonts w:ascii="Times New Roman" w:eastAsia="Times New Roman" w:hAnsi="Times New Roman" w:cs="Times New Roman"/>
          <w:color w:val="000000"/>
          <w:spacing w:val="-2"/>
          <w:sz w:val="28"/>
          <w:szCs w:val="28"/>
        </w:rPr>
        <w:t>ь</w:t>
      </w:r>
      <w:r w:rsidRPr="004C2167">
        <w:rPr>
          <w:rFonts w:ascii="Times New Roman" w:eastAsia="Times New Roman" w:hAnsi="Times New Roman" w:cs="Times New Roman"/>
          <w:color w:val="000000"/>
          <w:sz w:val="28"/>
          <w:szCs w:val="28"/>
        </w:rPr>
        <w:t>;</w:t>
      </w:r>
    </w:p>
    <w:p w:rsidR="00A02B70" w:rsidRDefault="00A02B70" w:rsidP="00A02B70">
      <w:pPr>
        <w:spacing w:after="39" w:line="240" w:lineRule="auto"/>
        <w:jc w:val="both"/>
        <w:rPr>
          <w:rFonts w:ascii="Times New Roman" w:eastAsia="Times New Roman" w:hAnsi="Times New Roman" w:cs="Times New Roman"/>
          <w:color w:val="000000"/>
          <w:sz w:val="28"/>
          <w:szCs w:val="28"/>
        </w:rPr>
      </w:pPr>
    </w:p>
    <w:p w:rsidR="00A02B70" w:rsidRPr="004C2167" w:rsidRDefault="00E77D30" w:rsidP="00A02B70">
      <w:pPr>
        <w:spacing w:after="39" w:line="240" w:lineRule="auto"/>
        <w:jc w:val="both"/>
        <w:rPr>
          <w:rFonts w:ascii="Times New Roman" w:eastAsia="Times New Roman" w:hAnsi="Times New Roman" w:cs="Times New Roman"/>
          <w:sz w:val="28"/>
          <w:szCs w:val="28"/>
        </w:rPr>
      </w:pPr>
      <w:r w:rsidRPr="004C2167">
        <w:rPr>
          <w:rFonts w:ascii="Times New Roman" w:eastAsia="Times New Roman" w:hAnsi="Times New Roman" w:cs="Times New Roman"/>
          <w:b/>
          <w:bCs/>
          <w:color w:val="000000"/>
          <w:sz w:val="28"/>
          <w:szCs w:val="28"/>
        </w:rPr>
        <w:t>О</w:t>
      </w:r>
      <w:r w:rsidRPr="004C2167">
        <w:rPr>
          <w:rFonts w:ascii="Times New Roman" w:eastAsia="Times New Roman" w:hAnsi="Times New Roman" w:cs="Times New Roman"/>
          <w:b/>
          <w:bCs/>
          <w:color w:val="000000"/>
          <w:spacing w:val="2"/>
          <w:sz w:val="28"/>
          <w:szCs w:val="28"/>
        </w:rPr>
        <w:t>б</w:t>
      </w:r>
      <w:r w:rsidRPr="004C2167">
        <w:rPr>
          <w:rFonts w:ascii="Times New Roman" w:eastAsia="Times New Roman" w:hAnsi="Times New Roman" w:cs="Times New Roman"/>
          <w:b/>
          <w:bCs/>
          <w:color w:val="000000"/>
          <w:spacing w:val="-2"/>
          <w:sz w:val="28"/>
          <w:szCs w:val="28"/>
        </w:rPr>
        <w:t>щ</w:t>
      </w:r>
      <w:r w:rsidRPr="004C2167">
        <w:rPr>
          <w:rFonts w:ascii="Times New Roman" w:eastAsia="Times New Roman" w:hAnsi="Times New Roman" w:cs="Times New Roman"/>
          <w:b/>
          <w:bCs/>
          <w:color w:val="000000"/>
          <w:spacing w:val="-1"/>
          <w:sz w:val="28"/>
          <w:szCs w:val="28"/>
        </w:rPr>
        <w:t>е</w:t>
      </w:r>
      <w:r w:rsidRPr="004C2167">
        <w:rPr>
          <w:rFonts w:ascii="Times New Roman" w:eastAsia="Times New Roman" w:hAnsi="Times New Roman" w:cs="Times New Roman"/>
          <w:b/>
          <w:bCs/>
          <w:color w:val="000000"/>
          <w:sz w:val="28"/>
          <w:szCs w:val="28"/>
        </w:rPr>
        <w:t>куль</w:t>
      </w:r>
      <w:r w:rsidRPr="004C2167">
        <w:rPr>
          <w:rFonts w:ascii="Times New Roman" w:eastAsia="Times New Roman" w:hAnsi="Times New Roman" w:cs="Times New Roman"/>
          <w:b/>
          <w:bCs/>
          <w:color w:val="000000"/>
          <w:spacing w:val="2"/>
          <w:sz w:val="28"/>
          <w:szCs w:val="28"/>
        </w:rPr>
        <w:t>т</w:t>
      </w:r>
      <w:r w:rsidRPr="004C2167">
        <w:rPr>
          <w:rFonts w:ascii="Times New Roman" w:eastAsia="Times New Roman" w:hAnsi="Times New Roman" w:cs="Times New Roman"/>
          <w:b/>
          <w:bCs/>
          <w:color w:val="000000"/>
          <w:sz w:val="28"/>
          <w:szCs w:val="28"/>
        </w:rPr>
        <w:t>у</w:t>
      </w:r>
      <w:r w:rsidRPr="004C2167">
        <w:rPr>
          <w:rFonts w:ascii="Times New Roman" w:eastAsia="Times New Roman" w:hAnsi="Times New Roman" w:cs="Times New Roman"/>
          <w:b/>
          <w:bCs/>
          <w:color w:val="000000"/>
          <w:spacing w:val="1"/>
          <w:sz w:val="28"/>
          <w:szCs w:val="28"/>
        </w:rPr>
        <w:t>рн</w:t>
      </w:r>
      <w:r w:rsidRPr="004C2167">
        <w:rPr>
          <w:rFonts w:ascii="Times New Roman" w:eastAsia="Times New Roman" w:hAnsi="Times New Roman" w:cs="Times New Roman"/>
          <w:b/>
          <w:bCs/>
          <w:color w:val="000000"/>
          <w:sz w:val="28"/>
          <w:szCs w:val="28"/>
        </w:rPr>
        <w:t>ое</w:t>
      </w:r>
      <w:r w:rsidRPr="004C2167">
        <w:rPr>
          <w:rFonts w:ascii="Times New Roman" w:eastAsia="Times New Roman" w:hAnsi="Times New Roman" w:cs="Times New Roman"/>
          <w:color w:val="000000"/>
          <w:spacing w:val="54"/>
          <w:sz w:val="28"/>
          <w:szCs w:val="28"/>
        </w:rPr>
        <w:t xml:space="preserve"> </w:t>
      </w:r>
      <w:r w:rsidRPr="004C2167">
        <w:rPr>
          <w:rFonts w:ascii="Times New Roman" w:eastAsia="Times New Roman" w:hAnsi="Times New Roman" w:cs="Times New Roman"/>
          <w:b/>
          <w:bCs/>
          <w:color w:val="000000"/>
          <w:sz w:val="28"/>
          <w:szCs w:val="28"/>
        </w:rPr>
        <w:t>направление</w:t>
      </w:r>
      <w:r w:rsidRPr="004C2167">
        <w:rPr>
          <w:rFonts w:ascii="Times New Roman" w:eastAsia="Times New Roman" w:hAnsi="Times New Roman" w:cs="Times New Roman"/>
          <w:color w:val="000000"/>
          <w:spacing w:val="57"/>
          <w:sz w:val="28"/>
          <w:szCs w:val="28"/>
        </w:rPr>
        <w:t xml:space="preserve"> </w:t>
      </w:r>
      <w:r w:rsidRPr="004C2167">
        <w:rPr>
          <w:rFonts w:ascii="Times New Roman" w:eastAsia="Times New Roman" w:hAnsi="Times New Roman" w:cs="Times New Roman"/>
          <w:color w:val="000000"/>
          <w:sz w:val="28"/>
          <w:szCs w:val="28"/>
        </w:rPr>
        <w:t>ор</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енти</w:t>
      </w:r>
      <w:r w:rsidRPr="004C2167">
        <w:rPr>
          <w:rFonts w:ascii="Times New Roman" w:eastAsia="Times New Roman" w:hAnsi="Times New Roman" w:cs="Times New Roman"/>
          <w:color w:val="000000"/>
          <w:spacing w:val="-1"/>
          <w:sz w:val="28"/>
          <w:szCs w:val="28"/>
        </w:rPr>
        <w:t>р</w:t>
      </w:r>
      <w:r w:rsidRPr="004C2167">
        <w:rPr>
          <w:rFonts w:ascii="Times New Roman" w:eastAsia="Times New Roman" w:hAnsi="Times New Roman" w:cs="Times New Roman"/>
          <w:color w:val="000000"/>
          <w:spacing w:val="-5"/>
          <w:sz w:val="28"/>
          <w:szCs w:val="28"/>
        </w:rPr>
        <w:t>у</w:t>
      </w:r>
      <w:r w:rsidRPr="004C2167">
        <w:rPr>
          <w:rFonts w:ascii="Times New Roman" w:eastAsia="Times New Roman" w:hAnsi="Times New Roman" w:cs="Times New Roman"/>
          <w:color w:val="000000"/>
          <w:sz w:val="28"/>
          <w:szCs w:val="28"/>
        </w:rPr>
        <w:t>ет</w:t>
      </w:r>
      <w:r w:rsidRPr="004C2167">
        <w:rPr>
          <w:rFonts w:ascii="Times New Roman" w:eastAsia="Times New Roman" w:hAnsi="Times New Roman" w:cs="Times New Roman"/>
          <w:color w:val="000000"/>
          <w:spacing w:val="55"/>
          <w:sz w:val="28"/>
          <w:szCs w:val="28"/>
        </w:rPr>
        <w:t xml:space="preserve"> </w:t>
      </w:r>
      <w:r w:rsidRPr="004C2167">
        <w:rPr>
          <w:rFonts w:ascii="Times New Roman" w:eastAsia="Times New Roman" w:hAnsi="Times New Roman" w:cs="Times New Roman"/>
          <w:color w:val="000000"/>
          <w:sz w:val="28"/>
          <w:szCs w:val="28"/>
        </w:rPr>
        <w:t>детей</w:t>
      </w:r>
      <w:r w:rsidRPr="004C2167">
        <w:rPr>
          <w:rFonts w:ascii="Times New Roman" w:eastAsia="Times New Roman" w:hAnsi="Times New Roman" w:cs="Times New Roman"/>
          <w:color w:val="000000"/>
          <w:spacing w:val="56"/>
          <w:sz w:val="28"/>
          <w:szCs w:val="28"/>
        </w:rPr>
        <w:t xml:space="preserve"> </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а</w:t>
      </w:r>
      <w:r w:rsidRPr="004C2167">
        <w:rPr>
          <w:rFonts w:ascii="Times New Roman" w:eastAsia="Times New Roman" w:hAnsi="Times New Roman" w:cs="Times New Roman"/>
          <w:color w:val="000000"/>
          <w:spacing w:val="54"/>
          <w:sz w:val="28"/>
          <w:szCs w:val="28"/>
        </w:rPr>
        <w:t xml:space="preserve"> </w:t>
      </w:r>
      <w:r w:rsidRPr="004C2167">
        <w:rPr>
          <w:rFonts w:ascii="Times New Roman" w:eastAsia="Times New Roman" w:hAnsi="Times New Roman" w:cs="Times New Roman"/>
          <w:color w:val="000000"/>
          <w:sz w:val="28"/>
          <w:szCs w:val="28"/>
        </w:rPr>
        <w:t>доброж</w:t>
      </w:r>
      <w:r w:rsidRPr="004C2167">
        <w:rPr>
          <w:rFonts w:ascii="Times New Roman" w:eastAsia="Times New Roman" w:hAnsi="Times New Roman" w:cs="Times New Roman"/>
          <w:color w:val="000000"/>
          <w:spacing w:val="1"/>
          <w:sz w:val="28"/>
          <w:szCs w:val="28"/>
        </w:rPr>
        <w:t>е</w:t>
      </w:r>
      <w:r w:rsidRPr="004C2167">
        <w:rPr>
          <w:rFonts w:ascii="Times New Roman" w:eastAsia="Times New Roman" w:hAnsi="Times New Roman" w:cs="Times New Roman"/>
          <w:color w:val="000000"/>
          <w:sz w:val="28"/>
          <w:szCs w:val="28"/>
        </w:rPr>
        <w:t>латель</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ое,</w:t>
      </w:r>
      <w:r w:rsidRPr="004C2167">
        <w:rPr>
          <w:rFonts w:ascii="Times New Roman" w:eastAsia="Times New Roman" w:hAnsi="Times New Roman" w:cs="Times New Roman"/>
          <w:color w:val="000000"/>
          <w:spacing w:val="58"/>
          <w:sz w:val="28"/>
          <w:szCs w:val="28"/>
        </w:rPr>
        <w:t xml:space="preserve"> </w:t>
      </w:r>
      <w:r w:rsidRPr="004C2167">
        <w:rPr>
          <w:rFonts w:ascii="Times New Roman" w:eastAsia="Times New Roman" w:hAnsi="Times New Roman" w:cs="Times New Roman"/>
          <w:color w:val="000000"/>
          <w:sz w:val="28"/>
          <w:szCs w:val="28"/>
        </w:rPr>
        <w:t>бережное, забо</w:t>
      </w:r>
      <w:r w:rsidRPr="004C2167">
        <w:rPr>
          <w:rFonts w:ascii="Times New Roman" w:eastAsia="Times New Roman" w:hAnsi="Times New Roman" w:cs="Times New Roman"/>
          <w:color w:val="000000"/>
          <w:spacing w:val="1"/>
          <w:sz w:val="28"/>
          <w:szCs w:val="28"/>
        </w:rPr>
        <w:t>т</w:t>
      </w:r>
      <w:r w:rsidRPr="004C2167">
        <w:rPr>
          <w:rFonts w:ascii="Times New Roman" w:eastAsia="Times New Roman" w:hAnsi="Times New Roman" w:cs="Times New Roman"/>
          <w:color w:val="000000"/>
          <w:sz w:val="28"/>
          <w:szCs w:val="28"/>
        </w:rPr>
        <w:t>л</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вое</w:t>
      </w:r>
      <w:r w:rsidRPr="004C2167">
        <w:rPr>
          <w:rFonts w:ascii="Times New Roman" w:eastAsia="Times New Roman" w:hAnsi="Times New Roman" w:cs="Times New Roman"/>
          <w:color w:val="000000"/>
          <w:spacing w:val="128"/>
          <w:sz w:val="28"/>
          <w:szCs w:val="28"/>
        </w:rPr>
        <w:t xml:space="preserve"> </w:t>
      </w:r>
      <w:r w:rsidRPr="004C2167">
        <w:rPr>
          <w:rFonts w:ascii="Times New Roman" w:eastAsia="Times New Roman" w:hAnsi="Times New Roman" w:cs="Times New Roman"/>
          <w:color w:val="000000"/>
          <w:sz w:val="28"/>
          <w:szCs w:val="28"/>
        </w:rPr>
        <w:t>от</w:t>
      </w:r>
      <w:r w:rsidRPr="004C2167">
        <w:rPr>
          <w:rFonts w:ascii="Times New Roman" w:eastAsia="Times New Roman" w:hAnsi="Times New Roman" w:cs="Times New Roman"/>
          <w:color w:val="000000"/>
          <w:spacing w:val="2"/>
          <w:sz w:val="28"/>
          <w:szCs w:val="28"/>
        </w:rPr>
        <w:t>н</w:t>
      </w:r>
      <w:r w:rsidRPr="004C2167">
        <w:rPr>
          <w:rFonts w:ascii="Times New Roman" w:eastAsia="Times New Roman" w:hAnsi="Times New Roman" w:cs="Times New Roman"/>
          <w:color w:val="000000"/>
          <w:sz w:val="28"/>
          <w:szCs w:val="28"/>
        </w:rPr>
        <w:t>оше</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ие</w:t>
      </w:r>
      <w:r w:rsidRPr="004C2167">
        <w:rPr>
          <w:rFonts w:ascii="Times New Roman" w:eastAsia="Times New Roman" w:hAnsi="Times New Roman" w:cs="Times New Roman"/>
          <w:color w:val="000000"/>
          <w:spacing w:val="128"/>
          <w:sz w:val="28"/>
          <w:szCs w:val="28"/>
        </w:rPr>
        <w:t xml:space="preserve"> </w:t>
      </w:r>
      <w:r w:rsidRPr="004C2167">
        <w:rPr>
          <w:rFonts w:ascii="Times New Roman" w:eastAsia="Times New Roman" w:hAnsi="Times New Roman" w:cs="Times New Roman"/>
          <w:color w:val="000000"/>
          <w:spacing w:val="1"/>
          <w:sz w:val="28"/>
          <w:szCs w:val="28"/>
        </w:rPr>
        <w:t>к</w:t>
      </w:r>
      <w:r w:rsidRPr="004C2167">
        <w:rPr>
          <w:rFonts w:ascii="Times New Roman" w:eastAsia="Times New Roman" w:hAnsi="Times New Roman" w:cs="Times New Roman"/>
          <w:color w:val="000000"/>
          <w:spacing w:val="130"/>
          <w:sz w:val="28"/>
          <w:szCs w:val="28"/>
        </w:rPr>
        <w:t xml:space="preserve"> </w:t>
      </w:r>
      <w:r w:rsidRPr="004C2167">
        <w:rPr>
          <w:rFonts w:ascii="Times New Roman" w:eastAsia="Times New Roman" w:hAnsi="Times New Roman" w:cs="Times New Roman"/>
          <w:color w:val="000000"/>
          <w:sz w:val="28"/>
          <w:szCs w:val="28"/>
        </w:rPr>
        <w:t>ми</w:t>
      </w:r>
      <w:r w:rsidRPr="004C2167">
        <w:rPr>
          <w:rFonts w:ascii="Times New Roman" w:eastAsia="Times New Roman" w:hAnsi="Times New Roman" w:cs="Times New Roman"/>
          <w:color w:val="000000"/>
          <w:spacing w:val="2"/>
          <w:sz w:val="28"/>
          <w:szCs w:val="28"/>
        </w:rPr>
        <w:t>р</w:t>
      </w:r>
      <w:r w:rsidRPr="004C2167">
        <w:rPr>
          <w:rFonts w:ascii="Times New Roman" w:eastAsia="Times New Roman" w:hAnsi="Times New Roman" w:cs="Times New Roman"/>
          <w:color w:val="000000"/>
          <w:spacing w:val="-3"/>
          <w:sz w:val="28"/>
          <w:szCs w:val="28"/>
        </w:rPr>
        <w:t>у</w:t>
      </w:r>
      <w:r w:rsidRPr="004C2167">
        <w:rPr>
          <w:rFonts w:ascii="Times New Roman" w:eastAsia="Times New Roman" w:hAnsi="Times New Roman" w:cs="Times New Roman"/>
          <w:color w:val="000000"/>
          <w:sz w:val="28"/>
          <w:szCs w:val="28"/>
        </w:rPr>
        <w:t>,</w:t>
      </w:r>
      <w:r w:rsidRPr="004C2167">
        <w:rPr>
          <w:rFonts w:ascii="Times New Roman" w:eastAsia="Times New Roman" w:hAnsi="Times New Roman" w:cs="Times New Roman"/>
          <w:color w:val="000000"/>
          <w:spacing w:val="130"/>
          <w:sz w:val="28"/>
          <w:szCs w:val="28"/>
        </w:rPr>
        <w:t xml:space="preserve"> </w:t>
      </w:r>
      <w:r w:rsidRPr="004C2167">
        <w:rPr>
          <w:rFonts w:ascii="Times New Roman" w:eastAsia="Times New Roman" w:hAnsi="Times New Roman" w:cs="Times New Roman"/>
          <w:color w:val="000000"/>
          <w:sz w:val="28"/>
          <w:szCs w:val="28"/>
        </w:rPr>
        <w:t>с</w:t>
      </w:r>
      <w:r w:rsidRPr="004C2167">
        <w:rPr>
          <w:rFonts w:ascii="Times New Roman" w:eastAsia="Times New Roman" w:hAnsi="Times New Roman" w:cs="Times New Roman"/>
          <w:color w:val="000000"/>
          <w:spacing w:val="1"/>
          <w:sz w:val="28"/>
          <w:szCs w:val="28"/>
        </w:rPr>
        <w:t>п</w:t>
      </w:r>
      <w:r w:rsidRPr="004C2167">
        <w:rPr>
          <w:rFonts w:ascii="Times New Roman" w:eastAsia="Times New Roman" w:hAnsi="Times New Roman" w:cs="Times New Roman"/>
          <w:color w:val="000000"/>
          <w:sz w:val="28"/>
          <w:szCs w:val="28"/>
        </w:rPr>
        <w:t>особ</w:t>
      </w:r>
      <w:r w:rsidRPr="004C2167">
        <w:rPr>
          <w:rFonts w:ascii="Times New Roman" w:eastAsia="Times New Roman" w:hAnsi="Times New Roman" w:cs="Times New Roman"/>
          <w:color w:val="000000"/>
          <w:spacing w:val="-1"/>
          <w:sz w:val="28"/>
          <w:szCs w:val="28"/>
        </w:rPr>
        <w:t>с</w:t>
      </w:r>
      <w:r w:rsidRPr="004C2167">
        <w:rPr>
          <w:rFonts w:ascii="Times New Roman" w:eastAsia="Times New Roman" w:hAnsi="Times New Roman" w:cs="Times New Roman"/>
          <w:color w:val="000000"/>
          <w:sz w:val="28"/>
          <w:szCs w:val="28"/>
        </w:rPr>
        <w:t>т</w:t>
      </w:r>
      <w:r w:rsidRPr="004C2167">
        <w:rPr>
          <w:rFonts w:ascii="Times New Roman" w:eastAsia="Times New Roman" w:hAnsi="Times New Roman" w:cs="Times New Roman"/>
          <w:color w:val="000000"/>
          <w:spacing w:val="4"/>
          <w:sz w:val="28"/>
          <w:szCs w:val="28"/>
        </w:rPr>
        <w:t>в</w:t>
      </w:r>
      <w:r w:rsidRPr="004C2167">
        <w:rPr>
          <w:rFonts w:ascii="Times New Roman" w:eastAsia="Times New Roman" w:hAnsi="Times New Roman" w:cs="Times New Roman"/>
          <w:color w:val="000000"/>
          <w:spacing w:val="-1"/>
          <w:sz w:val="28"/>
          <w:szCs w:val="28"/>
        </w:rPr>
        <w:t>уе</w:t>
      </w:r>
      <w:r w:rsidRPr="004C2167">
        <w:rPr>
          <w:rFonts w:ascii="Times New Roman" w:eastAsia="Times New Roman" w:hAnsi="Times New Roman" w:cs="Times New Roman"/>
          <w:color w:val="000000"/>
          <w:sz w:val="28"/>
          <w:szCs w:val="28"/>
        </w:rPr>
        <w:t>т</w:t>
      </w:r>
      <w:r w:rsidRPr="004C2167">
        <w:rPr>
          <w:rFonts w:ascii="Times New Roman" w:eastAsia="Times New Roman" w:hAnsi="Times New Roman" w:cs="Times New Roman"/>
          <w:color w:val="000000"/>
          <w:spacing w:val="129"/>
          <w:sz w:val="28"/>
          <w:szCs w:val="28"/>
        </w:rPr>
        <w:t xml:space="preserve"> </w:t>
      </w:r>
      <w:r w:rsidRPr="004C2167">
        <w:rPr>
          <w:rFonts w:ascii="Times New Roman" w:eastAsia="Times New Roman" w:hAnsi="Times New Roman" w:cs="Times New Roman"/>
          <w:color w:val="000000"/>
          <w:spacing w:val="3"/>
          <w:sz w:val="28"/>
          <w:szCs w:val="28"/>
        </w:rPr>
        <w:t>д</w:t>
      </w:r>
      <w:r w:rsidRPr="004C2167">
        <w:rPr>
          <w:rFonts w:ascii="Times New Roman" w:eastAsia="Times New Roman" w:hAnsi="Times New Roman" w:cs="Times New Roman"/>
          <w:color w:val="000000"/>
          <w:spacing w:val="-6"/>
          <w:sz w:val="28"/>
          <w:szCs w:val="28"/>
        </w:rPr>
        <w:t>у</w:t>
      </w:r>
      <w:r w:rsidRPr="004C2167">
        <w:rPr>
          <w:rFonts w:ascii="Times New Roman" w:eastAsia="Times New Roman" w:hAnsi="Times New Roman" w:cs="Times New Roman"/>
          <w:color w:val="000000"/>
          <w:spacing w:val="1"/>
          <w:sz w:val="28"/>
          <w:szCs w:val="28"/>
        </w:rPr>
        <w:t>х</w:t>
      </w:r>
      <w:r w:rsidRPr="004C2167">
        <w:rPr>
          <w:rFonts w:ascii="Times New Roman" w:eastAsia="Times New Roman" w:hAnsi="Times New Roman" w:cs="Times New Roman"/>
          <w:color w:val="000000"/>
          <w:spacing w:val="2"/>
          <w:sz w:val="28"/>
          <w:szCs w:val="28"/>
        </w:rPr>
        <w:t>о</w:t>
      </w:r>
      <w:r w:rsidRPr="004C2167">
        <w:rPr>
          <w:rFonts w:ascii="Times New Roman" w:eastAsia="Times New Roman" w:hAnsi="Times New Roman" w:cs="Times New Roman"/>
          <w:color w:val="000000"/>
          <w:sz w:val="28"/>
          <w:szCs w:val="28"/>
        </w:rPr>
        <w:t>в</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о</w:t>
      </w:r>
      <w:r w:rsidRPr="004C2167">
        <w:rPr>
          <w:rFonts w:ascii="Times New Roman" w:eastAsia="Times New Roman" w:hAnsi="Times New Roman" w:cs="Times New Roman"/>
          <w:color w:val="000000"/>
          <w:spacing w:val="1"/>
          <w:sz w:val="28"/>
          <w:szCs w:val="28"/>
        </w:rPr>
        <w:t>м</w:t>
      </w:r>
      <w:r w:rsidRPr="004C2167">
        <w:rPr>
          <w:rFonts w:ascii="Times New Roman" w:eastAsia="Times New Roman" w:hAnsi="Times New Roman" w:cs="Times New Roman"/>
          <w:color w:val="000000"/>
          <w:sz w:val="28"/>
          <w:szCs w:val="28"/>
        </w:rPr>
        <w:t>у</w:t>
      </w:r>
      <w:r w:rsidRPr="004C2167">
        <w:rPr>
          <w:rFonts w:ascii="Times New Roman" w:eastAsia="Times New Roman" w:hAnsi="Times New Roman" w:cs="Times New Roman"/>
          <w:color w:val="000000"/>
          <w:spacing w:val="127"/>
          <w:sz w:val="28"/>
          <w:szCs w:val="28"/>
        </w:rPr>
        <w:t xml:space="preserve"> </w:t>
      </w:r>
      <w:r w:rsidRPr="004C2167">
        <w:rPr>
          <w:rFonts w:ascii="Times New Roman" w:eastAsia="Times New Roman" w:hAnsi="Times New Roman" w:cs="Times New Roman"/>
          <w:color w:val="000000"/>
          <w:sz w:val="28"/>
          <w:szCs w:val="28"/>
        </w:rPr>
        <w:t>ра</w:t>
      </w:r>
      <w:r w:rsidRPr="004C2167">
        <w:rPr>
          <w:rFonts w:ascii="Times New Roman" w:eastAsia="Times New Roman" w:hAnsi="Times New Roman" w:cs="Times New Roman"/>
          <w:color w:val="000000"/>
          <w:spacing w:val="1"/>
          <w:sz w:val="28"/>
          <w:szCs w:val="28"/>
        </w:rPr>
        <w:t>з</w:t>
      </w:r>
      <w:r w:rsidRPr="004C2167">
        <w:rPr>
          <w:rFonts w:ascii="Times New Roman" w:eastAsia="Times New Roman" w:hAnsi="Times New Roman" w:cs="Times New Roman"/>
          <w:color w:val="000000"/>
          <w:sz w:val="28"/>
          <w:szCs w:val="28"/>
        </w:rPr>
        <w:t>вит</w:t>
      </w:r>
      <w:r w:rsidRPr="004C2167">
        <w:rPr>
          <w:rFonts w:ascii="Times New Roman" w:eastAsia="Times New Roman" w:hAnsi="Times New Roman" w:cs="Times New Roman"/>
          <w:color w:val="000000"/>
          <w:spacing w:val="2"/>
          <w:sz w:val="28"/>
          <w:szCs w:val="28"/>
        </w:rPr>
        <w:t>и</w:t>
      </w:r>
      <w:r w:rsidRPr="004C2167">
        <w:rPr>
          <w:rFonts w:ascii="Times New Roman" w:eastAsia="Times New Roman" w:hAnsi="Times New Roman" w:cs="Times New Roman"/>
          <w:color w:val="000000"/>
          <w:sz w:val="28"/>
          <w:szCs w:val="28"/>
        </w:rPr>
        <w:t>ю,</w:t>
      </w:r>
      <w:r w:rsidRPr="004C2167">
        <w:rPr>
          <w:rFonts w:ascii="Times New Roman" w:eastAsia="Times New Roman" w:hAnsi="Times New Roman" w:cs="Times New Roman"/>
          <w:color w:val="000000"/>
          <w:spacing w:val="130"/>
          <w:sz w:val="28"/>
          <w:szCs w:val="28"/>
        </w:rPr>
        <w:t xml:space="preserve"> </w:t>
      </w:r>
      <w:r w:rsidRPr="004C2167">
        <w:rPr>
          <w:rFonts w:ascii="Times New Roman" w:eastAsia="Times New Roman" w:hAnsi="Times New Roman" w:cs="Times New Roman"/>
          <w:color w:val="000000"/>
          <w:sz w:val="28"/>
          <w:szCs w:val="28"/>
        </w:rPr>
        <w:t>нравственно</w:t>
      </w:r>
      <w:r w:rsidRPr="004C2167">
        <w:rPr>
          <w:rFonts w:ascii="Times New Roman" w:eastAsia="Times New Roman" w:hAnsi="Times New Roman" w:cs="Times New Roman"/>
          <w:color w:val="000000"/>
          <w:spacing w:val="1"/>
          <w:sz w:val="28"/>
          <w:szCs w:val="28"/>
        </w:rPr>
        <w:t>м</w:t>
      </w:r>
      <w:r w:rsidRPr="004C2167">
        <w:rPr>
          <w:rFonts w:ascii="Times New Roman" w:eastAsia="Times New Roman" w:hAnsi="Times New Roman" w:cs="Times New Roman"/>
          <w:color w:val="000000"/>
          <w:sz w:val="28"/>
          <w:szCs w:val="28"/>
        </w:rPr>
        <w:t>у с</w:t>
      </w:r>
      <w:r w:rsidRPr="004C2167">
        <w:rPr>
          <w:rFonts w:ascii="Times New Roman" w:eastAsia="Times New Roman" w:hAnsi="Times New Roman" w:cs="Times New Roman"/>
          <w:color w:val="000000"/>
          <w:spacing w:val="-1"/>
          <w:sz w:val="28"/>
          <w:szCs w:val="28"/>
        </w:rPr>
        <w:t>ам</w:t>
      </w:r>
      <w:r w:rsidRPr="004C2167">
        <w:rPr>
          <w:rFonts w:ascii="Times New Roman" w:eastAsia="Times New Roman" w:hAnsi="Times New Roman" w:cs="Times New Roman"/>
          <w:color w:val="000000"/>
          <w:sz w:val="28"/>
          <w:szCs w:val="28"/>
        </w:rPr>
        <w:t>ос</w:t>
      </w:r>
      <w:r w:rsidRPr="004C2167">
        <w:rPr>
          <w:rFonts w:ascii="Times New Roman" w:eastAsia="Times New Roman" w:hAnsi="Times New Roman" w:cs="Times New Roman"/>
          <w:color w:val="000000"/>
          <w:spacing w:val="1"/>
          <w:sz w:val="28"/>
          <w:szCs w:val="28"/>
        </w:rPr>
        <w:t>о</w:t>
      </w:r>
      <w:r w:rsidRPr="004C2167">
        <w:rPr>
          <w:rFonts w:ascii="Times New Roman" w:eastAsia="Times New Roman" w:hAnsi="Times New Roman" w:cs="Times New Roman"/>
          <w:color w:val="000000"/>
          <w:sz w:val="28"/>
          <w:szCs w:val="28"/>
        </w:rPr>
        <w:t>верш</w:t>
      </w:r>
      <w:r w:rsidRPr="004C2167">
        <w:rPr>
          <w:rFonts w:ascii="Times New Roman" w:eastAsia="Times New Roman" w:hAnsi="Times New Roman" w:cs="Times New Roman"/>
          <w:color w:val="000000"/>
          <w:spacing w:val="-1"/>
          <w:sz w:val="28"/>
          <w:szCs w:val="28"/>
        </w:rPr>
        <w:t>е</w:t>
      </w:r>
      <w:r w:rsidRPr="004C2167">
        <w:rPr>
          <w:rFonts w:ascii="Times New Roman" w:eastAsia="Times New Roman" w:hAnsi="Times New Roman" w:cs="Times New Roman"/>
          <w:color w:val="000000"/>
          <w:sz w:val="28"/>
          <w:szCs w:val="28"/>
        </w:rPr>
        <w:t>нств</w:t>
      </w:r>
      <w:r w:rsidRPr="004C2167">
        <w:rPr>
          <w:rFonts w:ascii="Times New Roman" w:eastAsia="Times New Roman" w:hAnsi="Times New Roman" w:cs="Times New Roman"/>
          <w:color w:val="000000"/>
          <w:spacing w:val="2"/>
          <w:sz w:val="28"/>
          <w:szCs w:val="28"/>
        </w:rPr>
        <w:t>о</w:t>
      </w:r>
      <w:r w:rsidRPr="004C2167">
        <w:rPr>
          <w:rFonts w:ascii="Times New Roman" w:eastAsia="Times New Roman" w:hAnsi="Times New Roman" w:cs="Times New Roman"/>
          <w:color w:val="000000"/>
          <w:sz w:val="28"/>
          <w:szCs w:val="28"/>
        </w:rPr>
        <w:t>в</w:t>
      </w:r>
      <w:r w:rsidRPr="004C2167">
        <w:rPr>
          <w:rFonts w:ascii="Times New Roman" w:eastAsia="Times New Roman" w:hAnsi="Times New Roman" w:cs="Times New Roman"/>
          <w:color w:val="000000"/>
          <w:spacing w:val="-1"/>
          <w:sz w:val="28"/>
          <w:szCs w:val="28"/>
        </w:rPr>
        <w:t>а</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и</w:t>
      </w:r>
      <w:r w:rsidRPr="004C2167">
        <w:rPr>
          <w:rFonts w:ascii="Times New Roman" w:eastAsia="Times New Roman" w:hAnsi="Times New Roman" w:cs="Times New Roman"/>
          <w:color w:val="000000"/>
          <w:spacing w:val="1"/>
          <w:sz w:val="28"/>
          <w:szCs w:val="28"/>
        </w:rPr>
        <w:t>ю</w:t>
      </w:r>
      <w:r w:rsidRPr="004C2167">
        <w:rPr>
          <w:rFonts w:ascii="Times New Roman" w:eastAsia="Times New Roman" w:hAnsi="Times New Roman" w:cs="Times New Roman"/>
          <w:color w:val="000000"/>
          <w:sz w:val="28"/>
          <w:szCs w:val="28"/>
        </w:rPr>
        <w:t>,</w:t>
      </w:r>
      <w:r w:rsidRPr="004C2167">
        <w:rPr>
          <w:rFonts w:ascii="Times New Roman" w:eastAsia="Times New Roman" w:hAnsi="Times New Roman" w:cs="Times New Roman"/>
          <w:color w:val="000000"/>
          <w:spacing w:val="127"/>
          <w:sz w:val="28"/>
          <w:szCs w:val="28"/>
        </w:rPr>
        <w:t xml:space="preserve"> </w:t>
      </w:r>
      <w:r w:rsidRPr="004C2167">
        <w:rPr>
          <w:rFonts w:ascii="Times New Roman" w:eastAsia="Times New Roman" w:hAnsi="Times New Roman" w:cs="Times New Roman"/>
          <w:color w:val="000000"/>
          <w:sz w:val="28"/>
          <w:szCs w:val="28"/>
        </w:rPr>
        <w:t>форм</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рован</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ю</w:t>
      </w:r>
      <w:r w:rsidRPr="004C2167">
        <w:rPr>
          <w:rFonts w:ascii="Times New Roman" w:eastAsia="Times New Roman" w:hAnsi="Times New Roman" w:cs="Times New Roman"/>
          <w:color w:val="000000"/>
          <w:spacing w:val="125"/>
          <w:sz w:val="28"/>
          <w:szCs w:val="28"/>
        </w:rPr>
        <w:t xml:space="preserve"> </w:t>
      </w:r>
      <w:r w:rsidRPr="004C2167">
        <w:rPr>
          <w:rFonts w:ascii="Times New Roman" w:eastAsia="Times New Roman" w:hAnsi="Times New Roman" w:cs="Times New Roman"/>
          <w:color w:val="000000"/>
          <w:spacing w:val="1"/>
          <w:sz w:val="28"/>
          <w:szCs w:val="28"/>
        </w:rPr>
        <w:t>ц</w:t>
      </w:r>
      <w:r w:rsidRPr="004C2167">
        <w:rPr>
          <w:rFonts w:ascii="Times New Roman" w:eastAsia="Times New Roman" w:hAnsi="Times New Roman" w:cs="Times New Roman"/>
          <w:color w:val="000000"/>
          <w:sz w:val="28"/>
          <w:szCs w:val="28"/>
        </w:rPr>
        <w:t>ен</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ос</w:t>
      </w:r>
      <w:r w:rsidRPr="004C2167">
        <w:rPr>
          <w:rFonts w:ascii="Times New Roman" w:eastAsia="Times New Roman" w:hAnsi="Times New Roman" w:cs="Times New Roman"/>
          <w:color w:val="000000"/>
          <w:spacing w:val="5"/>
          <w:sz w:val="28"/>
          <w:szCs w:val="28"/>
        </w:rPr>
        <w:t>т</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pacing w:val="-2"/>
          <w:sz w:val="28"/>
          <w:szCs w:val="28"/>
        </w:rPr>
        <w:t>ы</w:t>
      </w:r>
      <w:r w:rsidRPr="004C2167">
        <w:rPr>
          <w:rFonts w:ascii="Times New Roman" w:eastAsia="Times New Roman" w:hAnsi="Times New Roman" w:cs="Times New Roman"/>
          <w:color w:val="000000"/>
          <w:sz w:val="28"/>
          <w:szCs w:val="28"/>
        </w:rPr>
        <w:t>х</w:t>
      </w:r>
      <w:r w:rsidRPr="004C2167">
        <w:rPr>
          <w:rFonts w:ascii="Times New Roman" w:eastAsia="Times New Roman" w:hAnsi="Times New Roman" w:cs="Times New Roman"/>
          <w:color w:val="000000"/>
          <w:spacing w:val="128"/>
          <w:sz w:val="28"/>
          <w:szCs w:val="28"/>
        </w:rPr>
        <w:t xml:space="preserve"> </w:t>
      </w:r>
      <w:r w:rsidRPr="004C2167">
        <w:rPr>
          <w:rFonts w:ascii="Times New Roman" w:eastAsia="Times New Roman" w:hAnsi="Times New Roman" w:cs="Times New Roman"/>
          <w:color w:val="000000"/>
          <w:sz w:val="28"/>
          <w:szCs w:val="28"/>
        </w:rPr>
        <w:t>о</w:t>
      </w:r>
      <w:r w:rsidRPr="004C2167">
        <w:rPr>
          <w:rFonts w:ascii="Times New Roman" w:eastAsia="Times New Roman" w:hAnsi="Times New Roman" w:cs="Times New Roman"/>
          <w:color w:val="000000"/>
          <w:spacing w:val="-1"/>
          <w:sz w:val="28"/>
          <w:szCs w:val="28"/>
        </w:rPr>
        <w:t>р</w:t>
      </w:r>
      <w:r w:rsidRPr="004C2167">
        <w:rPr>
          <w:rFonts w:ascii="Times New Roman" w:eastAsia="Times New Roman" w:hAnsi="Times New Roman" w:cs="Times New Roman"/>
          <w:color w:val="000000"/>
          <w:sz w:val="28"/>
          <w:szCs w:val="28"/>
        </w:rPr>
        <w:t>иентаци</w:t>
      </w:r>
      <w:r w:rsidRPr="004C2167">
        <w:rPr>
          <w:rFonts w:ascii="Times New Roman" w:eastAsia="Times New Roman" w:hAnsi="Times New Roman" w:cs="Times New Roman"/>
          <w:color w:val="000000"/>
          <w:spacing w:val="1"/>
          <w:sz w:val="28"/>
          <w:szCs w:val="28"/>
        </w:rPr>
        <w:t>й</w:t>
      </w:r>
      <w:r w:rsidRPr="004C2167">
        <w:rPr>
          <w:rFonts w:ascii="Times New Roman" w:eastAsia="Times New Roman" w:hAnsi="Times New Roman" w:cs="Times New Roman"/>
          <w:color w:val="000000"/>
          <w:sz w:val="28"/>
          <w:szCs w:val="28"/>
        </w:rPr>
        <w:t>,</w:t>
      </w:r>
      <w:r w:rsidRPr="004C2167">
        <w:rPr>
          <w:rFonts w:ascii="Times New Roman" w:eastAsia="Times New Roman" w:hAnsi="Times New Roman" w:cs="Times New Roman"/>
          <w:color w:val="000000"/>
          <w:spacing w:val="124"/>
          <w:sz w:val="28"/>
          <w:szCs w:val="28"/>
        </w:rPr>
        <w:t xml:space="preserve"> </w:t>
      </w:r>
      <w:r w:rsidRPr="004C2167">
        <w:rPr>
          <w:rFonts w:ascii="Times New Roman" w:eastAsia="Times New Roman" w:hAnsi="Times New Roman" w:cs="Times New Roman"/>
          <w:color w:val="000000"/>
          <w:sz w:val="28"/>
          <w:szCs w:val="28"/>
        </w:rPr>
        <w:t>разв</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в</w:t>
      </w:r>
      <w:r w:rsidRPr="004C2167">
        <w:rPr>
          <w:rFonts w:ascii="Times New Roman" w:eastAsia="Times New Roman" w:hAnsi="Times New Roman" w:cs="Times New Roman"/>
          <w:color w:val="000000"/>
          <w:spacing w:val="-1"/>
          <w:sz w:val="28"/>
          <w:szCs w:val="28"/>
        </w:rPr>
        <w:t>а</w:t>
      </w:r>
      <w:r w:rsidRPr="004C2167">
        <w:rPr>
          <w:rFonts w:ascii="Times New Roman" w:eastAsia="Times New Roman" w:hAnsi="Times New Roman" w:cs="Times New Roman"/>
          <w:color w:val="000000"/>
          <w:sz w:val="28"/>
          <w:szCs w:val="28"/>
        </w:rPr>
        <w:t>ет</w:t>
      </w:r>
      <w:r w:rsidRPr="004C2167">
        <w:rPr>
          <w:rFonts w:ascii="Times New Roman" w:eastAsia="Times New Roman" w:hAnsi="Times New Roman" w:cs="Times New Roman"/>
          <w:color w:val="000000"/>
          <w:spacing w:val="127"/>
          <w:sz w:val="28"/>
          <w:szCs w:val="28"/>
        </w:rPr>
        <w:t xml:space="preserve"> </w:t>
      </w:r>
      <w:r w:rsidRPr="004C2167">
        <w:rPr>
          <w:rFonts w:ascii="Times New Roman" w:eastAsia="Times New Roman" w:hAnsi="Times New Roman" w:cs="Times New Roman"/>
          <w:color w:val="000000"/>
          <w:sz w:val="28"/>
          <w:szCs w:val="28"/>
        </w:rPr>
        <w:t>об</w:t>
      </w:r>
      <w:r w:rsidRPr="004C2167">
        <w:rPr>
          <w:rFonts w:ascii="Times New Roman" w:eastAsia="Times New Roman" w:hAnsi="Times New Roman" w:cs="Times New Roman"/>
          <w:color w:val="000000"/>
          <w:spacing w:val="2"/>
          <w:sz w:val="28"/>
          <w:szCs w:val="28"/>
        </w:rPr>
        <w:t>щ</w:t>
      </w:r>
      <w:r w:rsidRPr="004C2167">
        <w:rPr>
          <w:rFonts w:ascii="Times New Roman" w:eastAsia="Times New Roman" w:hAnsi="Times New Roman" w:cs="Times New Roman"/>
          <w:color w:val="000000"/>
          <w:spacing w:val="-4"/>
          <w:sz w:val="28"/>
          <w:szCs w:val="28"/>
        </w:rPr>
        <w:t>у</w:t>
      </w:r>
      <w:r w:rsidRPr="004C2167">
        <w:rPr>
          <w:rFonts w:ascii="Times New Roman" w:eastAsia="Times New Roman" w:hAnsi="Times New Roman" w:cs="Times New Roman"/>
          <w:color w:val="000000"/>
          <w:sz w:val="28"/>
          <w:szCs w:val="28"/>
        </w:rPr>
        <w:t xml:space="preserve">ю </w:t>
      </w:r>
      <w:r w:rsidRPr="004C2167">
        <w:rPr>
          <w:rFonts w:ascii="Times New Roman" w:eastAsia="Times New Roman" w:hAnsi="Times New Roman" w:cs="Times New Roman"/>
          <w:color w:val="000000"/>
          <w:spacing w:val="3"/>
          <w:sz w:val="28"/>
          <w:szCs w:val="28"/>
        </w:rPr>
        <w:t>к</w:t>
      </w:r>
      <w:r w:rsidRPr="004C2167">
        <w:rPr>
          <w:rFonts w:ascii="Times New Roman" w:eastAsia="Times New Roman" w:hAnsi="Times New Roman" w:cs="Times New Roman"/>
          <w:color w:val="000000"/>
          <w:spacing w:val="-6"/>
          <w:sz w:val="28"/>
          <w:szCs w:val="28"/>
        </w:rPr>
        <w:t>у</w:t>
      </w:r>
      <w:r w:rsidRPr="004C2167">
        <w:rPr>
          <w:rFonts w:ascii="Times New Roman" w:eastAsia="Times New Roman" w:hAnsi="Times New Roman" w:cs="Times New Roman"/>
          <w:color w:val="000000"/>
          <w:sz w:val="28"/>
          <w:szCs w:val="28"/>
        </w:rPr>
        <w:t>ль</w:t>
      </w:r>
      <w:r w:rsidRPr="004C2167">
        <w:rPr>
          <w:rFonts w:ascii="Times New Roman" w:eastAsia="Times New Roman" w:hAnsi="Times New Roman" w:cs="Times New Roman"/>
          <w:color w:val="000000"/>
          <w:spacing w:val="5"/>
          <w:sz w:val="28"/>
          <w:szCs w:val="28"/>
        </w:rPr>
        <w:t>т</w:t>
      </w:r>
      <w:r w:rsidRPr="004C2167">
        <w:rPr>
          <w:rFonts w:ascii="Times New Roman" w:eastAsia="Times New Roman" w:hAnsi="Times New Roman" w:cs="Times New Roman"/>
          <w:color w:val="000000"/>
          <w:spacing w:val="-4"/>
          <w:sz w:val="28"/>
          <w:szCs w:val="28"/>
        </w:rPr>
        <w:t>у</w:t>
      </w:r>
      <w:r w:rsidRPr="004C2167">
        <w:rPr>
          <w:rFonts w:ascii="Times New Roman" w:eastAsia="Times New Roman" w:hAnsi="Times New Roman" w:cs="Times New Roman"/>
          <w:color w:val="000000"/>
          <w:spacing w:val="4"/>
          <w:sz w:val="28"/>
          <w:szCs w:val="28"/>
        </w:rPr>
        <w:t>р</w:t>
      </w:r>
      <w:r w:rsidRPr="004C2167">
        <w:rPr>
          <w:rFonts w:ascii="Times New Roman" w:eastAsia="Times New Roman" w:hAnsi="Times New Roman" w:cs="Times New Roman"/>
          <w:color w:val="000000"/>
          <w:spacing w:val="-4"/>
          <w:sz w:val="28"/>
          <w:szCs w:val="28"/>
        </w:rPr>
        <w:t>у</w:t>
      </w:r>
      <w:r w:rsidRPr="004C2167">
        <w:rPr>
          <w:rFonts w:ascii="Times New Roman" w:eastAsia="Times New Roman" w:hAnsi="Times New Roman" w:cs="Times New Roman"/>
          <w:color w:val="000000"/>
          <w:sz w:val="28"/>
          <w:szCs w:val="28"/>
        </w:rPr>
        <w:t>,</w:t>
      </w:r>
      <w:r w:rsidRPr="004C2167">
        <w:rPr>
          <w:rFonts w:ascii="Times New Roman" w:eastAsia="Times New Roman" w:hAnsi="Times New Roman" w:cs="Times New Roman"/>
          <w:color w:val="000000"/>
          <w:spacing w:val="71"/>
          <w:sz w:val="28"/>
          <w:szCs w:val="28"/>
        </w:rPr>
        <w:t xml:space="preserve"> </w:t>
      </w:r>
      <w:r w:rsidRPr="004C2167">
        <w:rPr>
          <w:rFonts w:ascii="Times New Roman" w:eastAsia="Times New Roman" w:hAnsi="Times New Roman" w:cs="Times New Roman"/>
          <w:color w:val="000000"/>
          <w:spacing w:val="1"/>
          <w:sz w:val="28"/>
          <w:szCs w:val="28"/>
        </w:rPr>
        <w:t>зн</w:t>
      </w:r>
      <w:r w:rsidRPr="004C2167">
        <w:rPr>
          <w:rFonts w:ascii="Times New Roman" w:eastAsia="Times New Roman" w:hAnsi="Times New Roman" w:cs="Times New Roman"/>
          <w:color w:val="000000"/>
          <w:sz w:val="28"/>
          <w:szCs w:val="28"/>
        </w:rPr>
        <w:t>акомит</w:t>
      </w:r>
      <w:r w:rsidRPr="004C2167">
        <w:rPr>
          <w:rFonts w:ascii="Times New Roman" w:eastAsia="Times New Roman" w:hAnsi="Times New Roman" w:cs="Times New Roman"/>
          <w:color w:val="000000"/>
          <w:spacing w:val="73"/>
          <w:sz w:val="28"/>
          <w:szCs w:val="28"/>
        </w:rPr>
        <w:t xml:space="preserve"> </w:t>
      </w:r>
      <w:r w:rsidRPr="004C2167">
        <w:rPr>
          <w:rFonts w:ascii="Times New Roman" w:eastAsia="Times New Roman" w:hAnsi="Times New Roman" w:cs="Times New Roman"/>
          <w:color w:val="000000"/>
          <w:sz w:val="28"/>
          <w:szCs w:val="28"/>
        </w:rPr>
        <w:t>с</w:t>
      </w:r>
      <w:r w:rsidRPr="004C2167">
        <w:rPr>
          <w:rFonts w:ascii="Times New Roman" w:eastAsia="Times New Roman" w:hAnsi="Times New Roman" w:cs="Times New Roman"/>
          <w:color w:val="000000"/>
          <w:spacing w:val="73"/>
          <w:sz w:val="28"/>
          <w:szCs w:val="28"/>
        </w:rPr>
        <w:t xml:space="preserve"> </w:t>
      </w:r>
      <w:r w:rsidRPr="004C2167">
        <w:rPr>
          <w:rFonts w:ascii="Times New Roman" w:eastAsia="Times New Roman" w:hAnsi="Times New Roman" w:cs="Times New Roman"/>
          <w:color w:val="000000"/>
          <w:sz w:val="28"/>
          <w:szCs w:val="28"/>
        </w:rPr>
        <w:t>общеч</w:t>
      </w:r>
      <w:r w:rsidRPr="004C2167">
        <w:rPr>
          <w:rFonts w:ascii="Times New Roman" w:eastAsia="Times New Roman" w:hAnsi="Times New Roman" w:cs="Times New Roman"/>
          <w:color w:val="000000"/>
          <w:spacing w:val="-1"/>
          <w:sz w:val="28"/>
          <w:szCs w:val="28"/>
        </w:rPr>
        <w:t>е</w:t>
      </w:r>
      <w:r w:rsidRPr="004C2167">
        <w:rPr>
          <w:rFonts w:ascii="Times New Roman" w:eastAsia="Times New Roman" w:hAnsi="Times New Roman" w:cs="Times New Roman"/>
          <w:color w:val="000000"/>
          <w:sz w:val="28"/>
          <w:szCs w:val="28"/>
        </w:rPr>
        <w:t>лов</w:t>
      </w:r>
      <w:r w:rsidRPr="004C2167">
        <w:rPr>
          <w:rFonts w:ascii="Times New Roman" w:eastAsia="Times New Roman" w:hAnsi="Times New Roman" w:cs="Times New Roman"/>
          <w:color w:val="000000"/>
          <w:spacing w:val="1"/>
          <w:sz w:val="28"/>
          <w:szCs w:val="28"/>
        </w:rPr>
        <w:t>е</w:t>
      </w:r>
      <w:r w:rsidRPr="004C2167">
        <w:rPr>
          <w:rFonts w:ascii="Times New Roman" w:eastAsia="Times New Roman" w:hAnsi="Times New Roman" w:cs="Times New Roman"/>
          <w:color w:val="000000"/>
          <w:sz w:val="28"/>
          <w:szCs w:val="28"/>
        </w:rPr>
        <w:t>ч</w:t>
      </w:r>
      <w:r w:rsidRPr="004C2167">
        <w:rPr>
          <w:rFonts w:ascii="Times New Roman" w:eastAsia="Times New Roman" w:hAnsi="Times New Roman" w:cs="Times New Roman"/>
          <w:color w:val="000000"/>
          <w:spacing w:val="1"/>
          <w:sz w:val="28"/>
          <w:szCs w:val="28"/>
        </w:rPr>
        <w:t>е</w:t>
      </w:r>
      <w:r w:rsidRPr="004C2167">
        <w:rPr>
          <w:rFonts w:ascii="Times New Roman" w:eastAsia="Times New Roman" w:hAnsi="Times New Roman" w:cs="Times New Roman"/>
          <w:color w:val="000000"/>
          <w:sz w:val="28"/>
          <w:szCs w:val="28"/>
        </w:rPr>
        <w:t>ск</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ми</w:t>
      </w:r>
      <w:r w:rsidRPr="004C2167">
        <w:rPr>
          <w:rFonts w:ascii="Times New Roman" w:eastAsia="Times New Roman" w:hAnsi="Times New Roman" w:cs="Times New Roman"/>
          <w:color w:val="000000"/>
          <w:spacing w:val="72"/>
          <w:sz w:val="28"/>
          <w:szCs w:val="28"/>
        </w:rPr>
        <w:t xml:space="preserve"> </w:t>
      </w:r>
      <w:r w:rsidRPr="004C2167">
        <w:rPr>
          <w:rFonts w:ascii="Times New Roman" w:eastAsia="Times New Roman" w:hAnsi="Times New Roman" w:cs="Times New Roman"/>
          <w:color w:val="000000"/>
          <w:spacing w:val="1"/>
          <w:sz w:val="28"/>
          <w:szCs w:val="28"/>
        </w:rPr>
        <w:t>ц</w:t>
      </w:r>
      <w:r w:rsidRPr="004C2167">
        <w:rPr>
          <w:rFonts w:ascii="Times New Roman" w:eastAsia="Times New Roman" w:hAnsi="Times New Roman" w:cs="Times New Roman"/>
          <w:color w:val="000000"/>
          <w:sz w:val="28"/>
          <w:szCs w:val="28"/>
        </w:rPr>
        <w:t>е</w:t>
      </w:r>
      <w:r w:rsidRPr="004C2167">
        <w:rPr>
          <w:rFonts w:ascii="Times New Roman" w:eastAsia="Times New Roman" w:hAnsi="Times New Roman" w:cs="Times New Roman"/>
          <w:color w:val="000000"/>
          <w:spacing w:val="1"/>
          <w:sz w:val="28"/>
          <w:szCs w:val="28"/>
        </w:rPr>
        <w:t>нн</w:t>
      </w:r>
      <w:r w:rsidRPr="004C2167">
        <w:rPr>
          <w:rFonts w:ascii="Times New Roman" w:eastAsia="Times New Roman" w:hAnsi="Times New Roman" w:cs="Times New Roman"/>
          <w:color w:val="000000"/>
          <w:sz w:val="28"/>
          <w:szCs w:val="28"/>
        </w:rPr>
        <w:t>остями</w:t>
      </w:r>
      <w:r w:rsidRPr="004C2167">
        <w:rPr>
          <w:rFonts w:ascii="Times New Roman" w:eastAsia="Times New Roman" w:hAnsi="Times New Roman" w:cs="Times New Roman"/>
          <w:color w:val="000000"/>
          <w:spacing w:val="72"/>
          <w:sz w:val="28"/>
          <w:szCs w:val="28"/>
        </w:rPr>
        <w:t xml:space="preserve"> </w:t>
      </w:r>
      <w:r w:rsidRPr="004C2167">
        <w:rPr>
          <w:rFonts w:ascii="Times New Roman" w:eastAsia="Times New Roman" w:hAnsi="Times New Roman" w:cs="Times New Roman"/>
          <w:color w:val="000000"/>
          <w:sz w:val="28"/>
          <w:szCs w:val="28"/>
        </w:rPr>
        <w:t>мировой</w:t>
      </w:r>
      <w:r w:rsidRPr="004C2167">
        <w:rPr>
          <w:rFonts w:ascii="Times New Roman" w:eastAsia="Times New Roman" w:hAnsi="Times New Roman" w:cs="Times New Roman"/>
          <w:color w:val="000000"/>
          <w:spacing w:val="73"/>
          <w:sz w:val="28"/>
          <w:szCs w:val="28"/>
        </w:rPr>
        <w:t xml:space="preserve"> </w:t>
      </w:r>
      <w:r w:rsidRPr="004C2167">
        <w:rPr>
          <w:rFonts w:ascii="Times New Roman" w:eastAsia="Times New Roman" w:hAnsi="Times New Roman" w:cs="Times New Roman"/>
          <w:color w:val="000000"/>
          <w:spacing w:val="3"/>
          <w:sz w:val="28"/>
          <w:szCs w:val="28"/>
        </w:rPr>
        <w:t>к</w:t>
      </w:r>
      <w:r w:rsidRPr="004C2167">
        <w:rPr>
          <w:rFonts w:ascii="Times New Roman" w:eastAsia="Times New Roman" w:hAnsi="Times New Roman" w:cs="Times New Roman"/>
          <w:color w:val="000000"/>
          <w:spacing w:val="-4"/>
          <w:sz w:val="28"/>
          <w:szCs w:val="28"/>
        </w:rPr>
        <w:t>у</w:t>
      </w:r>
      <w:r w:rsidRPr="004C2167">
        <w:rPr>
          <w:rFonts w:ascii="Times New Roman" w:eastAsia="Times New Roman" w:hAnsi="Times New Roman" w:cs="Times New Roman"/>
          <w:color w:val="000000"/>
          <w:sz w:val="28"/>
          <w:szCs w:val="28"/>
        </w:rPr>
        <w:t>ль</w:t>
      </w:r>
      <w:r w:rsidRPr="004C2167">
        <w:rPr>
          <w:rFonts w:ascii="Times New Roman" w:eastAsia="Times New Roman" w:hAnsi="Times New Roman" w:cs="Times New Roman"/>
          <w:color w:val="000000"/>
          <w:spacing w:val="3"/>
          <w:sz w:val="28"/>
          <w:szCs w:val="28"/>
        </w:rPr>
        <w:t>т</w:t>
      </w:r>
      <w:r w:rsidRPr="004C2167">
        <w:rPr>
          <w:rFonts w:ascii="Times New Roman" w:eastAsia="Times New Roman" w:hAnsi="Times New Roman" w:cs="Times New Roman"/>
          <w:color w:val="000000"/>
          <w:spacing w:val="-6"/>
          <w:sz w:val="28"/>
          <w:szCs w:val="28"/>
        </w:rPr>
        <w:t>у</w:t>
      </w:r>
      <w:r w:rsidRPr="004C2167">
        <w:rPr>
          <w:rFonts w:ascii="Times New Roman" w:eastAsia="Times New Roman" w:hAnsi="Times New Roman" w:cs="Times New Roman"/>
          <w:color w:val="000000"/>
          <w:sz w:val="28"/>
          <w:szCs w:val="28"/>
        </w:rPr>
        <w:t>ры,</w:t>
      </w:r>
      <w:r w:rsidRPr="004C2167">
        <w:rPr>
          <w:rFonts w:ascii="Times New Roman" w:eastAsia="Times New Roman" w:hAnsi="Times New Roman" w:cs="Times New Roman"/>
          <w:color w:val="000000"/>
          <w:spacing w:val="73"/>
          <w:sz w:val="28"/>
          <w:szCs w:val="28"/>
        </w:rPr>
        <w:t xml:space="preserve"> </w:t>
      </w:r>
      <w:r w:rsidRPr="004C2167">
        <w:rPr>
          <w:rFonts w:ascii="Times New Roman" w:eastAsia="Times New Roman" w:hAnsi="Times New Roman" w:cs="Times New Roman"/>
          <w:color w:val="000000"/>
          <w:spacing w:val="4"/>
          <w:sz w:val="28"/>
          <w:szCs w:val="28"/>
        </w:rPr>
        <w:t>д</w:t>
      </w:r>
      <w:r w:rsidRPr="004C2167">
        <w:rPr>
          <w:rFonts w:ascii="Times New Roman" w:eastAsia="Times New Roman" w:hAnsi="Times New Roman" w:cs="Times New Roman"/>
          <w:color w:val="000000"/>
          <w:spacing w:val="-6"/>
          <w:sz w:val="28"/>
          <w:szCs w:val="28"/>
        </w:rPr>
        <w:t>у</w:t>
      </w:r>
      <w:r w:rsidRPr="004C2167">
        <w:rPr>
          <w:rFonts w:ascii="Times New Roman" w:eastAsia="Times New Roman" w:hAnsi="Times New Roman" w:cs="Times New Roman"/>
          <w:color w:val="000000"/>
          <w:spacing w:val="1"/>
          <w:sz w:val="28"/>
          <w:szCs w:val="28"/>
        </w:rPr>
        <w:t>х</w:t>
      </w:r>
      <w:r w:rsidRPr="004C2167">
        <w:rPr>
          <w:rFonts w:ascii="Times New Roman" w:eastAsia="Times New Roman" w:hAnsi="Times New Roman" w:cs="Times New Roman"/>
          <w:color w:val="000000"/>
          <w:sz w:val="28"/>
          <w:szCs w:val="28"/>
        </w:rPr>
        <w:t>овными це</w:t>
      </w:r>
      <w:r w:rsidRPr="004C2167">
        <w:rPr>
          <w:rFonts w:ascii="Times New Roman" w:eastAsia="Times New Roman" w:hAnsi="Times New Roman" w:cs="Times New Roman"/>
          <w:color w:val="000000"/>
          <w:spacing w:val="1"/>
          <w:sz w:val="28"/>
          <w:szCs w:val="28"/>
        </w:rPr>
        <w:t>нн</w:t>
      </w:r>
      <w:r>
        <w:rPr>
          <w:rFonts w:ascii="Times New Roman" w:eastAsia="Times New Roman" w:hAnsi="Times New Roman" w:cs="Times New Roman"/>
          <w:color w:val="000000"/>
          <w:sz w:val="28"/>
          <w:szCs w:val="28"/>
        </w:rPr>
        <w:t>остями</w:t>
      </w:r>
      <w:r w:rsidRPr="004C2167">
        <w:rPr>
          <w:rFonts w:ascii="Times New Roman" w:eastAsia="Times New Roman" w:hAnsi="Times New Roman" w:cs="Times New Roman"/>
          <w:color w:val="000000"/>
          <w:sz w:val="28"/>
          <w:szCs w:val="28"/>
        </w:rPr>
        <w:t>отеч</w:t>
      </w:r>
      <w:r w:rsidRPr="004C2167">
        <w:rPr>
          <w:rFonts w:ascii="Times New Roman" w:eastAsia="Times New Roman" w:hAnsi="Times New Roman" w:cs="Times New Roman"/>
          <w:color w:val="000000"/>
          <w:spacing w:val="-1"/>
          <w:sz w:val="28"/>
          <w:szCs w:val="28"/>
        </w:rPr>
        <w:t>ес</w:t>
      </w:r>
      <w:r w:rsidRPr="004C2167">
        <w:rPr>
          <w:rFonts w:ascii="Times New Roman" w:eastAsia="Times New Roman" w:hAnsi="Times New Roman" w:cs="Times New Roman"/>
          <w:color w:val="000000"/>
          <w:sz w:val="28"/>
          <w:szCs w:val="28"/>
        </w:rPr>
        <w:t>твен</w:t>
      </w:r>
      <w:r w:rsidRPr="004C2167">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 xml:space="preserve">ой </w:t>
      </w:r>
      <w:r w:rsidRPr="004C2167">
        <w:rPr>
          <w:rFonts w:ascii="Times New Roman" w:eastAsia="Times New Roman" w:hAnsi="Times New Roman" w:cs="Times New Roman"/>
          <w:color w:val="000000"/>
          <w:spacing w:val="3"/>
          <w:sz w:val="28"/>
          <w:szCs w:val="28"/>
        </w:rPr>
        <w:t>к</w:t>
      </w:r>
      <w:r w:rsidRPr="004C2167">
        <w:rPr>
          <w:rFonts w:ascii="Times New Roman" w:eastAsia="Times New Roman" w:hAnsi="Times New Roman" w:cs="Times New Roman"/>
          <w:color w:val="000000"/>
          <w:spacing w:val="-6"/>
          <w:sz w:val="28"/>
          <w:szCs w:val="28"/>
        </w:rPr>
        <w:t>у</w:t>
      </w:r>
      <w:r w:rsidRPr="004C2167">
        <w:rPr>
          <w:rFonts w:ascii="Times New Roman" w:eastAsia="Times New Roman" w:hAnsi="Times New Roman" w:cs="Times New Roman"/>
          <w:color w:val="000000"/>
          <w:sz w:val="28"/>
          <w:szCs w:val="28"/>
        </w:rPr>
        <w:t>ль</w:t>
      </w:r>
      <w:r w:rsidRPr="004C2167">
        <w:rPr>
          <w:rFonts w:ascii="Times New Roman" w:eastAsia="Times New Roman" w:hAnsi="Times New Roman" w:cs="Times New Roman"/>
          <w:color w:val="000000"/>
          <w:spacing w:val="3"/>
          <w:sz w:val="28"/>
          <w:szCs w:val="28"/>
        </w:rPr>
        <w:t>т</w:t>
      </w:r>
      <w:r w:rsidRPr="004C2167">
        <w:rPr>
          <w:rFonts w:ascii="Times New Roman" w:eastAsia="Times New Roman" w:hAnsi="Times New Roman" w:cs="Times New Roman"/>
          <w:color w:val="000000"/>
          <w:spacing w:val="-4"/>
          <w:sz w:val="28"/>
          <w:szCs w:val="28"/>
        </w:rPr>
        <w:t>у</w:t>
      </w:r>
      <w:r w:rsidRPr="004C2167">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 xml:space="preserve">ы, </w:t>
      </w:r>
      <w:r w:rsidRPr="004C2167">
        <w:rPr>
          <w:rFonts w:ascii="Times New Roman" w:eastAsia="Times New Roman" w:hAnsi="Times New Roman" w:cs="Times New Roman"/>
          <w:color w:val="000000"/>
          <w:sz w:val="28"/>
          <w:szCs w:val="28"/>
        </w:rPr>
        <w:t>нрав</w:t>
      </w:r>
      <w:r w:rsidRPr="004C2167">
        <w:rPr>
          <w:rFonts w:ascii="Times New Roman" w:eastAsia="Times New Roman" w:hAnsi="Times New Roman" w:cs="Times New Roman"/>
          <w:color w:val="000000"/>
          <w:spacing w:val="-1"/>
          <w:sz w:val="28"/>
          <w:szCs w:val="28"/>
        </w:rPr>
        <w:t>с</w:t>
      </w:r>
      <w:r w:rsidRPr="004C2167">
        <w:rPr>
          <w:rFonts w:ascii="Times New Roman" w:eastAsia="Times New Roman" w:hAnsi="Times New Roman" w:cs="Times New Roman"/>
          <w:color w:val="000000"/>
          <w:sz w:val="28"/>
          <w:szCs w:val="28"/>
        </w:rPr>
        <w:t>твен</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pacing w:val="5"/>
          <w:sz w:val="28"/>
          <w:szCs w:val="28"/>
        </w:rPr>
        <w:t>о</w:t>
      </w:r>
      <w:r w:rsidRPr="004C2167">
        <w:rPr>
          <w:rFonts w:ascii="Times New Roman" w:eastAsia="Times New Roman" w:hAnsi="Times New Roman" w:cs="Times New Roman"/>
          <w:color w:val="000000"/>
          <w:sz w:val="28"/>
          <w:szCs w:val="28"/>
        </w:rPr>
        <w:t>-эт</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че</w:t>
      </w:r>
      <w:r w:rsidRPr="004C2167">
        <w:rPr>
          <w:rFonts w:ascii="Times New Roman" w:eastAsia="Times New Roman" w:hAnsi="Times New Roman" w:cs="Times New Roman"/>
          <w:color w:val="000000"/>
          <w:spacing w:val="-1"/>
          <w:sz w:val="28"/>
          <w:szCs w:val="28"/>
        </w:rPr>
        <w:t>с</w:t>
      </w:r>
      <w:r w:rsidRPr="004C2167">
        <w:rPr>
          <w:rFonts w:ascii="Times New Roman" w:eastAsia="Times New Roman" w:hAnsi="Times New Roman" w:cs="Times New Roman"/>
          <w:color w:val="000000"/>
          <w:sz w:val="28"/>
          <w:szCs w:val="28"/>
        </w:rPr>
        <w:t>к</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ми</w:t>
      </w:r>
      <w:r w:rsidRPr="004C2167">
        <w:rPr>
          <w:rFonts w:ascii="Times New Roman" w:eastAsia="Times New Roman" w:hAnsi="Times New Roman" w:cs="Times New Roman"/>
          <w:color w:val="000000"/>
          <w:sz w:val="28"/>
          <w:szCs w:val="28"/>
        </w:rPr>
        <w:tab/>
        <w:t>це</w:t>
      </w:r>
      <w:r w:rsidRPr="004C2167">
        <w:rPr>
          <w:rFonts w:ascii="Times New Roman" w:eastAsia="Times New Roman" w:hAnsi="Times New Roman" w:cs="Times New Roman"/>
          <w:color w:val="000000"/>
          <w:spacing w:val="1"/>
          <w:sz w:val="28"/>
          <w:szCs w:val="28"/>
        </w:rPr>
        <w:t>нн</w:t>
      </w:r>
      <w:r w:rsidRPr="004C2167">
        <w:rPr>
          <w:rFonts w:ascii="Times New Roman" w:eastAsia="Times New Roman" w:hAnsi="Times New Roman" w:cs="Times New Roman"/>
          <w:color w:val="000000"/>
          <w:sz w:val="28"/>
          <w:szCs w:val="28"/>
        </w:rPr>
        <w:t>остя</w:t>
      </w:r>
      <w:r w:rsidRPr="004C2167">
        <w:rPr>
          <w:rFonts w:ascii="Times New Roman" w:eastAsia="Times New Roman" w:hAnsi="Times New Roman" w:cs="Times New Roman"/>
          <w:color w:val="000000"/>
          <w:spacing w:val="-2"/>
          <w:sz w:val="28"/>
          <w:szCs w:val="28"/>
        </w:rPr>
        <w:t>м</w:t>
      </w:r>
      <w:r w:rsidRPr="004C2167">
        <w:rPr>
          <w:rFonts w:ascii="Times New Roman" w:eastAsia="Times New Roman" w:hAnsi="Times New Roman" w:cs="Times New Roman"/>
          <w:color w:val="000000"/>
          <w:sz w:val="28"/>
          <w:szCs w:val="28"/>
        </w:rPr>
        <w:t>и много</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ац</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pacing w:val="-1"/>
          <w:sz w:val="28"/>
          <w:szCs w:val="28"/>
        </w:rPr>
        <w:t>о</w:t>
      </w:r>
      <w:r w:rsidRPr="004C2167">
        <w:rPr>
          <w:rFonts w:ascii="Times New Roman" w:eastAsia="Times New Roman" w:hAnsi="Times New Roman" w:cs="Times New Roman"/>
          <w:color w:val="000000"/>
          <w:sz w:val="28"/>
          <w:szCs w:val="28"/>
        </w:rPr>
        <w:t>наль</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ого</w:t>
      </w:r>
      <w:r w:rsidRPr="004C2167">
        <w:rPr>
          <w:rFonts w:ascii="Times New Roman" w:eastAsia="Times New Roman" w:hAnsi="Times New Roman" w:cs="Times New Roman"/>
          <w:color w:val="000000"/>
          <w:spacing w:val="-1"/>
          <w:sz w:val="28"/>
          <w:szCs w:val="28"/>
        </w:rPr>
        <w:t xml:space="preserve"> </w:t>
      </w:r>
      <w:r w:rsidRPr="004C2167">
        <w:rPr>
          <w:rFonts w:ascii="Times New Roman" w:eastAsia="Times New Roman" w:hAnsi="Times New Roman" w:cs="Times New Roman"/>
          <w:color w:val="000000"/>
          <w:spacing w:val="-2"/>
          <w:sz w:val="28"/>
          <w:szCs w:val="28"/>
        </w:rPr>
        <w:t>н</w:t>
      </w:r>
      <w:r w:rsidRPr="004C2167">
        <w:rPr>
          <w:rFonts w:ascii="Times New Roman" w:eastAsia="Times New Roman" w:hAnsi="Times New Roman" w:cs="Times New Roman"/>
          <w:color w:val="000000"/>
          <w:spacing w:val="-1"/>
          <w:sz w:val="28"/>
          <w:szCs w:val="28"/>
        </w:rPr>
        <w:t>а</w:t>
      </w:r>
      <w:r w:rsidRPr="004C2167">
        <w:rPr>
          <w:rFonts w:ascii="Times New Roman" w:eastAsia="Times New Roman" w:hAnsi="Times New Roman" w:cs="Times New Roman"/>
          <w:color w:val="000000"/>
          <w:sz w:val="28"/>
          <w:szCs w:val="28"/>
        </w:rPr>
        <w:t>рода Рос</w:t>
      </w:r>
      <w:r w:rsidRPr="004C2167">
        <w:rPr>
          <w:rFonts w:ascii="Times New Roman" w:eastAsia="Times New Roman" w:hAnsi="Times New Roman" w:cs="Times New Roman"/>
          <w:color w:val="000000"/>
          <w:spacing w:val="-1"/>
          <w:sz w:val="28"/>
          <w:szCs w:val="28"/>
        </w:rPr>
        <w:t>с</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и</w:t>
      </w:r>
      <w:r w:rsidRPr="004C2167">
        <w:rPr>
          <w:rFonts w:ascii="Times New Roman" w:eastAsia="Times New Roman" w:hAnsi="Times New Roman" w:cs="Times New Roman"/>
          <w:color w:val="000000"/>
          <w:spacing w:val="1"/>
          <w:sz w:val="28"/>
          <w:szCs w:val="28"/>
        </w:rPr>
        <w:t xml:space="preserve"> </w:t>
      </w:r>
      <w:r w:rsidRPr="004C2167">
        <w:rPr>
          <w:rFonts w:ascii="Times New Roman" w:eastAsia="Times New Roman" w:hAnsi="Times New Roman" w:cs="Times New Roman"/>
          <w:color w:val="000000"/>
          <w:sz w:val="28"/>
          <w:szCs w:val="28"/>
        </w:rPr>
        <w:t>и</w:t>
      </w:r>
      <w:r w:rsidRPr="004C2167">
        <w:rPr>
          <w:rFonts w:ascii="Times New Roman" w:eastAsia="Times New Roman" w:hAnsi="Times New Roman" w:cs="Times New Roman"/>
          <w:color w:val="000000"/>
          <w:spacing w:val="1"/>
          <w:sz w:val="28"/>
          <w:szCs w:val="28"/>
        </w:rPr>
        <w:t xml:space="preserve"> </w:t>
      </w:r>
      <w:r w:rsidRPr="004C2167">
        <w:rPr>
          <w:rFonts w:ascii="Times New Roman" w:eastAsia="Times New Roman" w:hAnsi="Times New Roman" w:cs="Times New Roman"/>
          <w:color w:val="000000"/>
          <w:sz w:val="28"/>
          <w:szCs w:val="28"/>
        </w:rPr>
        <w:t>народов</w:t>
      </w:r>
      <w:r w:rsidR="00A02B70">
        <w:rPr>
          <w:rFonts w:ascii="Times New Roman" w:eastAsia="Times New Roman" w:hAnsi="Times New Roman" w:cs="Times New Roman"/>
          <w:color w:val="000000"/>
          <w:sz w:val="28"/>
          <w:szCs w:val="28"/>
        </w:rPr>
        <w:t xml:space="preserve"> других стран.</w:t>
      </w:r>
    </w:p>
    <w:p w:rsidR="00A02B70" w:rsidRPr="004C2167" w:rsidRDefault="00A02B70" w:rsidP="00A02B70">
      <w:pPr>
        <w:widowControl w:val="0"/>
        <w:spacing w:after="0" w:line="240" w:lineRule="auto"/>
        <w:ind w:right="27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4C2167">
        <w:rPr>
          <w:rFonts w:ascii="Times New Roman" w:eastAsia="Times New Roman" w:hAnsi="Times New Roman" w:cs="Times New Roman"/>
          <w:color w:val="000000"/>
          <w:sz w:val="28"/>
          <w:szCs w:val="28"/>
        </w:rPr>
        <w:t>При</w:t>
      </w:r>
      <w:r w:rsidRPr="004C2167">
        <w:rPr>
          <w:rFonts w:ascii="Times New Roman" w:eastAsia="Times New Roman" w:hAnsi="Times New Roman" w:cs="Times New Roman"/>
          <w:color w:val="000000"/>
          <w:spacing w:val="171"/>
          <w:sz w:val="28"/>
          <w:szCs w:val="28"/>
        </w:rPr>
        <w:t xml:space="preserve"> </w:t>
      </w:r>
      <w:r w:rsidRPr="004C2167">
        <w:rPr>
          <w:rFonts w:ascii="Times New Roman" w:eastAsia="Times New Roman" w:hAnsi="Times New Roman" w:cs="Times New Roman"/>
          <w:color w:val="000000"/>
          <w:sz w:val="28"/>
          <w:szCs w:val="28"/>
        </w:rPr>
        <w:t>орган</w:t>
      </w:r>
      <w:r w:rsidRPr="004C2167">
        <w:rPr>
          <w:rFonts w:ascii="Times New Roman" w:eastAsia="Times New Roman" w:hAnsi="Times New Roman" w:cs="Times New Roman"/>
          <w:color w:val="000000"/>
          <w:spacing w:val="1"/>
          <w:sz w:val="28"/>
          <w:szCs w:val="28"/>
        </w:rPr>
        <w:t>из</w:t>
      </w:r>
      <w:r w:rsidRPr="004C2167">
        <w:rPr>
          <w:rFonts w:ascii="Times New Roman" w:eastAsia="Times New Roman" w:hAnsi="Times New Roman" w:cs="Times New Roman"/>
          <w:color w:val="000000"/>
          <w:sz w:val="28"/>
          <w:szCs w:val="28"/>
        </w:rPr>
        <w:t>а</w:t>
      </w:r>
      <w:r w:rsidRPr="004C2167">
        <w:rPr>
          <w:rFonts w:ascii="Times New Roman" w:eastAsia="Times New Roman" w:hAnsi="Times New Roman" w:cs="Times New Roman"/>
          <w:color w:val="000000"/>
          <w:spacing w:val="-1"/>
          <w:sz w:val="28"/>
          <w:szCs w:val="28"/>
        </w:rPr>
        <w:t>ци</w:t>
      </w:r>
      <w:r w:rsidRPr="004C2167">
        <w:rPr>
          <w:rFonts w:ascii="Times New Roman" w:eastAsia="Times New Roman" w:hAnsi="Times New Roman" w:cs="Times New Roman"/>
          <w:color w:val="000000"/>
          <w:sz w:val="28"/>
          <w:szCs w:val="28"/>
        </w:rPr>
        <w:t>и</w:t>
      </w:r>
      <w:r w:rsidRPr="004C2167">
        <w:rPr>
          <w:rFonts w:ascii="Times New Roman" w:eastAsia="Times New Roman" w:hAnsi="Times New Roman" w:cs="Times New Roman"/>
          <w:color w:val="000000"/>
          <w:spacing w:val="170"/>
          <w:sz w:val="28"/>
          <w:szCs w:val="28"/>
        </w:rPr>
        <w:t xml:space="preserve"> </w:t>
      </w:r>
      <w:r w:rsidRPr="004C2167">
        <w:rPr>
          <w:rFonts w:ascii="Times New Roman" w:eastAsia="Times New Roman" w:hAnsi="Times New Roman" w:cs="Times New Roman"/>
          <w:color w:val="000000"/>
          <w:sz w:val="28"/>
          <w:szCs w:val="28"/>
        </w:rPr>
        <w:t>вн</w:t>
      </w:r>
      <w:r w:rsidRPr="004C2167">
        <w:rPr>
          <w:rFonts w:ascii="Times New Roman" w:eastAsia="Times New Roman" w:hAnsi="Times New Roman" w:cs="Times New Roman"/>
          <w:color w:val="000000"/>
          <w:spacing w:val="1"/>
          <w:sz w:val="28"/>
          <w:szCs w:val="28"/>
        </w:rPr>
        <w:t>е</w:t>
      </w:r>
      <w:r w:rsidRPr="004C2167">
        <w:rPr>
          <w:rFonts w:ascii="Times New Roman" w:eastAsia="Times New Roman" w:hAnsi="Times New Roman" w:cs="Times New Roman"/>
          <w:color w:val="000000"/>
          <w:spacing w:val="-3"/>
          <w:sz w:val="28"/>
          <w:szCs w:val="28"/>
        </w:rPr>
        <w:t>у</w:t>
      </w:r>
      <w:r w:rsidRPr="004C2167">
        <w:rPr>
          <w:rFonts w:ascii="Times New Roman" w:eastAsia="Times New Roman" w:hAnsi="Times New Roman" w:cs="Times New Roman"/>
          <w:color w:val="000000"/>
          <w:sz w:val="28"/>
          <w:szCs w:val="28"/>
        </w:rPr>
        <w:t>ро</w:t>
      </w:r>
      <w:r w:rsidRPr="004C2167">
        <w:rPr>
          <w:rFonts w:ascii="Times New Roman" w:eastAsia="Times New Roman" w:hAnsi="Times New Roman" w:cs="Times New Roman"/>
          <w:color w:val="000000"/>
          <w:spacing w:val="-1"/>
          <w:sz w:val="28"/>
          <w:szCs w:val="28"/>
        </w:rPr>
        <w:t>ч</w:t>
      </w:r>
      <w:r w:rsidRPr="004C2167">
        <w:rPr>
          <w:rFonts w:ascii="Times New Roman" w:eastAsia="Times New Roman" w:hAnsi="Times New Roman" w:cs="Times New Roman"/>
          <w:color w:val="000000"/>
          <w:sz w:val="28"/>
          <w:szCs w:val="28"/>
        </w:rPr>
        <w:t>ной</w:t>
      </w:r>
      <w:r w:rsidRPr="004C2167">
        <w:rPr>
          <w:rFonts w:ascii="Times New Roman" w:eastAsia="Times New Roman" w:hAnsi="Times New Roman" w:cs="Times New Roman"/>
          <w:color w:val="000000"/>
          <w:spacing w:val="172"/>
          <w:sz w:val="28"/>
          <w:szCs w:val="28"/>
        </w:rPr>
        <w:t xml:space="preserve"> </w:t>
      </w:r>
      <w:r w:rsidRPr="004C2167">
        <w:rPr>
          <w:rFonts w:ascii="Times New Roman" w:eastAsia="Times New Roman" w:hAnsi="Times New Roman" w:cs="Times New Roman"/>
          <w:color w:val="000000"/>
          <w:sz w:val="28"/>
          <w:szCs w:val="28"/>
        </w:rPr>
        <w:t>деят</w:t>
      </w:r>
      <w:r w:rsidRPr="004C2167">
        <w:rPr>
          <w:rFonts w:ascii="Times New Roman" w:eastAsia="Times New Roman" w:hAnsi="Times New Roman" w:cs="Times New Roman"/>
          <w:color w:val="000000"/>
          <w:spacing w:val="1"/>
          <w:sz w:val="28"/>
          <w:szCs w:val="28"/>
        </w:rPr>
        <w:t>е</w:t>
      </w:r>
      <w:r w:rsidRPr="004C2167">
        <w:rPr>
          <w:rFonts w:ascii="Times New Roman" w:eastAsia="Times New Roman" w:hAnsi="Times New Roman" w:cs="Times New Roman"/>
          <w:color w:val="000000"/>
          <w:sz w:val="28"/>
          <w:szCs w:val="28"/>
        </w:rPr>
        <w:t>л</w:t>
      </w:r>
      <w:r w:rsidRPr="004C2167">
        <w:rPr>
          <w:rFonts w:ascii="Times New Roman" w:eastAsia="Times New Roman" w:hAnsi="Times New Roman" w:cs="Times New Roman"/>
          <w:color w:val="000000"/>
          <w:spacing w:val="1"/>
          <w:sz w:val="28"/>
          <w:szCs w:val="28"/>
        </w:rPr>
        <w:t>ьн</w:t>
      </w:r>
      <w:r w:rsidRPr="004C2167">
        <w:rPr>
          <w:rFonts w:ascii="Times New Roman" w:eastAsia="Times New Roman" w:hAnsi="Times New Roman" w:cs="Times New Roman"/>
          <w:color w:val="000000"/>
          <w:sz w:val="28"/>
          <w:szCs w:val="28"/>
        </w:rPr>
        <w:t>ости</w:t>
      </w:r>
      <w:r w:rsidRPr="004C2167">
        <w:rPr>
          <w:rFonts w:ascii="Times New Roman" w:eastAsia="Times New Roman" w:hAnsi="Times New Roman" w:cs="Times New Roman"/>
          <w:color w:val="000000"/>
          <w:spacing w:val="168"/>
          <w:sz w:val="28"/>
          <w:szCs w:val="28"/>
        </w:rPr>
        <w:t xml:space="preserve"> </w:t>
      </w:r>
      <w:r w:rsidRPr="004C2167">
        <w:rPr>
          <w:rFonts w:ascii="Times New Roman" w:eastAsia="Times New Roman" w:hAnsi="Times New Roman" w:cs="Times New Roman"/>
          <w:color w:val="000000"/>
          <w:spacing w:val="1"/>
          <w:sz w:val="28"/>
          <w:szCs w:val="28"/>
        </w:rPr>
        <w:t>на</w:t>
      </w:r>
      <w:r w:rsidRPr="004C2167">
        <w:rPr>
          <w:rFonts w:ascii="Times New Roman" w:eastAsia="Times New Roman" w:hAnsi="Times New Roman" w:cs="Times New Roman"/>
          <w:color w:val="000000"/>
          <w:spacing w:val="171"/>
          <w:sz w:val="28"/>
          <w:szCs w:val="28"/>
        </w:rPr>
        <w:t xml:space="preserve"> </w:t>
      </w:r>
      <w:r w:rsidRPr="004C2167">
        <w:rPr>
          <w:rFonts w:ascii="Times New Roman" w:eastAsia="Times New Roman" w:hAnsi="Times New Roman" w:cs="Times New Roman"/>
          <w:color w:val="000000"/>
          <w:spacing w:val="-4"/>
          <w:sz w:val="28"/>
          <w:szCs w:val="28"/>
        </w:rPr>
        <w:t>у</w:t>
      </w:r>
      <w:r w:rsidRPr="004C2167">
        <w:rPr>
          <w:rFonts w:ascii="Times New Roman" w:eastAsia="Times New Roman" w:hAnsi="Times New Roman" w:cs="Times New Roman"/>
          <w:color w:val="000000"/>
          <w:sz w:val="28"/>
          <w:szCs w:val="28"/>
        </w:rPr>
        <w:t>ровне</w:t>
      </w:r>
      <w:r w:rsidRPr="004C2167">
        <w:rPr>
          <w:rFonts w:ascii="Times New Roman" w:eastAsia="Times New Roman" w:hAnsi="Times New Roman" w:cs="Times New Roman"/>
          <w:color w:val="000000"/>
          <w:spacing w:val="174"/>
          <w:sz w:val="28"/>
          <w:szCs w:val="28"/>
        </w:rPr>
        <w:t xml:space="preserve"> </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а</w:t>
      </w:r>
      <w:r w:rsidRPr="004C2167">
        <w:rPr>
          <w:rFonts w:ascii="Times New Roman" w:eastAsia="Times New Roman" w:hAnsi="Times New Roman" w:cs="Times New Roman"/>
          <w:color w:val="000000"/>
          <w:spacing w:val="-1"/>
          <w:sz w:val="28"/>
          <w:szCs w:val="28"/>
        </w:rPr>
        <w:t>ч</w:t>
      </w:r>
      <w:r w:rsidRPr="004C2167">
        <w:rPr>
          <w:rFonts w:ascii="Times New Roman" w:eastAsia="Times New Roman" w:hAnsi="Times New Roman" w:cs="Times New Roman"/>
          <w:color w:val="000000"/>
          <w:sz w:val="28"/>
          <w:szCs w:val="28"/>
        </w:rPr>
        <w:t>аль</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ого</w:t>
      </w:r>
      <w:r w:rsidRPr="004C2167">
        <w:rPr>
          <w:rFonts w:ascii="Times New Roman" w:eastAsia="Times New Roman" w:hAnsi="Times New Roman" w:cs="Times New Roman"/>
          <w:color w:val="000000"/>
          <w:spacing w:val="170"/>
          <w:sz w:val="28"/>
          <w:szCs w:val="28"/>
        </w:rPr>
        <w:t xml:space="preserve"> </w:t>
      </w:r>
      <w:r w:rsidRPr="004C2167">
        <w:rPr>
          <w:rFonts w:ascii="Times New Roman" w:eastAsia="Times New Roman" w:hAnsi="Times New Roman" w:cs="Times New Roman"/>
          <w:color w:val="000000"/>
          <w:sz w:val="28"/>
          <w:szCs w:val="28"/>
        </w:rPr>
        <w:t>общего образован</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я</w:t>
      </w:r>
      <w:r w:rsidRPr="004C2167">
        <w:rPr>
          <w:rFonts w:ascii="Times New Roman" w:eastAsia="Times New Roman" w:hAnsi="Times New Roman" w:cs="Times New Roman"/>
          <w:color w:val="000000"/>
          <w:spacing w:val="17"/>
          <w:sz w:val="28"/>
          <w:szCs w:val="28"/>
        </w:rPr>
        <w:t xml:space="preserve"> </w:t>
      </w:r>
      <w:r w:rsidRPr="004C2167">
        <w:rPr>
          <w:rFonts w:ascii="Times New Roman" w:eastAsia="Times New Roman" w:hAnsi="Times New Roman" w:cs="Times New Roman"/>
          <w:color w:val="000000"/>
          <w:spacing w:val="1"/>
          <w:sz w:val="28"/>
          <w:szCs w:val="28"/>
        </w:rPr>
        <w:t>п</w:t>
      </w:r>
      <w:r w:rsidRPr="004C2167">
        <w:rPr>
          <w:rFonts w:ascii="Times New Roman" w:eastAsia="Times New Roman" w:hAnsi="Times New Roman" w:cs="Times New Roman"/>
          <w:color w:val="000000"/>
          <w:sz w:val="28"/>
          <w:szCs w:val="28"/>
        </w:rPr>
        <w:t>ре</w:t>
      </w:r>
      <w:r w:rsidRPr="004C2167">
        <w:rPr>
          <w:rFonts w:ascii="Times New Roman" w:eastAsia="Times New Roman" w:hAnsi="Times New Roman" w:cs="Times New Roman"/>
          <w:color w:val="000000"/>
          <w:spacing w:val="1"/>
          <w:sz w:val="28"/>
          <w:szCs w:val="28"/>
        </w:rPr>
        <w:t>д</w:t>
      </w:r>
      <w:r w:rsidRPr="004C2167">
        <w:rPr>
          <w:rFonts w:ascii="Times New Roman" w:eastAsia="Times New Roman" w:hAnsi="Times New Roman" w:cs="Times New Roman"/>
          <w:color w:val="000000"/>
          <w:spacing w:val="-6"/>
          <w:sz w:val="28"/>
          <w:szCs w:val="28"/>
        </w:rPr>
        <w:t>у</w:t>
      </w:r>
      <w:r w:rsidRPr="004C2167">
        <w:rPr>
          <w:rFonts w:ascii="Times New Roman" w:eastAsia="Times New Roman" w:hAnsi="Times New Roman" w:cs="Times New Roman"/>
          <w:color w:val="000000"/>
          <w:sz w:val="28"/>
          <w:szCs w:val="28"/>
        </w:rPr>
        <w:t>смотрено</w:t>
      </w:r>
      <w:r w:rsidRPr="004C2167">
        <w:rPr>
          <w:rFonts w:ascii="Times New Roman" w:eastAsia="Times New Roman" w:hAnsi="Times New Roman" w:cs="Times New Roman"/>
          <w:color w:val="000000"/>
          <w:spacing w:val="17"/>
          <w:sz w:val="28"/>
          <w:szCs w:val="28"/>
        </w:rPr>
        <w:t xml:space="preserve"> </w:t>
      </w:r>
      <w:r w:rsidRPr="004C2167">
        <w:rPr>
          <w:rFonts w:ascii="Times New Roman" w:eastAsia="Times New Roman" w:hAnsi="Times New Roman" w:cs="Times New Roman"/>
          <w:color w:val="000000"/>
          <w:spacing w:val="1"/>
          <w:sz w:val="28"/>
          <w:szCs w:val="28"/>
        </w:rPr>
        <w:t>п</w:t>
      </w:r>
      <w:r w:rsidRPr="004C2167">
        <w:rPr>
          <w:rFonts w:ascii="Times New Roman" w:eastAsia="Times New Roman" w:hAnsi="Times New Roman" w:cs="Times New Roman"/>
          <w:color w:val="000000"/>
          <w:sz w:val="28"/>
          <w:szCs w:val="28"/>
        </w:rPr>
        <w:t>роведение</w:t>
      </w:r>
      <w:r w:rsidRPr="004C2167">
        <w:rPr>
          <w:rFonts w:ascii="Times New Roman" w:eastAsia="Times New Roman" w:hAnsi="Times New Roman" w:cs="Times New Roman"/>
          <w:color w:val="000000"/>
          <w:spacing w:val="15"/>
          <w:sz w:val="28"/>
          <w:szCs w:val="28"/>
        </w:rPr>
        <w:t xml:space="preserve"> </w:t>
      </w:r>
      <w:r w:rsidRPr="004C2167">
        <w:rPr>
          <w:rFonts w:ascii="Times New Roman" w:eastAsia="Times New Roman" w:hAnsi="Times New Roman" w:cs="Times New Roman"/>
          <w:color w:val="000000"/>
          <w:spacing w:val="1"/>
          <w:sz w:val="28"/>
          <w:szCs w:val="28"/>
        </w:rPr>
        <w:t>к</w:t>
      </w:r>
      <w:r w:rsidRPr="004C2167">
        <w:rPr>
          <w:rFonts w:ascii="Times New Roman" w:eastAsia="Times New Roman" w:hAnsi="Times New Roman" w:cs="Times New Roman"/>
          <w:color w:val="000000"/>
          <w:sz w:val="28"/>
          <w:szCs w:val="28"/>
        </w:rPr>
        <w:t>ак</w:t>
      </w:r>
      <w:r w:rsidRPr="004C2167">
        <w:rPr>
          <w:rFonts w:ascii="Times New Roman" w:eastAsia="Times New Roman" w:hAnsi="Times New Roman" w:cs="Times New Roman"/>
          <w:color w:val="000000"/>
          <w:spacing w:val="17"/>
          <w:sz w:val="28"/>
          <w:szCs w:val="28"/>
        </w:rPr>
        <w:t xml:space="preserve"> </w:t>
      </w:r>
      <w:r w:rsidRPr="004C2167">
        <w:rPr>
          <w:rFonts w:ascii="Times New Roman" w:eastAsia="Times New Roman" w:hAnsi="Times New Roman" w:cs="Times New Roman"/>
          <w:color w:val="000000"/>
          <w:sz w:val="28"/>
          <w:szCs w:val="28"/>
        </w:rPr>
        <w:t>р</w:t>
      </w:r>
      <w:r w:rsidRPr="004C2167">
        <w:rPr>
          <w:rFonts w:ascii="Times New Roman" w:eastAsia="Times New Roman" w:hAnsi="Times New Roman" w:cs="Times New Roman"/>
          <w:color w:val="000000"/>
          <w:spacing w:val="-2"/>
          <w:sz w:val="28"/>
          <w:szCs w:val="28"/>
        </w:rPr>
        <w:t>е</w:t>
      </w:r>
      <w:r w:rsidRPr="004C2167">
        <w:rPr>
          <w:rFonts w:ascii="Times New Roman" w:eastAsia="Times New Roman" w:hAnsi="Times New Roman" w:cs="Times New Roman"/>
          <w:color w:val="000000"/>
          <w:spacing w:val="1"/>
          <w:sz w:val="28"/>
          <w:szCs w:val="28"/>
        </w:rPr>
        <w:t>г</w:t>
      </w:r>
      <w:r w:rsidRPr="004C2167">
        <w:rPr>
          <w:rFonts w:ascii="Times New Roman" w:eastAsia="Times New Roman" w:hAnsi="Times New Roman" w:cs="Times New Roman"/>
          <w:color w:val="000000"/>
          <w:spacing w:val="-4"/>
          <w:sz w:val="28"/>
          <w:szCs w:val="28"/>
        </w:rPr>
        <w:t>у</w:t>
      </w:r>
      <w:r w:rsidRPr="004C2167">
        <w:rPr>
          <w:rFonts w:ascii="Times New Roman" w:eastAsia="Times New Roman" w:hAnsi="Times New Roman" w:cs="Times New Roman"/>
          <w:color w:val="000000"/>
          <w:sz w:val="28"/>
          <w:szCs w:val="28"/>
        </w:rPr>
        <w:t>ляр</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ы</w:t>
      </w:r>
      <w:r w:rsidRPr="004C2167">
        <w:rPr>
          <w:rFonts w:ascii="Times New Roman" w:eastAsia="Times New Roman" w:hAnsi="Times New Roman" w:cs="Times New Roman"/>
          <w:color w:val="000000"/>
          <w:spacing w:val="2"/>
          <w:sz w:val="28"/>
          <w:szCs w:val="28"/>
        </w:rPr>
        <w:t>х</w:t>
      </w:r>
      <w:r w:rsidRPr="004C2167">
        <w:rPr>
          <w:rFonts w:ascii="Times New Roman" w:eastAsia="Times New Roman" w:hAnsi="Times New Roman" w:cs="Times New Roman"/>
          <w:color w:val="000000"/>
          <w:sz w:val="28"/>
          <w:szCs w:val="28"/>
        </w:rPr>
        <w:t>,</w:t>
      </w:r>
      <w:r w:rsidRPr="004C2167">
        <w:rPr>
          <w:rFonts w:ascii="Times New Roman" w:eastAsia="Times New Roman" w:hAnsi="Times New Roman" w:cs="Times New Roman"/>
          <w:color w:val="000000"/>
          <w:spacing w:val="16"/>
          <w:sz w:val="28"/>
          <w:szCs w:val="28"/>
        </w:rPr>
        <w:t xml:space="preserve"> </w:t>
      </w:r>
      <w:r w:rsidRPr="004C2167">
        <w:rPr>
          <w:rFonts w:ascii="Times New Roman" w:eastAsia="Times New Roman" w:hAnsi="Times New Roman" w:cs="Times New Roman"/>
          <w:color w:val="000000"/>
          <w:sz w:val="28"/>
          <w:szCs w:val="28"/>
        </w:rPr>
        <w:t>так</w:t>
      </w:r>
      <w:r w:rsidRPr="004C2167">
        <w:rPr>
          <w:rFonts w:ascii="Times New Roman" w:eastAsia="Times New Roman" w:hAnsi="Times New Roman" w:cs="Times New Roman"/>
          <w:color w:val="000000"/>
          <w:spacing w:val="14"/>
          <w:sz w:val="28"/>
          <w:szCs w:val="28"/>
        </w:rPr>
        <w:t xml:space="preserve"> </w:t>
      </w:r>
      <w:r w:rsidRPr="004C2167">
        <w:rPr>
          <w:rFonts w:ascii="Times New Roman" w:eastAsia="Times New Roman" w:hAnsi="Times New Roman" w:cs="Times New Roman"/>
          <w:color w:val="000000"/>
          <w:sz w:val="28"/>
          <w:szCs w:val="28"/>
        </w:rPr>
        <w:t>и</w:t>
      </w:r>
      <w:r w:rsidRPr="004C2167">
        <w:rPr>
          <w:rFonts w:ascii="Times New Roman" w:eastAsia="Times New Roman" w:hAnsi="Times New Roman" w:cs="Times New Roman"/>
          <w:color w:val="000000"/>
          <w:spacing w:val="18"/>
          <w:sz w:val="28"/>
          <w:szCs w:val="28"/>
        </w:rPr>
        <w:t xml:space="preserve"> </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ере</w:t>
      </w:r>
      <w:r w:rsidRPr="004C2167">
        <w:rPr>
          <w:rFonts w:ascii="Times New Roman" w:eastAsia="Times New Roman" w:hAnsi="Times New Roman" w:cs="Times New Roman"/>
          <w:color w:val="000000"/>
          <w:spacing w:val="1"/>
          <w:sz w:val="28"/>
          <w:szCs w:val="28"/>
        </w:rPr>
        <w:t>г</w:t>
      </w:r>
      <w:r w:rsidRPr="004C2167">
        <w:rPr>
          <w:rFonts w:ascii="Times New Roman" w:eastAsia="Times New Roman" w:hAnsi="Times New Roman" w:cs="Times New Roman"/>
          <w:color w:val="000000"/>
          <w:spacing w:val="-3"/>
          <w:sz w:val="28"/>
          <w:szCs w:val="28"/>
        </w:rPr>
        <w:t>у</w:t>
      </w:r>
      <w:r w:rsidRPr="004C2167">
        <w:rPr>
          <w:rFonts w:ascii="Times New Roman" w:eastAsia="Times New Roman" w:hAnsi="Times New Roman" w:cs="Times New Roman"/>
          <w:color w:val="000000"/>
          <w:sz w:val="28"/>
          <w:szCs w:val="28"/>
        </w:rPr>
        <w:t>лярных</w:t>
      </w:r>
      <w:r w:rsidRPr="004C2167">
        <w:rPr>
          <w:rFonts w:ascii="Times New Roman" w:eastAsia="Times New Roman" w:hAnsi="Times New Roman" w:cs="Times New Roman"/>
          <w:color w:val="000000"/>
          <w:spacing w:val="16"/>
          <w:sz w:val="28"/>
          <w:szCs w:val="28"/>
        </w:rPr>
        <w:t xml:space="preserve"> </w:t>
      </w:r>
      <w:r w:rsidRPr="004C2167">
        <w:rPr>
          <w:rFonts w:ascii="Times New Roman" w:eastAsia="Times New Roman" w:hAnsi="Times New Roman" w:cs="Times New Roman"/>
          <w:color w:val="000000"/>
          <w:sz w:val="28"/>
          <w:szCs w:val="28"/>
        </w:rPr>
        <w:t>вн</w:t>
      </w:r>
      <w:r w:rsidRPr="004C2167">
        <w:rPr>
          <w:rFonts w:ascii="Times New Roman" w:eastAsia="Times New Roman" w:hAnsi="Times New Roman" w:cs="Times New Roman"/>
          <w:color w:val="000000"/>
          <w:spacing w:val="1"/>
          <w:sz w:val="28"/>
          <w:szCs w:val="28"/>
        </w:rPr>
        <w:t>е</w:t>
      </w:r>
      <w:r w:rsidRPr="004C2167">
        <w:rPr>
          <w:rFonts w:ascii="Times New Roman" w:eastAsia="Times New Roman" w:hAnsi="Times New Roman" w:cs="Times New Roman"/>
          <w:color w:val="000000"/>
          <w:spacing w:val="-3"/>
          <w:sz w:val="28"/>
          <w:szCs w:val="28"/>
        </w:rPr>
        <w:t>у</w:t>
      </w:r>
      <w:r w:rsidRPr="004C2167">
        <w:rPr>
          <w:rFonts w:ascii="Times New Roman" w:eastAsia="Times New Roman" w:hAnsi="Times New Roman" w:cs="Times New Roman"/>
          <w:color w:val="000000"/>
          <w:sz w:val="28"/>
          <w:szCs w:val="28"/>
        </w:rPr>
        <w:t>ро</w:t>
      </w:r>
      <w:r w:rsidRPr="004C2167">
        <w:rPr>
          <w:rFonts w:ascii="Times New Roman" w:eastAsia="Times New Roman" w:hAnsi="Times New Roman" w:cs="Times New Roman"/>
          <w:color w:val="000000"/>
          <w:spacing w:val="-1"/>
          <w:sz w:val="28"/>
          <w:szCs w:val="28"/>
        </w:rPr>
        <w:t>ч</w:t>
      </w:r>
      <w:r w:rsidRPr="004C2167">
        <w:rPr>
          <w:rFonts w:ascii="Times New Roman" w:eastAsia="Times New Roman" w:hAnsi="Times New Roman" w:cs="Times New Roman"/>
          <w:color w:val="000000"/>
          <w:sz w:val="28"/>
          <w:szCs w:val="28"/>
        </w:rPr>
        <w:t>ных за</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ятий.</w:t>
      </w:r>
      <w:r w:rsidRPr="004C2167">
        <w:rPr>
          <w:rFonts w:ascii="Times New Roman" w:eastAsia="Times New Roman" w:hAnsi="Times New Roman" w:cs="Times New Roman"/>
          <w:color w:val="000000"/>
          <w:spacing w:val="67"/>
          <w:sz w:val="28"/>
          <w:szCs w:val="28"/>
        </w:rPr>
        <w:t xml:space="preserve"> </w:t>
      </w:r>
      <w:r w:rsidRPr="004C2167">
        <w:rPr>
          <w:rFonts w:ascii="Times New Roman" w:eastAsia="Times New Roman" w:hAnsi="Times New Roman" w:cs="Times New Roman"/>
          <w:color w:val="000000"/>
          <w:spacing w:val="1"/>
          <w:sz w:val="28"/>
          <w:szCs w:val="28"/>
        </w:rPr>
        <w:t>Р</w:t>
      </w:r>
      <w:r w:rsidRPr="004C2167">
        <w:rPr>
          <w:rFonts w:ascii="Times New Roman" w:eastAsia="Times New Roman" w:hAnsi="Times New Roman" w:cs="Times New Roman"/>
          <w:color w:val="000000"/>
          <w:sz w:val="28"/>
          <w:szCs w:val="28"/>
        </w:rPr>
        <w:t>е</w:t>
      </w:r>
      <w:r w:rsidRPr="004C2167">
        <w:rPr>
          <w:rFonts w:ascii="Times New Roman" w:eastAsia="Times New Roman" w:hAnsi="Times New Roman" w:cs="Times New Roman"/>
          <w:color w:val="000000"/>
          <w:spacing w:val="2"/>
          <w:sz w:val="28"/>
          <w:szCs w:val="28"/>
        </w:rPr>
        <w:t>г</w:t>
      </w:r>
      <w:r w:rsidRPr="004C2167">
        <w:rPr>
          <w:rFonts w:ascii="Times New Roman" w:eastAsia="Times New Roman" w:hAnsi="Times New Roman" w:cs="Times New Roman"/>
          <w:color w:val="000000"/>
          <w:spacing w:val="-7"/>
          <w:sz w:val="28"/>
          <w:szCs w:val="28"/>
        </w:rPr>
        <w:t>у</w:t>
      </w:r>
      <w:r w:rsidRPr="004C2167">
        <w:rPr>
          <w:rFonts w:ascii="Times New Roman" w:eastAsia="Times New Roman" w:hAnsi="Times New Roman" w:cs="Times New Roman"/>
          <w:color w:val="000000"/>
          <w:sz w:val="28"/>
          <w:szCs w:val="28"/>
        </w:rPr>
        <w:t>ляр</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ые</w:t>
      </w:r>
      <w:r w:rsidRPr="004C2167">
        <w:rPr>
          <w:rFonts w:ascii="Times New Roman" w:eastAsia="Times New Roman" w:hAnsi="Times New Roman" w:cs="Times New Roman"/>
          <w:color w:val="000000"/>
          <w:spacing w:val="68"/>
          <w:sz w:val="28"/>
          <w:szCs w:val="28"/>
        </w:rPr>
        <w:t xml:space="preserve"> </w:t>
      </w:r>
      <w:r w:rsidRPr="004C2167">
        <w:rPr>
          <w:rFonts w:ascii="Times New Roman" w:eastAsia="Times New Roman" w:hAnsi="Times New Roman" w:cs="Times New Roman"/>
          <w:color w:val="000000"/>
          <w:spacing w:val="1"/>
          <w:sz w:val="28"/>
          <w:szCs w:val="28"/>
        </w:rPr>
        <w:t>з</w:t>
      </w:r>
      <w:r w:rsidRPr="004C2167">
        <w:rPr>
          <w:rFonts w:ascii="Times New Roman" w:eastAsia="Times New Roman" w:hAnsi="Times New Roman" w:cs="Times New Roman"/>
          <w:color w:val="000000"/>
          <w:sz w:val="28"/>
          <w:szCs w:val="28"/>
        </w:rPr>
        <w:t>анят</w:t>
      </w:r>
      <w:r w:rsidRPr="004C2167">
        <w:rPr>
          <w:rFonts w:ascii="Times New Roman" w:eastAsia="Times New Roman" w:hAnsi="Times New Roman" w:cs="Times New Roman"/>
          <w:color w:val="000000"/>
          <w:spacing w:val="2"/>
          <w:sz w:val="28"/>
          <w:szCs w:val="28"/>
        </w:rPr>
        <w:t>и</w:t>
      </w:r>
      <w:r w:rsidRPr="004C2167">
        <w:rPr>
          <w:rFonts w:ascii="Times New Roman" w:eastAsia="Times New Roman" w:hAnsi="Times New Roman" w:cs="Times New Roman"/>
          <w:color w:val="000000"/>
          <w:sz w:val="28"/>
          <w:szCs w:val="28"/>
        </w:rPr>
        <w:t>я</w:t>
      </w:r>
      <w:r w:rsidRPr="004C2167">
        <w:rPr>
          <w:rFonts w:ascii="Times New Roman" w:eastAsia="Times New Roman" w:hAnsi="Times New Roman" w:cs="Times New Roman"/>
          <w:color w:val="000000"/>
          <w:spacing w:val="67"/>
          <w:sz w:val="28"/>
          <w:szCs w:val="28"/>
        </w:rPr>
        <w:t xml:space="preserve"> </w:t>
      </w:r>
      <w:r w:rsidRPr="004C2167">
        <w:rPr>
          <w:rFonts w:ascii="Times New Roman" w:eastAsia="Times New Roman" w:hAnsi="Times New Roman" w:cs="Times New Roman"/>
          <w:color w:val="000000"/>
          <w:sz w:val="28"/>
          <w:szCs w:val="28"/>
        </w:rPr>
        <w:t>соста</w:t>
      </w:r>
      <w:r w:rsidRPr="004C2167">
        <w:rPr>
          <w:rFonts w:ascii="Times New Roman" w:eastAsia="Times New Roman" w:hAnsi="Times New Roman" w:cs="Times New Roman"/>
          <w:color w:val="000000"/>
          <w:spacing w:val="-1"/>
          <w:sz w:val="28"/>
          <w:szCs w:val="28"/>
        </w:rPr>
        <w:t>в</w:t>
      </w:r>
      <w:r w:rsidRPr="004C2167">
        <w:rPr>
          <w:rFonts w:ascii="Times New Roman" w:eastAsia="Times New Roman" w:hAnsi="Times New Roman" w:cs="Times New Roman"/>
          <w:color w:val="000000"/>
          <w:sz w:val="28"/>
          <w:szCs w:val="28"/>
        </w:rPr>
        <w:t>ляют</w:t>
      </w:r>
      <w:r w:rsidRPr="004C2167">
        <w:rPr>
          <w:rFonts w:ascii="Times New Roman" w:eastAsia="Times New Roman" w:hAnsi="Times New Roman" w:cs="Times New Roman"/>
          <w:color w:val="000000"/>
          <w:spacing w:val="68"/>
          <w:sz w:val="28"/>
          <w:szCs w:val="28"/>
        </w:rPr>
        <w:t xml:space="preserve"> </w:t>
      </w:r>
      <w:r w:rsidRPr="004C2167">
        <w:rPr>
          <w:rFonts w:ascii="Times New Roman" w:eastAsia="Times New Roman" w:hAnsi="Times New Roman" w:cs="Times New Roman"/>
          <w:color w:val="000000"/>
          <w:sz w:val="28"/>
          <w:szCs w:val="28"/>
        </w:rPr>
        <w:t>так</w:t>
      </w:r>
      <w:r w:rsidRPr="004C2167">
        <w:rPr>
          <w:rFonts w:ascii="Times New Roman" w:eastAsia="Times New Roman" w:hAnsi="Times New Roman" w:cs="Times New Roman"/>
          <w:color w:val="000000"/>
          <w:spacing w:val="2"/>
          <w:sz w:val="28"/>
          <w:szCs w:val="28"/>
        </w:rPr>
        <w:t>и</w:t>
      </w:r>
      <w:r w:rsidRPr="004C2167">
        <w:rPr>
          <w:rFonts w:ascii="Times New Roman" w:eastAsia="Times New Roman" w:hAnsi="Times New Roman" w:cs="Times New Roman"/>
          <w:color w:val="000000"/>
          <w:sz w:val="28"/>
          <w:szCs w:val="28"/>
        </w:rPr>
        <w:t>е</w:t>
      </w:r>
      <w:r w:rsidRPr="004C2167">
        <w:rPr>
          <w:rFonts w:ascii="Times New Roman" w:eastAsia="Times New Roman" w:hAnsi="Times New Roman" w:cs="Times New Roman"/>
          <w:color w:val="000000"/>
          <w:spacing w:val="66"/>
          <w:sz w:val="28"/>
          <w:szCs w:val="28"/>
        </w:rPr>
        <w:t xml:space="preserve"> </w:t>
      </w:r>
      <w:r w:rsidRPr="004C2167">
        <w:rPr>
          <w:rFonts w:ascii="Times New Roman" w:eastAsia="Times New Roman" w:hAnsi="Times New Roman" w:cs="Times New Roman"/>
          <w:color w:val="000000"/>
          <w:sz w:val="28"/>
          <w:szCs w:val="28"/>
        </w:rPr>
        <w:t>формы</w:t>
      </w:r>
      <w:r w:rsidRPr="004C2167">
        <w:rPr>
          <w:rFonts w:ascii="Times New Roman" w:eastAsia="Times New Roman" w:hAnsi="Times New Roman" w:cs="Times New Roman"/>
          <w:color w:val="000000"/>
          <w:spacing w:val="66"/>
          <w:sz w:val="28"/>
          <w:szCs w:val="28"/>
        </w:rPr>
        <w:t xml:space="preserve"> </w:t>
      </w:r>
      <w:r w:rsidRPr="004C2167">
        <w:rPr>
          <w:rFonts w:ascii="Times New Roman" w:eastAsia="Times New Roman" w:hAnsi="Times New Roman" w:cs="Times New Roman"/>
          <w:color w:val="000000"/>
          <w:sz w:val="28"/>
          <w:szCs w:val="28"/>
        </w:rPr>
        <w:t>в</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pacing w:val="3"/>
          <w:sz w:val="28"/>
          <w:szCs w:val="28"/>
        </w:rPr>
        <w:t>е</w:t>
      </w:r>
      <w:r w:rsidRPr="004C2167">
        <w:rPr>
          <w:rFonts w:ascii="Times New Roman" w:eastAsia="Times New Roman" w:hAnsi="Times New Roman" w:cs="Times New Roman"/>
          <w:color w:val="000000"/>
          <w:spacing w:val="-3"/>
          <w:sz w:val="28"/>
          <w:szCs w:val="28"/>
        </w:rPr>
        <w:t>у</w:t>
      </w:r>
      <w:r w:rsidRPr="004C2167">
        <w:rPr>
          <w:rFonts w:ascii="Times New Roman" w:eastAsia="Times New Roman" w:hAnsi="Times New Roman" w:cs="Times New Roman"/>
          <w:color w:val="000000"/>
          <w:sz w:val="28"/>
          <w:szCs w:val="28"/>
        </w:rPr>
        <w:t>ро</w:t>
      </w:r>
      <w:r w:rsidRPr="004C2167">
        <w:rPr>
          <w:rFonts w:ascii="Times New Roman" w:eastAsia="Times New Roman" w:hAnsi="Times New Roman" w:cs="Times New Roman"/>
          <w:color w:val="000000"/>
          <w:spacing w:val="-1"/>
          <w:sz w:val="28"/>
          <w:szCs w:val="28"/>
        </w:rPr>
        <w:t>ч</w:t>
      </w:r>
      <w:r w:rsidRPr="004C2167">
        <w:rPr>
          <w:rFonts w:ascii="Times New Roman" w:eastAsia="Times New Roman" w:hAnsi="Times New Roman" w:cs="Times New Roman"/>
          <w:color w:val="000000"/>
          <w:sz w:val="28"/>
          <w:szCs w:val="28"/>
        </w:rPr>
        <w:t>ной</w:t>
      </w:r>
      <w:r w:rsidRPr="004C2167">
        <w:rPr>
          <w:rFonts w:ascii="Times New Roman" w:eastAsia="Times New Roman" w:hAnsi="Times New Roman" w:cs="Times New Roman"/>
          <w:color w:val="000000"/>
          <w:spacing w:val="68"/>
          <w:sz w:val="28"/>
          <w:szCs w:val="28"/>
        </w:rPr>
        <w:t xml:space="preserve"> </w:t>
      </w:r>
      <w:r w:rsidRPr="004C2167">
        <w:rPr>
          <w:rFonts w:ascii="Times New Roman" w:eastAsia="Times New Roman" w:hAnsi="Times New Roman" w:cs="Times New Roman"/>
          <w:color w:val="000000"/>
          <w:sz w:val="28"/>
          <w:szCs w:val="28"/>
        </w:rPr>
        <w:t>деятель</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ост</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w:t>
      </w:r>
      <w:r w:rsidRPr="004C2167">
        <w:rPr>
          <w:rFonts w:ascii="Times New Roman" w:eastAsia="Times New Roman" w:hAnsi="Times New Roman" w:cs="Times New Roman"/>
          <w:color w:val="000000"/>
          <w:spacing w:val="67"/>
          <w:sz w:val="28"/>
          <w:szCs w:val="28"/>
        </w:rPr>
        <w:t xml:space="preserve"> </w:t>
      </w:r>
      <w:r w:rsidRPr="004C2167">
        <w:rPr>
          <w:rFonts w:ascii="Times New Roman" w:eastAsia="Times New Roman" w:hAnsi="Times New Roman" w:cs="Times New Roman"/>
          <w:color w:val="000000"/>
          <w:spacing w:val="1"/>
          <w:sz w:val="28"/>
          <w:szCs w:val="28"/>
        </w:rPr>
        <w:t>к</w:t>
      </w:r>
      <w:r w:rsidRPr="004C2167">
        <w:rPr>
          <w:rFonts w:ascii="Times New Roman" w:eastAsia="Times New Roman" w:hAnsi="Times New Roman" w:cs="Times New Roman"/>
          <w:color w:val="000000"/>
          <w:sz w:val="28"/>
          <w:szCs w:val="28"/>
        </w:rPr>
        <w:t>а</w:t>
      </w:r>
      <w:r w:rsidRPr="004C2167">
        <w:rPr>
          <w:rFonts w:ascii="Times New Roman" w:eastAsia="Times New Roman" w:hAnsi="Times New Roman" w:cs="Times New Roman"/>
          <w:color w:val="000000"/>
          <w:spacing w:val="-1"/>
          <w:sz w:val="28"/>
          <w:szCs w:val="28"/>
        </w:rPr>
        <w:t>к</w:t>
      </w:r>
      <w:r w:rsidRPr="004C2167">
        <w:rPr>
          <w:rFonts w:ascii="Times New Roman" w:eastAsia="Times New Roman" w:hAnsi="Times New Roman" w:cs="Times New Roman"/>
          <w:color w:val="000000"/>
          <w:sz w:val="28"/>
          <w:szCs w:val="28"/>
        </w:rPr>
        <w:t>: к</w:t>
      </w:r>
      <w:r w:rsidRPr="004C2167">
        <w:rPr>
          <w:rFonts w:ascii="Times New Roman" w:eastAsia="Times New Roman" w:hAnsi="Times New Roman" w:cs="Times New Roman"/>
          <w:color w:val="000000"/>
          <w:spacing w:val="3"/>
          <w:sz w:val="28"/>
          <w:szCs w:val="28"/>
        </w:rPr>
        <w:t>р</w:t>
      </w:r>
      <w:r w:rsidRPr="004C2167">
        <w:rPr>
          <w:rFonts w:ascii="Times New Roman" w:eastAsia="Times New Roman" w:hAnsi="Times New Roman" w:cs="Times New Roman"/>
          <w:color w:val="000000"/>
          <w:spacing w:val="-4"/>
          <w:sz w:val="28"/>
          <w:szCs w:val="28"/>
        </w:rPr>
        <w:t>у</w:t>
      </w:r>
      <w:r w:rsidRPr="004C2167">
        <w:rPr>
          <w:rFonts w:ascii="Times New Roman" w:eastAsia="Times New Roman" w:hAnsi="Times New Roman" w:cs="Times New Roman"/>
          <w:color w:val="000000"/>
          <w:sz w:val="28"/>
          <w:szCs w:val="28"/>
        </w:rPr>
        <w:t>жк</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w:t>
      </w:r>
      <w:r w:rsidRPr="004C2167">
        <w:rPr>
          <w:rFonts w:ascii="Times New Roman" w:eastAsia="Times New Roman" w:hAnsi="Times New Roman" w:cs="Times New Roman"/>
          <w:color w:val="000000"/>
          <w:spacing w:val="108"/>
          <w:sz w:val="28"/>
          <w:szCs w:val="28"/>
        </w:rPr>
        <w:t xml:space="preserve"> </w:t>
      </w:r>
      <w:r w:rsidRPr="004C2167">
        <w:rPr>
          <w:rFonts w:ascii="Times New Roman" w:eastAsia="Times New Roman" w:hAnsi="Times New Roman" w:cs="Times New Roman"/>
          <w:color w:val="000000"/>
          <w:sz w:val="28"/>
          <w:szCs w:val="28"/>
        </w:rPr>
        <w:t>творче</w:t>
      </w:r>
      <w:r w:rsidRPr="004C2167">
        <w:rPr>
          <w:rFonts w:ascii="Times New Roman" w:eastAsia="Times New Roman" w:hAnsi="Times New Roman" w:cs="Times New Roman"/>
          <w:color w:val="000000"/>
          <w:spacing w:val="-1"/>
          <w:sz w:val="28"/>
          <w:szCs w:val="28"/>
        </w:rPr>
        <w:t>с</w:t>
      </w:r>
      <w:r w:rsidRPr="004C2167">
        <w:rPr>
          <w:rFonts w:ascii="Times New Roman" w:eastAsia="Times New Roman" w:hAnsi="Times New Roman" w:cs="Times New Roman"/>
          <w:color w:val="000000"/>
          <w:sz w:val="28"/>
          <w:szCs w:val="28"/>
        </w:rPr>
        <w:t>к</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е</w:t>
      </w:r>
      <w:r w:rsidRPr="004C2167">
        <w:rPr>
          <w:rFonts w:ascii="Times New Roman" w:eastAsia="Times New Roman" w:hAnsi="Times New Roman" w:cs="Times New Roman"/>
          <w:color w:val="000000"/>
          <w:spacing w:val="107"/>
          <w:sz w:val="28"/>
          <w:szCs w:val="28"/>
        </w:rPr>
        <w:t xml:space="preserve"> </w:t>
      </w:r>
      <w:r w:rsidRPr="004C2167">
        <w:rPr>
          <w:rFonts w:ascii="Times New Roman" w:eastAsia="Times New Roman" w:hAnsi="Times New Roman" w:cs="Times New Roman"/>
          <w:color w:val="000000"/>
          <w:spacing w:val="2"/>
          <w:sz w:val="28"/>
          <w:szCs w:val="28"/>
        </w:rPr>
        <w:t>о</w:t>
      </w:r>
      <w:r w:rsidRPr="004C2167">
        <w:rPr>
          <w:rFonts w:ascii="Times New Roman" w:eastAsia="Times New Roman" w:hAnsi="Times New Roman" w:cs="Times New Roman"/>
          <w:color w:val="000000"/>
          <w:sz w:val="28"/>
          <w:szCs w:val="28"/>
        </w:rPr>
        <w:t>б</w:t>
      </w:r>
      <w:r w:rsidRPr="004C2167">
        <w:rPr>
          <w:rFonts w:ascii="Times New Roman" w:eastAsia="Times New Roman" w:hAnsi="Times New Roman" w:cs="Times New Roman"/>
          <w:color w:val="000000"/>
          <w:spacing w:val="1"/>
          <w:sz w:val="28"/>
          <w:szCs w:val="28"/>
        </w:rPr>
        <w:t>ъ</w:t>
      </w:r>
      <w:r w:rsidRPr="004C2167">
        <w:rPr>
          <w:rFonts w:ascii="Times New Roman" w:eastAsia="Times New Roman" w:hAnsi="Times New Roman" w:cs="Times New Roman"/>
          <w:color w:val="000000"/>
          <w:sz w:val="28"/>
          <w:szCs w:val="28"/>
        </w:rPr>
        <w:t>ед</w:t>
      </w:r>
      <w:r w:rsidRPr="004C2167">
        <w:rPr>
          <w:rFonts w:ascii="Times New Roman" w:eastAsia="Times New Roman" w:hAnsi="Times New Roman" w:cs="Times New Roman"/>
          <w:color w:val="000000"/>
          <w:spacing w:val="1"/>
          <w:sz w:val="28"/>
          <w:szCs w:val="28"/>
        </w:rPr>
        <w:t>ин</w:t>
      </w:r>
      <w:r w:rsidRPr="004C2167">
        <w:rPr>
          <w:rFonts w:ascii="Times New Roman" w:eastAsia="Times New Roman" w:hAnsi="Times New Roman" w:cs="Times New Roman"/>
          <w:color w:val="000000"/>
          <w:sz w:val="28"/>
          <w:szCs w:val="28"/>
        </w:rPr>
        <w:t>е</w:t>
      </w:r>
      <w:r w:rsidRPr="004C2167">
        <w:rPr>
          <w:rFonts w:ascii="Times New Roman" w:eastAsia="Times New Roman" w:hAnsi="Times New Roman" w:cs="Times New Roman"/>
          <w:color w:val="000000"/>
          <w:spacing w:val="1"/>
          <w:sz w:val="28"/>
          <w:szCs w:val="28"/>
        </w:rPr>
        <w:t>ни</w:t>
      </w:r>
      <w:r w:rsidRPr="004C2167">
        <w:rPr>
          <w:rFonts w:ascii="Times New Roman" w:eastAsia="Times New Roman" w:hAnsi="Times New Roman" w:cs="Times New Roman"/>
          <w:color w:val="000000"/>
          <w:sz w:val="28"/>
          <w:szCs w:val="28"/>
        </w:rPr>
        <w:t>я,</w:t>
      </w:r>
      <w:r w:rsidRPr="004C2167">
        <w:rPr>
          <w:rFonts w:ascii="Times New Roman" w:eastAsia="Times New Roman" w:hAnsi="Times New Roman" w:cs="Times New Roman"/>
          <w:color w:val="000000"/>
          <w:spacing w:val="108"/>
          <w:sz w:val="28"/>
          <w:szCs w:val="28"/>
        </w:rPr>
        <w:t xml:space="preserve"> </w:t>
      </w:r>
      <w:r w:rsidRPr="004C2167">
        <w:rPr>
          <w:rFonts w:ascii="Times New Roman" w:eastAsia="Times New Roman" w:hAnsi="Times New Roman" w:cs="Times New Roman"/>
          <w:color w:val="000000"/>
          <w:spacing w:val="1"/>
          <w:sz w:val="28"/>
          <w:szCs w:val="28"/>
        </w:rPr>
        <w:t>к</w:t>
      </w:r>
      <w:r w:rsidRPr="004C2167">
        <w:rPr>
          <w:rFonts w:ascii="Times New Roman" w:eastAsia="Times New Roman" w:hAnsi="Times New Roman" w:cs="Times New Roman"/>
          <w:color w:val="000000"/>
          <w:spacing w:val="2"/>
          <w:sz w:val="28"/>
          <w:szCs w:val="28"/>
        </w:rPr>
        <w:t>л</w:t>
      </w:r>
      <w:r w:rsidRPr="004C2167">
        <w:rPr>
          <w:rFonts w:ascii="Times New Roman" w:eastAsia="Times New Roman" w:hAnsi="Times New Roman" w:cs="Times New Roman"/>
          <w:color w:val="000000"/>
          <w:spacing w:val="-6"/>
          <w:sz w:val="28"/>
          <w:szCs w:val="28"/>
        </w:rPr>
        <w:t>у</w:t>
      </w:r>
      <w:r w:rsidRPr="004C2167">
        <w:rPr>
          <w:rFonts w:ascii="Times New Roman" w:eastAsia="Times New Roman" w:hAnsi="Times New Roman" w:cs="Times New Roman"/>
          <w:color w:val="000000"/>
          <w:spacing w:val="2"/>
          <w:sz w:val="28"/>
          <w:szCs w:val="28"/>
        </w:rPr>
        <w:t>б</w:t>
      </w:r>
      <w:r w:rsidRPr="004C2167">
        <w:rPr>
          <w:rFonts w:ascii="Times New Roman" w:eastAsia="Times New Roman" w:hAnsi="Times New Roman" w:cs="Times New Roman"/>
          <w:color w:val="000000"/>
          <w:sz w:val="28"/>
          <w:szCs w:val="28"/>
        </w:rPr>
        <w:t>ы</w:t>
      </w:r>
      <w:r w:rsidRPr="004C2167">
        <w:rPr>
          <w:rFonts w:ascii="Times New Roman" w:eastAsia="Times New Roman" w:hAnsi="Times New Roman" w:cs="Times New Roman"/>
          <w:color w:val="000000"/>
          <w:spacing w:val="107"/>
          <w:sz w:val="28"/>
          <w:szCs w:val="28"/>
        </w:rPr>
        <w:t xml:space="preserve"> </w:t>
      </w:r>
      <w:r w:rsidRPr="004C2167">
        <w:rPr>
          <w:rFonts w:ascii="Times New Roman" w:eastAsia="Times New Roman" w:hAnsi="Times New Roman" w:cs="Times New Roman"/>
          <w:color w:val="000000"/>
          <w:spacing w:val="1"/>
          <w:sz w:val="28"/>
          <w:szCs w:val="28"/>
        </w:rPr>
        <w:t>п</w:t>
      </w:r>
      <w:r w:rsidRPr="004C2167">
        <w:rPr>
          <w:rFonts w:ascii="Times New Roman" w:eastAsia="Times New Roman" w:hAnsi="Times New Roman" w:cs="Times New Roman"/>
          <w:color w:val="000000"/>
          <w:sz w:val="28"/>
          <w:szCs w:val="28"/>
        </w:rPr>
        <w:t>о</w:t>
      </w:r>
      <w:r w:rsidRPr="004C2167">
        <w:rPr>
          <w:rFonts w:ascii="Times New Roman" w:eastAsia="Times New Roman" w:hAnsi="Times New Roman" w:cs="Times New Roman"/>
          <w:color w:val="000000"/>
          <w:spacing w:val="108"/>
          <w:sz w:val="28"/>
          <w:szCs w:val="28"/>
        </w:rPr>
        <w:t xml:space="preserve"> </w:t>
      </w:r>
      <w:r w:rsidRPr="004C2167">
        <w:rPr>
          <w:rFonts w:ascii="Times New Roman" w:eastAsia="Times New Roman" w:hAnsi="Times New Roman" w:cs="Times New Roman"/>
          <w:color w:val="000000"/>
          <w:spacing w:val="1"/>
          <w:sz w:val="28"/>
          <w:szCs w:val="28"/>
        </w:rPr>
        <w:t>ин</w:t>
      </w:r>
      <w:r w:rsidRPr="004C2167">
        <w:rPr>
          <w:rFonts w:ascii="Times New Roman" w:eastAsia="Times New Roman" w:hAnsi="Times New Roman" w:cs="Times New Roman"/>
          <w:color w:val="000000"/>
          <w:sz w:val="28"/>
          <w:szCs w:val="28"/>
        </w:rPr>
        <w:t>тере</w:t>
      </w:r>
      <w:r w:rsidRPr="004C2167">
        <w:rPr>
          <w:rFonts w:ascii="Times New Roman" w:eastAsia="Times New Roman" w:hAnsi="Times New Roman" w:cs="Times New Roman"/>
          <w:color w:val="000000"/>
          <w:spacing w:val="-1"/>
          <w:sz w:val="28"/>
          <w:szCs w:val="28"/>
        </w:rPr>
        <w:t>с</w:t>
      </w:r>
      <w:r w:rsidRPr="004C2167">
        <w:rPr>
          <w:rFonts w:ascii="Times New Roman" w:eastAsia="Times New Roman" w:hAnsi="Times New Roman" w:cs="Times New Roman"/>
          <w:color w:val="000000"/>
          <w:sz w:val="28"/>
          <w:szCs w:val="28"/>
        </w:rPr>
        <w:t>а</w:t>
      </w:r>
      <w:r w:rsidRPr="004C2167">
        <w:rPr>
          <w:rFonts w:ascii="Times New Roman" w:eastAsia="Times New Roman" w:hAnsi="Times New Roman" w:cs="Times New Roman"/>
          <w:color w:val="000000"/>
          <w:spacing w:val="-1"/>
          <w:sz w:val="28"/>
          <w:szCs w:val="28"/>
        </w:rPr>
        <w:t>м</w:t>
      </w:r>
      <w:r w:rsidRPr="004C2167">
        <w:rPr>
          <w:rFonts w:ascii="Times New Roman" w:eastAsia="Times New Roman" w:hAnsi="Times New Roman" w:cs="Times New Roman"/>
          <w:color w:val="000000"/>
          <w:sz w:val="28"/>
          <w:szCs w:val="28"/>
        </w:rPr>
        <w:t>.</w:t>
      </w:r>
      <w:r w:rsidRPr="004C2167">
        <w:rPr>
          <w:rFonts w:ascii="Times New Roman" w:eastAsia="Times New Roman" w:hAnsi="Times New Roman" w:cs="Times New Roman"/>
          <w:color w:val="000000"/>
          <w:spacing w:val="109"/>
          <w:sz w:val="28"/>
          <w:szCs w:val="28"/>
        </w:rPr>
        <w:t xml:space="preserve"> </w:t>
      </w:r>
      <w:r w:rsidRPr="004C2167">
        <w:rPr>
          <w:rFonts w:ascii="Times New Roman" w:eastAsia="Times New Roman" w:hAnsi="Times New Roman" w:cs="Times New Roman"/>
          <w:color w:val="000000"/>
          <w:sz w:val="28"/>
          <w:szCs w:val="28"/>
        </w:rPr>
        <w:t>О</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и</w:t>
      </w:r>
      <w:r w:rsidRPr="004C2167">
        <w:rPr>
          <w:rFonts w:ascii="Times New Roman" w:eastAsia="Times New Roman" w:hAnsi="Times New Roman" w:cs="Times New Roman"/>
          <w:color w:val="000000"/>
          <w:spacing w:val="108"/>
          <w:sz w:val="28"/>
          <w:szCs w:val="28"/>
        </w:rPr>
        <w:t xml:space="preserve"> </w:t>
      </w:r>
      <w:r w:rsidRPr="004C2167">
        <w:rPr>
          <w:rFonts w:ascii="Times New Roman" w:eastAsia="Times New Roman" w:hAnsi="Times New Roman" w:cs="Times New Roman"/>
          <w:color w:val="000000"/>
          <w:spacing w:val="1"/>
          <w:sz w:val="28"/>
          <w:szCs w:val="28"/>
        </w:rPr>
        <w:t>п</w:t>
      </w:r>
      <w:r w:rsidRPr="004C2167">
        <w:rPr>
          <w:rFonts w:ascii="Times New Roman" w:eastAsia="Times New Roman" w:hAnsi="Times New Roman" w:cs="Times New Roman"/>
          <w:color w:val="000000"/>
          <w:sz w:val="28"/>
          <w:szCs w:val="28"/>
        </w:rPr>
        <w:t>роводятся</w:t>
      </w:r>
      <w:r w:rsidRPr="004C2167">
        <w:rPr>
          <w:rFonts w:ascii="Times New Roman" w:eastAsia="Times New Roman" w:hAnsi="Times New Roman" w:cs="Times New Roman"/>
          <w:color w:val="000000"/>
          <w:spacing w:val="108"/>
          <w:sz w:val="28"/>
          <w:szCs w:val="28"/>
        </w:rPr>
        <w:t xml:space="preserve"> </w:t>
      </w:r>
      <w:r w:rsidRPr="004C2167">
        <w:rPr>
          <w:rFonts w:ascii="Times New Roman" w:eastAsia="Times New Roman" w:hAnsi="Times New Roman" w:cs="Times New Roman"/>
          <w:color w:val="000000"/>
          <w:sz w:val="28"/>
          <w:szCs w:val="28"/>
        </w:rPr>
        <w:t>в и</w:t>
      </w:r>
      <w:r w:rsidRPr="004C2167">
        <w:rPr>
          <w:rFonts w:ascii="Times New Roman" w:eastAsia="Times New Roman" w:hAnsi="Times New Roman" w:cs="Times New Roman"/>
          <w:color w:val="000000"/>
          <w:spacing w:val="1"/>
          <w:sz w:val="28"/>
          <w:szCs w:val="28"/>
        </w:rPr>
        <w:t>зн</w:t>
      </w:r>
      <w:r w:rsidRPr="004C2167">
        <w:rPr>
          <w:rFonts w:ascii="Times New Roman" w:eastAsia="Times New Roman" w:hAnsi="Times New Roman" w:cs="Times New Roman"/>
          <w:color w:val="000000"/>
          <w:sz w:val="28"/>
          <w:szCs w:val="28"/>
        </w:rPr>
        <w:t>ач</w:t>
      </w:r>
      <w:r w:rsidRPr="004C2167">
        <w:rPr>
          <w:rFonts w:ascii="Times New Roman" w:eastAsia="Times New Roman" w:hAnsi="Times New Roman" w:cs="Times New Roman"/>
          <w:color w:val="000000"/>
          <w:spacing w:val="-1"/>
          <w:sz w:val="28"/>
          <w:szCs w:val="28"/>
        </w:rPr>
        <w:t>а</w:t>
      </w:r>
      <w:r w:rsidRPr="004C2167">
        <w:rPr>
          <w:rFonts w:ascii="Times New Roman" w:eastAsia="Times New Roman" w:hAnsi="Times New Roman" w:cs="Times New Roman"/>
          <w:color w:val="000000"/>
          <w:sz w:val="28"/>
          <w:szCs w:val="28"/>
        </w:rPr>
        <w:t>ль</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о</w:t>
      </w:r>
      <w:r w:rsidRPr="004C2167">
        <w:rPr>
          <w:rFonts w:ascii="Times New Roman" w:eastAsia="Times New Roman" w:hAnsi="Times New Roman" w:cs="Times New Roman"/>
          <w:color w:val="000000"/>
          <w:spacing w:val="113"/>
          <w:sz w:val="28"/>
          <w:szCs w:val="28"/>
        </w:rPr>
        <w:t xml:space="preserve"> </w:t>
      </w:r>
      <w:r w:rsidRPr="004C2167">
        <w:rPr>
          <w:rFonts w:ascii="Times New Roman" w:eastAsia="Times New Roman" w:hAnsi="Times New Roman" w:cs="Times New Roman"/>
          <w:color w:val="000000"/>
          <w:spacing w:val="-3"/>
          <w:sz w:val="28"/>
          <w:szCs w:val="28"/>
        </w:rPr>
        <w:t>у</w:t>
      </w:r>
      <w:r w:rsidRPr="004C2167">
        <w:rPr>
          <w:rFonts w:ascii="Times New Roman" w:eastAsia="Times New Roman" w:hAnsi="Times New Roman" w:cs="Times New Roman"/>
          <w:color w:val="000000"/>
          <w:spacing w:val="-1"/>
          <w:sz w:val="28"/>
          <w:szCs w:val="28"/>
        </w:rPr>
        <w:t>с</w:t>
      </w:r>
      <w:r w:rsidRPr="004C2167">
        <w:rPr>
          <w:rFonts w:ascii="Times New Roman" w:eastAsia="Times New Roman" w:hAnsi="Times New Roman" w:cs="Times New Roman"/>
          <w:color w:val="000000"/>
          <w:sz w:val="28"/>
          <w:szCs w:val="28"/>
        </w:rPr>
        <w:t>тановленное</w:t>
      </w:r>
      <w:r w:rsidRPr="004C2167">
        <w:rPr>
          <w:rFonts w:ascii="Times New Roman" w:eastAsia="Times New Roman" w:hAnsi="Times New Roman" w:cs="Times New Roman"/>
          <w:color w:val="000000"/>
          <w:spacing w:val="111"/>
          <w:sz w:val="28"/>
          <w:szCs w:val="28"/>
        </w:rPr>
        <w:t xml:space="preserve"> </w:t>
      </w:r>
      <w:r w:rsidRPr="004C2167">
        <w:rPr>
          <w:rFonts w:ascii="Times New Roman" w:eastAsia="Times New Roman" w:hAnsi="Times New Roman" w:cs="Times New Roman"/>
          <w:color w:val="000000"/>
          <w:sz w:val="28"/>
          <w:szCs w:val="28"/>
        </w:rPr>
        <w:t>вре</w:t>
      </w:r>
      <w:r w:rsidRPr="004C2167">
        <w:rPr>
          <w:rFonts w:ascii="Times New Roman" w:eastAsia="Times New Roman" w:hAnsi="Times New Roman" w:cs="Times New Roman"/>
          <w:color w:val="000000"/>
          <w:spacing w:val="-1"/>
          <w:sz w:val="28"/>
          <w:szCs w:val="28"/>
        </w:rPr>
        <w:t>м</w:t>
      </w:r>
      <w:r w:rsidRPr="004C2167">
        <w:rPr>
          <w:rFonts w:ascii="Times New Roman" w:eastAsia="Times New Roman" w:hAnsi="Times New Roman" w:cs="Times New Roman"/>
          <w:color w:val="000000"/>
          <w:sz w:val="28"/>
          <w:szCs w:val="28"/>
        </w:rPr>
        <w:t>я</w:t>
      </w:r>
      <w:r w:rsidRPr="004C2167">
        <w:rPr>
          <w:rFonts w:ascii="Times New Roman" w:eastAsia="Times New Roman" w:hAnsi="Times New Roman" w:cs="Times New Roman"/>
          <w:color w:val="000000"/>
          <w:spacing w:val="112"/>
          <w:sz w:val="28"/>
          <w:szCs w:val="28"/>
        </w:rPr>
        <w:t xml:space="preserve"> </w:t>
      </w:r>
      <w:r w:rsidRPr="004C2167">
        <w:rPr>
          <w:rFonts w:ascii="Times New Roman" w:eastAsia="Times New Roman" w:hAnsi="Times New Roman" w:cs="Times New Roman"/>
          <w:color w:val="000000"/>
          <w:sz w:val="28"/>
          <w:szCs w:val="28"/>
        </w:rPr>
        <w:t>и</w:t>
      </w:r>
      <w:r w:rsidRPr="004C2167">
        <w:rPr>
          <w:rFonts w:ascii="Times New Roman" w:eastAsia="Times New Roman" w:hAnsi="Times New Roman" w:cs="Times New Roman"/>
          <w:color w:val="000000"/>
          <w:spacing w:val="114"/>
          <w:sz w:val="28"/>
          <w:szCs w:val="28"/>
        </w:rPr>
        <w:t xml:space="preserve"> </w:t>
      </w:r>
      <w:r w:rsidRPr="004C2167">
        <w:rPr>
          <w:rFonts w:ascii="Times New Roman" w:eastAsia="Times New Roman" w:hAnsi="Times New Roman" w:cs="Times New Roman"/>
          <w:color w:val="000000"/>
          <w:sz w:val="28"/>
          <w:szCs w:val="28"/>
        </w:rPr>
        <w:t>с</w:t>
      </w:r>
      <w:r w:rsidRPr="004C2167">
        <w:rPr>
          <w:rFonts w:ascii="Times New Roman" w:eastAsia="Times New Roman" w:hAnsi="Times New Roman" w:cs="Times New Roman"/>
          <w:color w:val="000000"/>
          <w:spacing w:val="112"/>
          <w:sz w:val="28"/>
          <w:szCs w:val="28"/>
        </w:rPr>
        <w:t xml:space="preserve"> </w:t>
      </w:r>
      <w:r w:rsidRPr="004C2167">
        <w:rPr>
          <w:rFonts w:ascii="Times New Roman" w:eastAsia="Times New Roman" w:hAnsi="Times New Roman" w:cs="Times New Roman"/>
          <w:color w:val="000000"/>
          <w:spacing w:val="-2"/>
          <w:sz w:val="28"/>
          <w:szCs w:val="28"/>
        </w:rPr>
        <w:t>о</w:t>
      </w:r>
      <w:r w:rsidRPr="004C2167">
        <w:rPr>
          <w:rFonts w:ascii="Times New Roman" w:eastAsia="Times New Roman" w:hAnsi="Times New Roman" w:cs="Times New Roman"/>
          <w:color w:val="000000"/>
          <w:sz w:val="28"/>
          <w:szCs w:val="28"/>
        </w:rPr>
        <w:t>п</w:t>
      </w:r>
      <w:r w:rsidRPr="004C2167">
        <w:rPr>
          <w:rFonts w:ascii="Times New Roman" w:eastAsia="Times New Roman" w:hAnsi="Times New Roman" w:cs="Times New Roman"/>
          <w:color w:val="000000"/>
          <w:spacing w:val="-1"/>
          <w:sz w:val="28"/>
          <w:szCs w:val="28"/>
        </w:rPr>
        <w:t>ре</w:t>
      </w:r>
      <w:r w:rsidRPr="004C2167">
        <w:rPr>
          <w:rFonts w:ascii="Times New Roman" w:eastAsia="Times New Roman" w:hAnsi="Times New Roman" w:cs="Times New Roman"/>
          <w:color w:val="000000"/>
          <w:sz w:val="28"/>
          <w:szCs w:val="28"/>
        </w:rPr>
        <w:t>дел</w:t>
      </w:r>
      <w:r w:rsidRPr="004C2167">
        <w:rPr>
          <w:rFonts w:ascii="Times New Roman" w:eastAsia="Times New Roman" w:hAnsi="Times New Roman" w:cs="Times New Roman"/>
          <w:color w:val="000000"/>
          <w:spacing w:val="-1"/>
          <w:sz w:val="28"/>
          <w:szCs w:val="28"/>
        </w:rPr>
        <w:t>ё</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ной</w:t>
      </w:r>
      <w:r w:rsidRPr="004C2167">
        <w:rPr>
          <w:rFonts w:ascii="Times New Roman" w:eastAsia="Times New Roman" w:hAnsi="Times New Roman" w:cs="Times New Roman"/>
          <w:color w:val="000000"/>
          <w:spacing w:val="114"/>
          <w:sz w:val="28"/>
          <w:szCs w:val="28"/>
        </w:rPr>
        <w:t xml:space="preserve"> </w:t>
      </w:r>
      <w:r w:rsidRPr="004C2167">
        <w:rPr>
          <w:rFonts w:ascii="Times New Roman" w:eastAsia="Times New Roman" w:hAnsi="Times New Roman" w:cs="Times New Roman"/>
          <w:color w:val="000000"/>
          <w:spacing w:val="1"/>
          <w:sz w:val="28"/>
          <w:szCs w:val="28"/>
        </w:rPr>
        <w:t>п</w:t>
      </w:r>
      <w:r w:rsidRPr="004C2167">
        <w:rPr>
          <w:rFonts w:ascii="Times New Roman" w:eastAsia="Times New Roman" w:hAnsi="Times New Roman" w:cs="Times New Roman"/>
          <w:color w:val="000000"/>
          <w:sz w:val="28"/>
          <w:szCs w:val="28"/>
        </w:rPr>
        <w:t>ери</w:t>
      </w:r>
      <w:r w:rsidRPr="004C2167">
        <w:rPr>
          <w:rFonts w:ascii="Times New Roman" w:eastAsia="Times New Roman" w:hAnsi="Times New Roman" w:cs="Times New Roman"/>
          <w:color w:val="000000"/>
          <w:spacing w:val="-1"/>
          <w:sz w:val="28"/>
          <w:szCs w:val="28"/>
        </w:rPr>
        <w:t>о</w:t>
      </w:r>
      <w:r w:rsidRPr="004C2167">
        <w:rPr>
          <w:rFonts w:ascii="Times New Roman" w:eastAsia="Times New Roman" w:hAnsi="Times New Roman" w:cs="Times New Roman"/>
          <w:color w:val="000000"/>
          <w:sz w:val="28"/>
          <w:szCs w:val="28"/>
        </w:rPr>
        <w:t>дично</w:t>
      </w:r>
      <w:r w:rsidRPr="004C2167">
        <w:rPr>
          <w:rFonts w:ascii="Times New Roman" w:eastAsia="Times New Roman" w:hAnsi="Times New Roman" w:cs="Times New Roman"/>
          <w:color w:val="000000"/>
          <w:spacing w:val="-1"/>
          <w:sz w:val="28"/>
          <w:szCs w:val="28"/>
        </w:rPr>
        <w:t>с</w:t>
      </w:r>
      <w:r w:rsidRPr="004C2167">
        <w:rPr>
          <w:rFonts w:ascii="Times New Roman" w:eastAsia="Times New Roman" w:hAnsi="Times New Roman" w:cs="Times New Roman"/>
          <w:color w:val="000000"/>
          <w:sz w:val="28"/>
          <w:szCs w:val="28"/>
        </w:rPr>
        <w:t>ть</w:t>
      </w:r>
      <w:r w:rsidRPr="004C2167">
        <w:rPr>
          <w:rFonts w:ascii="Times New Roman" w:eastAsia="Times New Roman" w:hAnsi="Times New Roman" w:cs="Times New Roman"/>
          <w:color w:val="000000"/>
          <w:spacing w:val="1"/>
          <w:sz w:val="28"/>
          <w:szCs w:val="28"/>
        </w:rPr>
        <w:t>ю</w:t>
      </w:r>
      <w:r w:rsidRPr="004C2167">
        <w:rPr>
          <w:rFonts w:ascii="Times New Roman" w:eastAsia="Times New Roman" w:hAnsi="Times New Roman" w:cs="Times New Roman"/>
          <w:color w:val="000000"/>
          <w:sz w:val="28"/>
          <w:szCs w:val="28"/>
        </w:rPr>
        <w:t>.</w:t>
      </w:r>
      <w:r w:rsidRPr="004C2167">
        <w:rPr>
          <w:rFonts w:ascii="Times New Roman" w:eastAsia="Times New Roman" w:hAnsi="Times New Roman" w:cs="Times New Roman"/>
          <w:color w:val="000000"/>
          <w:spacing w:val="112"/>
          <w:sz w:val="28"/>
          <w:szCs w:val="28"/>
        </w:rPr>
        <w:t xml:space="preserve"> </w:t>
      </w:r>
      <w:r w:rsidRPr="004C2167">
        <w:rPr>
          <w:rFonts w:ascii="Times New Roman" w:eastAsia="Times New Roman" w:hAnsi="Times New Roman" w:cs="Times New Roman"/>
          <w:color w:val="000000"/>
          <w:sz w:val="28"/>
          <w:szCs w:val="28"/>
        </w:rPr>
        <w:t>Обя</w:t>
      </w:r>
      <w:r w:rsidRPr="004C2167">
        <w:rPr>
          <w:rFonts w:ascii="Times New Roman" w:eastAsia="Times New Roman" w:hAnsi="Times New Roman" w:cs="Times New Roman"/>
          <w:color w:val="000000"/>
          <w:spacing w:val="1"/>
          <w:sz w:val="28"/>
          <w:szCs w:val="28"/>
        </w:rPr>
        <w:t>з</w:t>
      </w:r>
      <w:r w:rsidRPr="004C2167">
        <w:rPr>
          <w:rFonts w:ascii="Times New Roman" w:eastAsia="Times New Roman" w:hAnsi="Times New Roman" w:cs="Times New Roman"/>
          <w:color w:val="000000"/>
          <w:sz w:val="28"/>
          <w:szCs w:val="28"/>
        </w:rPr>
        <w:t>ательн</w:t>
      </w:r>
      <w:r w:rsidRPr="004C2167">
        <w:rPr>
          <w:rFonts w:ascii="Times New Roman" w:eastAsia="Times New Roman" w:hAnsi="Times New Roman" w:cs="Times New Roman"/>
          <w:color w:val="000000"/>
          <w:spacing w:val="-2"/>
          <w:sz w:val="28"/>
          <w:szCs w:val="28"/>
        </w:rPr>
        <w:t>о</w:t>
      </w:r>
      <w:r w:rsidRPr="004C2167">
        <w:rPr>
          <w:rFonts w:ascii="Times New Roman" w:eastAsia="Times New Roman" w:hAnsi="Times New Roman" w:cs="Times New Roman"/>
          <w:color w:val="000000"/>
          <w:sz w:val="28"/>
          <w:szCs w:val="28"/>
        </w:rPr>
        <w:t>й со</w:t>
      </w:r>
      <w:r w:rsidRPr="004C2167">
        <w:rPr>
          <w:rFonts w:ascii="Times New Roman" w:eastAsia="Times New Roman" w:hAnsi="Times New Roman" w:cs="Times New Roman"/>
          <w:color w:val="000000"/>
          <w:spacing w:val="-1"/>
          <w:sz w:val="28"/>
          <w:szCs w:val="28"/>
        </w:rPr>
        <w:t>с</w:t>
      </w:r>
      <w:r w:rsidRPr="004C2167">
        <w:rPr>
          <w:rFonts w:ascii="Times New Roman" w:eastAsia="Times New Roman" w:hAnsi="Times New Roman" w:cs="Times New Roman"/>
          <w:color w:val="000000"/>
          <w:sz w:val="28"/>
          <w:szCs w:val="28"/>
        </w:rPr>
        <w:t>тавляющей</w:t>
      </w:r>
      <w:r w:rsidRPr="004C2167">
        <w:rPr>
          <w:rFonts w:ascii="Times New Roman" w:eastAsia="Times New Roman" w:hAnsi="Times New Roman" w:cs="Times New Roman"/>
          <w:color w:val="000000"/>
          <w:spacing w:val="93"/>
          <w:sz w:val="28"/>
          <w:szCs w:val="28"/>
        </w:rPr>
        <w:t xml:space="preserve"> </w:t>
      </w:r>
      <w:r w:rsidRPr="004C2167">
        <w:rPr>
          <w:rFonts w:ascii="Times New Roman" w:eastAsia="Times New Roman" w:hAnsi="Times New Roman" w:cs="Times New Roman"/>
          <w:color w:val="000000"/>
          <w:sz w:val="28"/>
          <w:szCs w:val="28"/>
        </w:rPr>
        <w:t>ре</w:t>
      </w:r>
      <w:r w:rsidRPr="004C2167">
        <w:rPr>
          <w:rFonts w:ascii="Times New Roman" w:eastAsia="Times New Roman" w:hAnsi="Times New Roman" w:cs="Times New Roman"/>
          <w:color w:val="000000"/>
          <w:spacing w:val="4"/>
          <w:sz w:val="28"/>
          <w:szCs w:val="28"/>
        </w:rPr>
        <w:t>г</w:t>
      </w:r>
      <w:r w:rsidRPr="004C2167">
        <w:rPr>
          <w:rFonts w:ascii="Times New Roman" w:eastAsia="Times New Roman" w:hAnsi="Times New Roman" w:cs="Times New Roman"/>
          <w:color w:val="000000"/>
          <w:spacing w:val="-4"/>
          <w:sz w:val="28"/>
          <w:szCs w:val="28"/>
        </w:rPr>
        <w:t>у</w:t>
      </w:r>
      <w:r w:rsidRPr="004C2167">
        <w:rPr>
          <w:rFonts w:ascii="Times New Roman" w:eastAsia="Times New Roman" w:hAnsi="Times New Roman" w:cs="Times New Roman"/>
          <w:color w:val="000000"/>
          <w:sz w:val="28"/>
          <w:szCs w:val="28"/>
        </w:rPr>
        <w:t>ля</w:t>
      </w:r>
      <w:r w:rsidRPr="004C2167">
        <w:rPr>
          <w:rFonts w:ascii="Times New Roman" w:eastAsia="Times New Roman" w:hAnsi="Times New Roman" w:cs="Times New Roman"/>
          <w:color w:val="000000"/>
          <w:spacing w:val="2"/>
          <w:sz w:val="28"/>
          <w:szCs w:val="28"/>
        </w:rPr>
        <w:t>р</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ых</w:t>
      </w:r>
      <w:r w:rsidRPr="004C2167">
        <w:rPr>
          <w:rFonts w:ascii="Times New Roman" w:eastAsia="Times New Roman" w:hAnsi="Times New Roman" w:cs="Times New Roman"/>
          <w:color w:val="000000"/>
          <w:spacing w:val="95"/>
          <w:sz w:val="28"/>
          <w:szCs w:val="28"/>
        </w:rPr>
        <w:t xml:space="preserve"> </w:t>
      </w:r>
      <w:r w:rsidRPr="004C2167">
        <w:rPr>
          <w:rFonts w:ascii="Times New Roman" w:eastAsia="Times New Roman" w:hAnsi="Times New Roman" w:cs="Times New Roman"/>
          <w:color w:val="000000"/>
          <w:spacing w:val="1"/>
          <w:sz w:val="28"/>
          <w:szCs w:val="28"/>
        </w:rPr>
        <w:t>з</w:t>
      </w:r>
      <w:r w:rsidRPr="004C2167">
        <w:rPr>
          <w:rFonts w:ascii="Times New Roman" w:eastAsia="Times New Roman" w:hAnsi="Times New Roman" w:cs="Times New Roman"/>
          <w:color w:val="000000"/>
          <w:sz w:val="28"/>
          <w:szCs w:val="28"/>
        </w:rPr>
        <w:t>ан</w:t>
      </w:r>
      <w:r w:rsidRPr="004C2167">
        <w:rPr>
          <w:rFonts w:ascii="Times New Roman" w:eastAsia="Times New Roman" w:hAnsi="Times New Roman" w:cs="Times New Roman"/>
          <w:color w:val="000000"/>
          <w:spacing w:val="-1"/>
          <w:sz w:val="28"/>
          <w:szCs w:val="28"/>
        </w:rPr>
        <w:t>я</w:t>
      </w:r>
      <w:r w:rsidRPr="004C2167">
        <w:rPr>
          <w:rFonts w:ascii="Times New Roman" w:eastAsia="Times New Roman" w:hAnsi="Times New Roman" w:cs="Times New Roman"/>
          <w:color w:val="000000"/>
          <w:sz w:val="28"/>
          <w:szCs w:val="28"/>
        </w:rPr>
        <w:t>тий</w:t>
      </w:r>
      <w:r w:rsidRPr="004C2167">
        <w:rPr>
          <w:rFonts w:ascii="Times New Roman" w:eastAsia="Times New Roman" w:hAnsi="Times New Roman" w:cs="Times New Roman"/>
          <w:color w:val="000000"/>
          <w:spacing w:val="93"/>
          <w:sz w:val="28"/>
          <w:szCs w:val="28"/>
        </w:rPr>
        <w:t xml:space="preserve"> </w:t>
      </w:r>
      <w:r w:rsidRPr="004C2167">
        <w:rPr>
          <w:rFonts w:ascii="Times New Roman" w:eastAsia="Times New Roman" w:hAnsi="Times New Roman" w:cs="Times New Roman"/>
          <w:color w:val="000000"/>
          <w:sz w:val="28"/>
          <w:szCs w:val="28"/>
        </w:rPr>
        <w:t>является</w:t>
      </w:r>
      <w:r w:rsidRPr="004C2167">
        <w:rPr>
          <w:rFonts w:ascii="Times New Roman" w:eastAsia="Times New Roman" w:hAnsi="Times New Roman" w:cs="Times New Roman"/>
          <w:color w:val="000000"/>
          <w:spacing w:val="93"/>
          <w:sz w:val="28"/>
          <w:szCs w:val="28"/>
        </w:rPr>
        <w:t xml:space="preserve"> </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ацелен</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ость</w:t>
      </w:r>
      <w:r w:rsidRPr="004C2167">
        <w:rPr>
          <w:rFonts w:ascii="Times New Roman" w:eastAsia="Times New Roman" w:hAnsi="Times New Roman" w:cs="Times New Roman"/>
          <w:color w:val="000000"/>
          <w:spacing w:val="96"/>
          <w:sz w:val="28"/>
          <w:szCs w:val="28"/>
        </w:rPr>
        <w:t xml:space="preserve"> </w:t>
      </w:r>
      <w:r w:rsidRPr="004C2167">
        <w:rPr>
          <w:rFonts w:ascii="Times New Roman" w:eastAsia="Times New Roman" w:hAnsi="Times New Roman" w:cs="Times New Roman"/>
          <w:color w:val="000000"/>
          <w:spacing w:val="-3"/>
          <w:sz w:val="28"/>
          <w:szCs w:val="28"/>
        </w:rPr>
        <w:t>у</w:t>
      </w:r>
      <w:r w:rsidRPr="004C2167">
        <w:rPr>
          <w:rFonts w:ascii="Times New Roman" w:eastAsia="Times New Roman" w:hAnsi="Times New Roman" w:cs="Times New Roman"/>
          <w:color w:val="000000"/>
          <w:spacing w:val="-1"/>
          <w:sz w:val="28"/>
          <w:szCs w:val="28"/>
        </w:rPr>
        <w:t>ча</w:t>
      </w:r>
      <w:r w:rsidRPr="004C2167">
        <w:rPr>
          <w:rFonts w:ascii="Times New Roman" w:eastAsia="Times New Roman" w:hAnsi="Times New Roman" w:cs="Times New Roman"/>
          <w:color w:val="000000"/>
          <w:sz w:val="28"/>
          <w:szCs w:val="28"/>
        </w:rPr>
        <w:t>щ</w:t>
      </w:r>
      <w:r w:rsidRPr="004C2167">
        <w:rPr>
          <w:rFonts w:ascii="Times New Roman" w:eastAsia="Times New Roman" w:hAnsi="Times New Roman" w:cs="Times New Roman"/>
          <w:color w:val="000000"/>
          <w:spacing w:val="3"/>
          <w:sz w:val="28"/>
          <w:szCs w:val="28"/>
        </w:rPr>
        <w:t>и</w:t>
      </w:r>
      <w:r w:rsidRPr="004C2167">
        <w:rPr>
          <w:rFonts w:ascii="Times New Roman" w:eastAsia="Times New Roman" w:hAnsi="Times New Roman" w:cs="Times New Roman"/>
          <w:color w:val="000000"/>
          <w:spacing w:val="2"/>
          <w:sz w:val="28"/>
          <w:szCs w:val="28"/>
        </w:rPr>
        <w:t>х</w:t>
      </w:r>
      <w:r w:rsidRPr="004C2167">
        <w:rPr>
          <w:rFonts w:ascii="Times New Roman" w:eastAsia="Times New Roman" w:hAnsi="Times New Roman" w:cs="Times New Roman"/>
          <w:color w:val="000000"/>
          <w:sz w:val="28"/>
          <w:szCs w:val="28"/>
        </w:rPr>
        <w:t>ся</w:t>
      </w:r>
      <w:r w:rsidRPr="004C2167">
        <w:rPr>
          <w:rFonts w:ascii="Times New Roman" w:eastAsia="Times New Roman" w:hAnsi="Times New Roman" w:cs="Times New Roman"/>
          <w:color w:val="000000"/>
          <w:spacing w:val="93"/>
          <w:sz w:val="28"/>
          <w:szCs w:val="28"/>
        </w:rPr>
        <w:t xml:space="preserve"> </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а</w:t>
      </w:r>
      <w:r w:rsidRPr="004C2167">
        <w:rPr>
          <w:rFonts w:ascii="Times New Roman" w:eastAsia="Times New Roman" w:hAnsi="Times New Roman" w:cs="Times New Roman"/>
          <w:color w:val="000000"/>
          <w:spacing w:val="92"/>
          <w:sz w:val="28"/>
          <w:szCs w:val="28"/>
        </w:rPr>
        <w:t xml:space="preserve"> </w:t>
      </w:r>
      <w:r w:rsidRPr="004C2167">
        <w:rPr>
          <w:rFonts w:ascii="Times New Roman" w:eastAsia="Times New Roman" w:hAnsi="Times New Roman" w:cs="Times New Roman"/>
          <w:color w:val="000000"/>
          <w:sz w:val="28"/>
          <w:szCs w:val="28"/>
        </w:rPr>
        <w:t>ре</w:t>
      </w:r>
      <w:r w:rsidRPr="004C2167">
        <w:rPr>
          <w:rFonts w:ascii="Times New Roman" w:eastAsia="Times New Roman" w:hAnsi="Times New Roman" w:cs="Times New Roman"/>
          <w:color w:val="000000"/>
          <w:spacing w:val="3"/>
          <w:sz w:val="28"/>
          <w:szCs w:val="28"/>
        </w:rPr>
        <w:t>з</w:t>
      </w:r>
      <w:r w:rsidRPr="004C2167">
        <w:rPr>
          <w:rFonts w:ascii="Times New Roman" w:eastAsia="Times New Roman" w:hAnsi="Times New Roman" w:cs="Times New Roman"/>
          <w:color w:val="000000"/>
          <w:spacing w:val="-3"/>
          <w:sz w:val="28"/>
          <w:szCs w:val="28"/>
        </w:rPr>
        <w:t>у</w:t>
      </w:r>
      <w:r w:rsidRPr="004C2167">
        <w:rPr>
          <w:rFonts w:ascii="Times New Roman" w:eastAsia="Times New Roman" w:hAnsi="Times New Roman" w:cs="Times New Roman"/>
          <w:color w:val="000000"/>
          <w:sz w:val="28"/>
          <w:szCs w:val="28"/>
        </w:rPr>
        <w:t>льтат</w:t>
      </w:r>
      <w:r w:rsidRPr="004C2167">
        <w:rPr>
          <w:rFonts w:ascii="Times New Roman" w:eastAsia="Times New Roman" w:hAnsi="Times New Roman" w:cs="Times New Roman"/>
          <w:color w:val="000000"/>
          <w:spacing w:val="93"/>
          <w:sz w:val="28"/>
          <w:szCs w:val="28"/>
        </w:rPr>
        <w:t xml:space="preserve"> </w:t>
      </w:r>
      <w:r w:rsidRPr="004C2167">
        <w:rPr>
          <w:rFonts w:ascii="Times New Roman" w:eastAsia="Times New Roman" w:hAnsi="Times New Roman" w:cs="Times New Roman"/>
          <w:color w:val="000000"/>
          <w:sz w:val="28"/>
          <w:szCs w:val="28"/>
        </w:rPr>
        <w:t>и по</w:t>
      </w:r>
      <w:r w:rsidRPr="004C2167">
        <w:rPr>
          <w:rFonts w:ascii="Times New Roman" w:eastAsia="Times New Roman" w:hAnsi="Times New Roman" w:cs="Times New Roman"/>
          <w:color w:val="000000"/>
          <w:spacing w:val="3"/>
          <w:sz w:val="28"/>
          <w:szCs w:val="28"/>
        </w:rPr>
        <w:t>л</w:t>
      </w:r>
      <w:r w:rsidRPr="004C2167">
        <w:rPr>
          <w:rFonts w:ascii="Times New Roman" w:eastAsia="Times New Roman" w:hAnsi="Times New Roman" w:cs="Times New Roman"/>
          <w:color w:val="000000"/>
          <w:spacing w:val="-4"/>
          <w:sz w:val="28"/>
          <w:szCs w:val="28"/>
        </w:rPr>
        <w:t>у</w:t>
      </w:r>
      <w:r w:rsidRPr="004C2167">
        <w:rPr>
          <w:rFonts w:ascii="Times New Roman" w:eastAsia="Times New Roman" w:hAnsi="Times New Roman" w:cs="Times New Roman"/>
          <w:color w:val="000000"/>
          <w:spacing w:val="-1"/>
          <w:sz w:val="28"/>
          <w:szCs w:val="28"/>
        </w:rPr>
        <w:t>ч</w:t>
      </w:r>
      <w:r w:rsidRPr="004C2167">
        <w:rPr>
          <w:rFonts w:ascii="Times New Roman" w:eastAsia="Times New Roman" w:hAnsi="Times New Roman" w:cs="Times New Roman"/>
          <w:color w:val="000000"/>
          <w:sz w:val="28"/>
          <w:szCs w:val="28"/>
        </w:rPr>
        <w:t>ен</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е,</w:t>
      </w:r>
      <w:r w:rsidRPr="004C2167">
        <w:rPr>
          <w:rFonts w:ascii="Times New Roman" w:eastAsia="Times New Roman" w:hAnsi="Times New Roman" w:cs="Times New Roman"/>
          <w:color w:val="000000"/>
          <w:spacing w:val="-5"/>
          <w:sz w:val="28"/>
          <w:szCs w:val="28"/>
        </w:rPr>
        <w:t xml:space="preserve"> </w:t>
      </w:r>
      <w:r w:rsidRPr="004C2167">
        <w:rPr>
          <w:rFonts w:ascii="Times New Roman" w:eastAsia="Times New Roman" w:hAnsi="Times New Roman" w:cs="Times New Roman"/>
          <w:color w:val="000000"/>
          <w:sz w:val="28"/>
          <w:szCs w:val="28"/>
        </w:rPr>
        <w:t>в</w:t>
      </w:r>
      <w:r w:rsidRPr="004C2167">
        <w:rPr>
          <w:rFonts w:ascii="Times New Roman" w:eastAsia="Times New Roman" w:hAnsi="Times New Roman" w:cs="Times New Roman"/>
          <w:color w:val="000000"/>
          <w:spacing w:val="-5"/>
          <w:sz w:val="28"/>
          <w:szCs w:val="28"/>
        </w:rPr>
        <w:t xml:space="preserve"> </w:t>
      </w:r>
      <w:r w:rsidRPr="004C2167">
        <w:rPr>
          <w:rFonts w:ascii="Times New Roman" w:eastAsia="Times New Roman" w:hAnsi="Times New Roman" w:cs="Times New Roman"/>
          <w:color w:val="000000"/>
          <w:sz w:val="28"/>
          <w:szCs w:val="28"/>
        </w:rPr>
        <w:t>ко</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е</w:t>
      </w:r>
      <w:r w:rsidRPr="004C2167">
        <w:rPr>
          <w:rFonts w:ascii="Times New Roman" w:eastAsia="Times New Roman" w:hAnsi="Times New Roman" w:cs="Times New Roman"/>
          <w:color w:val="000000"/>
          <w:spacing w:val="-1"/>
          <w:sz w:val="28"/>
          <w:szCs w:val="28"/>
        </w:rPr>
        <w:t>ч</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ом</w:t>
      </w:r>
      <w:r w:rsidRPr="004C2167">
        <w:rPr>
          <w:rFonts w:ascii="Times New Roman" w:eastAsia="Times New Roman" w:hAnsi="Times New Roman" w:cs="Times New Roman"/>
          <w:color w:val="000000"/>
          <w:spacing w:val="-5"/>
          <w:sz w:val="28"/>
          <w:szCs w:val="28"/>
        </w:rPr>
        <w:t xml:space="preserve"> </w:t>
      </w:r>
      <w:r w:rsidRPr="004C2167">
        <w:rPr>
          <w:rFonts w:ascii="Times New Roman" w:eastAsia="Times New Roman" w:hAnsi="Times New Roman" w:cs="Times New Roman"/>
          <w:color w:val="000000"/>
          <w:sz w:val="28"/>
          <w:szCs w:val="28"/>
        </w:rPr>
        <w:t>итоге,</w:t>
      </w:r>
      <w:r w:rsidRPr="004C2167">
        <w:rPr>
          <w:rFonts w:ascii="Times New Roman" w:eastAsia="Times New Roman" w:hAnsi="Times New Roman" w:cs="Times New Roman"/>
          <w:color w:val="000000"/>
          <w:spacing w:val="-4"/>
          <w:sz w:val="28"/>
          <w:szCs w:val="28"/>
        </w:rPr>
        <w:t xml:space="preserve"> </w:t>
      </w:r>
      <w:r w:rsidRPr="004C2167">
        <w:rPr>
          <w:rFonts w:ascii="Times New Roman" w:eastAsia="Times New Roman" w:hAnsi="Times New Roman" w:cs="Times New Roman"/>
          <w:color w:val="000000"/>
          <w:sz w:val="28"/>
          <w:szCs w:val="28"/>
        </w:rPr>
        <w:t>каког</w:t>
      </w:r>
      <w:r w:rsidRPr="004C2167">
        <w:rPr>
          <w:rFonts w:ascii="Times New Roman" w:eastAsia="Times New Roman" w:hAnsi="Times New Roman" w:cs="Times New Roman"/>
          <w:color w:val="000000"/>
          <w:spacing w:val="3"/>
          <w:sz w:val="28"/>
          <w:szCs w:val="28"/>
        </w:rPr>
        <w:t>о</w:t>
      </w:r>
      <w:r w:rsidRPr="004C2167">
        <w:rPr>
          <w:rFonts w:ascii="Times New Roman" w:eastAsia="Times New Roman" w:hAnsi="Times New Roman" w:cs="Times New Roman"/>
          <w:color w:val="000000"/>
          <w:sz w:val="28"/>
          <w:szCs w:val="28"/>
        </w:rPr>
        <w:t>-</w:t>
      </w:r>
      <w:r w:rsidRPr="004C2167">
        <w:rPr>
          <w:rFonts w:ascii="Times New Roman" w:eastAsia="Times New Roman" w:hAnsi="Times New Roman" w:cs="Times New Roman"/>
          <w:color w:val="000000"/>
          <w:spacing w:val="-5"/>
          <w:sz w:val="28"/>
          <w:szCs w:val="28"/>
        </w:rPr>
        <w:t xml:space="preserve"> </w:t>
      </w:r>
      <w:r w:rsidRPr="004C2167">
        <w:rPr>
          <w:rFonts w:ascii="Times New Roman" w:eastAsia="Times New Roman" w:hAnsi="Times New Roman" w:cs="Times New Roman"/>
          <w:color w:val="000000"/>
          <w:sz w:val="28"/>
          <w:szCs w:val="28"/>
        </w:rPr>
        <w:t>л</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бо</w:t>
      </w:r>
      <w:r w:rsidRPr="004C2167">
        <w:rPr>
          <w:rFonts w:ascii="Times New Roman" w:eastAsia="Times New Roman" w:hAnsi="Times New Roman" w:cs="Times New Roman"/>
          <w:color w:val="000000"/>
          <w:spacing w:val="-4"/>
          <w:sz w:val="28"/>
          <w:szCs w:val="28"/>
        </w:rPr>
        <w:t xml:space="preserve"> </w:t>
      </w:r>
      <w:r w:rsidRPr="004C2167">
        <w:rPr>
          <w:rFonts w:ascii="Times New Roman" w:eastAsia="Times New Roman" w:hAnsi="Times New Roman" w:cs="Times New Roman"/>
          <w:color w:val="000000"/>
          <w:sz w:val="28"/>
          <w:szCs w:val="28"/>
        </w:rPr>
        <w:t>го</w:t>
      </w:r>
      <w:r w:rsidRPr="004C2167">
        <w:rPr>
          <w:rFonts w:ascii="Times New Roman" w:eastAsia="Times New Roman" w:hAnsi="Times New Roman" w:cs="Times New Roman"/>
          <w:color w:val="000000"/>
          <w:spacing w:val="-2"/>
          <w:sz w:val="28"/>
          <w:szCs w:val="28"/>
        </w:rPr>
        <w:t>т</w:t>
      </w:r>
      <w:r w:rsidRPr="004C2167">
        <w:rPr>
          <w:rFonts w:ascii="Times New Roman" w:eastAsia="Times New Roman" w:hAnsi="Times New Roman" w:cs="Times New Roman"/>
          <w:color w:val="000000"/>
          <w:sz w:val="28"/>
          <w:szCs w:val="28"/>
        </w:rPr>
        <w:t>ового</w:t>
      </w:r>
      <w:r w:rsidRPr="004C2167">
        <w:rPr>
          <w:rFonts w:ascii="Times New Roman" w:eastAsia="Times New Roman" w:hAnsi="Times New Roman" w:cs="Times New Roman"/>
          <w:color w:val="000000"/>
          <w:spacing w:val="-5"/>
          <w:sz w:val="28"/>
          <w:szCs w:val="28"/>
        </w:rPr>
        <w:t xml:space="preserve"> </w:t>
      </w:r>
      <w:r w:rsidRPr="004C2167">
        <w:rPr>
          <w:rFonts w:ascii="Times New Roman" w:eastAsia="Times New Roman" w:hAnsi="Times New Roman" w:cs="Times New Roman"/>
          <w:color w:val="000000"/>
          <w:sz w:val="28"/>
          <w:szCs w:val="28"/>
        </w:rPr>
        <w:t>про</w:t>
      </w:r>
      <w:r w:rsidRPr="004C2167">
        <w:rPr>
          <w:rFonts w:ascii="Times New Roman" w:eastAsia="Times New Roman" w:hAnsi="Times New Roman" w:cs="Times New Roman"/>
          <w:color w:val="000000"/>
          <w:spacing w:val="3"/>
          <w:sz w:val="28"/>
          <w:szCs w:val="28"/>
        </w:rPr>
        <w:t>д</w:t>
      </w:r>
      <w:r w:rsidRPr="004C2167">
        <w:rPr>
          <w:rFonts w:ascii="Times New Roman" w:eastAsia="Times New Roman" w:hAnsi="Times New Roman" w:cs="Times New Roman"/>
          <w:color w:val="000000"/>
          <w:spacing w:val="-6"/>
          <w:sz w:val="28"/>
          <w:szCs w:val="28"/>
        </w:rPr>
        <w:t>у</w:t>
      </w:r>
      <w:r w:rsidRPr="004C2167">
        <w:rPr>
          <w:rFonts w:ascii="Times New Roman" w:eastAsia="Times New Roman" w:hAnsi="Times New Roman" w:cs="Times New Roman"/>
          <w:color w:val="000000"/>
          <w:sz w:val="28"/>
          <w:szCs w:val="28"/>
        </w:rPr>
        <w:t>кта</w:t>
      </w:r>
      <w:r w:rsidRPr="004C2167">
        <w:rPr>
          <w:rFonts w:ascii="Times New Roman" w:eastAsia="Times New Roman" w:hAnsi="Times New Roman" w:cs="Times New Roman"/>
          <w:color w:val="000000"/>
          <w:spacing w:val="-3"/>
          <w:sz w:val="28"/>
          <w:szCs w:val="28"/>
        </w:rPr>
        <w:t xml:space="preserve"> </w:t>
      </w:r>
      <w:r w:rsidRPr="004C2167">
        <w:rPr>
          <w:rFonts w:ascii="Times New Roman" w:eastAsia="Times New Roman" w:hAnsi="Times New Roman" w:cs="Times New Roman"/>
          <w:color w:val="000000"/>
          <w:sz w:val="28"/>
          <w:szCs w:val="28"/>
        </w:rPr>
        <w:t>–</w:t>
      </w:r>
      <w:r w:rsidRPr="004C2167">
        <w:rPr>
          <w:rFonts w:ascii="Times New Roman" w:eastAsia="Times New Roman" w:hAnsi="Times New Roman" w:cs="Times New Roman"/>
          <w:color w:val="000000"/>
          <w:spacing w:val="-5"/>
          <w:sz w:val="28"/>
          <w:szCs w:val="28"/>
        </w:rPr>
        <w:t xml:space="preserve"> </w:t>
      </w:r>
      <w:r w:rsidRPr="004C2167">
        <w:rPr>
          <w:rFonts w:ascii="Times New Roman" w:eastAsia="Times New Roman" w:hAnsi="Times New Roman" w:cs="Times New Roman"/>
          <w:color w:val="000000"/>
          <w:sz w:val="28"/>
          <w:szCs w:val="28"/>
        </w:rPr>
        <w:t>проект,</w:t>
      </w:r>
      <w:r w:rsidRPr="004C2167">
        <w:rPr>
          <w:rFonts w:ascii="Times New Roman" w:eastAsia="Times New Roman" w:hAnsi="Times New Roman" w:cs="Times New Roman"/>
          <w:color w:val="000000"/>
          <w:spacing w:val="-3"/>
          <w:sz w:val="28"/>
          <w:szCs w:val="28"/>
        </w:rPr>
        <w:t xml:space="preserve"> </w:t>
      </w:r>
      <w:r w:rsidRPr="004C2167">
        <w:rPr>
          <w:rFonts w:ascii="Times New Roman" w:eastAsia="Times New Roman" w:hAnsi="Times New Roman" w:cs="Times New Roman"/>
          <w:color w:val="000000"/>
          <w:sz w:val="28"/>
          <w:szCs w:val="28"/>
        </w:rPr>
        <w:t>танец,</w:t>
      </w:r>
      <w:r w:rsidRPr="004C2167">
        <w:rPr>
          <w:rFonts w:ascii="Times New Roman" w:eastAsia="Times New Roman" w:hAnsi="Times New Roman" w:cs="Times New Roman"/>
          <w:color w:val="000000"/>
          <w:spacing w:val="-4"/>
          <w:sz w:val="28"/>
          <w:szCs w:val="28"/>
        </w:rPr>
        <w:t xml:space="preserve"> </w:t>
      </w:r>
      <w:r w:rsidRPr="004C2167">
        <w:rPr>
          <w:rFonts w:ascii="Times New Roman" w:eastAsia="Times New Roman" w:hAnsi="Times New Roman" w:cs="Times New Roman"/>
          <w:color w:val="000000"/>
          <w:sz w:val="28"/>
          <w:szCs w:val="28"/>
        </w:rPr>
        <w:t>театрал</w:t>
      </w:r>
      <w:r w:rsidRPr="004C2167">
        <w:rPr>
          <w:rFonts w:ascii="Times New Roman" w:eastAsia="Times New Roman" w:hAnsi="Times New Roman" w:cs="Times New Roman"/>
          <w:color w:val="000000"/>
          <w:spacing w:val="-1"/>
          <w:sz w:val="28"/>
          <w:szCs w:val="28"/>
        </w:rPr>
        <w:t>ь</w:t>
      </w:r>
      <w:r w:rsidRPr="004C2167">
        <w:rPr>
          <w:rFonts w:ascii="Times New Roman" w:eastAsia="Times New Roman" w:hAnsi="Times New Roman" w:cs="Times New Roman"/>
          <w:color w:val="000000"/>
          <w:sz w:val="28"/>
          <w:szCs w:val="28"/>
        </w:rPr>
        <w:t>ный номер,</w:t>
      </w:r>
      <w:r w:rsidRPr="004C2167">
        <w:rPr>
          <w:rFonts w:ascii="Times New Roman" w:eastAsia="Times New Roman" w:hAnsi="Times New Roman" w:cs="Times New Roman"/>
          <w:color w:val="000000"/>
          <w:spacing w:val="54"/>
          <w:sz w:val="28"/>
          <w:szCs w:val="28"/>
        </w:rPr>
        <w:t xml:space="preserve"> </w:t>
      </w:r>
      <w:r w:rsidRPr="004C2167">
        <w:rPr>
          <w:rFonts w:ascii="Times New Roman" w:eastAsia="Times New Roman" w:hAnsi="Times New Roman" w:cs="Times New Roman"/>
          <w:color w:val="000000"/>
          <w:sz w:val="28"/>
          <w:szCs w:val="28"/>
        </w:rPr>
        <w:t>сп</w:t>
      </w:r>
      <w:r w:rsidRPr="004C2167">
        <w:rPr>
          <w:rFonts w:ascii="Times New Roman" w:eastAsia="Times New Roman" w:hAnsi="Times New Roman" w:cs="Times New Roman"/>
          <w:color w:val="000000"/>
          <w:spacing w:val="1"/>
          <w:sz w:val="28"/>
          <w:szCs w:val="28"/>
        </w:rPr>
        <w:t>о</w:t>
      </w:r>
      <w:r w:rsidRPr="004C2167">
        <w:rPr>
          <w:rFonts w:ascii="Times New Roman" w:eastAsia="Times New Roman" w:hAnsi="Times New Roman" w:cs="Times New Roman"/>
          <w:color w:val="000000"/>
          <w:sz w:val="28"/>
          <w:szCs w:val="28"/>
        </w:rPr>
        <w:t>рт</w:t>
      </w:r>
      <w:r w:rsidRPr="004C2167">
        <w:rPr>
          <w:rFonts w:ascii="Times New Roman" w:eastAsia="Times New Roman" w:hAnsi="Times New Roman" w:cs="Times New Roman"/>
          <w:color w:val="000000"/>
          <w:spacing w:val="2"/>
          <w:sz w:val="28"/>
          <w:szCs w:val="28"/>
        </w:rPr>
        <w:t>и</w:t>
      </w:r>
      <w:r w:rsidRPr="004C2167">
        <w:rPr>
          <w:rFonts w:ascii="Times New Roman" w:eastAsia="Times New Roman" w:hAnsi="Times New Roman" w:cs="Times New Roman"/>
          <w:color w:val="000000"/>
          <w:sz w:val="28"/>
          <w:szCs w:val="28"/>
        </w:rPr>
        <w:t>вное</w:t>
      </w:r>
      <w:r w:rsidRPr="004C2167">
        <w:rPr>
          <w:rFonts w:ascii="Times New Roman" w:eastAsia="Times New Roman" w:hAnsi="Times New Roman" w:cs="Times New Roman"/>
          <w:color w:val="000000"/>
          <w:spacing w:val="54"/>
          <w:sz w:val="28"/>
          <w:szCs w:val="28"/>
        </w:rPr>
        <w:t xml:space="preserve"> </w:t>
      </w:r>
      <w:r w:rsidRPr="004C2167">
        <w:rPr>
          <w:rFonts w:ascii="Times New Roman" w:eastAsia="Times New Roman" w:hAnsi="Times New Roman" w:cs="Times New Roman"/>
          <w:color w:val="000000"/>
          <w:sz w:val="28"/>
          <w:szCs w:val="28"/>
        </w:rPr>
        <w:t>дост</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жен</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е.</w:t>
      </w:r>
      <w:r w:rsidRPr="004C2167">
        <w:rPr>
          <w:rFonts w:ascii="Times New Roman" w:eastAsia="Times New Roman" w:hAnsi="Times New Roman" w:cs="Times New Roman"/>
          <w:color w:val="000000"/>
          <w:spacing w:val="54"/>
          <w:sz w:val="28"/>
          <w:szCs w:val="28"/>
        </w:rPr>
        <w:t xml:space="preserve"> </w:t>
      </w:r>
      <w:r w:rsidRPr="004C2167">
        <w:rPr>
          <w:rFonts w:ascii="Times New Roman" w:eastAsia="Times New Roman" w:hAnsi="Times New Roman" w:cs="Times New Roman"/>
          <w:color w:val="000000"/>
          <w:sz w:val="28"/>
          <w:szCs w:val="28"/>
        </w:rPr>
        <w:t>Нер</w:t>
      </w:r>
      <w:r w:rsidRPr="004C2167">
        <w:rPr>
          <w:rFonts w:ascii="Times New Roman" w:eastAsia="Times New Roman" w:hAnsi="Times New Roman" w:cs="Times New Roman"/>
          <w:color w:val="000000"/>
          <w:spacing w:val="-1"/>
          <w:sz w:val="28"/>
          <w:szCs w:val="28"/>
        </w:rPr>
        <w:t>е</w:t>
      </w:r>
      <w:r w:rsidRPr="004C2167">
        <w:rPr>
          <w:rFonts w:ascii="Times New Roman" w:eastAsia="Times New Roman" w:hAnsi="Times New Roman" w:cs="Times New Roman"/>
          <w:color w:val="000000"/>
          <w:spacing w:val="2"/>
          <w:sz w:val="28"/>
          <w:szCs w:val="28"/>
        </w:rPr>
        <w:t>г</w:t>
      </w:r>
      <w:r w:rsidRPr="004C2167">
        <w:rPr>
          <w:rFonts w:ascii="Times New Roman" w:eastAsia="Times New Roman" w:hAnsi="Times New Roman" w:cs="Times New Roman"/>
          <w:color w:val="000000"/>
          <w:spacing w:val="-4"/>
          <w:sz w:val="28"/>
          <w:szCs w:val="28"/>
        </w:rPr>
        <w:t>у</w:t>
      </w:r>
      <w:r w:rsidRPr="004C2167">
        <w:rPr>
          <w:rFonts w:ascii="Times New Roman" w:eastAsia="Times New Roman" w:hAnsi="Times New Roman" w:cs="Times New Roman"/>
          <w:color w:val="000000"/>
          <w:sz w:val="28"/>
          <w:szCs w:val="28"/>
        </w:rPr>
        <w:t>лярн</w:t>
      </w:r>
      <w:r w:rsidRPr="004C2167">
        <w:rPr>
          <w:rFonts w:ascii="Times New Roman" w:eastAsia="Times New Roman" w:hAnsi="Times New Roman" w:cs="Times New Roman"/>
          <w:color w:val="000000"/>
          <w:spacing w:val="2"/>
          <w:sz w:val="28"/>
          <w:szCs w:val="28"/>
        </w:rPr>
        <w:t>ы</w:t>
      </w:r>
      <w:r w:rsidRPr="004C2167">
        <w:rPr>
          <w:rFonts w:ascii="Times New Roman" w:eastAsia="Times New Roman" w:hAnsi="Times New Roman" w:cs="Times New Roman"/>
          <w:color w:val="000000"/>
          <w:sz w:val="28"/>
          <w:szCs w:val="28"/>
        </w:rPr>
        <w:t>е</w:t>
      </w:r>
      <w:r w:rsidRPr="004C2167">
        <w:rPr>
          <w:rFonts w:ascii="Times New Roman" w:eastAsia="Times New Roman" w:hAnsi="Times New Roman" w:cs="Times New Roman"/>
          <w:color w:val="000000"/>
          <w:spacing w:val="58"/>
          <w:sz w:val="28"/>
          <w:szCs w:val="28"/>
        </w:rPr>
        <w:t xml:space="preserve"> </w:t>
      </w:r>
      <w:r w:rsidRPr="004C2167">
        <w:rPr>
          <w:rFonts w:ascii="Times New Roman" w:eastAsia="Times New Roman" w:hAnsi="Times New Roman" w:cs="Times New Roman"/>
          <w:color w:val="000000"/>
          <w:spacing w:val="1"/>
          <w:sz w:val="28"/>
          <w:szCs w:val="28"/>
        </w:rPr>
        <w:t>з</w:t>
      </w:r>
      <w:r w:rsidRPr="004C2167">
        <w:rPr>
          <w:rFonts w:ascii="Times New Roman" w:eastAsia="Times New Roman" w:hAnsi="Times New Roman" w:cs="Times New Roman"/>
          <w:color w:val="000000"/>
          <w:sz w:val="28"/>
          <w:szCs w:val="28"/>
        </w:rPr>
        <w:t>анят</w:t>
      </w:r>
      <w:r w:rsidRPr="004C2167">
        <w:rPr>
          <w:rFonts w:ascii="Times New Roman" w:eastAsia="Times New Roman" w:hAnsi="Times New Roman" w:cs="Times New Roman"/>
          <w:color w:val="000000"/>
          <w:spacing w:val="3"/>
          <w:sz w:val="28"/>
          <w:szCs w:val="28"/>
        </w:rPr>
        <w:t>и</w:t>
      </w:r>
      <w:r w:rsidRPr="004C2167">
        <w:rPr>
          <w:rFonts w:ascii="Times New Roman" w:eastAsia="Times New Roman" w:hAnsi="Times New Roman" w:cs="Times New Roman"/>
          <w:color w:val="000000"/>
          <w:sz w:val="28"/>
          <w:szCs w:val="28"/>
        </w:rPr>
        <w:t>я</w:t>
      </w:r>
      <w:r w:rsidRPr="004C2167">
        <w:rPr>
          <w:rFonts w:ascii="Times New Roman" w:eastAsia="Times New Roman" w:hAnsi="Times New Roman" w:cs="Times New Roman"/>
          <w:color w:val="000000"/>
          <w:spacing w:val="55"/>
          <w:sz w:val="28"/>
          <w:szCs w:val="28"/>
        </w:rPr>
        <w:t xml:space="preserve"> </w:t>
      </w:r>
      <w:r w:rsidRPr="004C2167">
        <w:rPr>
          <w:rFonts w:ascii="Times New Roman" w:eastAsia="Times New Roman" w:hAnsi="Times New Roman" w:cs="Times New Roman"/>
          <w:color w:val="000000"/>
          <w:sz w:val="28"/>
          <w:szCs w:val="28"/>
        </w:rPr>
        <w:t>являю</w:t>
      </w:r>
      <w:r w:rsidRPr="004C2167">
        <w:rPr>
          <w:rFonts w:ascii="Times New Roman" w:eastAsia="Times New Roman" w:hAnsi="Times New Roman" w:cs="Times New Roman"/>
          <w:color w:val="000000"/>
          <w:spacing w:val="1"/>
          <w:sz w:val="28"/>
          <w:szCs w:val="28"/>
        </w:rPr>
        <w:t>т</w:t>
      </w:r>
      <w:r w:rsidRPr="004C2167">
        <w:rPr>
          <w:rFonts w:ascii="Times New Roman" w:eastAsia="Times New Roman" w:hAnsi="Times New Roman" w:cs="Times New Roman"/>
          <w:color w:val="000000"/>
          <w:sz w:val="28"/>
          <w:szCs w:val="28"/>
        </w:rPr>
        <w:t>ся</w:t>
      </w:r>
      <w:r w:rsidRPr="004C2167">
        <w:rPr>
          <w:rFonts w:ascii="Times New Roman" w:eastAsia="Times New Roman" w:hAnsi="Times New Roman" w:cs="Times New Roman"/>
          <w:color w:val="000000"/>
          <w:spacing w:val="54"/>
          <w:sz w:val="28"/>
          <w:szCs w:val="28"/>
        </w:rPr>
        <w:t xml:space="preserve"> </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pacing w:val="-2"/>
          <w:sz w:val="28"/>
          <w:szCs w:val="28"/>
        </w:rPr>
        <w:t>е</w:t>
      </w:r>
      <w:r w:rsidRPr="004C2167">
        <w:rPr>
          <w:rFonts w:ascii="Times New Roman" w:eastAsia="Times New Roman" w:hAnsi="Times New Roman" w:cs="Times New Roman"/>
          <w:color w:val="000000"/>
          <w:sz w:val="28"/>
          <w:szCs w:val="28"/>
        </w:rPr>
        <w:t>отъемл</w:t>
      </w:r>
      <w:r w:rsidRPr="004C2167">
        <w:rPr>
          <w:rFonts w:ascii="Times New Roman" w:eastAsia="Times New Roman" w:hAnsi="Times New Roman" w:cs="Times New Roman"/>
          <w:color w:val="000000"/>
          <w:spacing w:val="-1"/>
          <w:sz w:val="28"/>
          <w:szCs w:val="28"/>
        </w:rPr>
        <w:t>е</w:t>
      </w:r>
      <w:r w:rsidRPr="004C2167">
        <w:rPr>
          <w:rFonts w:ascii="Times New Roman" w:eastAsia="Times New Roman" w:hAnsi="Times New Roman" w:cs="Times New Roman"/>
          <w:color w:val="000000"/>
          <w:sz w:val="28"/>
          <w:szCs w:val="28"/>
        </w:rPr>
        <w:t>мой</w:t>
      </w:r>
      <w:r w:rsidRPr="004C2167">
        <w:rPr>
          <w:rFonts w:ascii="Times New Roman" w:eastAsia="Times New Roman" w:hAnsi="Times New Roman" w:cs="Times New Roman"/>
          <w:color w:val="000000"/>
          <w:spacing w:val="57"/>
          <w:sz w:val="28"/>
          <w:szCs w:val="28"/>
        </w:rPr>
        <w:t xml:space="preserve"> </w:t>
      </w:r>
      <w:r w:rsidRPr="004C2167">
        <w:rPr>
          <w:rFonts w:ascii="Times New Roman" w:eastAsia="Times New Roman" w:hAnsi="Times New Roman" w:cs="Times New Roman"/>
          <w:color w:val="000000"/>
          <w:sz w:val="28"/>
          <w:szCs w:val="28"/>
        </w:rPr>
        <w:t>ча</w:t>
      </w:r>
      <w:r w:rsidRPr="004C2167">
        <w:rPr>
          <w:rFonts w:ascii="Times New Roman" w:eastAsia="Times New Roman" w:hAnsi="Times New Roman" w:cs="Times New Roman"/>
          <w:color w:val="000000"/>
          <w:spacing w:val="-1"/>
          <w:sz w:val="28"/>
          <w:szCs w:val="28"/>
        </w:rPr>
        <w:t>с</w:t>
      </w:r>
      <w:r w:rsidRPr="004C2167">
        <w:rPr>
          <w:rFonts w:ascii="Times New Roman" w:eastAsia="Times New Roman" w:hAnsi="Times New Roman" w:cs="Times New Roman"/>
          <w:color w:val="000000"/>
          <w:sz w:val="28"/>
          <w:szCs w:val="28"/>
        </w:rPr>
        <w:t>т</w:t>
      </w:r>
      <w:r w:rsidRPr="004C2167">
        <w:rPr>
          <w:rFonts w:ascii="Times New Roman" w:eastAsia="Times New Roman" w:hAnsi="Times New Roman" w:cs="Times New Roman"/>
          <w:color w:val="000000"/>
          <w:spacing w:val="1"/>
          <w:sz w:val="28"/>
          <w:szCs w:val="28"/>
        </w:rPr>
        <w:t>ь</w:t>
      </w:r>
      <w:r w:rsidRPr="004C2167">
        <w:rPr>
          <w:rFonts w:ascii="Times New Roman" w:eastAsia="Times New Roman" w:hAnsi="Times New Roman" w:cs="Times New Roman"/>
          <w:color w:val="000000"/>
          <w:sz w:val="28"/>
          <w:szCs w:val="28"/>
        </w:rPr>
        <w:t>ю вн</w:t>
      </w:r>
      <w:r w:rsidRPr="004C2167">
        <w:rPr>
          <w:rFonts w:ascii="Times New Roman" w:eastAsia="Times New Roman" w:hAnsi="Times New Roman" w:cs="Times New Roman"/>
          <w:color w:val="000000"/>
          <w:spacing w:val="1"/>
          <w:sz w:val="28"/>
          <w:szCs w:val="28"/>
        </w:rPr>
        <w:t>е</w:t>
      </w:r>
      <w:r w:rsidRPr="004C2167">
        <w:rPr>
          <w:rFonts w:ascii="Times New Roman" w:eastAsia="Times New Roman" w:hAnsi="Times New Roman" w:cs="Times New Roman"/>
          <w:color w:val="000000"/>
          <w:spacing w:val="-3"/>
          <w:sz w:val="28"/>
          <w:szCs w:val="28"/>
        </w:rPr>
        <w:t>у</w:t>
      </w:r>
      <w:r w:rsidRPr="004C2167">
        <w:rPr>
          <w:rFonts w:ascii="Times New Roman" w:eastAsia="Times New Roman" w:hAnsi="Times New Roman" w:cs="Times New Roman"/>
          <w:color w:val="000000"/>
          <w:sz w:val="28"/>
          <w:szCs w:val="28"/>
        </w:rPr>
        <w:t>ро</w:t>
      </w:r>
      <w:r w:rsidRPr="004C2167">
        <w:rPr>
          <w:rFonts w:ascii="Times New Roman" w:eastAsia="Times New Roman" w:hAnsi="Times New Roman" w:cs="Times New Roman"/>
          <w:color w:val="000000"/>
          <w:spacing w:val="-1"/>
          <w:sz w:val="28"/>
          <w:szCs w:val="28"/>
        </w:rPr>
        <w:t>ч</w:t>
      </w:r>
      <w:r w:rsidRPr="004C2167">
        <w:rPr>
          <w:rFonts w:ascii="Times New Roman" w:eastAsia="Times New Roman" w:hAnsi="Times New Roman" w:cs="Times New Roman"/>
          <w:color w:val="000000"/>
          <w:sz w:val="28"/>
          <w:szCs w:val="28"/>
        </w:rPr>
        <w:t>ной</w:t>
      </w:r>
      <w:r w:rsidRPr="004C2167">
        <w:rPr>
          <w:rFonts w:ascii="Times New Roman" w:eastAsia="Times New Roman" w:hAnsi="Times New Roman" w:cs="Times New Roman"/>
          <w:color w:val="000000"/>
          <w:spacing w:val="22"/>
          <w:sz w:val="28"/>
          <w:szCs w:val="28"/>
        </w:rPr>
        <w:t xml:space="preserve"> </w:t>
      </w:r>
      <w:r w:rsidRPr="004C2167">
        <w:rPr>
          <w:rFonts w:ascii="Times New Roman" w:eastAsia="Times New Roman" w:hAnsi="Times New Roman" w:cs="Times New Roman"/>
          <w:color w:val="000000"/>
          <w:sz w:val="28"/>
          <w:szCs w:val="28"/>
        </w:rPr>
        <w:t>деятель</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ост</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w:t>
      </w:r>
      <w:r w:rsidRPr="004C2167">
        <w:rPr>
          <w:rFonts w:ascii="Times New Roman" w:eastAsia="Times New Roman" w:hAnsi="Times New Roman" w:cs="Times New Roman"/>
          <w:color w:val="000000"/>
          <w:spacing w:val="22"/>
          <w:sz w:val="28"/>
          <w:szCs w:val="28"/>
        </w:rPr>
        <w:t xml:space="preserve"> </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х</w:t>
      </w:r>
      <w:r w:rsidRPr="004C2167">
        <w:rPr>
          <w:rFonts w:ascii="Times New Roman" w:eastAsia="Times New Roman" w:hAnsi="Times New Roman" w:cs="Times New Roman"/>
          <w:color w:val="000000"/>
          <w:spacing w:val="21"/>
          <w:sz w:val="28"/>
          <w:szCs w:val="28"/>
        </w:rPr>
        <w:t xml:space="preserve"> </w:t>
      </w:r>
      <w:r w:rsidRPr="004C2167">
        <w:rPr>
          <w:rFonts w:ascii="Times New Roman" w:eastAsia="Times New Roman" w:hAnsi="Times New Roman" w:cs="Times New Roman"/>
          <w:color w:val="000000"/>
          <w:spacing w:val="1"/>
          <w:sz w:val="28"/>
          <w:szCs w:val="28"/>
        </w:rPr>
        <w:t>п</w:t>
      </w:r>
      <w:r w:rsidRPr="004C2167">
        <w:rPr>
          <w:rFonts w:ascii="Times New Roman" w:eastAsia="Times New Roman" w:hAnsi="Times New Roman" w:cs="Times New Roman"/>
          <w:color w:val="000000"/>
          <w:sz w:val="28"/>
          <w:szCs w:val="28"/>
        </w:rPr>
        <w:t>ров</w:t>
      </w:r>
      <w:r w:rsidRPr="004C2167">
        <w:rPr>
          <w:rFonts w:ascii="Times New Roman" w:eastAsia="Times New Roman" w:hAnsi="Times New Roman" w:cs="Times New Roman"/>
          <w:color w:val="000000"/>
          <w:spacing w:val="-1"/>
          <w:sz w:val="28"/>
          <w:szCs w:val="28"/>
        </w:rPr>
        <w:t>е</w:t>
      </w:r>
      <w:r w:rsidRPr="004C2167">
        <w:rPr>
          <w:rFonts w:ascii="Times New Roman" w:eastAsia="Times New Roman" w:hAnsi="Times New Roman" w:cs="Times New Roman"/>
          <w:color w:val="000000"/>
          <w:sz w:val="28"/>
          <w:szCs w:val="28"/>
        </w:rPr>
        <w:t>ден</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е</w:t>
      </w:r>
      <w:r w:rsidRPr="004C2167">
        <w:rPr>
          <w:rFonts w:ascii="Times New Roman" w:eastAsia="Times New Roman" w:hAnsi="Times New Roman" w:cs="Times New Roman"/>
          <w:color w:val="000000"/>
          <w:spacing w:val="25"/>
          <w:sz w:val="28"/>
          <w:szCs w:val="28"/>
        </w:rPr>
        <w:t xml:space="preserve"> </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е</w:t>
      </w:r>
      <w:r w:rsidRPr="004C2167">
        <w:rPr>
          <w:rFonts w:ascii="Times New Roman" w:eastAsia="Times New Roman" w:hAnsi="Times New Roman" w:cs="Times New Roman"/>
          <w:color w:val="000000"/>
          <w:spacing w:val="20"/>
          <w:sz w:val="28"/>
          <w:szCs w:val="28"/>
        </w:rPr>
        <w:t xml:space="preserve"> </w:t>
      </w:r>
      <w:r w:rsidRPr="004C2167">
        <w:rPr>
          <w:rFonts w:ascii="Times New Roman" w:eastAsia="Times New Roman" w:hAnsi="Times New Roman" w:cs="Times New Roman"/>
          <w:color w:val="000000"/>
          <w:sz w:val="28"/>
          <w:szCs w:val="28"/>
        </w:rPr>
        <w:t>но</w:t>
      </w:r>
      <w:r w:rsidRPr="004C2167">
        <w:rPr>
          <w:rFonts w:ascii="Times New Roman" w:eastAsia="Times New Roman" w:hAnsi="Times New Roman" w:cs="Times New Roman"/>
          <w:color w:val="000000"/>
          <w:spacing w:val="-1"/>
          <w:sz w:val="28"/>
          <w:szCs w:val="28"/>
        </w:rPr>
        <w:t>с</w:t>
      </w:r>
      <w:r w:rsidRPr="004C2167">
        <w:rPr>
          <w:rFonts w:ascii="Times New Roman" w:eastAsia="Times New Roman" w:hAnsi="Times New Roman" w:cs="Times New Roman"/>
          <w:color w:val="000000"/>
          <w:sz w:val="28"/>
          <w:szCs w:val="28"/>
        </w:rPr>
        <w:t>ит</w:t>
      </w:r>
      <w:r w:rsidRPr="004C2167">
        <w:rPr>
          <w:rFonts w:ascii="Times New Roman" w:eastAsia="Times New Roman" w:hAnsi="Times New Roman" w:cs="Times New Roman"/>
          <w:color w:val="000000"/>
          <w:spacing w:val="23"/>
          <w:sz w:val="28"/>
          <w:szCs w:val="28"/>
        </w:rPr>
        <w:t xml:space="preserve"> </w:t>
      </w:r>
      <w:r w:rsidRPr="004C2167">
        <w:rPr>
          <w:rFonts w:ascii="Times New Roman" w:eastAsia="Times New Roman" w:hAnsi="Times New Roman" w:cs="Times New Roman"/>
          <w:color w:val="000000"/>
          <w:sz w:val="28"/>
          <w:szCs w:val="28"/>
        </w:rPr>
        <w:t>систематический</w:t>
      </w:r>
      <w:r w:rsidRPr="004C2167">
        <w:rPr>
          <w:rFonts w:ascii="Times New Roman" w:eastAsia="Times New Roman" w:hAnsi="Times New Roman" w:cs="Times New Roman"/>
          <w:color w:val="000000"/>
          <w:spacing w:val="19"/>
          <w:sz w:val="28"/>
          <w:szCs w:val="28"/>
        </w:rPr>
        <w:t xml:space="preserve"> </w:t>
      </w:r>
      <w:r w:rsidRPr="004C2167">
        <w:rPr>
          <w:rFonts w:ascii="Times New Roman" w:eastAsia="Times New Roman" w:hAnsi="Times New Roman" w:cs="Times New Roman"/>
          <w:color w:val="000000"/>
          <w:spacing w:val="3"/>
          <w:sz w:val="28"/>
          <w:szCs w:val="28"/>
        </w:rPr>
        <w:t>х</w:t>
      </w:r>
      <w:r w:rsidRPr="004C2167">
        <w:rPr>
          <w:rFonts w:ascii="Times New Roman" w:eastAsia="Times New Roman" w:hAnsi="Times New Roman" w:cs="Times New Roman"/>
          <w:color w:val="000000"/>
          <w:sz w:val="28"/>
          <w:szCs w:val="28"/>
        </w:rPr>
        <w:t>ар</w:t>
      </w:r>
      <w:r w:rsidRPr="004C2167">
        <w:rPr>
          <w:rFonts w:ascii="Times New Roman" w:eastAsia="Times New Roman" w:hAnsi="Times New Roman" w:cs="Times New Roman"/>
          <w:color w:val="000000"/>
          <w:spacing w:val="-1"/>
          <w:sz w:val="28"/>
          <w:szCs w:val="28"/>
        </w:rPr>
        <w:t>а</w:t>
      </w:r>
      <w:r w:rsidRPr="004C2167">
        <w:rPr>
          <w:rFonts w:ascii="Times New Roman" w:eastAsia="Times New Roman" w:hAnsi="Times New Roman" w:cs="Times New Roman"/>
          <w:color w:val="000000"/>
          <w:sz w:val="28"/>
          <w:szCs w:val="28"/>
        </w:rPr>
        <w:t>ктер.</w:t>
      </w:r>
      <w:r w:rsidRPr="004C2167">
        <w:rPr>
          <w:rFonts w:ascii="Times New Roman" w:eastAsia="Times New Roman" w:hAnsi="Times New Roman" w:cs="Times New Roman"/>
          <w:color w:val="000000"/>
          <w:spacing w:val="21"/>
          <w:sz w:val="28"/>
          <w:szCs w:val="28"/>
        </w:rPr>
        <w:t xml:space="preserve"> </w:t>
      </w:r>
      <w:r w:rsidRPr="004C2167">
        <w:rPr>
          <w:rFonts w:ascii="Times New Roman" w:eastAsia="Times New Roman" w:hAnsi="Times New Roman" w:cs="Times New Roman"/>
          <w:color w:val="000000"/>
          <w:sz w:val="28"/>
          <w:szCs w:val="28"/>
        </w:rPr>
        <w:t>Э</w:t>
      </w:r>
      <w:r w:rsidRPr="004C2167">
        <w:rPr>
          <w:rFonts w:ascii="Times New Roman" w:eastAsia="Times New Roman" w:hAnsi="Times New Roman" w:cs="Times New Roman"/>
          <w:color w:val="000000"/>
          <w:spacing w:val="1"/>
          <w:sz w:val="28"/>
          <w:szCs w:val="28"/>
        </w:rPr>
        <w:t>т</w:t>
      </w:r>
      <w:r w:rsidRPr="004C2167">
        <w:rPr>
          <w:rFonts w:ascii="Times New Roman" w:eastAsia="Times New Roman" w:hAnsi="Times New Roman" w:cs="Times New Roman"/>
          <w:color w:val="000000"/>
          <w:sz w:val="28"/>
          <w:szCs w:val="28"/>
        </w:rPr>
        <w:t>а</w:t>
      </w:r>
      <w:r w:rsidRPr="004C2167">
        <w:rPr>
          <w:rFonts w:ascii="Times New Roman" w:eastAsia="Times New Roman" w:hAnsi="Times New Roman" w:cs="Times New Roman"/>
          <w:color w:val="000000"/>
          <w:spacing w:val="21"/>
          <w:sz w:val="28"/>
          <w:szCs w:val="28"/>
        </w:rPr>
        <w:t xml:space="preserve"> </w:t>
      </w:r>
      <w:r w:rsidRPr="004C2167">
        <w:rPr>
          <w:rFonts w:ascii="Times New Roman" w:eastAsia="Times New Roman" w:hAnsi="Times New Roman" w:cs="Times New Roman"/>
          <w:color w:val="000000"/>
          <w:sz w:val="28"/>
          <w:szCs w:val="28"/>
        </w:rPr>
        <w:t>форма вн</w:t>
      </w:r>
      <w:r w:rsidRPr="004C2167">
        <w:rPr>
          <w:rFonts w:ascii="Times New Roman" w:eastAsia="Times New Roman" w:hAnsi="Times New Roman" w:cs="Times New Roman"/>
          <w:color w:val="000000"/>
          <w:spacing w:val="1"/>
          <w:sz w:val="28"/>
          <w:szCs w:val="28"/>
        </w:rPr>
        <w:t>е</w:t>
      </w:r>
      <w:r w:rsidRPr="004C2167">
        <w:rPr>
          <w:rFonts w:ascii="Times New Roman" w:eastAsia="Times New Roman" w:hAnsi="Times New Roman" w:cs="Times New Roman"/>
          <w:color w:val="000000"/>
          <w:spacing w:val="-3"/>
          <w:sz w:val="28"/>
          <w:szCs w:val="28"/>
        </w:rPr>
        <w:t>у</w:t>
      </w:r>
      <w:r w:rsidRPr="004C2167">
        <w:rPr>
          <w:rFonts w:ascii="Times New Roman" w:eastAsia="Times New Roman" w:hAnsi="Times New Roman" w:cs="Times New Roman"/>
          <w:color w:val="000000"/>
          <w:sz w:val="28"/>
          <w:szCs w:val="28"/>
        </w:rPr>
        <w:t>ро</w:t>
      </w:r>
      <w:r w:rsidRPr="004C2167">
        <w:rPr>
          <w:rFonts w:ascii="Times New Roman" w:eastAsia="Times New Roman" w:hAnsi="Times New Roman" w:cs="Times New Roman"/>
          <w:color w:val="000000"/>
          <w:spacing w:val="-1"/>
          <w:sz w:val="28"/>
          <w:szCs w:val="28"/>
        </w:rPr>
        <w:t>ч</w:t>
      </w:r>
      <w:r w:rsidRPr="004C2167">
        <w:rPr>
          <w:rFonts w:ascii="Times New Roman" w:eastAsia="Times New Roman" w:hAnsi="Times New Roman" w:cs="Times New Roman"/>
          <w:color w:val="000000"/>
          <w:sz w:val="28"/>
          <w:szCs w:val="28"/>
        </w:rPr>
        <w:t>ной</w:t>
      </w:r>
      <w:r w:rsidRPr="004C2167">
        <w:rPr>
          <w:rFonts w:ascii="Times New Roman" w:eastAsia="Times New Roman" w:hAnsi="Times New Roman" w:cs="Times New Roman"/>
          <w:color w:val="000000"/>
          <w:spacing w:val="99"/>
          <w:sz w:val="28"/>
          <w:szCs w:val="28"/>
        </w:rPr>
        <w:t xml:space="preserve"> </w:t>
      </w:r>
      <w:r w:rsidRPr="004C2167">
        <w:rPr>
          <w:rFonts w:ascii="Times New Roman" w:eastAsia="Times New Roman" w:hAnsi="Times New Roman" w:cs="Times New Roman"/>
          <w:color w:val="000000"/>
          <w:spacing w:val="2"/>
          <w:sz w:val="28"/>
          <w:szCs w:val="28"/>
        </w:rPr>
        <w:t>д</w:t>
      </w:r>
      <w:r w:rsidRPr="004C2167">
        <w:rPr>
          <w:rFonts w:ascii="Times New Roman" w:eastAsia="Times New Roman" w:hAnsi="Times New Roman" w:cs="Times New Roman"/>
          <w:color w:val="000000"/>
          <w:sz w:val="28"/>
          <w:szCs w:val="28"/>
        </w:rPr>
        <w:t>еятель</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ости</w:t>
      </w:r>
      <w:r w:rsidRPr="004C2167">
        <w:rPr>
          <w:rFonts w:ascii="Times New Roman" w:eastAsia="Times New Roman" w:hAnsi="Times New Roman" w:cs="Times New Roman"/>
          <w:color w:val="000000"/>
          <w:spacing w:val="99"/>
          <w:sz w:val="28"/>
          <w:szCs w:val="28"/>
        </w:rPr>
        <w:t xml:space="preserve"> </w:t>
      </w:r>
      <w:r w:rsidRPr="004C2167">
        <w:rPr>
          <w:rFonts w:ascii="Times New Roman" w:eastAsia="Times New Roman" w:hAnsi="Times New Roman" w:cs="Times New Roman"/>
          <w:color w:val="000000"/>
          <w:sz w:val="28"/>
          <w:szCs w:val="28"/>
        </w:rPr>
        <w:t>опира</w:t>
      </w:r>
      <w:r w:rsidRPr="004C2167">
        <w:rPr>
          <w:rFonts w:ascii="Times New Roman" w:eastAsia="Times New Roman" w:hAnsi="Times New Roman" w:cs="Times New Roman"/>
          <w:color w:val="000000"/>
          <w:spacing w:val="-1"/>
          <w:sz w:val="28"/>
          <w:szCs w:val="28"/>
        </w:rPr>
        <w:t>е</w:t>
      </w:r>
      <w:r w:rsidRPr="004C2167">
        <w:rPr>
          <w:rFonts w:ascii="Times New Roman" w:eastAsia="Times New Roman" w:hAnsi="Times New Roman" w:cs="Times New Roman"/>
          <w:color w:val="000000"/>
          <w:sz w:val="28"/>
          <w:szCs w:val="28"/>
        </w:rPr>
        <w:t>тся</w:t>
      </w:r>
      <w:r w:rsidRPr="004C2167">
        <w:rPr>
          <w:rFonts w:ascii="Times New Roman" w:eastAsia="Times New Roman" w:hAnsi="Times New Roman" w:cs="Times New Roman"/>
          <w:color w:val="000000"/>
          <w:spacing w:val="98"/>
          <w:sz w:val="28"/>
          <w:szCs w:val="28"/>
        </w:rPr>
        <w:t xml:space="preserve"> </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а</w:t>
      </w:r>
      <w:r w:rsidRPr="004C2167">
        <w:rPr>
          <w:rFonts w:ascii="Times New Roman" w:eastAsia="Times New Roman" w:hAnsi="Times New Roman" w:cs="Times New Roman"/>
          <w:color w:val="000000"/>
          <w:spacing w:val="100"/>
          <w:sz w:val="28"/>
          <w:szCs w:val="28"/>
        </w:rPr>
        <w:t xml:space="preserve"> </w:t>
      </w:r>
      <w:r w:rsidRPr="004C2167">
        <w:rPr>
          <w:rFonts w:ascii="Times New Roman" w:eastAsia="Times New Roman" w:hAnsi="Times New Roman" w:cs="Times New Roman"/>
          <w:color w:val="000000"/>
          <w:spacing w:val="-3"/>
          <w:sz w:val="28"/>
          <w:szCs w:val="28"/>
        </w:rPr>
        <w:t>у</w:t>
      </w:r>
      <w:r w:rsidRPr="004C2167">
        <w:rPr>
          <w:rFonts w:ascii="Times New Roman" w:eastAsia="Times New Roman" w:hAnsi="Times New Roman" w:cs="Times New Roman"/>
          <w:color w:val="000000"/>
          <w:sz w:val="28"/>
          <w:szCs w:val="28"/>
        </w:rPr>
        <w:t>т</w:t>
      </w:r>
      <w:r w:rsidRPr="004C2167">
        <w:rPr>
          <w:rFonts w:ascii="Times New Roman" w:eastAsia="Times New Roman" w:hAnsi="Times New Roman" w:cs="Times New Roman"/>
          <w:color w:val="000000"/>
          <w:spacing w:val="1"/>
          <w:sz w:val="28"/>
          <w:szCs w:val="28"/>
        </w:rPr>
        <w:t>в</w:t>
      </w:r>
      <w:r w:rsidRPr="004C2167">
        <w:rPr>
          <w:rFonts w:ascii="Times New Roman" w:eastAsia="Times New Roman" w:hAnsi="Times New Roman" w:cs="Times New Roman"/>
          <w:color w:val="000000"/>
          <w:sz w:val="28"/>
          <w:szCs w:val="28"/>
        </w:rPr>
        <w:t>ерждённый</w:t>
      </w:r>
      <w:r w:rsidRPr="004C2167">
        <w:rPr>
          <w:rFonts w:ascii="Times New Roman" w:eastAsia="Times New Roman" w:hAnsi="Times New Roman" w:cs="Times New Roman"/>
          <w:color w:val="000000"/>
          <w:spacing w:val="102"/>
          <w:sz w:val="28"/>
          <w:szCs w:val="28"/>
        </w:rPr>
        <w:t xml:space="preserve"> </w:t>
      </w:r>
      <w:r w:rsidRPr="004C2167">
        <w:rPr>
          <w:rFonts w:ascii="Times New Roman" w:eastAsia="Times New Roman" w:hAnsi="Times New Roman" w:cs="Times New Roman"/>
          <w:color w:val="000000"/>
          <w:spacing w:val="1"/>
          <w:sz w:val="28"/>
          <w:szCs w:val="28"/>
        </w:rPr>
        <w:t>п</w:t>
      </w:r>
      <w:r w:rsidRPr="004C2167">
        <w:rPr>
          <w:rFonts w:ascii="Times New Roman" w:eastAsia="Times New Roman" w:hAnsi="Times New Roman" w:cs="Times New Roman"/>
          <w:color w:val="000000"/>
          <w:sz w:val="28"/>
          <w:szCs w:val="28"/>
        </w:rPr>
        <w:t>лан</w:t>
      </w:r>
      <w:r w:rsidRPr="004C2167">
        <w:rPr>
          <w:rFonts w:ascii="Times New Roman" w:eastAsia="Times New Roman" w:hAnsi="Times New Roman" w:cs="Times New Roman"/>
          <w:color w:val="000000"/>
          <w:spacing w:val="97"/>
          <w:sz w:val="28"/>
          <w:szCs w:val="28"/>
        </w:rPr>
        <w:t xml:space="preserve"> </w:t>
      </w:r>
      <w:r w:rsidRPr="004C2167">
        <w:rPr>
          <w:rFonts w:ascii="Times New Roman" w:eastAsia="Times New Roman" w:hAnsi="Times New Roman" w:cs="Times New Roman"/>
          <w:color w:val="000000"/>
          <w:sz w:val="28"/>
          <w:szCs w:val="28"/>
        </w:rPr>
        <w:t>восп</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татель</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ой</w:t>
      </w:r>
      <w:r w:rsidRPr="004C2167">
        <w:rPr>
          <w:rFonts w:ascii="Times New Roman" w:eastAsia="Times New Roman" w:hAnsi="Times New Roman" w:cs="Times New Roman"/>
          <w:color w:val="000000"/>
          <w:spacing w:val="98"/>
          <w:sz w:val="28"/>
          <w:szCs w:val="28"/>
        </w:rPr>
        <w:t xml:space="preserve"> </w:t>
      </w:r>
      <w:r w:rsidRPr="004C2167">
        <w:rPr>
          <w:rFonts w:ascii="Times New Roman" w:eastAsia="Times New Roman" w:hAnsi="Times New Roman" w:cs="Times New Roman"/>
          <w:color w:val="000000"/>
          <w:sz w:val="28"/>
          <w:szCs w:val="28"/>
        </w:rPr>
        <w:t>работ</w:t>
      </w:r>
      <w:r w:rsidRPr="004C2167">
        <w:rPr>
          <w:rFonts w:ascii="Times New Roman" w:eastAsia="Times New Roman" w:hAnsi="Times New Roman" w:cs="Times New Roman"/>
          <w:color w:val="000000"/>
          <w:spacing w:val="-2"/>
          <w:sz w:val="28"/>
          <w:szCs w:val="28"/>
        </w:rPr>
        <w:t>ы</w:t>
      </w:r>
      <w:r w:rsidRPr="004C2167">
        <w:rPr>
          <w:rFonts w:ascii="Times New Roman" w:eastAsia="Times New Roman" w:hAnsi="Times New Roman" w:cs="Times New Roman"/>
          <w:color w:val="000000"/>
          <w:sz w:val="28"/>
          <w:szCs w:val="28"/>
        </w:rPr>
        <w:t>. Н</w:t>
      </w:r>
      <w:r w:rsidRPr="004C2167">
        <w:rPr>
          <w:rFonts w:ascii="Times New Roman" w:eastAsia="Times New Roman" w:hAnsi="Times New Roman" w:cs="Times New Roman"/>
          <w:color w:val="000000"/>
          <w:spacing w:val="-1"/>
          <w:sz w:val="28"/>
          <w:szCs w:val="28"/>
        </w:rPr>
        <w:t>е</w:t>
      </w:r>
      <w:r w:rsidRPr="004C2167">
        <w:rPr>
          <w:rFonts w:ascii="Times New Roman" w:eastAsia="Times New Roman" w:hAnsi="Times New Roman" w:cs="Times New Roman"/>
          <w:color w:val="000000"/>
          <w:sz w:val="28"/>
          <w:szCs w:val="28"/>
        </w:rPr>
        <w:t>р</w:t>
      </w:r>
      <w:r w:rsidRPr="004C2167">
        <w:rPr>
          <w:rFonts w:ascii="Times New Roman" w:eastAsia="Times New Roman" w:hAnsi="Times New Roman" w:cs="Times New Roman"/>
          <w:color w:val="000000"/>
          <w:spacing w:val="-1"/>
          <w:sz w:val="28"/>
          <w:szCs w:val="28"/>
        </w:rPr>
        <w:t>е</w:t>
      </w:r>
      <w:r w:rsidRPr="004C2167">
        <w:rPr>
          <w:rFonts w:ascii="Times New Roman" w:eastAsia="Times New Roman" w:hAnsi="Times New Roman" w:cs="Times New Roman"/>
          <w:color w:val="000000"/>
          <w:spacing w:val="4"/>
          <w:sz w:val="28"/>
          <w:szCs w:val="28"/>
        </w:rPr>
        <w:t>г</w:t>
      </w:r>
      <w:r w:rsidRPr="004C2167">
        <w:rPr>
          <w:rFonts w:ascii="Times New Roman" w:eastAsia="Times New Roman" w:hAnsi="Times New Roman" w:cs="Times New Roman"/>
          <w:color w:val="000000"/>
          <w:spacing w:val="-4"/>
          <w:sz w:val="28"/>
          <w:szCs w:val="28"/>
        </w:rPr>
        <w:t>у</w:t>
      </w:r>
      <w:r w:rsidRPr="004C2167">
        <w:rPr>
          <w:rFonts w:ascii="Times New Roman" w:eastAsia="Times New Roman" w:hAnsi="Times New Roman" w:cs="Times New Roman"/>
          <w:color w:val="000000"/>
          <w:sz w:val="28"/>
          <w:szCs w:val="28"/>
        </w:rPr>
        <w:t>ляр</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ые</w:t>
      </w:r>
      <w:r w:rsidRPr="004C2167">
        <w:rPr>
          <w:rFonts w:ascii="Times New Roman" w:eastAsia="Times New Roman" w:hAnsi="Times New Roman" w:cs="Times New Roman"/>
          <w:color w:val="000000"/>
          <w:spacing w:val="102"/>
          <w:sz w:val="28"/>
          <w:szCs w:val="28"/>
        </w:rPr>
        <w:t xml:space="preserve"> </w:t>
      </w:r>
      <w:r w:rsidRPr="004C2167">
        <w:rPr>
          <w:rFonts w:ascii="Times New Roman" w:eastAsia="Times New Roman" w:hAnsi="Times New Roman" w:cs="Times New Roman"/>
          <w:color w:val="000000"/>
          <w:sz w:val="28"/>
          <w:szCs w:val="28"/>
        </w:rPr>
        <w:t>вн</w:t>
      </w:r>
      <w:r w:rsidRPr="004C2167">
        <w:rPr>
          <w:rFonts w:ascii="Times New Roman" w:eastAsia="Times New Roman" w:hAnsi="Times New Roman" w:cs="Times New Roman"/>
          <w:color w:val="000000"/>
          <w:spacing w:val="4"/>
          <w:sz w:val="28"/>
          <w:szCs w:val="28"/>
        </w:rPr>
        <w:t>е</w:t>
      </w:r>
      <w:r w:rsidRPr="004C2167">
        <w:rPr>
          <w:rFonts w:ascii="Times New Roman" w:eastAsia="Times New Roman" w:hAnsi="Times New Roman" w:cs="Times New Roman"/>
          <w:color w:val="000000"/>
          <w:spacing w:val="-4"/>
          <w:sz w:val="28"/>
          <w:szCs w:val="28"/>
        </w:rPr>
        <w:t>у</w:t>
      </w:r>
      <w:r w:rsidRPr="004C2167">
        <w:rPr>
          <w:rFonts w:ascii="Times New Roman" w:eastAsia="Times New Roman" w:hAnsi="Times New Roman" w:cs="Times New Roman"/>
          <w:color w:val="000000"/>
          <w:sz w:val="28"/>
          <w:szCs w:val="28"/>
        </w:rPr>
        <w:t>р</w:t>
      </w:r>
      <w:r w:rsidRPr="004C2167">
        <w:rPr>
          <w:rFonts w:ascii="Times New Roman" w:eastAsia="Times New Roman" w:hAnsi="Times New Roman" w:cs="Times New Roman"/>
          <w:color w:val="000000"/>
          <w:spacing w:val="1"/>
          <w:sz w:val="28"/>
          <w:szCs w:val="28"/>
        </w:rPr>
        <w:t>о</w:t>
      </w:r>
      <w:r w:rsidRPr="004C2167">
        <w:rPr>
          <w:rFonts w:ascii="Times New Roman" w:eastAsia="Times New Roman" w:hAnsi="Times New Roman" w:cs="Times New Roman"/>
          <w:color w:val="000000"/>
          <w:sz w:val="28"/>
          <w:szCs w:val="28"/>
        </w:rPr>
        <w:t>ч</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ые</w:t>
      </w:r>
      <w:r w:rsidRPr="004C2167">
        <w:rPr>
          <w:rFonts w:ascii="Times New Roman" w:eastAsia="Times New Roman" w:hAnsi="Times New Roman" w:cs="Times New Roman"/>
          <w:color w:val="000000"/>
          <w:spacing w:val="102"/>
          <w:sz w:val="28"/>
          <w:szCs w:val="28"/>
        </w:rPr>
        <w:t xml:space="preserve"> </w:t>
      </w:r>
      <w:r w:rsidRPr="004C2167">
        <w:rPr>
          <w:rFonts w:ascii="Times New Roman" w:eastAsia="Times New Roman" w:hAnsi="Times New Roman" w:cs="Times New Roman"/>
          <w:color w:val="000000"/>
          <w:spacing w:val="1"/>
          <w:sz w:val="28"/>
          <w:szCs w:val="28"/>
        </w:rPr>
        <w:t>з</w:t>
      </w:r>
      <w:r w:rsidRPr="004C2167">
        <w:rPr>
          <w:rFonts w:ascii="Times New Roman" w:eastAsia="Times New Roman" w:hAnsi="Times New Roman" w:cs="Times New Roman"/>
          <w:color w:val="000000"/>
          <w:sz w:val="28"/>
          <w:szCs w:val="28"/>
        </w:rPr>
        <w:t>анят</w:t>
      </w:r>
      <w:r w:rsidRPr="004C2167">
        <w:rPr>
          <w:rFonts w:ascii="Times New Roman" w:eastAsia="Times New Roman" w:hAnsi="Times New Roman" w:cs="Times New Roman"/>
          <w:color w:val="000000"/>
          <w:spacing w:val="2"/>
          <w:sz w:val="28"/>
          <w:szCs w:val="28"/>
        </w:rPr>
        <w:t>и</w:t>
      </w:r>
      <w:r w:rsidRPr="004C2167">
        <w:rPr>
          <w:rFonts w:ascii="Times New Roman" w:eastAsia="Times New Roman" w:hAnsi="Times New Roman" w:cs="Times New Roman"/>
          <w:color w:val="000000"/>
          <w:sz w:val="28"/>
          <w:szCs w:val="28"/>
        </w:rPr>
        <w:t>я</w:t>
      </w:r>
      <w:r w:rsidRPr="004C2167">
        <w:rPr>
          <w:rFonts w:ascii="Times New Roman" w:eastAsia="Times New Roman" w:hAnsi="Times New Roman" w:cs="Times New Roman"/>
          <w:color w:val="000000"/>
          <w:spacing w:val="103"/>
          <w:sz w:val="28"/>
          <w:szCs w:val="28"/>
        </w:rPr>
        <w:t xml:space="preserve"> </w:t>
      </w:r>
      <w:r w:rsidRPr="004C2167">
        <w:rPr>
          <w:rFonts w:ascii="Times New Roman" w:eastAsia="Times New Roman" w:hAnsi="Times New Roman" w:cs="Times New Roman"/>
          <w:color w:val="000000"/>
          <w:spacing w:val="1"/>
          <w:sz w:val="28"/>
          <w:szCs w:val="28"/>
        </w:rPr>
        <w:t>п</w:t>
      </w:r>
      <w:r w:rsidRPr="004C2167">
        <w:rPr>
          <w:rFonts w:ascii="Times New Roman" w:eastAsia="Times New Roman" w:hAnsi="Times New Roman" w:cs="Times New Roman"/>
          <w:color w:val="000000"/>
          <w:sz w:val="28"/>
          <w:szCs w:val="28"/>
        </w:rPr>
        <w:t xml:space="preserve">редставлены </w:t>
      </w:r>
      <w:r w:rsidRPr="004C2167">
        <w:rPr>
          <w:rFonts w:ascii="Times New Roman" w:eastAsia="Times New Roman" w:hAnsi="Times New Roman" w:cs="Times New Roman"/>
          <w:color w:val="000000"/>
          <w:spacing w:val="2"/>
          <w:sz w:val="28"/>
          <w:szCs w:val="28"/>
        </w:rPr>
        <w:t>т</w:t>
      </w:r>
      <w:r w:rsidRPr="004C2167">
        <w:rPr>
          <w:rFonts w:ascii="Times New Roman" w:eastAsia="Times New Roman" w:hAnsi="Times New Roman" w:cs="Times New Roman"/>
          <w:color w:val="000000"/>
          <w:spacing w:val="-3"/>
          <w:sz w:val="28"/>
          <w:szCs w:val="28"/>
        </w:rPr>
        <w:t>у</w:t>
      </w:r>
      <w:r w:rsidRPr="004C2167">
        <w:rPr>
          <w:rFonts w:ascii="Times New Roman" w:eastAsia="Times New Roman" w:hAnsi="Times New Roman" w:cs="Times New Roman"/>
          <w:color w:val="000000"/>
          <w:sz w:val="28"/>
          <w:szCs w:val="28"/>
        </w:rPr>
        <w:t>рнирами</w:t>
      </w:r>
      <w:r w:rsidRPr="004C2167">
        <w:rPr>
          <w:rFonts w:ascii="Times New Roman" w:eastAsia="Times New Roman" w:hAnsi="Times New Roman" w:cs="Times New Roman"/>
          <w:color w:val="000000"/>
          <w:spacing w:val="62"/>
          <w:sz w:val="28"/>
          <w:szCs w:val="28"/>
        </w:rPr>
        <w:t xml:space="preserve"> </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ли</w:t>
      </w:r>
      <w:r w:rsidRPr="004C2167">
        <w:rPr>
          <w:rFonts w:ascii="Times New Roman" w:eastAsia="Times New Roman" w:hAnsi="Times New Roman" w:cs="Times New Roman"/>
          <w:color w:val="000000"/>
          <w:spacing w:val="64"/>
          <w:sz w:val="28"/>
          <w:szCs w:val="28"/>
        </w:rPr>
        <w:t xml:space="preserve"> </w:t>
      </w:r>
      <w:r w:rsidRPr="004C2167">
        <w:rPr>
          <w:rFonts w:ascii="Times New Roman" w:eastAsia="Times New Roman" w:hAnsi="Times New Roman" w:cs="Times New Roman"/>
          <w:color w:val="000000"/>
          <w:sz w:val="28"/>
          <w:szCs w:val="28"/>
        </w:rPr>
        <w:t>спо</w:t>
      </w:r>
      <w:r w:rsidRPr="004C2167">
        <w:rPr>
          <w:rFonts w:ascii="Times New Roman" w:eastAsia="Times New Roman" w:hAnsi="Times New Roman" w:cs="Times New Roman"/>
          <w:color w:val="000000"/>
          <w:spacing w:val="-1"/>
          <w:sz w:val="28"/>
          <w:szCs w:val="28"/>
        </w:rPr>
        <w:t>р</w:t>
      </w:r>
      <w:r w:rsidRPr="004C2167">
        <w:rPr>
          <w:rFonts w:ascii="Times New Roman" w:eastAsia="Times New Roman" w:hAnsi="Times New Roman" w:cs="Times New Roman"/>
          <w:color w:val="000000"/>
          <w:sz w:val="28"/>
          <w:szCs w:val="28"/>
        </w:rPr>
        <w:t>ти</w:t>
      </w:r>
      <w:r w:rsidRPr="004C2167">
        <w:rPr>
          <w:rFonts w:ascii="Times New Roman" w:eastAsia="Times New Roman" w:hAnsi="Times New Roman" w:cs="Times New Roman"/>
          <w:color w:val="000000"/>
          <w:spacing w:val="-1"/>
          <w:sz w:val="28"/>
          <w:szCs w:val="28"/>
        </w:rPr>
        <w:t>в</w:t>
      </w:r>
      <w:r w:rsidRPr="004C2167">
        <w:rPr>
          <w:rFonts w:ascii="Times New Roman" w:eastAsia="Times New Roman" w:hAnsi="Times New Roman" w:cs="Times New Roman"/>
          <w:color w:val="000000"/>
          <w:sz w:val="28"/>
          <w:szCs w:val="28"/>
        </w:rPr>
        <w:t>ными</w:t>
      </w:r>
      <w:r w:rsidRPr="004C2167">
        <w:rPr>
          <w:rFonts w:ascii="Times New Roman" w:eastAsia="Times New Roman" w:hAnsi="Times New Roman" w:cs="Times New Roman"/>
          <w:color w:val="000000"/>
          <w:spacing w:val="62"/>
          <w:sz w:val="28"/>
          <w:szCs w:val="28"/>
        </w:rPr>
        <w:t xml:space="preserve"> </w:t>
      </w:r>
      <w:r w:rsidRPr="004C2167">
        <w:rPr>
          <w:rFonts w:ascii="Times New Roman" w:eastAsia="Times New Roman" w:hAnsi="Times New Roman" w:cs="Times New Roman"/>
          <w:color w:val="000000"/>
          <w:sz w:val="28"/>
          <w:szCs w:val="28"/>
        </w:rPr>
        <w:t>сор</w:t>
      </w:r>
      <w:r w:rsidRPr="004C2167">
        <w:rPr>
          <w:rFonts w:ascii="Times New Roman" w:eastAsia="Times New Roman" w:hAnsi="Times New Roman" w:cs="Times New Roman"/>
          <w:color w:val="000000"/>
          <w:spacing w:val="-1"/>
          <w:sz w:val="28"/>
          <w:szCs w:val="28"/>
        </w:rPr>
        <w:t>е</w:t>
      </w:r>
      <w:r w:rsidRPr="004C2167">
        <w:rPr>
          <w:rFonts w:ascii="Times New Roman" w:eastAsia="Times New Roman" w:hAnsi="Times New Roman" w:cs="Times New Roman"/>
          <w:color w:val="000000"/>
          <w:sz w:val="28"/>
          <w:szCs w:val="28"/>
        </w:rPr>
        <w:t>внован</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ями,</w:t>
      </w:r>
      <w:r w:rsidRPr="004C2167">
        <w:rPr>
          <w:rFonts w:ascii="Times New Roman" w:eastAsia="Times New Roman" w:hAnsi="Times New Roman" w:cs="Times New Roman"/>
          <w:color w:val="000000"/>
          <w:spacing w:val="63"/>
          <w:sz w:val="28"/>
          <w:szCs w:val="28"/>
        </w:rPr>
        <w:t xml:space="preserve"> </w:t>
      </w:r>
      <w:r w:rsidRPr="004C2167">
        <w:rPr>
          <w:rFonts w:ascii="Times New Roman" w:eastAsia="Times New Roman" w:hAnsi="Times New Roman" w:cs="Times New Roman"/>
          <w:color w:val="000000"/>
          <w:sz w:val="28"/>
          <w:szCs w:val="28"/>
        </w:rPr>
        <w:t>раз</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ообразны</w:t>
      </w:r>
      <w:r w:rsidRPr="004C2167">
        <w:rPr>
          <w:rFonts w:ascii="Times New Roman" w:eastAsia="Times New Roman" w:hAnsi="Times New Roman" w:cs="Times New Roman"/>
          <w:color w:val="000000"/>
          <w:spacing w:val="-1"/>
          <w:sz w:val="28"/>
          <w:szCs w:val="28"/>
        </w:rPr>
        <w:t>м</w:t>
      </w:r>
      <w:r w:rsidRPr="004C2167">
        <w:rPr>
          <w:rFonts w:ascii="Times New Roman" w:eastAsia="Times New Roman" w:hAnsi="Times New Roman" w:cs="Times New Roman"/>
          <w:color w:val="000000"/>
          <w:sz w:val="28"/>
          <w:szCs w:val="28"/>
        </w:rPr>
        <w:t>и</w:t>
      </w:r>
      <w:r w:rsidRPr="004C2167">
        <w:rPr>
          <w:rFonts w:ascii="Times New Roman" w:eastAsia="Times New Roman" w:hAnsi="Times New Roman" w:cs="Times New Roman"/>
          <w:color w:val="000000"/>
          <w:spacing w:val="63"/>
          <w:sz w:val="28"/>
          <w:szCs w:val="28"/>
        </w:rPr>
        <w:t xml:space="preserve"> </w:t>
      </w:r>
      <w:r w:rsidRPr="004C2167">
        <w:rPr>
          <w:rFonts w:ascii="Times New Roman" w:eastAsia="Times New Roman" w:hAnsi="Times New Roman" w:cs="Times New Roman"/>
          <w:color w:val="000000"/>
          <w:sz w:val="28"/>
          <w:szCs w:val="28"/>
        </w:rPr>
        <w:t>а</w:t>
      </w:r>
      <w:r w:rsidRPr="004C2167">
        <w:rPr>
          <w:rFonts w:ascii="Times New Roman" w:eastAsia="Times New Roman" w:hAnsi="Times New Roman" w:cs="Times New Roman"/>
          <w:color w:val="000000"/>
          <w:spacing w:val="-1"/>
          <w:sz w:val="28"/>
          <w:szCs w:val="28"/>
        </w:rPr>
        <w:t>к</w:t>
      </w:r>
      <w:r w:rsidRPr="004C2167">
        <w:rPr>
          <w:rFonts w:ascii="Times New Roman" w:eastAsia="Times New Roman" w:hAnsi="Times New Roman" w:cs="Times New Roman"/>
          <w:color w:val="000000"/>
          <w:sz w:val="28"/>
          <w:szCs w:val="28"/>
        </w:rPr>
        <w:t>ц</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ями,</w:t>
      </w:r>
      <w:r w:rsidRPr="004C2167">
        <w:rPr>
          <w:rFonts w:ascii="Times New Roman" w:eastAsia="Times New Roman" w:hAnsi="Times New Roman" w:cs="Times New Roman"/>
          <w:color w:val="000000"/>
          <w:spacing w:val="63"/>
          <w:sz w:val="28"/>
          <w:szCs w:val="28"/>
        </w:rPr>
        <w:t xml:space="preserve"> </w:t>
      </w:r>
      <w:r w:rsidRPr="004C2167">
        <w:rPr>
          <w:rFonts w:ascii="Times New Roman" w:eastAsia="Times New Roman" w:hAnsi="Times New Roman" w:cs="Times New Roman"/>
          <w:color w:val="000000"/>
          <w:spacing w:val="-1"/>
          <w:sz w:val="28"/>
          <w:szCs w:val="28"/>
        </w:rPr>
        <w:t>э</w:t>
      </w:r>
      <w:r w:rsidRPr="004C2167">
        <w:rPr>
          <w:rFonts w:ascii="Times New Roman" w:eastAsia="Times New Roman" w:hAnsi="Times New Roman" w:cs="Times New Roman"/>
          <w:color w:val="000000"/>
          <w:sz w:val="28"/>
          <w:szCs w:val="28"/>
        </w:rPr>
        <w:t>кс</w:t>
      </w:r>
      <w:r w:rsidRPr="004C2167">
        <w:rPr>
          <w:rFonts w:ascii="Times New Roman" w:eastAsia="Times New Roman" w:hAnsi="Times New Roman" w:cs="Times New Roman"/>
          <w:color w:val="000000"/>
          <w:spacing w:val="2"/>
          <w:sz w:val="28"/>
          <w:szCs w:val="28"/>
        </w:rPr>
        <w:t>к</w:t>
      </w:r>
      <w:r w:rsidRPr="004C2167">
        <w:rPr>
          <w:rFonts w:ascii="Times New Roman" w:eastAsia="Times New Roman" w:hAnsi="Times New Roman" w:cs="Times New Roman"/>
          <w:color w:val="000000"/>
          <w:spacing w:val="-5"/>
          <w:sz w:val="28"/>
          <w:szCs w:val="28"/>
        </w:rPr>
        <w:t>у</w:t>
      </w:r>
      <w:r w:rsidRPr="004C2167">
        <w:rPr>
          <w:rFonts w:ascii="Times New Roman" w:eastAsia="Times New Roman" w:hAnsi="Times New Roman" w:cs="Times New Roman"/>
          <w:color w:val="000000"/>
          <w:sz w:val="28"/>
          <w:szCs w:val="28"/>
        </w:rPr>
        <w:t>рсиями, школ</w:t>
      </w:r>
      <w:r w:rsidRPr="004C2167">
        <w:rPr>
          <w:rFonts w:ascii="Times New Roman" w:eastAsia="Times New Roman" w:hAnsi="Times New Roman" w:cs="Times New Roman"/>
          <w:color w:val="000000"/>
          <w:spacing w:val="1"/>
          <w:sz w:val="28"/>
          <w:szCs w:val="28"/>
        </w:rPr>
        <w:t>ьн</w:t>
      </w:r>
      <w:r w:rsidRPr="004C2167">
        <w:rPr>
          <w:rFonts w:ascii="Times New Roman" w:eastAsia="Times New Roman" w:hAnsi="Times New Roman" w:cs="Times New Roman"/>
          <w:color w:val="000000"/>
          <w:sz w:val="28"/>
          <w:szCs w:val="28"/>
        </w:rPr>
        <w:t>ыми</w:t>
      </w:r>
      <w:r w:rsidRPr="004C2167">
        <w:rPr>
          <w:rFonts w:ascii="Times New Roman" w:eastAsia="Times New Roman" w:hAnsi="Times New Roman" w:cs="Times New Roman"/>
          <w:color w:val="000000"/>
          <w:spacing w:val="-1"/>
          <w:sz w:val="28"/>
          <w:szCs w:val="28"/>
        </w:rPr>
        <w:t xml:space="preserve"> </w:t>
      </w:r>
      <w:r w:rsidRPr="004C2167">
        <w:rPr>
          <w:rFonts w:ascii="Times New Roman" w:eastAsia="Times New Roman" w:hAnsi="Times New Roman" w:cs="Times New Roman"/>
          <w:color w:val="000000"/>
          <w:sz w:val="28"/>
          <w:szCs w:val="28"/>
        </w:rPr>
        <w:t>праз</w:t>
      </w:r>
      <w:r w:rsidRPr="004C2167">
        <w:rPr>
          <w:rFonts w:ascii="Times New Roman" w:eastAsia="Times New Roman" w:hAnsi="Times New Roman" w:cs="Times New Roman"/>
          <w:color w:val="000000"/>
          <w:spacing w:val="-1"/>
          <w:sz w:val="28"/>
          <w:szCs w:val="28"/>
        </w:rPr>
        <w:t>д</w:t>
      </w:r>
      <w:r w:rsidRPr="004C2167">
        <w:rPr>
          <w:rFonts w:ascii="Times New Roman" w:eastAsia="Times New Roman" w:hAnsi="Times New Roman" w:cs="Times New Roman"/>
          <w:color w:val="000000"/>
          <w:sz w:val="28"/>
          <w:szCs w:val="28"/>
        </w:rPr>
        <w:t>н</w:t>
      </w:r>
      <w:r w:rsidRPr="004C2167">
        <w:rPr>
          <w:rFonts w:ascii="Times New Roman" w:eastAsia="Times New Roman" w:hAnsi="Times New Roman" w:cs="Times New Roman"/>
          <w:color w:val="000000"/>
          <w:spacing w:val="1"/>
          <w:sz w:val="28"/>
          <w:szCs w:val="28"/>
        </w:rPr>
        <w:t>ик</w:t>
      </w:r>
      <w:r w:rsidRPr="004C2167">
        <w:rPr>
          <w:rFonts w:ascii="Times New Roman" w:eastAsia="Times New Roman" w:hAnsi="Times New Roman" w:cs="Times New Roman"/>
          <w:color w:val="000000"/>
          <w:spacing w:val="-2"/>
          <w:sz w:val="28"/>
          <w:szCs w:val="28"/>
        </w:rPr>
        <w:t>а</w:t>
      </w:r>
      <w:r w:rsidRPr="004C2167">
        <w:rPr>
          <w:rFonts w:ascii="Times New Roman" w:eastAsia="Times New Roman" w:hAnsi="Times New Roman" w:cs="Times New Roman"/>
          <w:color w:val="000000"/>
          <w:sz w:val="28"/>
          <w:szCs w:val="28"/>
        </w:rPr>
        <w:t>ми, ко</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ференциями.</w:t>
      </w:r>
    </w:p>
    <w:p w:rsidR="00A02B70" w:rsidRPr="00E77D30" w:rsidRDefault="00A02B70" w:rsidP="00A02B70">
      <w:pPr>
        <w:widowControl w:val="0"/>
        <w:tabs>
          <w:tab w:val="left" w:pos="0"/>
        </w:tabs>
        <w:spacing w:after="0" w:line="240" w:lineRule="auto"/>
        <w:ind w:right="2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4C2167">
        <w:rPr>
          <w:rFonts w:ascii="Times New Roman" w:eastAsia="Times New Roman" w:hAnsi="Times New Roman" w:cs="Times New Roman"/>
          <w:color w:val="000000"/>
          <w:sz w:val="28"/>
          <w:szCs w:val="28"/>
        </w:rPr>
        <w:t>Кол</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че</w:t>
      </w:r>
      <w:r w:rsidRPr="004C2167">
        <w:rPr>
          <w:rFonts w:ascii="Times New Roman" w:eastAsia="Times New Roman" w:hAnsi="Times New Roman" w:cs="Times New Roman"/>
          <w:color w:val="000000"/>
          <w:spacing w:val="-1"/>
          <w:sz w:val="28"/>
          <w:szCs w:val="28"/>
        </w:rPr>
        <w:t>с</w:t>
      </w:r>
      <w:r w:rsidRPr="004C2167">
        <w:rPr>
          <w:rFonts w:ascii="Times New Roman" w:eastAsia="Times New Roman" w:hAnsi="Times New Roman" w:cs="Times New Roman"/>
          <w:color w:val="000000"/>
          <w:sz w:val="28"/>
          <w:szCs w:val="28"/>
        </w:rPr>
        <w:t>тво</w:t>
      </w:r>
      <w:r w:rsidRPr="004C2167">
        <w:rPr>
          <w:rFonts w:ascii="Times New Roman" w:eastAsia="Times New Roman" w:hAnsi="Times New Roman" w:cs="Times New Roman"/>
          <w:color w:val="000000"/>
          <w:sz w:val="28"/>
          <w:szCs w:val="28"/>
        </w:rPr>
        <w:tab/>
        <w:t>за</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ят</w:t>
      </w:r>
      <w:r w:rsidRPr="004C2167">
        <w:rPr>
          <w:rFonts w:ascii="Times New Roman" w:eastAsia="Times New Roman" w:hAnsi="Times New Roman" w:cs="Times New Roman"/>
          <w:color w:val="000000"/>
          <w:spacing w:val="2"/>
          <w:sz w:val="28"/>
          <w:szCs w:val="28"/>
        </w:rPr>
        <w:t>и</w:t>
      </w:r>
      <w:r w:rsidRPr="004C2167">
        <w:rPr>
          <w:rFonts w:ascii="Times New Roman" w:eastAsia="Times New Roman" w:hAnsi="Times New Roman" w:cs="Times New Roman"/>
          <w:color w:val="000000"/>
          <w:sz w:val="28"/>
          <w:szCs w:val="28"/>
        </w:rPr>
        <w:t>й</w:t>
      </w:r>
      <w:r w:rsidRPr="004C2167">
        <w:rPr>
          <w:rFonts w:ascii="Times New Roman" w:eastAsia="Times New Roman" w:hAnsi="Times New Roman" w:cs="Times New Roman"/>
          <w:color w:val="000000"/>
          <w:sz w:val="28"/>
          <w:szCs w:val="28"/>
        </w:rPr>
        <w:tab/>
        <w:t>вн</w:t>
      </w:r>
      <w:r w:rsidRPr="004C2167">
        <w:rPr>
          <w:rFonts w:ascii="Times New Roman" w:eastAsia="Times New Roman" w:hAnsi="Times New Roman" w:cs="Times New Roman"/>
          <w:color w:val="000000"/>
          <w:spacing w:val="1"/>
          <w:sz w:val="28"/>
          <w:szCs w:val="28"/>
        </w:rPr>
        <w:t>е</w:t>
      </w:r>
      <w:r w:rsidRPr="004C2167">
        <w:rPr>
          <w:rFonts w:ascii="Times New Roman" w:eastAsia="Times New Roman" w:hAnsi="Times New Roman" w:cs="Times New Roman"/>
          <w:color w:val="000000"/>
          <w:spacing w:val="-6"/>
          <w:sz w:val="28"/>
          <w:szCs w:val="28"/>
        </w:rPr>
        <w:t>у</w:t>
      </w:r>
      <w:r w:rsidRPr="004C2167">
        <w:rPr>
          <w:rFonts w:ascii="Times New Roman" w:eastAsia="Times New Roman" w:hAnsi="Times New Roman" w:cs="Times New Roman"/>
          <w:color w:val="000000"/>
          <w:sz w:val="28"/>
          <w:szCs w:val="28"/>
        </w:rPr>
        <w:t>ро</w:t>
      </w:r>
      <w:r w:rsidRPr="004C2167">
        <w:rPr>
          <w:rFonts w:ascii="Times New Roman" w:eastAsia="Times New Roman" w:hAnsi="Times New Roman" w:cs="Times New Roman"/>
          <w:color w:val="000000"/>
          <w:spacing w:val="-1"/>
          <w:sz w:val="28"/>
          <w:szCs w:val="28"/>
        </w:rPr>
        <w:t>ч</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pacing w:val="3"/>
          <w:sz w:val="28"/>
          <w:szCs w:val="28"/>
        </w:rPr>
        <w:t>о</w:t>
      </w:r>
      <w:r w:rsidRPr="004C2167">
        <w:rPr>
          <w:rFonts w:ascii="Times New Roman" w:eastAsia="Times New Roman" w:hAnsi="Times New Roman" w:cs="Times New Roman"/>
          <w:color w:val="000000"/>
          <w:sz w:val="28"/>
          <w:szCs w:val="28"/>
        </w:rPr>
        <w:t>й</w:t>
      </w:r>
      <w:r w:rsidRPr="004C2167">
        <w:rPr>
          <w:rFonts w:ascii="Times New Roman" w:eastAsia="Times New Roman" w:hAnsi="Times New Roman" w:cs="Times New Roman"/>
          <w:color w:val="000000"/>
          <w:sz w:val="28"/>
          <w:szCs w:val="28"/>
        </w:rPr>
        <w:tab/>
        <w:t>д</w:t>
      </w:r>
      <w:r w:rsidRPr="004C2167">
        <w:rPr>
          <w:rFonts w:ascii="Times New Roman" w:eastAsia="Times New Roman" w:hAnsi="Times New Roman" w:cs="Times New Roman"/>
          <w:color w:val="000000"/>
          <w:spacing w:val="1"/>
          <w:sz w:val="28"/>
          <w:szCs w:val="28"/>
        </w:rPr>
        <w:t>е</w:t>
      </w:r>
      <w:r w:rsidRPr="004C2167">
        <w:rPr>
          <w:rFonts w:ascii="Times New Roman" w:eastAsia="Times New Roman" w:hAnsi="Times New Roman" w:cs="Times New Roman"/>
          <w:color w:val="000000"/>
          <w:sz w:val="28"/>
          <w:szCs w:val="28"/>
        </w:rPr>
        <w:t>ятел</w:t>
      </w:r>
      <w:r w:rsidRPr="004C2167">
        <w:rPr>
          <w:rFonts w:ascii="Times New Roman" w:eastAsia="Times New Roman" w:hAnsi="Times New Roman" w:cs="Times New Roman"/>
          <w:color w:val="000000"/>
          <w:spacing w:val="1"/>
          <w:sz w:val="28"/>
          <w:szCs w:val="28"/>
        </w:rPr>
        <w:t>ьн</w:t>
      </w:r>
      <w:r w:rsidRPr="004C2167">
        <w:rPr>
          <w:rFonts w:ascii="Times New Roman" w:eastAsia="Times New Roman" w:hAnsi="Times New Roman" w:cs="Times New Roman"/>
          <w:color w:val="000000"/>
          <w:sz w:val="28"/>
          <w:szCs w:val="28"/>
        </w:rPr>
        <w:t>ости</w:t>
      </w:r>
      <w:r w:rsidRPr="004C2167">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 xml:space="preserve"> </w:t>
      </w:r>
      <w:r w:rsidRPr="004C2167">
        <w:rPr>
          <w:rFonts w:ascii="Times New Roman" w:eastAsia="Times New Roman" w:hAnsi="Times New Roman" w:cs="Times New Roman"/>
          <w:color w:val="000000"/>
          <w:sz w:val="28"/>
          <w:szCs w:val="28"/>
        </w:rPr>
        <w:t>для</w:t>
      </w:r>
      <w:r w:rsidRPr="004C2167">
        <w:rPr>
          <w:rFonts w:ascii="Times New Roman" w:eastAsia="Times New Roman" w:hAnsi="Times New Roman" w:cs="Times New Roman"/>
          <w:color w:val="000000"/>
          <w:sz w:val="28"/>
          <w:szCs w:val="28"/>
        </w:rPr>
        <w:tab/>
        <w:t>ка</w:t>
      </w:r>
      <w:r w:rsidRPr="004C2167">
        <w:rPr>
          <w:rFonts w:ascii="Times New Roman" w:eastAsia="Times New Roman" w:hAnsi="Times New Roman" w:cs="Times New Roman"/>
          <w:color w:val="000000"/>
          <w:spacing w:val="-2"/>
          <w:sz w:val="28"/>
          <w:szCs w:val="28"/>
        </w:rPr>
        <w:t>ж</w:t>
      </w:r>
      <w:r>
        <w:rPr>
          <w:rFonts w:ascii="Times New Roman" w:eastAsia="Times New Roman" w:hAnsi="Times New Roman" w:cs="Times New Roman"/>
          <w:color w:val="000000"/>
          <w:sz w:val="28"/>
          <w:szCs w:val="28"/>
        </w:rPr>
        <w:t xml:space="preserve">дого </w:t>
      </w:r>
      <w:r w:rsidRPr="004C2167">
        <w:rPr>
          <w:rFonts w:ascii="Times New Roman" w:eastAsia="Times New Roman" w:hAnsi="Times New Roman" w:cs="Times New Roman"/>
          <w:color w:val="000000"/>
          <w:sz w:val="28"/>
          <w:szCs w:val="28"/>
        </w:rPr>
        <w:t>о</w:t>
      </w:r>
      <w:r w:rsidRPr="004C2167">
        <w:rPr>
          <w:rFonts w:ascii="Times New Roman" w:eastAsia="Times New Roman" w:hAnsi="Times New Roman" w:cs="Times New Roman"/>
          <w:color w:val="000000"/>
          <w:spacing w:val="2"/>
          <w:sz w:val="28"/>
          <w:szCs w:val="28"/>
        </w:rPr>
        <w:t>б</w:t>
      </w:r>
      <w:r w:rsidRPr="004C2167">
        <w:rPr>
          <w:rFonts w:ascii="Times New Roman" w:eastAsia="Times New Roman" w:hAnsi="Times New Roman" w:cs="Times New Roman"/>
          <w:color w:val="000000"/>
          <w:spacing w:val="-4"/>
          <w:sz w:val="28"/>
          <w:szCs w:val="28"/>
        </w:rPr>
        <w:t>у</w:t>
      </w:r>
      <w:r w:rsidRPr="004C2167">
        <w:rPr>
          <w:rFonts w:ascii="Times New Roman" w:eastAsia="Times New Roman" w:hAnsi="Times New Roman" w:cs="Times New Roman"/>
          <w:color w:val="000000"/>
          <w:spacing w:val="1"/>
          <w:sz w:val="28"/>
          <w:szCs w:val="28"/>
        </w:rPr>
        <w:t>ч</w:t>
      </w:r>
      <w:r w:rsidRPr="004C2167">
        <w:rPr>
          <w:rFonts w:ascii="Times New Roman" w:eastAsia="Times New Roman" w:hAnsi="Times New Roman" w:cs="Times New Roman"/>
          <w:color w:val="000000"/>
          <w:sz w:val="28"/>
          <w:szCs w:val="28"/>
        </w:rPr>
        <w:t>ающего</w:t>
      </w:r>
      <w:r w:rsidRPr="004C2167">
        <w:rPr>
          <w:rFonts w:ascii="Times New Roman" w:eastAsia="Times New Roman" w:hAnsi="Times New Roman" w:cs="Times New Roman"/>
          <w:color w:val="000000"/>
          <w:spacing w:val="-1"/>
          <w:sz w:val="28"/>
          <w:szCs w:val="28"/>
        </w:rPr>
        <w:t>с</w:t>
      </w:r>
      <w:r w:rsidRPr="004C2167">
        <w:rPr>
          <w:rFonts w:ascii="Times New Roman" w:eastAsia="Times New Roman" w:hAnsi="Times New Roman" w:cs="Times New Roman"/>
          <w:color w:val="000000"/>
          <w:sz w:val="28"/>
          <w:szCs w:val="28"/>
        </w:rPr>
        <w:t>я определяется</w:t>
      </w:r>
      <w:r w:rsidRPr="004C2167">
        <w:rPr>
          <w:rFonts w:ascii="Times New Roman" w:eastAsia="Times New Roman" w:hAnsi="Times New Roman" w:cs="Times New Roman"/>
          <w:color w:val="000000"/>
          <w:spacing w:val="162"/>
          <w:sz w:val="28"/>
          <w:szCs w:val="28"/>
        </w:rPr>
        <w:t xml:space="preserve"> </w:t>
      </w:r>
      <w:r w:rsidRPr="004C2167">
        <w:rPr>
          <w:rFonts w:ascii="Times New Roman" w:eastAsia="Times New Roman" w:hAnsi="Times New Roman" w:cs="Times New Roman"/>
          <w:color w:val="000000"/>
          <w:sz w:val="28"/>
          <w:szCs w:val="28"/>
        </w:rPr>
        <w:t>его</w:t>
      </w:r>
      <w:r w:rsidRPr="004C2167">
        <w:rPr>
          <w:rFonts w:ascii="Times New Roman" w:eastAsia="Times New Roman" w:hAnsi="Times New Roman" w:cs="Times New Roman"/>
          <w:color w:val="000000"/>
          <w:spacing w:val="163"/>
          <w:sz w:val="28"/>
          <w:szCs w:val="28"/>
        </w:rPr>
        <w:t xml:space="preserve"> </w:t>
      </w:r>
      <w:r w:rsidRPr="004C2167">
        <w:rPr>
          <w:rFonts w:ascii="Times New Roman" w:eastAsia="Times New Roman" w:hAnsi="Times New Roman" w:cs="Times New Roman"/>
          <w:color w:val="000000"/>
          <w:sz w:val="28"/>
          <w:szCs w:val="28"/>
        </w:rPr>
        <w:t>р</w:t>
      </w:r>
      <w:r w:rsidRPr="004C2167">
        <w:rPr>
          <w:rFonts w:ascii="Times New Roman" w:eastAsia="Times New Roman" w:hAnsi="Times New Roman" w:cs="Times New Roman"/>
          <w:color w:val="000000"/>
          <w:spacing w:val="2"/>
          <w:sz w:val="28"/>
          <w:szCs w:val="28"/>
        </w:rPr>
        <w:t>о</w:t>
      </w:r>
      <w:r w:rsidRPr="004C2167">
        <w:rPr>
          <w:rFonts w:ascii="Times New Roman" w:eastAsia="Times New Roman" w:hAnsi="Times New Roman" w:cs="Times New Roman"/>
          <w:color w:val="000000"/>
          <w:sz w:val="28"/>
          <w:szCs w:val="28"/>
        </w:rPr>
        <w:t>д</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телями</w:t>
      </w:r>
      <w:r w:rsidRPr="004C2167">
        <w:rPr>
          <w:rFonts w:ascii="Times New Roman" w:eastAsia="Times New Roman" w:hAnsi="Times New Roman" w:cs="Times New Roman"/>
          <w:color w:val="000000"/>
          <w:spacing w:val="163"/>
          <w:sz w:val="28"/>
          <w:szCs w:val="28"/>
        </w:rPr>
        <w:t xml:space="preserve"> </w:t>
      </w:r>
      <w:r w:rsidRPr="004C2167">
        <w:rPr>
          <w:rFonts w:ascii="Times New Roman" w:eastAsia="Times New Roman" w:hAnsi="Times New Roman" w:cs="Times New Roman"/>
          <w:color w:val="000000"/>
          <w:sz w:val="28"/>
          <w:szCs w:val="28"/>
        </w:rPr>
        <w:t>(законными</w:t>
      </w:r>
      <w:r w:rsidRPr="004C2167">
        <w:rPr>
          <w:rFonts w:ascii="Times New Roman" w:eastAsia="Times New Roman" w:hAnsi="Times New Roman" w:cs="Times New Roman"/>
          <w:color w:val="000000"/>
          <w:spacing w:val="161"/>
          <w:sz w:val="28"/>
          <w:szCs w:val="28"/>
        </w:rPr>
        <w:t xml:space="preserve"> </w:t>
      </w:r>
      <w:r w:rsidRPr="004C2167">
        <w:rPr>
          <w:rFonts w:ascii="Times New Roman" w:eastAsia="Times New Roman" w:hAnsi="Times New Roman" w:cs="Times New Roman"/>
          <w:color w:val="000000"/>
          <w:spacing w:val="1"/>
          <w:sz w:val="28"/>
          <w:szCs w:val="28"/>
        </w:rPr>
        <w:t>п</w:t>
      </w:r>
      <w:r w:rsidRPr="004C2167">
        <w:rPr>
          <w:rFonts w:ascii="Times New Roman" w:eastAsia="Times New Roman" w:hAnsi="Times New Roman" w:cs="Times New Roman"/>
          <w:color w:val="000000"/>
          <w:sz w:val="28"/>
          <w:szCs w:val="28"/>
        </w:rPr>
        <w:t>редставителями)</w:t>
      </w:r>
      <w:r w:rsidRPr="004C2167">
        <w:rPr>
          <w:rFonts w:ascii="Times New Roman" w:eastAsia="Times New Roman" w:hAnsi="Times New Roman" w:cs="Times New Roman"/>
          <w:color w:val="000000"/>
          <w:spacing w:val="163"/>
          <w:sz w:val="28"/>
          <w:szCs w:val="28"/>
        </w:rPr>
        <w:t xml:space="preserve"> </w:t>
      </w:r>
      <w:r w:rsidRPr="004C2167">
        <w:rPr>
          <w:rFonts w:ascii="Times New Roman" w:eastAsia="Times New Roman" w:hAnsi="Times New Roman" w:cs="Times New Roman"/>
          <w:color w:val="000000"/>
          <w:sz w:val="28"/>
          <w:szCs w:val="28"/>
        </w:rPr>
        <w:t>с</w:t>
      </w:r>
      <w:r w:rsidRPr="004C2167">
        <w:rPr>
          <w:rFonts w:ascii="Times New Roman" w:eastAsia="Times New Roman" w:hAnsi="Times New Roman" w:cs="Times New Roman"/>
          <w:color w:val="000000"/>
          <w:spacing w:val="166"/>
          <w:sz w:val="28"/>
          <w:szCs w:val="28"/>
        </w:rPr>
        <w:t xml:space="preserve"> </w:t>
      </w:r>
      <w:r w:rsidRPr="004C2167">
        <w:rPr>
          <w:rFonts w:ascii="Times New Roman" w:eastAsia="Times New Roman" w:hAnsi="Times New Roman" w:cs="Times New Roman"/>
          <w:color w:val="000000"/>
          <w:spacing w:val="-3"/>
          <w:sz w:val="28"/>
          <w:szCs w:val="28"/>
        </w:rPr>
        <w:t>у</w:t>
      </w:r>
      <w:r w:rsidRPr="004C2167">
        <w:rPr>
          <w:rFonts w:ascii="Times New Roman" w:eastAsia="Times New Roman" w:hAnsi="Times New Roman" w:cs="Times New Roman"/>
          <w:color w:val="000000"/>
          <w:sz w:val="28"/>
          <w:szCs w:val="28"/>
        </w:rPr>
        <w:t>четом</w:t>
      </w:r>
      <w:r w:rsidRPr="004C2167">
        <w:rPr>
          <w:rFonts w:ascii="Times New Roman" w:eastAsia="Times New Roman" w:hAnsi="Times New Roman" w:cs="Times New Roman"/>
          <w:color w:val="000000"/>
          <w:spacing w:val="163"/>
          <w:sz w:val="28"/>
          <w:szCs w:val="28"/>
        </w:rPr>
        <w:t xml:space="preserve"> </w:t>
      </w:r>
      <w:r w:rsidRPr="004C2167">
        <w:rPr>
          <w:rFonts w:ascii="Times New Roman" w:eastAsia="Times New Roman" w:hAnsi="Times New Roman" w:cs="Times New Roman"/>
          <w:color w:val="000000"/>
          <w:spacing w:val="1"/>
          <w:sz w:val="28"/>
          <w:szCs w:val="28"/>
        </w:rPr>
        <w:t>з</w:t>
      </w:r>
      <w:r w:rsidRPr="004C2167">
        <w:rPr>
          <w:rFonts w:ascii="Times New Roman" w:eastAsia="Times New Roman" w:hAnsi="Times New Roman" w:cs="Times New Roman"/>
          <w:color w:val="000000"/>
          <w:sz w:val="28"/>
          <w:szCs w:val="28"/>
        </w:rPr>
        <w:t>анятости о</w:t>
      </w:r>
      <w:r w:rsidRPr="004C2167">
        <w:rPr>
          <w:rFonts w:ascii="Times New Roman" w:eastAsia="Times New Roman" w:hAnsi="Times New Roman" w:cs="Times New Roman"/>
          <w:color w:val="000000"/>
          <w:spacing w:val="2"/>
          <w:sz w:val="28"/>
          <w:szCs w:val="28"/>
        </w:rPr>
        <w:t>б</w:t>
      </w:r>
      <w:r w:rsidRPr="004C2167">
        <w:rPr>
          <w:rFonts w:ascii="Times New Roman" w:eastAsia="Times New Roman" w:hAnsi="Times New Roman" w:cs="Times New Roman"/>
          <w:color w:val="000000"/>
          <w:spacing w:val="-4"/>
          <w:sz w:val="28"/>
          <w:szCs w:val="28"/>
        </w:rPr>
        <w:t>у</w:t>
      </w:r>
      <w:r w:rsidRPr="004C2167">
        <w:rPr>
          <w:rFonts w:ascii="Times New Roman" w:eastAsia="Times New Roman" w:hAnsi="Times New Roman" w:cs="Times New Roman"/>
          <w:color w:val="000000"/>
          <w:spacing w:val="1"/>
          <w:sz w:val="28"/>
          <w:szCs w:val="28"/>
        </w:rPr>
        <w:t>ч</w:t>
      </w:r>
      <w:r w:rsidRPr="004C2167">
        <w:rPr>
          <w:rFonts w:ascii="Times New Roman" w:eastAsia="Times New Roman" w:hAnsi="Times New Roman" w:cs="Times New Roman"/>
          <w:color w:val="000000"/>
          <w:sz w:val="28"/>
          <w:szCs w:val="28"/>
        </w:rPr>
        <w:t>ающего</w:t>
      </w:r>
      <w:r w:rsidRPr="004C2167">
        <w:rPr>
          <w:rFonts w:ascii="Times New Roman" w:eastAsia="Times New Roman" w:hAnsi="Times New Roman" w:cs="Times New Roman"/>
          <w:color w:val="000000"/>
          <w:spacing w:val="-1"/>
          <w:sz w:val="28"/>
          <w:szCs w:val="28"/>
        </w:rPr>
        <w:t>с</w:t>
      </w:r>
      <w:r w:rsidRPr="004C2167">
        <w:rPr>
          <w:rFonts w:ascii="Times New Roman" w:eastAsia="Times New Roman" w:hAnsi="Times New Roman" w:cs="Times New Roman"/>
          <w:color w:val="000000"/>
          <w:sz w:val="28"/>
          <w:szCs w:val="28"/>
        </w:rPr>
        <w:t>я</w:t>
      </w:r>
      <w:r w:rsidRPr="004C2167">
        <w:rPr>
          <w:rFonts w:ascii="Times New Roman" w:eastAsia="Times New Roman" w:hAnsi="Times New Roman" w:cs="Times New Roman"/>
          <w:color w:val="000000"/>
          <w:spacing w:val="59"/>
          <w:sz w:val="28"/>
          <w:szCs w:val="28"/>
        </w:rPr>
        <w:t xml:space="preserve"> </w:t>
      </w:r>
      <w:r w:rsidRPr="004C2167">
        <w:rPr>
          <w:rFonts w:ascii="Times New Roman" w:eastAsia="Times New Roman" w:hAnsi="Times New Roman" w:cs="Times New Roman"/>
          <w:color w:val="000000"/>
          <w:sz w:val="28"/>
          <w:szCs w:val="28"/>
        </w:rPr>
        <w:t>и</w:t>
      </w:r>
      <w:r w:rsidRPr="004C2167">
        <w:rPr>
          <w:rFonts w:ascii="Times New Roman" w:eastAsia="Times New Roman" w:hAnsi="Times New Roman" w:cs="Times New Roman"/>
          <w:color w:val="000000"/>
          <w:spacing w:val="61"/>
          <w:sz w:val="28"/>
          <w:szCs w:val="28"/>
        </w:rPr>
        <w:t xml:space="preserve"> </w:t>
      </w:r>
      <w:r w:rsidRPr="004C2167">
        <w:rPr>
          <w:rFonts w:ascii="Times New Roman" w:eastAsia="Times New Roman" w:hAnsi="Times New Roman" w:cs="Times New Roman"/>
          <w:color w:val="000000"/>
          <w:sz w:val="28"/>
          <w:szCs w:val="28"/>
        </w:rPr>
        <w:t>о</w:t>
      </w:r>
      <w:r w:rsidRPr="004C2167">
        <w:rPr>
          <w:rFonts w:ascii="Times New Roman" w:eastAsia="Times New Roman" w:hAnsi="Times New Roman" w:cs="Times New Roman"/>
          <w:color w:val="000000"/>
          <w:spacing w:val="4"/>
          <w:sz w:val="28"/>
          <w:szCs w:val="28"/>
        </w:rPr>
        <w:t>с</w:t>
      </w:r>
      <w:r w:rsidRPr="004C2167">
        <w:rPr>
          <w:rFonts w:ascii="Times New Roman" w:eastAsia="Times New Roman" w:hAnsi="Times New Roman" w:cs="Times New Roman"/>
          <w:color w:val="000000"/>
          <w:spacing w:val="-4"/>
          <w:sz w:val="28"/>
          <w:szCs w:val="28"/>
        </w:rPr>
        <w:t>у</w:t>
      </w:r>
      <w:r w:rsidRPr="004C2167">
        <w:rPr>
          <w:rFonts w:ascii="Times New Roman" w:eastAsia="Times New Roman" w:hAnsi="Times New Roman" w:cs="Times New Roman"/>
          <w:color w:val="000000"/>
          <w:spacing w:val="1"/>
          <w:sz w:val="28"/>
          <w:szCs w:val="28"/>
        </w:rPr>
        <w:t>щ</w:t>
      </w:r>
      <w:r w:rsidRPr="004C2167">
        <w:rPr>
          <w:rFonts w:ascii="Times New Roman" w:eastAsia="Times New Roman" w:hAnsi="Times New Roman" w:cs="Times New Roman"/>
          <w:color w:val="000000"/>
          <w:sz w:val="28"/>
          <w:szCs w:val="28"/>
        </w:rPr>
        <w:t>ествляется</w:t>
      </w:r>
      <w:r w:rsidRPr="004C2167">
        <w:rPr>
          <w:rFonts w:ascii="Times New Roman" w:eastAsia="Times New Roman" w:hAnsi="Times New Roman" w:cs="Times New Roman"/>
          <w:color w:val="000000"/>
          <w:spacing w:val="59"/>
          <w:sz w:val="28"/>
          <w:szCs w:val="28"/>
        </w:rPr>
        <w:t xml:space="preserve"> </w:t>
      </w:r>
      <w:r w:rsidRPr="004C2167">
        <w:rPr>
          <w:rFonts w:ascii="Times New Roman" w:eastAsia="Times New Roman" w:hAnsi="Times New Roman" w:cs="Times New Roman"/>
          <w:color w:val="000000"/>
          <w:sz w:val="28"/>
          <w:szCs w:val="28"/>
        </w:rPr>
        <w:t>в</w:t>
      </w:r>
      <w:r w:rsidRPr="004C2167">
        <w:rPr>
          <w:rFonts w:ascii="Times New Roman" w:eastAsia="Times New Roman" w:hAnsi="Times New Roman" w:cs="Times New Roman"/>
          <w:color w:val="000000"/>
          <w:spacing w:val="59"/>
          <w:sz w:val="28"/>
          <w:szCs w:val="28"/>
        </w:rPr>
        <w:t xml:space="preserve"> </w:t>
      </w:r>
      <w:r w:rsidRPr="004C2167">
        <w:rPr>
          <w:rFonts w:ascii="Times New Roman" w:eastAsia="Times New Roman" w:hAnsi="Times New Roman" w:cs="Times New Roman"/>
          <w:color w:val="000000"/>
          <w:sz w:val="28"/>
          <w:szCs w:val="28"/>
        </w:rPr>
        <w:t>соот</w:t>
      </w:r>
      <w:r w:rsidRPr="004C2167">
        <w:rPr>
          <w:rFonts w:ascii="Times New Roman" w:eastAsia="Times New Roman" w:hAnsi="Times New Roman" w:cs="Times New Roman"/>
          <w:color w:val="000000"/>
          <w:spacing w:val="2"/>
          <w:sz w:val="28"/>
          <w:szCs w:val="28"/>
        </w:rPr>
        <w:t>в</w:t>
      </w:r>
      <w:r w:rsidRPr="004C2167">
        <w:rPr>
          <w:rFonts w:ascii="Times New Roman" w:eastAsia="Times New Roman" w:hAnsi="Times New Roman" w:cs="Times New Roman"/>
          <w:color w:val="000000"/>
          <w:sz w:val="28"/>
          <w:szCs w:val="28"/>
        </w:rPr>
        <w:t>етствии</w:t>
      </w:r>
      <w:r w:rsidRPr="004C2167">
        <w:rPr>
          <w:rFonts w:ascii="Times New Roman" w:eastAsia="Times New Roman" w:hAnsi="Times New Roman" w:cs="Times New Roman"/>
          <w:color w:val="000000"/>
          <w:spacing w:val="61"/>
          <w:sz w:val="28"/>
          <w:szCs w:val="28"/>
        </w:rPr>
        <w:t xml:space="preserve"> </w:t>
      </w:r>
      <w:r w:rsidRPr="004C2167">
        <w:rPr>
          <w:rFonts w:ascii="Times New Roman" w:eastAsia="Times New Roman" w:hAnsi="Times New Roman" w:cs="Times New Roman"/>
          <w:color w:val="000000"/>
          <w:sz w:val="28"/>
          <w:szCs w:val="28"/>
        </w:rPr>
        <w:t>с</w:t>
      </w:r>
      <w:r w:rsidRPr="004C2167">
        <w:rPr>
          <w:rFonts w:ascii="Times New Roman" w:eastAsia="Times New Roman" w:hAnsi="Times New Roman" w:cs="Times New Roman"/>
          <w:color w:val="000000"/>
          <w:spacing w:val="59"/>
          <w:sz w:val="28"/>
          <w:szCs w:val="28"/>
        </w:rPr>
        <w:t xml:space="preserve"> </w:t>
      </w:r>
      <w:r w:rsidRPr="004C2167">
        <w:rPr>
          <w:rFonts w:ascii="Times New Roman" w:eastAsia="Times New Roman" w:hAnsi="Times New Roman" w:cs="Times New Roman"/>
          <w:color w:val="000000"/>
          <w:spacing w:val="1"/>
          <w:sz w:val="28"/>
          <w:szCs w:val="28"/>
        </w:rPr>
        <w:t>п</w:t>
      </w:r>
      <w:r w:rsidRPr="004C2167">
        <w:rPr>
          <w:rFonts w:ascii="Times New Roman" w:eastAsia="Times New Roman" w:hAnsi="Times New Roman" w:cs="Times New Roman"/>
          <w:color w:val="000000"/>
          <w:sz w:val="28"/>
          <w:szCs w:val="28"/>
        </w:rPr>
        <w:t>ланом</w:t>
      </w:r>
      <w:r w:rsidRPr="004C2167">
        <w:rPr>
          <w:rFonts w:ascii="Times New Roman" w:eastAsia="Times New Roman" w:hAnsi="Times New Roman" w:cs="Times New Roman"/>
          <w:color w:val="000000"/>
          <w:spacing w:val="59"/>
          <w:sz w:val="28"/>
          <w:szCs w:val="28"/>
        </w:rPr>
        <w:t xml:space="preserve"> </w:t>
      </w:r>
      <w:r w:rsidRPr="004C2167">
        <w:rPr>
          <w:rFonts w:ascii="Times New Roman" w:eastAsia="Times New Roman" w:hAnsi="Times New Roman" w:cs="Times New Roman"/>
          <w:color w:val="000000"/>
          <w:spacing w:val="-2"/>
          <w:sz w:val="28"/>
          <w:szCs w:val="28"/>
        </w:rPr>
        <w:t>в</w:t>
      </w:r>
      <w:r w:rsidRPr="004C2167">
        <w:rPr>
          <w:rFonts w:ascii="Times New Roman" w:eastAsia="Times New Roman" w:hAnsi="Times New Roman" w:cs="Times New Roman"/>
          <w:color w:val="000000"/>
          <w:sz w:val="28"/>
          <w:szCs w:val="28"/>
        </w:rPr>
        <w:t>н</w:t>
      </w:r>
      <w:r w:rsidRPr="004C2167">
        <w:rPr>
          <w:rFonts w:ascii="Times New Roman" w:eastAsia="Times New Roman" w:hAnsi="Times New Roman" w:cs="Times New Roman"/>
          <w:color w:val="000000"/>
          <w:spacing w:val="1"/>
          <w:sz w:val="28"/>
          <w:szCs w:val="28"/>
        </w:rPr>
        <w:t>е</w:t>
      </w:r>
      <w:r w:rsidRPr="004C2167">
        <w:rPr>
          <w:rFonts w:ascii="Times New Roman" w:eastAsia="Times New Roman" w:hAnsi="Times New Roman" w:cs="Times New Roman"/>
          <w:color w:val="000000"/>
          <w:spacing w:val="-4"/>
          <w:sz w:val="28"/>
          <w:szCs w:val="28"/>
        </w:rPr>
        <w:t>у</w:t>
      </w:r>
      <w:r w:rsidRPr="004C2167">
        <w:rPr>
          <w:rFonts w:ascii="Times New Roman" w:eastAsia="Times New Roman" w:hAnsi="Times New Roman" w:cs="Times New Roman"/>
          <w:color w:val="000000"/>
          <w:sz w:val="28"/>
          <w:szCs w:val="28"/>
        </w:rPr>
        <w:t>ро</w:t>
      </w:r>
      <w:r w:rsidRPr="004C2167">
        <w:rPr>
          <w:rFonts w:ascii="Times New Roman" w:eastAsia="Times New Roman" w:hAnsi="Times New Roman" w:cs="Times New Roman"/>
          <w:color w:val="000000"/>
          <w:spacing w:val="1"/>
          <w:sz w:val="28"/>
          <w:szCs w:val="28"/>
        </w:rPr>
        <w:t>чн</w:t>
      </w:r>
      <w:r w:rsidRPr="004C2167">
        <w:rPr>
          <w:rFonts w:ascii="Times New Roman" w:eastAsia="Times New Roman" w:hAnsi="Times New Roman" w:cs="Times New Roman"/>
          <w:color w:val="000000"/>
          <w:sz w:val="28"/>
          <w:szCs w:val="28"/>
        </w:rPr>
        <w:t>ой</w:t>
      </w:r>
      <w:r w:rsidRPr="004C2167">
        <w:rPr>
          <w:rFonts w:ascii="Times New Roman" w:eastAsia="Times New Roman" w:hAnsi="Times New Roman" w:cs="Times New Roman"/>
          <w:color w:val="000000"/>
          <w:spacing w:val="61"/>
          <w:sz w:val="28"/>
          <w:szCs w:val="28"/>
        </w:rPr>
        <w:t xml:space="preserve"> </w:t>
      </w:r>
      <w:r w:rsidRPr="004C2167">
        <w:rPr>
          <w:rFonts w:ascii="Times New Roman" w:eastAsia="Times New Roman" w:hAnsi="Times New Roman" w:cs="Times New Roman"/>
          <w:color w:val="000000"/>
          <w:sz w:val="28"/>
          <w:szCs w:val="28"/>
        </w:rPr>
        <w:t>деятельности</w:t>
      </w:r>
      <w:r w:rsidRPr="004C2167">
        <w:rPr>
          <w:rFonts w:ascii="Times New Roman" w:eastAsia="Times New Roman" w:hAnsi="Times New Roman" w:cs="Times New Roman"/>
          <w:color w:val="000000"/>
          <w:spacing w:val="58"/>
          <w:sz w:val="28"/>
          <w:szCs w:val="28"/>
        </w:rPr>
        <w:t xml:space="preserve"> </w:t>
      </w:r>
      <w:r w:rsidRPr="004C2167">
        <w:rPr>
          <w:rFonts w:ascii="Times New Roman" w:eastAsia="Times New Roman" w:hAnsi="Times New Roman" w:cs="Times New Roman"/>
          <w:color w:val="000000"/>
          <w:sz w:val="28"/>
          <w:szCs w:val="28"/>
        </w:rPr>
        <w:t>и ра</w:t>
      </w:r>
      <w:r w:rsidRPr="004C2167">
        <w:rPr>
          <w:rFonts w:ascii="Times New Roman" w:eastAsia="Times New Roman" w:hAnsi="Times New Roman" w:cs="Times New Roman"/>
          <w:color w:val="000000"/>
          <w:spacing w:val="-1"/>
          <w:sz w:val="28"/>
          <w:szCs w:val="28"/>
        </w:rPr>
        <w:t>с</w:t>
      </w:r>
      <w:r w:rsidRPr="004C2167">
        <w:rPr>
          <w:rFonts w:ascii="Times New Roman" w:eastAsia="Times New Roman" w:hAnsi="Times New Roman" w:cs="Times New Roman"/>
          <w:color w:val="000000"/>
          <w:sz w:val="28"/>
          <w:szCs w:val="28"/>
        </w:rPr>
        <w:t>п</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с</w:t>
      </w:r>
      <w:r w:rsidRPr="004C2167">
        <w:rPr>
          <w:rFonts w:ascii="Times New Roman" w:eastAsia="Times New Roman" w:hAnsi="Times New Roman" w:cs="Times New Roman"/>
          <w:color w:val="000000"/>
          <w:spacing w:val="-1"/>
          <w:sz w:val="28"/>
          <w:szCs w:val="28"/>
        </w:rPr>
        <w:t>а</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ием</w:t>
      </w:r>
      <w:r w:rsidRPr="004C2167">
        <w:rPr>
          <w:rFonts w:ascii="Times New Roman" w:eastAsia="Times New Roman" w:hAnsi="Times New Roman" w:cs="Times New Roman"/>
          <w:color w:val="000000"/>
          <w:spacing w:val="6"/>
          <w:sz w:val="28"/>
          <w:szCs w:val="28"/>
        </w:rPr>
        <w:t xml:space="preserve"> </w:t>
      </w:r>
      <w:r w:rsidRPr="004C2167">
        <w:rPr>
          <w:rFonts w:ascii="Times New Roman" w:eastAsia="Times New Roman" w:hAnsi="Times New Roman" w:cs="Times New Roman"/>
          <w:color w:val="000000"/>
          <w:spacing w:val="1"/>
          <w:sz w:val="28"/>
          <w:szCs w:val="28"/>
        </w:rPr>
        <w:t>з</w:t>
      </w:r>
      <w:r w:rsidRPr="004C2167">
        <w:rPr>
          <w:rFonts w:ascii="Times New Roman" w:eastAsia="Times New Roman" w:hAnsi="Times New Roman" w:cs="Times New Roman"/>
          <w:color w:val="000000"/>
          <w:sz w:val="28"/>
          <w:szCs w:val="28"/>
        </w:rPr>
        <w:t>анят</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й</w:t>
      </w:r>
      <w:r w:rsidRPr="004C2167">
        <w:rPr>
          <w:rFonts w:ascii="Times New Roman" w:eastAsia="Times New Roman" w:hAnsi="Times New Roman" w:cs="Times New Roman"/>
          <w:color w:val="000000"/>
          <w:spacing w:val="8"/>
          <w:sz w:val="28"/>
          <w:szCs w:val="28"/>
        </w:rPr>
        <w:t xml:space="preserve"> </w:t>
      </w:r>
      <w:r w:rsidRPr="004C2167">
        <w:rPr>
          <w:rFonts w:ascii="Times New Roman" w:eastAsia="Times New Roman" w:hAnsi="Times New Roman" w:cs="Times New Roman"/>
          <w:color w:val="000000"/>
          <w:sz w:val="28"/>
          <w:szCs w:val="28"/>
        </w:rPr>
        <w:t>в</w:t>
      </w:r>
      <w:r w:rsidRPr="004C2167">
        <w:rPr>
          <w:rFonts w:ascii="Times New Roman" w:eastAsia="Times New Roman" w:hAnsi="Times New Roman" w:cs="Times New Roman"/>
          <w:color w:val="000000"/>
          <w:spacing w:val="4"/>
          <w:sz w:val="28"/>
          <w:szCs w:val="28"/>
        </w:rPr>
        <w:t xml:space="preserve"> </w:t>
      </w:r>
      <w:r w:rsidRPr="004C2167">
        <w:rPr>
          <w:rFonts w:ascii="Times New Roman" w:eastAsia="Times New Roman" w:hAnsi="Times New Roman" w:cs="Times New Roman"/>
          <w:color w:val="000000"/>
          <w:spacing w:val="1"/>
          <w:sz w:val="28"/>
          <w:szCs w:val="28"/>
        </w:rPr>
        <w:t>к</w:t>
      </w:r>
      <w:r w:rsidRPr="004C2167">
        <w:rPr>
          <w:rFonts w:ascii="Times New Roman" w:eastAsia="Times New Roman" w:hAnsi="Times New Roman" w:cs="Times New Roman"/>
          <w:color w:val="000000"/>
          <w:sz w:val="28"/>
          <w:szCs w:val="28"/>
        </w:rPr>
        <w:t>ол</w:t>
      </w:r>
      <w:r w:rsidRPr="004C2167">
        <w:rPr>
          <w:rFonts w:ascii="Times New Roman" w:eastAsia="Times New Roman" w:hAnsi="Times New Roman" w:cs="Times New Roman"/>
          <w:color w:val="000000"/>
          <w:spacing w:val="2"/>
          <w:sz w:val="28"/>
          <w:szCs w:val="28"/>
        </w:rPr>
        <w:t>и</w:t>
      </w:r>
      <w:r w:rsidRPr="004C2167">
        <w:rPr>
          <w:rFonts w:ascii="Times New Roman" w:eastAsia="Times New Roman" w:hAnsi="Times New Roman" w:cs="Times New Roman"/>
          <w:color w:val="000000"/>
          <w:sz w:val="28"/>
          <w:szCs w:val="28"/>
        </w:rPr>
        <w:t>ч</w:t>
      </w:r>
      <w:r w:rsidRPr="004C2167">
        <w:rPr>
          <w:rFonts w:ascii="Times New Roman" w:eastAsia="Times New Roman" w:hAnsi="Times New Roman" w:cs="Times New Roman"/>
          <w:color w:val="000000"/>
          <w:spacing w:val="-1"/>
          <w:sz w:val="28"/>
          <w:szCs w:val="28"/>
        </w:rPr>
        <w:t>ес</w:t>
      </w:r>
      <w:r w:rsidRPr="004C2167">
        <w:rPr>
          <w:rFonts w:ascii="Times New Roman" w:eastAsia="Times New Roman" w:hAnsi="Times New Roman" w:cs="Times New Roman"/>
          <w:color w:val="000000"/>
          <w:sz w:val="28"/>
          <w:szCs w:val="28"/>
        </w:rPr>
        <w:t>тве</w:t>
      </w:r>
      <w:r w:rsidRPr="004C2167">
        <w:rPr>
          <w:rFonts w:ascii="Times New Roman" w:eastAsia="Times New Roman" w:hAnsi="Times New Roman" w:cs="Times New Roman"/>
          <w:color w:val="000000"/>
          <w:spacing w:val="6"/>
          <w:sz w:val="28"/>
          <w:szCs w:val="28"/>
        </w:rPr>
        <w:t xml:space="preserve"> </w:t>
      </w:r>
      <w:r w:rsidRPr="004C2167">
        <w:rPr>
          <w:rFonts w:ascii="Times New Roman" w:eastAsia="Times New Roman" w:hAnsi="Times New Roman" w:cs="Times New Roman"/>
          <w:color w:val="000000"/>
          <w:sz w:val="28"/>
          <w:szCs w:val="28"/>
        </w:rPr>
        <w:t>до</w:t>
      </w:r>
      <w:r w:rsidRPr="004C2167">
        <w:rPr>
          <w:rFonts w:ascii="Times New Roman" w:eastAsia="Times New Roman" w:hAnsi="Times New Roman" w:cs="Times New Roman"/>
          <w:color w:val="000000"/>
          <w:spacing w:val="8"/>
          <w:sz w:val="28"/>
          <w:szCs w:val="28"/>
        </w:rPr>
        <w:t xml:space="preserve"> </w:t>
      </w:r>
      <w:r w:rsidRPr="004C2167">
        <w:rPr>
          <w:rFonts w:ascii="Times New Roman" w:eastAsia="Times New Roman" w:hAnsi="Times New Roman" w:cs="Times New Roman"/>
          <w:color w:val="000000"/>
          <w:sz w:val="28"/>
          <w:szCs w:val="28"/>
        </w:rPr>
        <w:t>10</w:t>
      </w:r>
      <w:r w:rsidRPr="004C2167">
        <w:rPr>
          <w:rFonts w:ascii="Times New Roman" w:eastAsia="Times New Roman" w:hAnsi="Times New Roman" w:cs="Times New Roman"/>
          <w:color w:val="000000"/>
          <w:spacing w:val="6"/>
          <w:sz w:val="28"/>
          <w:szCs w:val="28"/>
        </w:rPr>
        <w:t xml:space="preserve"> </w:t>
      </w:r>
      <w:r w:rsidRPr="004C2167">
        <w:rPr>
          <w:rFonts w:ascii="Times New Roman" w:eastAsia="Times New Roman" w:hAnsi="Times New Roman" w:cs="Times New Roman"/>
          <w:color w:val="000000"/>
          <w:sz w:val="28"/>
          <w:szCs w:val="28"/>
        </w:rPr>
        <w:t>ч</w:t>
      </w:r>
      <w:r w:rsidRPr="004C2167">
        <w:rPr>
          <w:rFonts w:ascii="Times New Roman" w:eastAsia="Times New Roman" w:hAnsi="Times New Roman" w:cs="Times New Roman"/>
          <w:color w:val="000000"/>
          <w:spacing w:val="1"/>
          <w:sz w:val="28"/>
          <w:szCs w:val="28"/>
        </w:rPr>
        <w:t>а</w:t>
      </w:r>
      <w:r w:rsidRPr="004C2167">
        <w:rPr>
          <w:rFonts w:ascii="Times New Roman" w:eastAsia="Times New Roman" w:hAnsi="Times New Roman" w:cs="Times New Roman"/>
          <w:color w:val="000000"/>
          <w:sz w:val="28"/>
          <w:szCs w:val="28"/>
        </w:rPr>
        <w:t>сов</w:t>
      </w:r>
      <w:r w:rsidRPr="004C2167">
        <w:rPr>
          <w:rFonts w:ascii="Times New Roman" w:eastAsia="Times New Roman" w:hAnsi="Times New Roman" w:cs="Times New Roman"/>
          <w:color w:val="000000"/>
          <w:spacing w:val="8"/>
          <w:sz w:val="28"/>
          <w:szCs w:val="28"/>
        </w:rPr>
        <w:t xml:space="preserve"> </w:t>
      </w:r>
      <w:r w:rsidRPr="004C2167">
        <w:rPr>
          <w:rFonts w:ascii="Times New Roman" w:eastAsia="Times New Roman" w:hAnsi="Times New Roman" w:cs="Times New Roman"/>
          <w:color w:val="000000"/>
          <w:sz w:val="28"/>
          <w:szCs w:val="28"/>
        </w:rPr>
        <w:t>в</w:t>
      </w:r>
      <w:r w:rsidRPr="004C2167">
        <w:rPr>
          <w:rFonts w:ascii="Times New Roman" w:eastAsia="Times New Roman" w:hAnsi="Times New Roman" w:cs="Times New Roman"/>
          <w:color w:val="000000"/>
          <w:spacing w:val="7"/>
          <w:sz w:val="28"/>
          <w:szCs w:val="28"/>
        </w:rPr>
        <w:t xml:space="preserve"> </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еделю.</w:t>
      </w:r>
      <w:r w:rsidRPr="004C2167">
        <w:rPr>
          <w:rFonts w:ascii="Times New Roman" w:eastAsia="Times New Roman" w:hAnsi="Times New Roman" w:cs="Times New Roman"/>
          <w:color w:val="000000"/>
          <w:spacing w:val="13"/>
          <w:sz w:val="28"/>
          <w:szCs w:val="28"/>
        </w:rPr>
        <w:t xml:space="preserve"> </w:t>
      </w:r>
      <w:r w:rsidRPr="004C2167">
        <w:rPr>
          <w:rFonts w:ascii="Times New Roman" w:eastAsia="Times New Roman" w:hAnsi="Times New Roman" w:cs="Times New Roman"/>
          <w:color w:val="000000"/>
          <w:sz w:val="28"/>
          <w:szCs w:val="28"/>
        </w:rPr>
        <w:t>Объём</w:t>
      </w:r>
      <w:r w:rsidRPr="004C2167">
        <w:rPr>
          <w:rFonts w:ascii="Times New Roman" w:eastAsia="Times New Roman" w:hAnsi="Times New Roman" w:cs="Times New Roman"/>
          <w:color w:val="000000"/>
          <w:spacing w:val="6"/>
          <w:sz w:val="28"/>
          <w:szCs w:val="28"/>
        </w:rPr>
        <w:t xml:space="preserve"> </w:t>
      </w:r>
      <w:r w:rsidRPr="004C2167">
        <w:rPr>
          <w:rFonts w:ascii="Times New Roman" w:eastAsia="Times New Roman" w:hAnsi="Times New Roman" w:cs="Times New Roman"/>
          <w:color w:val="000000"/>
          <w:sz w:val="28"/>
          <w:szCs w:val="28"/>
        </w:rPr>
        <w:t>вн</w:t>
      </w:r>
      <w:r w:rsidRPr="004C2167">
        <w:rPr>
          <w:rFonts w:ascii="Times New Roman" w:eastAsia="Times New Roman" w:hAnsi="Times New Roman" w:cs="Times New Roman"/>
          <w:color w:val="000000"/>
          <w:spacing w:val="4"/>
          <w:sz w:val="28"/>
          <w:szCs w:val="28"/>
        </w:rPr>
        <w:t>е</w:t>
      </w:r>
      <w:r w:rsidRPr="004C2167">
        <w:rPr>
          <w:rFonts w:ascii="Times New Roman" w:eastAsia="Times New Roman" w:hAnsi="Times New Roman" w:cs="Times New Roman"/>
          <w:color w:val="000000"/>
          <w:spacing w:val="-1"/>
          <w:sz w:val="28"/>
          <w:szCs w:val="28"/>
        </w:rPr>
        <w:t>у</w:t>
      </w:r>
      <w:r w:rsidRPr="004C2167">
        <w:rPr>
          <w:rFonts w:ascii="Times New Roman" w:eastAsia="Times New Roman" w:hAnsi="Times New Roman" w:cs="Times New Roman"/>
          <w:color w:val="000000"/>
          <w:sz w:val="28"/>
          <w:szCs w:val="28"/>
        </w:rPr>
        <w:t>ро</w:t>
      </w:r>
      <w:r w:rsidRPr="004C2167">
        <w:rPr>
          <w:rFonts w:ascii="Times New Roman" w:eastAsia="Times New Roman" w:hAnsi="Times New Roman" w:cs="Times New Roman"/>
          <w:color w:val="000000"/>
          <w:spacing w:val="-1"/>
          <w:sz w:val="28"/>
          <w:szCs w:val="28"/>
        </w:rPr>
        <w:t>ч</w:t>
      </w:r>
      <w:r w:rsidRPr="004C2167">
        <w:rPr>
          <w:rFonts w:ascii="Times New Roman" w:eastAsia="Times New Roman" w:hAnsi="Times New Roman" w:cs="Times New Roman"/>
          <w:color w:val="000000"/>
          <w:sz w:val="28"/>
          <w:szCs w:val="28"/>
        </w:rPr>
        <w:t>ной</w:t>
      </w:r>
      <w:r w:rsidRPr="004C2167">
        <w:rPr>
          <w:rFonts w:ascii="Times New Roman" w:eastAsia="Times New Roman" w:hAnsi="Times New Roman" w:cs="Times New Roman"/>
          <w:color w:val="000000"/>
          <w:spacing w:val="8"/>
          <w:sz w:val="28"/>
          <w:szCs w:val="28"/>
        </w:rPr>
        <w:t xml:space="preserve"> </w:t>
      </w:r>
      <w:r w:rsidRPr="004C2167">
        <w:rPr>
          <w:rFonts w:ascii="Times New Roman" w:eastAsia="Times New Roman" w:hAnsi="Times New Roman" w:cs="Times New Roman"/>
          <w:color w:val="000000"/>
          <w:sz w:val="28"/>
          <w:szCs w:val="28"/>
        </w:rPr>
        <w:t>деятел</w:t>
      </w:r>
      <w:r w:rsidRPr="004C2167">
        <w:rPr>
          <w:rFonts w:ascii="Times New Roman" w:eastAsia="Times New Roman" w:hAnsi="Times New Roman" w:cs="Times New Roman"/>
          <w:color w:val="000000"/>
          <w:spacing w:val="1"/>
          <w:sz w:val="28"/>
          <w:szCs w:val="28"/>
        </w:rPr>
        <w:t>ьн</w:t>
      </w:r>
      <w:r w:rsidRPr="004C2167">
        <w:rPr>
          <w:rFonts w:ascii="Times New Roman" w:eastAsia="Times New Roman" w:hAnsi="Times New Roman" w:cs="Times New Roman"/>
          <w:color w:val="000000"/>
          <w:sz w:val="28"/>
          <w:szCs w:val="28"/>
        </w:rPr>
        <w:t>ос</w:t>
      </w:r>
      <w:r w:rsidRPr="004C2167">
        <w:rPr>
          <w:rFonts w:ascii="Times New Roman" w:eastAsia="Times New Roman" w:hAnsi="Times New Roman" w:cs="Times New Roman"/>
          <w:color w:val="000000"/>
          <w:spacing w:val="-2"/>
          <w:sz w:val="28"/>
          <w:szCs w:val="28"/>
        </w:rPr>
        <w:t>т</w:t>
      </w:r>
      <w:r w:rsidRPr="004C2167">
        <w:rPr>
          <w:rFonts w:ascii="Times New Roman" w:eastAsia="Times New Roman" w:hAnsi="Times New Roman" w:cs="Times New Roman"/>
          <w:color w:val="000000"/>
          <w:sz w:val="28"/>
          <w:szCs w:val="28"/>
        </w:rPr>
        <w:t>и на</w:t>
      </w:r>
      <w:r w:rsidRPr="004C2167">
        <w:rPr>
          <w:rFonts w:ascii="Times New Roman" w:eastAsia="Times New Roman" w:hAnsi="Times New Roman" w:cs="Times New Roman"/>
          <w:color w:val="000000"/>
          <w:spacing w:val="1"/>
          <w:sz w:val="28"/>
          <w:szCs w:val="28"/>
        </w:rPr>
        <w:t xml:space="preserve"> </w:t>
      </w:r>
      <w:r w:rsidRPr="004C2167">
        <w:rPr>
          <w:rFonts w:ascii="Times New Roman" w:eastAsia="Times New Roman" w:hAnsi="Times New Roman" w:cs="Times New Roman"/>
          <w:color w:val="000000"/>
          <w:spacing w:val="-4"/>
          <w:sz w:val="28"/>
          <w:szCs w:val="28"/>
        </w:rPr>
        <w:t>у</w:t>
      </w:r>
      <w:r w:rsidRPr="004C2167">
        <w:rPr>
          <w:rFonts w:ascii="Times New Roman" w:eastAsia="Times New Roman" w:hAnsi="Times New Roman" w:cs="Times New Roman"/>
          <w:color w:val="000000"/>
          <w:sz w:val="28"/>
          <w:szCs w:val="28"/>
        </w:rPr>
        <w:t>ровне на</w:t>
      </w:r>
      <w:r w:rsidRPr="004C2167">
        <w:rPr>
          <w:rFonts w:ascii="Times New Roman" w:eastAsia="Times New Roman" w:hAnsi="Times New Roman" w:cs="Times New Roman"/>
          <w:color w:val="000000"/>
          <w:spacing w:val="1"/>
          <w:sz w:val="28"/>
          <w:szCs w:val="28"/>
        </w:rPr>
        <w:t>ч</w:t>
      </w:r>
      <w:r w:rsidRPr="004C2167">
        <w:rPr>
          <w:rFonts w:ascii="Times New Roman" w:eastAsia="Times New Roman" w:hAnsi="Times New Roman" w:cs="Times New Roman"/>
          <w:color w:val="000000"/>
          <w:sz w:val="28"/>
          <w:szCs w:val="28"/>
        </w:rPr>
        <w:t>аль</w:t>
      </w:r>
      <w:r w:rsidRPr="004C2167">
        <w:rPr>
          <w:rFonts w:ascii="Times New Roman" w:eastAsia="Times New Roman" w:hAnsi="Times New Roman" w:cs="Times New Roman"/>
          <w:color w:val="000000"/>
          <w:spacing w:val="1"/>
          <w:sz w:val="28"/>
          <w:szCs w:val="28"/>
        </w:rPr>
        <w:t>н</w:t>
      </w:r>
      <w:r w:rsidRPr="004C2167">
        <w:rPr>
          <w:rFonts w:ascii="Times New Roman" w:eastAsia="Times New Roman" w:hAnsi="Times New Roman" w:cs="Times New Roman"/>
          <w:color w:val="000000"/>
          <w:sz w:val="28"/>
          <w:szCs w:val="28"/>
        </w:rPr>
        <w:t>ого общего образован</w:t>
      </w:r>
      <w:r w:rsidRPr="004C2167">
        <w:rPr>
          <w:rFonts w:ascii="Times New Roman" w:eastAsia="Times New Roman" w:hAnsi="Times New Roman" w:cs="Times New Roman"/>
          <w:color w:val="000000"/>
          <w:spacing w:val="1"/>
          <w:sz w:val="28"/>
          <w:szCs w:val="28"/>
        </w:rPr>
        <w:t>и</w:t>
      </w:r>
      <w:r w:rsidRPr="004C2167">
        <w:rPr>
          <w:rFonts w:ascii="Times New Roman" w:eastAsia="Times New Roman" w:hAnsi="Times New Roman" w:cs="Times New Roman"/>
          <w:color w:val="000000"/>
          <w:sz w:val="28"/>
          <w:szCs w:val="28"/>
        </w:rPr>
        <w:t>я до 1350 ча</w:t>
      </w:r>
      <w:r w:rsidRPr="004C2167">
        <w:rPr>
          <w:rFonts w:ascii="Times New Roman" w:eastAsia="Times New Roman" w:hAnsi="Times New Roman" w:cs="Times New Roman"/>
          <w:color w:val="000000"/>
          <w:spacing w:val="-1"/>
          <w:sz w:val="28"/>
          <w:szCs w:val="28"/>
        </w:rPr>
        <w:t>с</w:t>
      </w:r>
      <w:r w:rsidRPr="004C2167">
        <w:rPr>
          <w:rFonts w:ascii="Times New Roman" w:eastAsia="Times New Roman" w:hAnsi="Times New Roman" w:cs="Times New Roman"/>
          <w:color w:val="000000"/>
          <w:sz w:val="28"/>
          <w:szCs w:val="28"/>
        </w:rPr>
        <w:t>ов за 4 го</w:t>
      </w:r>
      <w:r w:rsidRPr="004C2167">
        <w:rPr>
          <w:rFonts w:ascii="Times New Roman" w:eastAsia="Times New Roman" w:hAnsi="Times New Roman" w:cs="Times New Roman"/>
          <w:color w:val="000000"/>
          <w:spacing w:val="1"/>
          <w:sz w:val="28"/>
          <w:szCs w:val="28"/>
        </w:rPr>
        <w:t>д</w:t>
      </w:r>
      <w:r w:rsidRPr="004C2167">
        <w:rPr>
          <w:rFonts w:ascii="Times New Roman" w:eastAsia="Times New Roman" w:hAnsi="Times New Roman" w:cs="Times New Roman"/>
          <w:color w:val="000000"/>
          <w:sz w:val="28"/>
          <w:szCs w:val="28"/>
        </w:rPr>
        <w:t>а.</w:t>
      </w:r>
    </w:p>
    <w:p w:rsidR="00A02B70" w:rsidRDefault="00A02B70" w:rsidP="00A02B70">
      <w:pPr>
        <w:widowControl w:val="0"/>
        <w:autoSpaceDE w:val="0"/>
        <w:autoSpaceDN w:val="0"/>
        <w:spacing w:before="1" w:after="0" w:line="240" w:lineRule="auto"/>
        <w:ind w:left="318" w:right="329" w:firstLine="707"/>
        <w:jc w:val="both"/>
        <w:rPr>
          <w:rFonts w:ascii="Times New Roman" w:eastAsia="Times New Roman" w:hAnsi="Times New Roman" w:cs="Times New Roman"/>
          <w:sz w:val="28"/>
          <w:szCs w:val="28"/>
          <w:lang w:bidi="ru-RU"/>
        </w:rPr>
      </w:pPr>
      <w:r>
        <w:rPr>
          <w:rFonts w:ascii="Times New Roman" w:eastAsia="Times New Roman" w:hAnsi="Times New Roman" w:cs="Times New Roman"/>
          <w:sz w:val="28"/>
          <w:szCs w:val="28"/>
          <w:lang w:bidi="ru-RU"/>
        </w:rPr>
        <w:t>Учебный план дополняется системой внеурочной работы, имеющей пять напрвлений:</w:t>
      </w:r>
    </w:p>
    <w:p w:rsidR="00A02B70" w:rsidRDefault="00A02B70" w:rsidP="00A02B70">
      <w:pPr>
        <w:widowControl w:val="0"/>
        <w:autoSpaceDE w:val="0"/>
        <w:autoSpaceDN w:val="0"/>
        <w:spacing w:before="1" w:after="0" w:line="240" w:lineRule="auto"/>
        <w:ind w:left="318" w:right="329" w:firstLine="707"/>
        <w:jc w:val="both"/>
        <w:rPr>
          <w:rFonts w:ascii="Times New Roman" w:eastAsia="Times New Roman" w:hAnsi="Times New Roman" w:cs="Times New Roman"/>
          <w:sz w:val="28"/>
          <w:szCs w:val="28"/>
          <w:lang w:bidi="ru-RU"/>
        </w:rPr>
      </w:pPr>
      <w:r w:rsidRPr="000B16A7">
        <w:rPr>
          <w:rFonts w:ascii="Times New Roman" w:eastAsia="Times New Roman" w:hAnsi="Times New Roman" w:cs="Times New Roman"/>
          <w:i/>
          <w:sz w:val="28"/>
          <w:szCs w:val="28"/>
          <w:lang w:bidi="ru-RU"/>
        </w:rPr>
        <w:t>- спортивно-оздоровительное</w:t>
      </w:r>
      <w:r>
        <w:rPr>
          <w:rFonts w:ascii="Times New Roman" w:eastAsia="Times New Roman" w:hAnsi="Times New Roman" w:cs="Times New Roman"/>
          <w:i/>
          <w:sz w:val="28"/>
          <w:szCs w:val="28"/>
          <w:lang w:bidi="ru-RU"/>
        </w:rPr>
        <w:t xml:space="preserve"> </w:t>
      </w:r>
      <w:r>
        <w:rPr>
          <w:rFonts w:ascii="Times New Roman" w:eastAsia="Times New Roman" w:hAnsi="Times New Roman" w:cs="Times New Roman"/>
          <w:sz w:val="28"/>
          <w:szCs w:val="28"/>
          <w:lang w:bidi="ru-RU"/>
        </w:rPr>
        <w:t xml:space="preserve">призвано пропагандировать здоровый образ жизни и сохранять состояние здоровья детей </w:t>
      </w:r>
    </w:p>
    <w:p w:rsidR="00A02B70" w:rsidRDefault="00A02B70" w:rsidP="00A02B70">
      <w:pPr>
        <w:widowControl w:val="0"/>
        <w:autoSpaceDE w:val="0"/>
        <w:autoSpaceDN w:val="0"/>
        <w:spacing w:before="1" w:after="0" w:line="240" w:lineRule="auto"/>
        <w:ind w:left="318" w:right="329" w:firstLine="707"/>
        <w:jc w:val="both"/>
        <w:rPr>
          <w:rFonts w:ascii="Times New Roman" w:eastAsia="Times New Roman" w:hAnsi="Times New Roman" w:cs="Times New Roman"/>
          <w:sz w:val="28"/>
          <w:szCs w:val="28"/>
          <w:lang w:bidi="ru-RU"/>
        </w:rPr>
      </w:pPr>
      <w:r>
        <w:rPr>
          <w:rFonts w:ascii="Times New Roman" w:eastAsia="Times New Roman" w:hAnsi="Times New Roman" w:cs="Times New Roman"/>
          <w:i/>
          <w:sz w:val="28"/>
          <w:szCs w:val="28"/>
          <w:lang w:bidi="ru-RU"/>
        </w:rPr>
        <w:t>- социальное  (</w:t>
      </w:r>
      <w:r>
        <w:rPr>
          <w:rFonts w:ascii="Times New Roman" w:eastAsia="Times New Roman" w:hAnsi="Times New Roman" w:cs="Times New Roman"/>
          <w:sz w:val="28"/>
          <w:szCs w:val="28"/>
          <w:lang w:bidi="ru-RU"/>
        </w:rPr>
        <w:t>«Умелые ручки» 1ч, «Школа добрых дел» 1ч);</w:t>
      </w:r>
    </w:p>
    <w:p w:rsidR="00A02B70" w:rsidRDefault="00A02B70" w:rsidP="00A02B70">
      <w:pPr>
        <w:widowControl w:val="0"/>
        <w:autoSpaceDE w:val="0"/>
        <w:autoSpaceDN w:val="0"/>
        <w:spacing w:before="1" w:after="0" w:line="240" w:lineRule="auto"/>
        <w:ind w:left="318" w:right="329" w:firstLine="707"/>
        <w:jc w:val="both"/>
        <w:rPr>
          <w:rFonts w:ascii="Times New Roman" w:hAnsi="Times New Roman" w:cs="Times New Roman"/>
          <w:sz w:val="28"/>
          <w:szCs w:val="28"/>
        </w:rPr>
      </w:pPr>
      <w:r>
        <w:rPr>
          <w:rFonts w:ascii="Times New Roman" w:hAnsi="Times New Roman" w:cs="Times New Roman"/>
          <w:i/>
          <w:sz w:val="28"/>
          <w:szCs w:val="28"/>
        </w:rPr>
        <w:t>-</w:t>
      </w:r>
      <w:r w:rsidRPr="00E44E27">
        <w:rPr>
          <w:rFonts w:ascii="Times New Roman" w:hAnsi="Times New Roman" w:cs="Times New Roman"/>
          <w:i/>
          <w:sz w:val="28"/>
          <w:szCs w:val="28"/>
        </w:rPr>
        <w:t xml:space="preserve">общекультурное </w:t>
      </w:r>
      <w:r w:rsidRPr="00E44E27">
        <w:rPr>
          <w:rFonts w:ascii="Times New Roman" w:hAnsi="Times New Roman" w:cs="Times New Roman"/>
          <w:sz w:val="28"/>
          <w:szCs w:val="28"/>
        </w:rPr>
        <w:t>направлено на воспитание художественного вку</w:t>
      </w:r>
      <w:r>
        <w:rPr>
          <w:rFonts w:ascii="Times New Roman" w:hAnsi="Times New Roman" w:cs="Times New Roman"/>
          <w:sz w:val="28"/>
          <w:szCs w:val="28"/>
        </w:rPr>
        <w:t>са человека (</w:t>
      </w:r>
      <w:r w:rsidRPr="00E44E27">
        <w:rPr>
          <w:rFonts w:ascii="Times New Roman" w:hAnsi="Times New Roman" w:cs="Times New Roman"/>
          <w:sz w:val="28"/>
          <w:szCs w:val="28"/>
        </w:rPr>
        <w:t>театральная студия «</w:t>
      </w:r>
      <w:r>
        <w:rPr>
          <w:rFonts w:ascii="Times New Roman" w:hAnsi="Times New Roman" w:cs="Times New Roman"/>
          <w:sz w:val="28"/>
          <w:szCs w:val="28"/>
        </w:rPr>
        <w:t>Третий звонок» - 2 ч.</w:t>
      </w:r>
      <w:r w:rsidRPr="00E44E27">
        <w:rPr>
          <w:rFonts w:ascii="Times New Roman" w:hAnsi="Times New Roman" w:cs="Times New Roman"/>
          <w:sz w:val="28"/>
          <w:szCs w:val="28"/>
        </w:rPr>
        <w:t>)</w:t>
      </w:r>
    </w:p>
    <w:p w:rsidR="00A02B70" w:rsidRDefault="00A02B70" w:rsidP="00A02B70">
      <w:pPr>
        <w:widowControl w:val="0"/>
        <w:autoSpaceDE w:val="0"/>
        <w:autoSpaceDN w:val="0"/>
        <w:spacing w:before="1" w:after="0" w:line="240" w:lineRule="auto"/>
        <w:ind w:left="318" w:right="329" w:firstLine="707"/>
        <w:jc w:val="both"/>
        <w:rPr>
          <w:rFonts w:ascii="Times New Roman" w:hAnsi="Times New Roman" w:cs="Times New Roman"/>
          <w:sz w:val="28"/>
          <w:szCs w:val="28"/>
        </w:rPr>
      </w:pPr>
      <w:r>
        <w:rPr>
          <w:rFonts w:ascii="Times New Roman" w:hAnsi="Times New Roman" w:cs="Times New Roman"/>
          <w:i/>
          <w:sz w:val="28"/>
          <w:szCs w:val="28"/>
        </w:rPr>
        <w:t>- духовно-нравственное</w:t>
      </w:r>
      <w:r w:rsidRPr="00E44E27">
        <w:t xml:space="preserve"> </w:t>
      </w:r>
      <w:r w:rsidRPr="00E44E27">
        <w:rPr>
          <w:rFonts w:ascii="Times New Roman" w:hAnsi="Times New Roman" w:cs="Times New Roman"/>
          <w:sz w:val="28"/>
          <w:szCs w:val="28"/>
        </w:rPr>
        <w:t>формирует способность к духовно-нравственному развитию, личностному совершенствованию, пониманию значения нравственности, веры и религии в жизни человека и общества («</w:t>
      </w:r>
      <w:r>
        <w:rPr>
          <w:rFonts w:ascii="Times New Roman" w:hAnsi="Times New Roman" w:cs="Times New Roman"/>
          <w:sz w:val="28"/>
          <w:szCs w:val="28"/>
        </w:rPr>
        <w:t>Живой родник</w:t>
      </w:r>
      <w:r w:rsidRPr="00E44E27">
        <w:rPr>
          <w:rFonts w:ascii="Times New Roman" w:hAnsi="Times New Roman" w:cs="Times New Roman"/>
          <w:sz w:val="28"/>
          <w:szCs w:val="28"/>
        </w:rPr>
        <w:t>» - 0,5 ч)</w:t>
      </w:r>
    </w:p>
    <w:p w:rsidR="00A02B70" w:rsidRDefault="00A02B70" w:rsidP="00A02B70">
      <w:pPr>
        <w:widowControl w:val="0"/>
        <w:autoSpaceDE w:val="0"/>
        <w:autoSpaceDN w:val="0"/>
        <w:spacing w:before="1" w:after="0" w:line="240" w:lineRule="auto"/>
        <w:ind w:left="318" w:right="329" w:firstLine="707"/>
        <w:jc w:val="both"/>
      </w:pPr>
      <w:r>
        <w:rPr>
          <w:rFonts w:ascii="Times New Roman" w:hAnsi="Times New Roman" w:cs="Times New Roman"/>
          <w:i/>
          <w:sz w:val="28"/>
          <w:szCs w:val="28"/>
        </w:rPr>
        <w:t xml:space="preserve">-общеинтеллектуальное </w:t>
      </w:r>
      <w:r>
        <w:rPr>
          <w:rFonts w:ascii="Times New Roman" w:hAnsi="Times New Roman" w:cs="Times New Roman"/>
          <w:sz w:val="28"/>
          <w:szCs w:val="28"/>
        </w:rPr>
        <w:t>(клуб «Шахматы», кружок «Занимательная математика»</w:t>
      </w:r>
      <w:r>
        <w:rPr>
          <w:rFonts w:ascii="Times New Roman" w:eastAsia="Times New Roman" w:hAnsi="Times New Roman" w:cs="Times New Roman"/>
          <w:sz w:val="28"/>
          <w:szCs w:val="28"/>
          <w:lang w:bidi="ru-RU"/>
        </w:rPr>
        <w:t xml:space="preserve">. </w:t>
      </w:r>
    </w:p>
    <w:p w:rsidR="00A02B70" w:rsidRPr="001C6F85" w:rsidRDefault="00A02B70" w:rsidP="00A02B70">
      <w:pPr>
        <w:widowControl w:val="0"/>
        <w:autoSpaceDE w:val="0"/>
        <w:autoSpaceDN w:val="0"/>
        <w:spacing w:before="1" w:after="0" w:line="240" w:lineRule="auto"/>
        <w:ind w:left="318" w:right="329" w:firstLine="707"/>
        <w:jc w:val="both"/>
        <w:rPr>
          <w:rFonts w:ascii="Times New Roman" w:hAnsi="Times New Roman" w:cs="Times New Roman"/>
          <w:sz w:val="28"/>
          <w:szCs w:val="28"/>
        </w:rPr>
      </w:pPr>
      <w:r w:rsidRPr="001C6F85">
        <w:rPr>
          <w:rFonts w:ascii="Times New Roman" w:hAnsi="Times New Roman" w:cs="Times New Roman"/>
          <w:sz w:val="28"/>
          <w:szCs w:val="28"/>
        </w:rPr>
        <w:t>Содержание занятий, предусмотренных как внеурочная деятельность, формируется с учетом пожеланий обучающихся и их родителей (законных представителей). Занятия проводятся во внеурочное врем</w:t>
      </w:r>
      <w:r>
        <w:rPr>
          <w:rFonts w:ascii="Times New Roman" w:hAnsi="Times New Roman" w:cs="Times New Roman"/>
          <w:sz w:val="28"/>
          <w:szCs w:val="28"/>
        </w:rPr>
        <w:t xml:space="preserve">я, часов классного руководства. </w:t>
      </w:r>
      <w:r w:rsidRPr="001C6F85">
        <w:rPr>
          <w:rFonts w:ascii="Times New Roman" w:hAnsi="Times New Roman" w:cs="Times New Roman"/>
          <w:sz w:val="28"/>
          <w:szCs w:val="28"/>
        </w:rPr>
        <w:t xml:space="preserve">Организация экскурсионной деятельности способствует становлению гражданского мировоззрения, формированию позитивного отношения к окружающему миру и любви к родному краю, Родине. Занятия внеурочной деятельности ведут учителя, классные руководители, и педагог дополнительного образования. </w:t>
      </w:r>
    </w:p>
    <w:p w:rsidR="00A02B70" w:rsidRPr="001C6F85" w:rsidRDefault="00A02B70" w:rsidP="00A02B70">
      <w:pPr>
        <w:widowControl w:val="0"/>
        <w:autoSpaceDE w:val="0"/>
        <w:autoSpaceDN w:val="0"/>
        <w:spacing w:before="1" w:after="0" w:line="240" w:lineRule="auto"/>
        <w:ind w:left="318" w:right="329" w:firstLine="707"/>
        <w:jc w:val="both"/>
        <w:rPr>
          <w:rFonts w:ascii="Times New Roman" w:hAnsi="Times New Roman" w:cs="Times New Roman"/>
          <w:sz w:val="28"/>
          <w:szCs w:val="28"/>
        </w:rPr>
      </w:pPr>
      <w:r w:rsidRPr="001C6F85">
        <w:rPr>
          <w:rFonts w:ascii="Times New Roman" w:hAnsi="Times New Roman" w:cs="Times New Roman"/>
          <w:sz w:val="28"/>
          <w:szCs w:val="28"/>
        </w:rPr>
        <w:t>В соответствии с ФГОС НОО МБОУ Лицей № 185 определяет чередование учебной и внеурочной деятельности. Организация внеурочной деятельности не должна повлечь за собой нарушение режима дня младшего школьника. Работа лицея строится в соответствии с действующими требованиями Минздрава России по организации и режиму работы группы временного пребывания детей и действующ</w:t>
      </w:r>
      <w:r>
        <w:rPr>
          <w:rFonts w:ascii="Times New Roman" w:hAnsi="Times New Roman" w:cs="Times New Roman"/>
          <w:sz w:val="28"/>
          <w:szCs w:val="28"/>
        </w:rPr>
        <w:t xml:space="preserve">ими нормами САНПИН. Доступность </w:t>
      </w:r>
      <w:r w:rsidRPr="001C6F85">
        <w:rPr>
          <w:rFonts w:ascii="Times New Roman" w:hAnsi="Times New Roman" w:cs="Times New Roman"/>
          <w:sz w:val="28"/>
          <w:szCs w:val="28"/>
        </w:rPr>
        <w:t>занятий внеурочной деятельности гарантируется образовательным учреждением каждому учащемуся. Промежуточная аттестация обучающихся проводится в форме проектной деятельности (решение проектных задач) по выбранной тематике, творческой работы, участия в конкурсе, концерте, фестивале, и т.д.</w:t>
      </w:r>
    </w:p>
    <w:p w:rsidR="004C2167" w:rsidRPr="004C2167" w:rsidRDefault="00E77D30" w:rsidP="00A02B70">
      <w:pPr>
        <w:widowControl w:val="0"/>
        <w:tabs>
          <w:tab w:val="left" w:pos="0"/>
        </w:tabs>
        <w:spacing w:after="0" w:line="240" w:lineRule="auto"/>
        <w:ind w:left="-567" w:right="-139"/>
        <w:jc w:val="both"/>
        <w:rPr>
          <w:rFonts w:ascii="Times New Roman" w:eastAsia="Times New Roman" w:hAnsi="Times New Roman" w:cs="Times New Roman"/>
          <w:color w:val="000000"/>
          <w:sz w:val="28"/>
          <w:szCs w:val="28"/>
        </w:rPr>
        <w:sectPr w:rsidR="004C2167" w:rsidRPr="004C2167" w:rsidSect="004C2167">
          <w:pgSz w:w="11906" w:h="16838"/>
          <w:pgMar w:top="903" w:right="846" w:bottom="1134" w:left="1701" w:header="0" w:footer="0" w:gutter="0"/>
          <w:cols w:space="708"/>
        </w:sectPr>
      </w:pPr>
      <w:r w:rsidRPr="004C2167">
        <w:rPr>
          <w:rFonts w:ascii="Times New Roman" w:eastAsia="Times New Roman" w:hAnsi="Times New Roman" w:cs="Times New Roman"/>
          <w:color w:val="000000"/>
          <w:sz w:val="28"/>
          <w:szCs w:val="28"/>
        </w:rPr>
        <w:t xml:space="preserve"> </w:t>
      </w:r>
    </w:p>
    <w:p w:rsidR="001C6F85" w:rsidRDefault="001C6F85" w:rsidP="00E44E27">
      <w:pPr>
        <w:widowControl w:val="0"/>
        <w:autoSpaceDE w:val="0"/>
        <w:autoSpaceDN w:val="0"/>
        <w:spacing w:before="1" w:after="0" w:line="240" w:lineRule="auto"/>
        <w:ind w:left="318" w:right="329" w:firstLine="707"/>
        <w:jc w:val="both"/>
      </w:pPr>
    </w:p>
    <w:p w:rsidR="00832039" w:rsidRPr="00855B47" w:rsidRDefault="00832039" w:rsidP="00832039">
      <w:pPr>
        <w:widowControl w:val="0"/>
        <w:spacing w:after="0" w:line="240" w:lineRule="auto"/>
        <w:ind w:left="5048"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ПЛАН</w:t>
      </w:r>
    </w:p>
    <w:p w:rsidR="00832039" w:rsidRPr="00855B47" w:rsidRDefault="00832039" w:rsidP="00832039">
      <w:pPr>
        <w:widowControl w:val="0"/>
        <w:spacing w:after="0" w:line="240" w:lineRule="auto"/>
        <w:ind w:left="4376" w:right="1536" w:hanging="2309"/>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орган</w:t>
      </w:r>
      <w:r w:rsidRPr="00855B47">
        <w:rPr>
          <w:rFonts w:ascii="Times New Roman" w:eastAsia="Times New Roman" w:hAnsi="Times New Roman" w:cs="Times New Roman"/>
          <w:color w:val="000000"/>
          <w:spacing w:val="1"/>
          <w:sz w:val="24"/>
          <w:szCs w:val="24"/>
        </w:rPr>
        <w:t>из</w:t>
      </w:r>
      <w:r w:rsidRPr="00855B47">
        <w:rPr>
          <w:rFonts w:ascii="Times New Roman" w:eastAsia="Times New Roman" w:hAnsi="Times New Roman" w:cs="Times New Roman"/>
          <w:color w:val="000000"/>
          <w:sz w:val="24"/>
          <w:szCs w:val="24"/>
        </w:rPr>
        <w:t>а</w:t>
      </w:r>
      <w:r w:rsidRPr="00855B47">
        <w:rPr>
          <w:rFonts w:ascii="Times New Roman" w:eastAsia="Times New Roman" w:hAnsi="Times New Roman" w:cs="Times New Roman"/>
          <w:color w:val="000000"/>
          <w:spacing w:val="-1"/>
          <w:sz w:val="24"/>
          <w:szCs w:val="24"/>
        </w:rPr>
        <w:t>ц</w:t>
      </w:r>
      <w:r w:rsidRPr="00855B47">
        <w:rPr>
          <w:rFonts w:ascii="Times New Roman" w:eastAsia="Times New Roman" w:hAnsi="Times New Roman" w:cs="Times New Roman"/>
          <w:color w:val="000000"/>
          <w:sz w:val="24"/>
          <w:szCs w:val="24"/>
        </w:rPr>
        <w:t>ии</w:t>
      </w:r>
      <w:r w:rsidRPr="00855B47">
        <w:rPr>
          <w:rFonts w:ascii="Times New Roman" w:eastAsia="Times New Roman" w:hAnsi="Times New Roman" w:cs="Times New Roman"/>
          <w:color w:val="000000"/>
          <w:spacing w:val="-1"/>
          <w:sz w:val="24"/>
          <w:szCs w:val="24"/>
        </w:rPr>
        <w:t xml:space="preserve"> </w:t>
      </w:r>
      <w:r w:rsidRPr="00855B47">
        <w:rPr>
          <w:rFonts w:ascii="Times New Roman" w:eastAsia="Times New Roman" w:hAnsi="Times New Roman" w:cs="Times New Roman"/>
          <w:color w:val="000000"/>
          <w:sz w:val="24"/>
          <w:szCs w:val="24"/>
        </w:rPr>
        <w:t>и реали</w:t>
      </w:r>
      <w:r w:rsidRPr="00855B47">
        <w:rPr>
          <w:rFonts w:ascii="Times New Roman" w:eastAsia="Times New Roman" w:hAnsi="Times New Roman" w:cs="Times New Roman"/>
          <w:color w:val="000000"/>
          <w:spacing w:val="1"/>
          <w:sz w:val="24"/>
          <w:szCs w:val="24"/>
        </w:rPr>
        <w:t>з</w:t>
      </w:r>
      <w:r w:rsidRPr="00855B47">
        <w:rPr>
          <w:rFonts w:ascii="Times New Roman" w:eastAsia="Times New Roman" w:hAnsi="Times New Roman" w:cs="Times New Roman"/>
          <w:color w:val="000000"/>
          <w:sz w:val="24"/>
          <w:szCs w:val="24"/>
        </w:rPr>
        <w:t>ац</w:t>
      </w:r>
      <w:r w:rsidRPr="00855B47">
        <w:rPr>
          <w:rFonts w:ascii="Times New Roman" w:eastAsia="Times New Roman" w:hAnsi="Times New Roman" w:cs="Times New Roman"/>
          <w:color w:val="000000"/>
          <w:spacing w:val="1"/>
          <w:sz w:val="24"/>
          <w:szCs w:val="24"/>
        </w:rPr>
        <w:t>и</w:t>
      </w:r>
      <w:r w:rsidRPr="00855B47">
        <w:rPr>
          <w:rFonts w:ascii="Times New Roman" w:eastAsia="Times New Roman" w:hAnsi="Times New Roman" w:cs="Times New Roman"/>
          <w:color w:val="000000"/>
          <w:sz w:val="24"/>
          <w:szCs w:val="24"/>
        </w:rPr>
        <w:t>и</w:t>
      </w:r>
      <w:r w:rsidRPr="00855B47">
        <w:rPr>
          <w:rFonts w:ascii="Times New Roman" w:eastAsia="Times New Roman" w:hAnsi="Times New Roman" w:cs="Times New Roman"/>
          <w:color w:val="000000"/>
          <w:spacing w:val="1"/>
          <w:sz w:val="24"/>
          <w:szCs w:val="24"/>
        </w:rPr>
        <w:t xml:space="preserve"> </w:t>
      </w:r>
      <w:r w:rsidRPr="00855B47">
        <w:rPr>
          <w:rFonts w:ascii="Times New Roman" w:eastAsia="Times New Roman" w:hAnsi="Times New Roman" w:cs="Times New Roman"/>
          <w:color w:val="000000"/>
          <w:spacing w:val="-1"/>
          <w:sz w:val="24"/>
          <w:szCs w:val="24"/>
        </w:rPr>
        <w:t>в</w:t>
      </w:r>
      <w:r w:rsidRPr="00855B47">
        <w:rPr>
          <w:rFonts w:ascii="Times New Roman" w:eastAsia="Times New Roman" w:hAnsi="Times New Roman" w:cs="Times New Roman"/>
          <w:color w:val="000000"/>
          <w:sz w:val="24"/>
          <w:szCs w:val="24"/>
        </w:rPr>
        <w:t>не</w:t>
      </w:r>
      <w:r w:rsidRPr="00855B47">
        <w:rPr>
          <w:rFonts w:ascii="Times New Roman" w:eastAsia="Times New Roman" w:hAnsi="Times New Roman" w:cs="Times New Roman"/>
          <w:color w:val="000000"/>
          <w:spacing w:val="-3"/>
          <w:sz w:val="24"/>
          <w:szCs w:val="24"/>
        </w:rPr>
        <w:t>у</w:t>
      </w:r>
      <w:r w:rsidRPr="00855B47">
        <w:rPr>
          <w:rFonts w:ascii="Times New Roman" w:eastAsia="Times New Roman" w:hAnsi="Times New Roman" w:cs="Times New Roman"/>
          <w:color w:val="000000"/>
          <w:sz w:val="24"/>
          <w:szCs w:val="24"/>
        </w:rPr>
        <w:t>ро</w:t>
      </w:r>
      <w:r w:rsidRPr="00855B47">
        <w:rPr>
          <w:rFonts w:ascii="Times New Roman" w:eastAsia="Times New Roman" w:hAnsi="Times New Roman" w:cs="Times New Roman"/>
          <w:color w:val="000000"/>
          <w:spacing w:val="-1"/>
          <w:sz w:val="24"/>
          <w:szCs w:val="24"/>
        </w:rPr>
        <w:t>ч</w:t>
      </w:r>
      <w:r w:rsidRPr="00855B47">
        <w:rPr>
          <w:rFonts w:ascii="Times New Roman" w:eastAsia="Times New Roman" w:hAnsi="Times New Roman" w:cs="Times New Roman"/>
          <w:color w:val="000000"/>
          <w:sz w:val="24"/>
          <w:szCs w:val="24"/>
        </w:rPr>
        <w:t>ной</w:t>
      </w:r>
      <w:r w:rsidRPr="00855B47">
        <w:rPr>
          <w:rFonts w:ascii="Times New Roman" w:eastAsia="Times New Roman" w:hAnsi="Times New Roman" w:cs="Times New Roman"/>
          <w:color w:val="000000"/>
          <w:spacing w:val="1"/>
          <w:sz w:val="24"/>
          <w:szCs w:val="24"/>
        </w:rPr>
        <w:t xml:space="preserve"> </w:t>
      </w:r>
      <w:r w:rsidRPr="00855B47">
        <w:rPr>
          <w:rFonts w:ascii="Times New Roman" w:eastAsia="Times New Roman" w:hAnsi="Times New Roman" w:cs="Times New Roman"/>
          <w:color w:val="000000"/>
          <w:sz w:val="24"/>
          <w:szCs w:val="24"/>
        </w:rPr>
        <w:t>деятель</w:t>
      </w:r>
      <w:r w:rsidRPr="00855B47">
        <w:rPr>
          <w:rFonts w:ascii="Times New Roman" w:eastAsia="Times New Roman" w:hAnsi="Times New Roman" w:cs="Times New Roman"/>
          <w:color w:val="000000"/>
          <w:spacing w:val="1"/>
          <w:sz w:val="24"/>
          <w:szCs w:val="24"/>
        </w:rPr>
        <w:t>н</w:t>
      </w:r>
      <w:r w:rsidRPr="00855B47">
        <w:rPr>
          <w:rFonts w:ascii="Times New Roman" w:eastAsia="Times New Roman" w:hAnsi="Times New Roman" w:cs="Times New Roman"/>
          <w:color w:val="000000"/>
          <w:sz w:val="24"/>
          <w:szCs w:val="24"/>
        </w:rPr>
        <w:t>ости</w:t>
      </w:r>
      <w:r w:rsidRPr="00855B47">
        <w:rPr>
          <w:rFonts w:ascii="Times New Roman" w:eastAsia="Times New Roman" w:hAnsi="Times New Roman" w:cs="Times New Roman"/>
          <w:color w:val="000000"/>
          <w:spacing w:val="1"/>
          <w:sz w:val="24"/>
          <w:szCs w:val="24"/>
        </w:rPr>
        <w:t xml:space="preserve"> </w:t>
      </w:r>
      <w:r w:rsidRPr="00855B47">
        <w:rPr>
          <w:rFonts w:ascii="Times New Roman" w:eastAsia="Times New Roman" w:hAnsi="Times New Roman" w:cs="Times New Roman"/>
          <w:color w:val="000000"/>
          <w:sz w:val="24"/>
          <w:szCs w:val="24"/>
        </w:rPr>
        <w:t>ФГОС НОО на 2020</w:t>
      </w:r>
      <w:r w:rsidRPr="00855B47">
        <w:rPr>
          <w:rFonts w:ascii="Times New Roman" w:eastAsia="Times New Roman" w:hAnsi="Times New Roman" w:cs="Times New Roman"/>
          <w:color w:val="000000"/>
          <w:spacing w:val="-1"/>
          <w:sz w:val="24"/>
          <w:szCs w:val="24"/>
        </w:rPr>
        <w:t>-</w:t>
      </w:r>
      <w:r w:rsidRPr="00855B47">
        <w:rPr>
          <w:rFonts w:ascii="Times New Roman" w:eastAsia="Times New Roman" w:hAnsi="Times New Roman" w:cs="Times New Roman"/>
          <w:color w:val="000000"/>
          <w:sz w:val="24"/>
          <w:szCs w:val="24"/>
        </w:rPr>
        <w:t>2021</w:t>
      </w:r>
      <w:r w:rsidRPr="00855B47">
        <w:rPr>
          <w:rFonts w:ascii="Times New Roman" w:eastAsia="Times New Roman" w:hAnsi="Times New Roman" w:cs="Times New Roman"/>
          <w:color w:val="000000"/>
          <w:spacing w:val="1"/>
          <w:sz w:val="24"/>
          <w:szCs w:val="24"/>
        </w:rPr>
        <w:t xml:space="preserve"> </w:t>
      </w:r>
      <w:r w:rsidRPr="00855B47">
        <w:rPr>
          <w:rFonts w:ascii="Times New Roman" w:eastAsia="Times New Roman" w:hAnsi="Times New Roman" w:cs="Times New Roman"/>
          <w:color w:val="000000"/>
          <w:spacing w:val="-3"/>
          <w:sz w:val="24"/>
          <w:szCs w:val="24"/>
        </w:rPr>
        <w:t>у</w:t>
      </w:r>
      <w:r w:rsidRPr="00855B47">
        <w:rPr>
          <w:rFonts w:ascii="Times New Roman" w:eastAsia="Times New Roman" w:hAnsi="Times New Roman" w:cs="Times New Roman"/>
          <w:color w:val="000000"/>
          <w:sz w:val="24"/>
          <w:szCs w:val="24"/>
        </w:rPr>
        <w:t>ч</w:t>
      </w:r>
      <w:r w:rsidRPr="00855B47">
        <w:rPr>
          <w:rFonts w:ascii="Times New Roman" w:eastAsia="Times New Roman" w:hAnsi="Times New Roman" w:cs="Times New Roman"/>
          <w:color w:val="000000"/>
          <w:spacing w:val="2"/>
          <w:sz w:val="24"/>
          <w:szCs w:val="24"/>
        </w:rPr>
        <w:t>е</w:t>
      </w:r>
      <w:r w:rsidRPr="00855B47">
        <w:rPr>
          <w:rFonts w:ascii="Times New Roman" w:eastAsia="Times New Roman" w:hAnsi="Times New Roman" w:cs="Times New Roman"/>
          <w:color w:val="000000"/>
          <w:sz w:val="24"/>
          <w:szCs w:val="24"/>
        </w:rPr>
        <w:t>б</w:t>
      </w:r>
      <w:r w:rsidRPr="00855B47">
        <w:rPr>
          <w:rFonts w:ascii="Times New Roman" w:eastAsia="Times New Roman" w:hAnsi="Times New Roman" w:cs="Times New Roman"/>
          <w:color w:val="000000"/>
          <w:spacing w:val="1"/>
          <w:sz w:val="24"/>
          <w:szCs w:val="24"/>
        </w:rPr>
        <w:t>н</w:t>
      </w:r>
      <w:r w:rsidRPr="00855B47">
        <w:rPr>
          <w:rFonts w:ascii="Times New Roman" w:eastAsia="Times New Roman" w:hAnsi="Times New Roman" w:cs="Times New Roman"/>
          <w:color w:val="000000"/>
          <w:sz w:val="24"/>
          <w:szCs w:val="24"/>
        </w:rPr>
        <w:t>ый</w:t>
      </w:r>
      <w:r w:rsidRPr="00855B47">
        <w:rPr>
          <w:rFonts w:ascii="Times New Roman" w:eastAsia="Times New Roman" w:hAnsi="Times New Roman" w:cs="Times New Roman"/>
          <w:color w:val="000000"/>
          <w:spacing w:val="1"/>
          <w:sz w:val="24"/>
          <w:szCs w:val="24"/>
        </w:rPr>
        <w:t xml:space="preserve"> </w:t>
      </w:r>
      <w:r w:rsidRPr="00855B47">
        <w:rPr>
          <w:rFonts w:ascii="Times New Roman" w:eastAsia="Times New Roman" w:hAnsi="Times New Roman" w:cs="Times New Roman"/>
          <w:color w:val="000000"/>
          <w:sz w:val="24"/>
          <w:szCs w:val="24"/>
        </w:rPr>
        <w:t>год</w:t>
      </w:r>
    </w:p>
    <w:p w:rsidR="00832039" w:rsidRPr="00855B47" w:rsidRDefault="00832039" w:rsidP="00832039">
      <w:pPr>
        <w:spacing w:after="45" w:line="240" w:lineRule="exact"/>
        <w:rPr>
          <w:rFonts w:ascii="Times New Roman" w:eastAsia="Times New Roman" w:hAnsi="Times New Roman" w:cs="Times New Roman"/>
          <w:sz w:val="24"/>
          <w:szCs w:val="24"/>
        </w:rPr>
      </w:pPr>
    </w:p>
    <w:tbl>
      <w:tblPr>
        <w:tblW w:w="0" w:type="auto"/>
        <w:tblInd w:w="-420" w:type="dxa"/>
        <w:tblLayout w:type="fixed"/>
        <w:tblCellMar>
          <w:left w:w="0" w:type="dxa"/>
          <w:right w:w="0" w:type="dxa"/>
        </w:tblCellMar>
        <w:tblLook w:val="0000" w:firstRow="0" w:lastRow="0" w:firstColumn="0" w:lastColumn="0" w:noHBand="0" w:noVBand="0"/>
      </w:tblPr>
      <w:tblGrid>
        <w:gridCol w:w="1973"/>
        <w:gridCol w:w="3273"/>
        <w:gridCol w:w="709"/>
        <w:gridCol w:w="567"/>
        <w:gridCol w:w="553"/>
        <w:gridCol w:w="709"/>
        <w:gridCol w:w="1865"/>
        <w:gridCol w:w="1132"/>
      </w:tblGrid>
      <w:tr w:rsidR="00832039" w:rsidRPr="00855B47" w:rsidTr="00832039">
        <w:trPr>
          <w:cantSplit/>
          <w:trHeight w:hRule="exact" w:val="1137"/>
        </w:trPr>
        <w:tc>
          <w:tcPr>
            <w:tcW w:w="1973" w:type="dxa"/>
            <w:tcBorders>
              <w:top w:val="single" w:sz="5" w:space="0" w:color="9F9F9F"/>
              <w:left w:val="single" w:sz="5" w:space="0" w:color="EFEFE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94" w:right="30"/>
              <w:jc w:val="center"/>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Н</w:t>
            </w:r>
            <w:r w:rsidRPr="00855B47">
              <w:rPr>
                <w:rFonts w:ascii="Times New Roman" w:eastAsia="Times New Roman" w:hAnsi="Times New Roman" w:cs="Times New Roman"/>
                <w:color w:val="000000"/>
                <w:spacing w:val="-1"/>
                <w:sz w:val="24"/>
                <w:szCs w:val="24"/>
              </w:rPr>
              <w:t>а</w:t>
            </w:r>
            <w:r w:rsidRPr="00855B47">
              <w:rPr>
                <w:rFonts w:ascii="Times New Roman" w:eastAsia="Times New Roman" w:hAnsi="Times New Roman" w:cs="Times New Roman"/>
                <w:color w:val="000000"/>
                <w:sz w:val="24"/>
                <w:szCs w:val="24"/>
              </w:rPr>
              <w:t>правл</w:t>
            </w:r>
            <w:r w:rsidRPr="00855B47">
              <w:rPr>
                <w:rFonts w:ascii="Times New Roman" w:eastAsia="Times New Roman" w:hAnsi="Times New Roman" w:cs="Times New Roman"/>
                <w:color w:val="000000"/>
                <w:spacing w:val="-1"/>
                <w:sz w:val="24"/>
                <w:szCs w:val="24"/>
              </w:rPr>
              <w:t>е</w:t>
            </w:r>
            <w:r w:rsidRPr="00855B47">
              <w:rPr>
                <w:rFonts w:ascii="Times New Roman" w:eastAsia="Times New Roman" w:hAnsi="Times New Roman" w:cs="Times New Roman"/>
                <w:color w:val="000000"/>
                <w:spacing w:val="1"/>
                <w:sz w:val="24"/>
                <w:szCs w:val="24"/>
              </w:rPr>
              <w:t>ни</w:t>
            </w:r>
            <w:r w:rsidRPr="00855B47">
              <w:rPr>
                <w:rFonts w:ascii="Times New Roman" w:eastAsia="Times New Roman" w:hAnsi="Times New Roman" w:cs="Times New Roman"/>
                <w:color w:val="000000"/>
                <w:sz w:val="24"/>
                <w:szCs w:val="24"/>
              </w:rPr>
              <w:t>я вн</w:t>
            </w:r>
            <w:r w:rsidRPr="00855B47">
              <w:rPr>
                <w:rFonts w:ascii="Times New Roman" w:eastAsia="Times New Roman" w:hAnsi="Times New Roman" w:cs="Times New Roman"/>
                <w:color w:val="000000"/>
                <w:spacing w:val="1"/>
                <w:sz w:val="24"/>
                <w:szCs w:val="24"/>
              </w:rPr>
              <w:t>е</w:t>
            </w:r>
            <w:r w:rsidRPr="00855B47">
              <w:rPr>
                <w:rFonts w:ascii="Times New Roman" w:eastAsia="Times New Roman" w:hAnsi="Times New Roman" w:cs="Times New Roman"/>
                <w:color w:val="000000"/>
                <w:spacing w:val="-3"/>
                <w:sz w:val="24"/>
                <w:szCs w:val="24"/>
              </w:rPr>
              <w:t>у</w:t>
            </w:r>
            <w:r w:rsidRPr="00855B47">
              <w:rPr>
                <w:rFonts w:ascii="Times New Roman" w:eastAsia="Times New Roman" w:hAnsi="Times New Roman" w:cs="Times New Roman"/>
                <w:color w:val="000000"/>
                <w:sz w:val="24"/>
                <w:szCs w:val="24"/>
              </w:rPr>
              <w:t>ро</w:t>
            </w:r>
            <w:r w:rsidRPr="00855B47">
              <w:rPr>
                <w:rFonts w:ascii="Times New Roman" w:eastAsia="Times New Roman" w:hAnsi="Times New Roman" w:cs="Times New Roman"/>
                <w:color w:val="000000"/>
                <w:spacing w:val="-1"/>
                <w:sz w:val="24"/>
                <w:szCs w:val="24"/>
              </w:rPr>
              <w:t>ч</w:t>
            </w:r>
            <w:r w:rsidRPr="00855B47">
              <w:rPr>
                <w:rFonts w:ascii="Times New Roman" w:eastAsia="Times New Roman" w:hAnsi="Times New Roman" w:cs="Times New Roman"/>
                <w:color w:val="000000"/>
                <w:sz w:val="24"/>
                <w:szCs w:val="24"/>
              </w:rPr>
              <w:t>ной деятель</w:t>
            </w:r>
            <w:r w:rsidRPr="00855B47">
              <w:rPr>
                <w:rFonts w:ascii="Times New Roman" w:eastAsia="Times New Roman" w:hAnsi="Times New Roman" w:cs="Times New Roman"/>
                <w:color w:val="000000"/>
                <w:spacing w:val="1"/>
                <w:sz w:val="24"/>
                <w:szCs w:val="24"/>
              </w:rPr>
              <w:t>н</w:t>
            </w:r>
            <w:r w:rsidRPr="00855B47">
              <w:rPr>
                <w:rFonts w:ascii="Times New Roman" w:eastAsia="Times New Roman" w:hAnsi="Times New Roman" w:cs="Times New Roman"/>
                <w:color w:val="000000"/>
                <w:sz w:val="24"/>
                <w:szCs w:val="24"/>
              </w:rPr>
              <w:t>ости</w:t>
            </w:r>
          </w:p>
        </w:tc>
        <w:tc>
          <w:tcPr>
            <w:tcW w:w="3273"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520"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Формы орг</w:t>
            </w:r>
            <w:r w:rsidRPr="00855B47">
              <w:rPr>
                <w:rFonts w:ascii="Times New Roman" w:eastAsia="Times New Roman" w:hAnsi="Times New Roman" w:cs="Times New Roman"/>
                <w:color w:val="000000"/>
                <w:spacing w:val="-1"/>
                <w:sz w:val="24"/>
                <w:szCs w:val="24"/>
              </w:rPr>
              <w:t>а</w:t>
            </w:r>
            <w:r w:rsidRPr="00855B47">
              <w:rPr>
                <w:rFonts w:ascii="Times New Roman" w:eastAsia="Times New Roman" w:hAnsi="Times New Roman" w:cs="Times New Roman"/>
                <w:color w:val="000000"/>
                <w:sz w:val="24"/>
                <w:szCs w:val="24"/>
              </w:rPr>
              <w:t>н</w:t>
            </w:r>
            <w:r w:rsidRPr="00855B47">
              <w:rPr>
                <w:rFonts w:ascii="Times New Roman" w:eastAsia="Times New Roman" w:hAnsi="Times New Roman" w:cs="Times New Roman"/>
                <w:color w:val="000000"/>
                <w:spacing w:val="1"/>
                <w:sz w:val="24"/>
                <w:szCs w:val="24"/>
              </w:rPr>
              <w:t>из</w:t>
            </w:r>
            <w:r w:rsidRPr="00855B47">
              <w:rPr>
                <w:rFonts w:ascii="Times New Roman" w:eastAsia="Times New Roman" w:hAnsi="Times New Roman" w:cs="Times New Roman"/>
                <w:color w:val="000000"/>
                <w:sz w:val="24"/>
                <w:szCs w:val="24"/>
              </w:rPr>
              <w:t>ации</w:t>
            </w:r>
          </w:p>
        </w:tc>
        <w:tc>
          <w:tcPr>
            <w:tcW w:w="2538" w:type="dxa"/>
            <w:gridSpan w:val="4"/>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362" w:right="271"/>
              <w:jc w:val="center"/>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Кол</w:t>
            </w:r>
            <w:r w:rsidRPr="00855B47">
              <w:rPr>
                <w:rFonts w:ascii="Times New Roman" w:eastAsia="Times New Roman" w:hAnsi="Times New Roman" w:cs="Times New Roman"/>
                <w:color w:val="000000"/>
                <w:spacing w:val="1"/>
                <w:sz w:val="24"/>
                <w:szCs w:val="24"/>
              </w:rPr>
              <w:t>и</w:t>
            </w:r>
            <w:r w:rsidRPr="00855B47">
              <w:rPr>
                <w:rFonts w:ascii="Times New Roman" w:eastAsia="Times New Roman" w:hAnsi="Times New Roman" w:cs="Times New Roman"/>
                <w:color w:val="000000"/>
                <w:sz w:val="24"/>
                <w:szCs w:val="24"/>
              </w:rPr>
              <w:t>че</w:t>
            </w:r>
            <w:r w:rsidRPr="00855B47">
              <w:rPr>
                <w:rFonts w:ascii="Times New Roman" w:eastAsia="Times New Roman" w:hAnsi="Times New Roman" w:cs="Times New Roman"/>
                <w:color w:val="000000"/>
                <w:spacing w:val="-1"/>
                <w:sz w:val="24"/>
                <w:szCs w:val="24"/>
              </w:rPr>
              <w:t>с</w:t>
            </w:r>
            <w:r w:rsidRPr="00855B47">
              <w:rPr>
                <w:rFonts w:ascii="Times New Roman" w:eastAsia="Times New Roman" w:hAnsi="Times New Roman" w:cs="Times New Roman"/>
                <w:color w:val="000000"/>
                <w:sz w:val="24"/>
                <w:szCs w:val="24"/>
              </w:rPr>
              <w:t>тво ч</w:t>
            </w:r>
            <w:r w:rsidRPr="00855B47">
              <w:rPr>
                <w:rFonts w:ascii="Times New Roman" w:eastAsia="Times New Roman" w:hAnsi="Times New Roman" w:cs="Times New Roman"/>
                <w:color w:val="000000"/>
                <w:spacing w:val="-1"/>
                <w:sz w:val="24"/>
                <w:szCs w:val="24"/>
              </w:rPr>
              <w:t>а</w:t>
            </w:r>
            <w:r w:rsidRPr="00855B47">
              <w:rPr>
                <w:rFonts w:ascii="Times New Roman" w:eastAsia="Times New Roman" w:hAnsi="Times New Roman" w:cs="Times New Roman"/>
                <w:color w:val="000000"/>
                <w:sz w:val="24"/>
                <w:szCs w:val="24"/>
              </w:rPr>
              <w:t>сов</w:t>
            </w:r>
            <w:r w:rsidRPr="00855B47">
              <w:rPr>
                <w:rFonts w:ascii="Times New Roman" w:eastAsia="Times New Roman" w:hAnsi="Times New Roman" w:cs="Times New Roman"/>
                <w:color w:val="000000"/>
                <w:spacing w:val="1"/>
                <w:sz w:val="24"/>
                <w:szCs w:val="24"/>
              </w:rPr>
              <w:t xml:space="preserve"> </w:t>
            </w:r>
            <w:r w:rsidRPr="00855B47">
              <w:rPr>
                <w:rFonts w:ascii="Times New Roman" w:eastAsia="Times New Roman" w:hAnsi="Times New Roman" w:cs="Times New Roman"/>
                <w:color w:val="000000"/>
                <w:sz w:val="24"/>
                <w:szCs w:val="24"/>
              </w:rPr>
              <w:t xml:space="preserve">в неделю/ </w:t>
            </w:r>
            <w:r w:rsidRPr="00855B47">
              <w:rPr>
                <w:rFonts w:ascii="Times New Roman" w:eastAsia="Times New Roman" w:hAnsi="Times New Roman" w:cs="Times New Roman"/>
                <w:color w:val="000000"/>
                <w:spacing w:val="1"/>
                <w:sz w:val="24"/>
                <w:szCs w:val="24"/>
              </w:rPr>
              <w:t>К</w:t>
            </w:r>
            <w:r w:rsidRPr="00855B47">
              <w:rPr>
                <w:rFonts w:ascii="Times New Roman" w:eastAsia="Times New Roman" w:hAnsi="Times New Roman" w:cs="Times New Roman"/>
                <w:color w:val="000000"/>
                <w:sz w:val="24"/>
                <w:szCs w:val="24"/>
              </w:rPr>
              <w:t>лассы</w:t>
            </w:r>
          </w:p>
        </w:tc>
        <w:tc>
          <w:tcPr>
            <w:tcW w:w="1865"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348" w:right="258"/>
              <w:jc w:val="center"/>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Кол</w:t>
            </w:r>
            <w:r w:rsidRPr="00855B47">
              <w:rPr>
                <w:rFonts w:ascii="Times New Roman" w:eastAsia="Times New Roman" w:hAnsi="Times New Roman" w:cs="Times New Roman"/>
                <w:color w:val="000000"/>
                <w:spacing w:val="1"/>
                <w:sz w:val="24"/>
                <w:szCs w:val="24"/>
              </w:rPr>
              <w:t>и</w:t>
            </w:r>
            <w:r w:rsidRPr="00855B47">
              <w:rPr>
                <w:rFonts w:ascii="Times New Roman" w:eastAsia="Times New Roman" w:hAnsi="Times New Roman" w:cs="Times New Roman"/>
                <w:color w:val="000000"/>
                <w:sz w:val="24"/>
                <w:szCs w:val="24"/>
              </w:rPr>
              <w:t>че</w:t>
            </w:r>
            <w:r w:rsidRPr="00855B47">
              <w:rPr>
                <w:rFonts w:ascii="Times New Roman" w:eastAsia="Times New Roman" w:hAnsi="Times New Roman" w:cs="Times New Roman"/>
                <w:color w:val="000000"/>
                <w:spacing w:val="-1"/>
                <w:sz w:val="24"/>
                <w:szCs w:val="24"/>
              </w:rPr>
              <w:t>с</w:t>
            </w:r>
            <w:r w:rsidRPr="00855B47">
              <w:rPr>
                <w:rFonts w:ascii="Times New Roman" w:eastAsia="Times New Roman" w:hAnsi="Times New Roman" w:cs="Times New Roman"/>
                <w:color w:val="000000"/>
                <w:sz w:val="24"/>
                <w:szCs w:val="24"/>
              </w:rPr>
              <w:t>тво ч</w:t>
            </w:r>
            <w:r w:rsidRPr="00855B47">
              <w:rPr>
                <w:rFonts w:ascii="Times New Roman" w:eastAsia="Times New Roman" w:hAnsi="Times New Roman" w:cs="Times New Roman"/>
                <w:color w:val="000000"/>
                <w:spacing w:val="-1"/>
                <w:sz w:val="24"/>
                <w:szCs w:val="24"/>
              </w:rPr>
              <w:t>ас</w:t>
            </w:r>
            <w:r w:rsidRPr="00855B47">
              <w:rPr>
                <w:rFonts w:ascii="Times New Roman" w:eastAsia="Times New Roman" w:hAnsi="Times New Roman" w:cs="Times New Roman"/>
                <w:color w:val="000000"/>
                <w:sz w:val="24"/>
                <w:szCs w:val="24"/>
              </w:rPr>
              <w:t>ов</w:t>
            </w:r>
          </w:p>
          <w:p w:rsidR="00832039" w:rsidRPr="00855B47" w:rsidRDefault="00832039" w:rsidP="00832039">
            <w:pPr>
              <w:spacing w:after="41" w:line="240" w:lineRule="exact"/>
              <w:rPr>
                <w:rFonts w:ascii="Times New Roman" w:eastAsia="Times New Roman" w:hAnsi="Times New Roman" w:cs="Times New Roman"/>
                <w:sz w:val="24"/>
                <w:szCs w:val="24"/>
              </w:rPr>
            </w:pPr>
          </w:p>
          <w:p w:rsidR="00832039" w:rsidRPr="00855B47" w:rsidRDefault="00832039" w:rsidP="00832039">
            <w:pPr>
              <w:widowControl w:val="0"/>
              <w:spacing w:after="0" w:line="240" w:lineRule="auto"/>
              <w:ind w:left="677"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за год</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264"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Итого</w:t>
            </w:r>
          </w:p>
        </w:tc>
      </w:tr>
      <w:tr w:rsidR="00832039" w:rsidRPr="00855B47" w:rsidTr="00832039">
        <w:trPr>
          <w:cantSplit/>
          <w:trHeight w:hRule="exact" w:val="555"/>
        </w:trPr>
        <w:tc>
          <w:tcPr>
            <w:tcW w:w="5246" w:type="dxa"/>
            <w:gridSpan w:val="2"/>
            <w:tcBorders>
              <w:top w:val="single" w:sz="5" w:space="0" w:color="9F9F9F"/>
              <w:left w:val="single" w:sz="5" w:space="0" w:color="EFEFEF"/>
              <w:bottom w:val="single" w:sz="5" w:space="0" w:color="9F9F9F"/>
              <w:right w:val="single" w:sz="5" w:space="0" w:color="9F9F9F"/>
            </w:tcBorders>
            <w:tcMar>
              <w:top w:w="0" w:type="dxa"/>
              <w:left w:w="0" w:type="dxa"/>
              <w:bottom w:w="0" w:type="dxa"/>
              <w:right w:w="0" w:type="dxa"/>
            </w:tcMar>
          </w:tcPr>
          <w:p w:rsidR="00832039" w:rsidRPr="00855B47" w:rsidRDefault="00832039" w:rsidP="00832039">
            <w:pPr>
              <w:spacing w:after="0" w:line="259" w:lineRule="auto"/>
              <w:rPr>
                <w:rFonts w:ascii="Calibri" w:eastAsia="Calibri" w:hAnsi="Calibri" w:cs="Calibri"/>
              </w:rPr>
            </w:pP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5" w:after="0" w:line="240" w:lineRule="auto"/>
              <w:ind w:left="163" w:right="-20"/>
              <w:rPr>
                <w:rFonts w:ascii="Times New Roman" w:eastAsia="Times New Roman" w:hAnsi="Times New Roman" w:cs="Times New Roman"/>
                <w:b/>
                <w:bCs/>
                <w:color w:val="000000"/>
                <w:sz w:val="24"/>
                <w:szCs w:val="24"/>
              </w:rPr>
            </w:pPr>
            <w:r w:rsidRPr="00855B47">
              <w:rPr>
                <w:rFonts w:ascii="Times New Roman" w:eastAsia="Times New Roman" w:hAnsi="Times New Roman" w:cs="Times New Roman"/>
                <w:b/>
                <w:bCs/>
                <w:color w:val="000000"/>
                <w:sz w:val="24"/>
                <w:szCs w:val="24"/>
              </w:rPr>
              <w:t>1кл</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5" w:after="0" w:line="240" w:lineRule="auto"/>
              <w:ind w:left="93" w:right="-20"/>
              <w:rPr>
                <w:rFonts w:ascii="Times New Roman" w:eastAsia="Times New Roman" w:hAnsi="Times New Roman" w:cs="Times New Roman"/>
                <w:b/>
                <w:bCs/>
                <w:color w:val="000000"/>
                <w:sz w:val="24"/>
                <w:szCs w:val="24"/>
              </w:rPr>
            </w:pPr>
            <w:r w:rsidRPr="00855B47">
              <w:rPr>
                <w:rFonts w:ascii="Times New Roman" w:eastAsia="Times New Roman" w:hAnsi="Times New Roman" w:cs="Times New Roman"/>
                <w:b/>
                <w:bCs/>
                <w:color w:val="000000"/>
                <w:sz w:val="24"/>
                <w:szCs w:val="24"/>
              </w:rPr>
              <w:t>2кл</w:t>
            </w:r>
          </w:p>
        </w:tc>
        <w:tc>
          <w:tcPr>
            <w:tcW w:w="553"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5" w:after="0" w:line="240" w:lineRule="auto"/>
              <w:ind w:left="165" w:right="-20"/>
              <w:rPr>
                <w:rFonts w:ascii="Times New Roman" w:eastAsia="Times New Roman" w:hAnsi="Times New Roman" w:cs="Times New Roman"/>
                <w:b/>
                <w:bCs/>
                <w:color w:val="000000"/>
                <w:sz w:val="24"/>
                <w:szCs w:val="24"/>
              </w:rPr>
            </w:pPr>
            <w:r w:rsidRPr="00855B47">
              <w:rPr>
                <w:rFonts w:ascii="Times New Roman" w:eastAsia="Times New Roman" w:hAnsi="Times New Roman" w:cs="Times New Roman"/>
                <w:b/>
                <w:bCs/>
                <w:color w:val="000000"/>
                <w:sz w:val="24"/>
                <w:szCs w:val="24"/>
              </w:rPr>
              <w:t>3кл</w:t>
            </w:r>
          </w:p>
        </w:tc>
        <w:tc>
          <w:tcPr>
            <w:tcW w:w="709"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832039" w:rsidRPr="00855B47" w:rsidRDefault="00832039" w:rsidP="00832039">
            <w:pPr>
              <w:widowControl w:val="0"/>
              <w:spacing w:before="25" w:after="0" w:line="240" w:lineRule="auto"/>
              <w:ind w:left="163" w:right="-20"/>
              <w:rPr>
                <w:rFonts w:ascii="Times New Roman" w:eastAsia="Times New Roman" w:hAnsi="Times New Roman" w:cs="Times New Roman"/>
                <w:b/>
                <w:bCs/>
                <w:color w:val="000000"/>
                <w:sz w:val="24"/>
                <w:szCs w:val="24"/>
              </w:rPr>
            </w:pPr>
            <w:r w:rsidRPr="00855B47">
              <w:rPr>
                <w:rFonts w:ascii="Times New Roman" w:eastAsia="Times New Roman" w:hAnsi="Times New Roman" w:cs="Times New Roman"/>
                <w:b/>
                <w:bCs/>
                <w:color w:val="000000"/>
                <w:sz w:val="24"/>
                <w:szCs w:val="24"/>
              </w:rPr>
              <w:t>4кл</w:t>
            </w:r>
          </w:p>
        </w:tc>
        <w:tc>
          <w:tcPr>
            <w:tcW w:w="1865" w:type="dxa"/>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spacing w:after="0" w:line="259" w:lineRule="auto"/>
              <w:rPr>
                <w:rFonts w:ascii="Calibri" w:eastAsia="Calibri" w:hAnsi="Calibri" w:cs="Calibri"/>
              </w:rPr>
            </w:pP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spacing w:after="0" w:line="259" w:lineRule="auto"/>
              <w:rPr>
                <w:rFonts w:ascii="Calibri" w:eastAsia="Calibri" w:hAnsi="Calibri" w:cs="Calibri"/>
              </w:rPr>
            </w:pPr>
          </w:p>
        </w:tc>
      </w:tr>
      <w:tr w:rsidR="00832039" w:rsidRPr="00855B47" w:rsidTr="00832039">
        <w:trPr>
          <w:cantSplit/>
          <w:trHeight w:hRule="exact" w:val="304"/>
        </w:trPr>
        <w:tc>
          <w:tcPr>
            <w:tcW w:w="1973" w:type="dxa"/>
            <w:vMerge w:val="restart"/>
            <w:tcBorders>
              <w:left w:val="single" w:sz="5" w:space="0" w:color="EFEFEF"/>
              <w:right w:val="single" w:sz="5" w:space="0" w:color="9F9F9F"/>
            </w:tcBorders>
            <w:tcMar>
              <w:top w:w="0" w:type="dxa"/>
              <w:left w:w="0" w:type="dxa"/>
              <w:bottom w:w="0" w:type="dxa"/>
              <w:right w:w="0" w:type="dxa"/>
            </w:tcMar>
          </w:tcPr>
          <w:p w:rsidR="00832039" w:rsidRPr="00855B47" w:rsidRDefault="00832039" w:rsidP="00832039">
            <w:pPr>
              <w:spacing w:after="0" w:line="259" w:lineRule="auto"/>
              <w:rPr>
                <w:rFonts w:ascii="Times New Roman" w:eastAsia="Calibri" w:hAnsi="Times New Roman" w:cs="Times New Roman"/>
                <w:b/>
                <w:i/>
                <w:sz w:val="24"/>
                <w:szCs w:val="24"/>
              </w:rPr>
            </w:pPr>
            <w:r w:rsidRPr="00855B47">
              <w:rPr>
                <w:rFonts w:ascii="Times New Roman" w:eastAsia="Calibri" w:hAnsi="Times New Roman" w:cs="Times New Roman"/>
                <w:sz w:val="24"/>
                <w:szCs w:val="24"/>
              </w:rPr>
              <w:t xml:space="preserve"> </w:t>
            </w:r>
            <w:r w:rsidRPr="00855B47">
              <w:rPr>
                <w:rFonts w:ascii="Times New Roman" w:eastAsia="Calibri" w:hAnsi="Times New Roman" w:cs="Times New Roman"/>
                <w:b/>
                <w:i/>
                <w:sz w:val="24"/>
                <w:szCs w:val="24"/>
              </w:rPr>
              <w:t>Спортивно-оздоровительное</w:t>
            </w:r>
          </w:p>
        </w:tc>
        <w:tc>
          <w:tcPr>
            <w:tcW w:w="3273"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81" w:right="-20"/>
              <w:rPr>
                <w:rFonts w:ascii="Times New Roman" w:eastAsia="Times New Roman" w:hAnsi="Times New Roman" w:cs="Times New Roman"/>
                <w:color w:val="000000"/>
                <w:sz w:val="24"/>
                <w:szCs w:val="24"/>
                <w:lang w:val="en-US"/>
              </w:rPr>
            </w:pP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300" w:right="-20"/>
              <w:rPr>
                <w:rFonts w:ascii="Times New Roman" w:eastAsia="Times New Roman" w:hAnsi="Times New Roman" w:cs="Times New Roman"/>
                <w:color w:val="000000"/>
                <w:sz w:val="24"/>
                <w:szCs w:val="24"/>
              </w:rPr>
            </w:pP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230" w:right="-20"/>
              <w:rPr>
                <w:rFonts w:ascii="Times New Roman" w:eastAsia="Times New Roman" w:hAnsi="Times New Roman" w:cs="Times New Roman"/>
                <w:color w:val="000000"/>
                <w:sz w:val="24"/>
                <w:szCs w:val="24"/>
              </w:rPr>
            </w:pPr>
          </w:p>
        </w:tc>
        <w:tc>
          <w:tcPr>
            <w:tcW w:w="553"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302" w:right="-20"/>
              <w:rPr>
                <w:rFonts w:ascii="Times New Roman" w:eastAsia="Times New Roman" w:hAnsi="Times New Roman" w:cs="Times New Roman"/>
                <w:color w:val="000000"/>
                <w:sz w:val="24"/>
                <w:szCs w:val="24"/>
              </w:rPr>
            </w:pPr>
          </w:p>
        </w:tc>
        <w:tc>
          <w:tcPr>
            <w:tcW w:w="709"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300" w:right="-20"/>
              <w:rPr>
                <w:rFonts w:ascii="Times New Roman" w:eastAsia="Times New Roman" w:hAnsi="Times New Roman" w:cs="Times New Roman"/>
                <w:color w:val="000000"/>
                <w:sz w:val="24"/>
                <w:szCs w:val="24"/>
              </w:rPr>
            </w:pPr>
          </w:p>
        </w:tc>
        <w:tc>
          <w:tcPr>
            <w:tcW w:w="1865" w:type="dxa"/>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324" w:right="-20"/>
              <w:jc w:val="center"/>
              <w:rPr>
                <w:rFonts w:ascii="Times New Roman" w:eastAsia="Times New Roman" w:hAnsi="Times New Roman" w:cs="Times New Roman"/>
                <w:color w:val="000000"/>
                <w:sz w:val="24"/>
                <w:szCs w:val="24"/>
              </w:rPr>
            </w:pP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133" w:right="-20"/>
              <w:jc w:val="center"/>
              <w:rPr>
                <w:rFonts w:ascii="Times New Roman" w:eastAsia="Times New Roman" w:hAnsi="Times New Roman" w:cs="Times New Roman"/>
                <w:color w:val="000000"/>
                <w:sz w:val="24"/>
                <w:szCs w:val="24"/>
              </w:rPr>
            </w:pPr>
          </w:p>
        </w:tc>
      </w:tr>
      <w:tr w:rsidR="00832039" w:rsidRPr="00855B47" w:rsidTr="00832039">
        <w:trPr>
          <w:cantSplit/>
          <w:trHeight w:hRule="exact" w:val="649"/>
        </w:trPr>
        <w:tc>
          <w:tcPr>
            <w:tcW w:w="1973" w:type="dxa"/>
            <w:vMerge/>
            <w:tcBorders>
              <w:left w:val="single" w:sz="5" w:space="0" w:color="EFEFEF"/>
              <w:right w:val="single" w:sz="5" w:space="0" w:color="9F9F9F"/>
            </w:tcBorders>
            <w:tcMar>
              <w:top w:w="0" w:type="dxa"/>
              <w:left w:w="0" w:type="dxa"/>
              <w:bottom w:w="0" w:type="dxa"/>
              <w:right w:w="0" w:type="dxa"/>
            </w:tcMar>
          </w:tcPr>
          <w:p w:rsidR="00832039" w:rsidRPr="00855B47" w:rsidRDefault="00832039" w:rsidP="00832039">
            <w:pPr>
              <w:spacing w:after="0" w:line="259" w:lineRule="auto"/>
              <w:rPr>
                <w:rFonts w:ascii="Calibri" w:eastAsia="Calibri" w:hAnsi="Calibri" w:cs="Calibri"/>
              </w:rPr>
            </w:pPr>
          </w:p>
        </w:tc>
        <w:tc>
          <w:tcPr>
            <w:tcW w:w="3273"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spacing w:after="0" w:line="240" w:lineRule="auto"/>
              <w:textAlignment w:val="baseline"/>
              <w:rPr>
                <w:rFonts w:ascii="Times New Roman" w:eastAsia="Times New Roman" w:hAnsi="Times New Roman" w:cs="Times New Roman"/>
                <w:sz w:val="24"/>
                <w:szCs w:val="24"/>
              </w:rPr>
            </w:pPr>
            <w:r w:rsidRPr="00855B47">
              <w:rPr>
                <w:rFonts w:ascii="Times New Roman" w:eastAsia="Times New Roman" w:hAnsi="Times New Roman" w:cs="Times New Roman"/>
                <w:sz w:val="24"/>
                <w:szCs w:val="24"/>
              </w:rPr>
              <w:t xml:space="preserve"> </w:t>
            </w:r>
            <w:r w:rsidRPr="00855B47">
              <w:rPr>
                <w:rFonts w:ascii="Times New Roman" w:eastAsia="Times New Roman" w:hAnsi="Times New Roman" w:cs="Times New Roman"/>
                <w:color w:val="000000"/>
                <w:sz w:val="24"/>
                <w:szCs w:val="24"/>
              </w:rPr>
              <w:t>Н</w:t>
            </w:r>
            <w:r w:rsidRPr="00855B47">
              <w:rPr>
                <w:rFonts w:ascii="Times New Roman" w:eastAsia="Times New Roman" w:hAnsi="Times New Roman" w:cs="Times New Roman"/>
                <w:color w:val="000000"/>
                <w:spacing w:val="-1"/>
                <w:sz w:val="24"/>
                <w:szCs w:val="24"/>
              </w:rPr>
              <w:t>е</w:t>
            </w:r>
            <w:r w:rsidRPr="00855B47">
              <w:rPr>
                <w:rFonts w:ascii="Times New Roman" w:eastAsia="Times New Roman" w:hAnsi="Times New Roman" w:cs="Times New Roman"/>
                <w:color w:val="000000"/>
                <w:sz w:val="24"/>
                <w:szCs w:val="24"/>
              </w:rPr>
              <w:t>р</w:t>
            </w:r>
            <w:r w:rsidRPr="00855B47">
              <w:rPr>
                <w:rFonts w:ascii="Times New Roman" w:eastAsia="Times New Roman" w:hAnsi="Times New Roman" w:cs="Times New Roman"/>
                <w:color w:val="000000"/>
                <w:spacing w:val="-1"/>
                <w:sz w:val="24"/>
                <w:szCs w:val="24"/>
              </w:rPr>
              <w:t>е</w:t>
            </w:r>
            <w:r w:rsidRPr="00855B47">
              <w:rPr>
                <w:rFonts w:ascii="Times New Roman" w:eastAsia="Times New Roman" w:hAnsi="Times New Roman" w:cs="Times New Roman"/>
                <w:color w:val="000000"/>
                <w:spacing w:val="4"/>
                <w:sz w:val="24"/>
                <w:szCs w:val="24"/>
              </w:rPr>
              <w:t>г</w:t>
            </w:r>
            <w:r w:rsidRPr="00855B47">
              <w:rPr>
                <w:rFonts w:ascii="Times New Roman" w:eastAsia="Times New Roman" w:hAnsi="Times New Roman" w:cs="Times New Roman"/>
                <w:color w:val="000000"/>
                <w:spacing w:val="-4"/>
                <w:sz w:val="24"/>
                <w:szCs w:val="24"/>
              </w:rPr>
              <w:t>у</w:t>
            </w:r>
            <w:r w:rsidRPr="00855B47">
              <w:rPr>
                <w:rFonts w:ascii="Times New Roman" w:eastAsia="Times New Roman" w:hAnsi="Times New Roman" w:cs="Times New Roman"/>
                <w:color w:val="000000"/>
                <w:sz w:val="24"/>
                <w:szCs w:val="24"/>
              </w:rPr>
              <w:t>ляр</w:t>
            </w:r>
            <w:r w:rsidRPr="00855B47">
              <w:rPr>
                <w:rFonts w:ascii="Times New Roman" w:eastAsia="Times New Roman" w:hAnsi="Times New Roman" w:cs="Times New Roman"/>
                <w:color w:val="000000"/>
                <w:spacing w:val="1"/>
                <w:sz w:val="24"/>
                <w:szCs w:val="24"/>
              </w:rPr>
              <w:t>н</w:t>
            </w:r>
            <w:r w:rsidRPr="00855B47">
              <w:rPr>
                <w:rFonts w:ascii="Times New Roman" w:eastAsia="Times New Roman" w:hAnsi="Times New Roman" w:cs="Times New Roman"/>
                <w:color w:val="000000"/>
                <w:sz w:val="24"/>
                <w:szCs w:val="24"/>
              </w:rPr>
              <w:t>ые</w:t>
            </w:r>
            <w:r w:rsidRPr="00855B47">
              <w:rPr>
                <w:rFonts w:ascii="Times New Roman" w:eastAsia="Times New Roman" w:hAnsi="Times New Roman" w:cs="Times New Roman"/>
                <w:color w:val="000000"/>
                <w:spacing w:val="59"/>
                <w:sz w:val="24"/>
                <w:szCs w:val="24"/>
              </w:rPr>
              <w:t xml:space="preserve"> </w:t>
            </w:r>
            <w:r w:rsidRPr="00855B47">
              <w:rPr>
                <w:rFonts w:ascii="Times New Roman" w:eastAsia="Times New Roman" w:hAnsi="Times New Roman" w:cs="Times New Roman"/>
                <w:color w:val="000000"/>
                <w:spacing w:val="1"/>
                <w:sz w:val="24"/>
                <w:szCs w:val="24"/>
              </w:rPr>
              <w:t>з</w:t>
            </w:r>
            <w:r w:rsidRPr="00855B47">
              <w:rPr>
                <w:rFonts w:ascii="Times New Roman" w:eastAsia="Times New Roman" w:hAnsi="Times New Roman" w:cs="Times New Roman"/>
                <w:color w:val="000000"/>
                <w:sz w:val="24"/>
                <w:szCs w:val="24"/>
              </w:rPr>
              <w:t>анят</w:t>
            </w:r>
            <w:r w:rsidRPr="00855B47">
              <w:rPr>
                <w:rFonts w:ascii="Times New Roman" w:eastAsia="Times New Roman" w:hAnsi="Times New Roman" w:cs="Times New Roman"/>
                <w:color w:val="000000"/>
                <w:spacing w:val="2"/>
                <w:sz w:val="24"/>
                <w:szCs w:val="24"/>
              </w:rPr>
              <w:t>и</w:t>
            </w:r>
            <w:r w:rsidRPr="00855B47">
              <w:rPr>
                <w:rFonts w:ascii="Times New Roman" w:eastAsia="Times New Roman" w:hAnsi="Times New Roman" w:cs="Times New Roman"/>
                <w:color w:val="000000"/>
                <w:sz w:val="24"/>
                <w:szCs w:val="24"/>
              </w:rPr>
              <w:t>я вн</w:t>
            </w:r>
            <w:r w:rsidRPr="00855B47">
              <w:rPr>
                <w:rFonts w:ascii="Times New Roman" w:eastAsia="Times New Roman" w:hAnsi="Times New Roman" w:cs="Times New Roman"/>
                <w:color w:val="000000"/>
                <w:spacing w:val="1"/>
                <w:sz w:val="24"/>
                <w:szCs w:val="24"/>
              </w:rPr>
              <w:t>е</w:t>
            </w:r>
            <w:r w:rsidRPr="00855B47">
              <w:rPr>
                <w:rFonts w:ascii="Times New Roman" w:eastAsia="Times New Roman" w:hAnsi="Times New Roman" w:cs="Times New Roman"/>
                <w:color w:val="000000"/>
                <w:spacing w:val="-3"/>
                <w:sz w:val="24"/>
                <w:szCs w:val="24"/>
              </w:rPr>
              <w:t>у</w:t>
            </w:r>
            <w:r w:rsidRPr="00855B47">
              <w:rPr>
                <w:rFonts w:ascii="Times New Roman" w:eastAsia="Times New Roman" w:hAnsi="Times New Roman" w:cs="Times New Roman"/>
                <w:color w:val="000000"/>
                <w:sz w:val="24"/>
                <w:szCs w:val="24"/>
              </w:rPr>
              <w:t>ро</w:t>
            </w:r>
            <w:r w:rsidRPr="00855B47">
              <w:rPr>
                <w:rFonts w:ascii="Times New Roman" w:eastAsia="Times New Roman" w:hAnsi="Times New Roman" w:cs="Times New Roman"/>
                <w:color w:val="000000"/>
                <w:spacing w:val="-1"/>
                <w:sz w:val="24"/>
                <w:szCs w:val="24"/>
              </w:rPr>
              <w:t>ч</w:t>
            </w:r>
            <w:r w:rsidRPr="00855B47">
              <w:rPr>
                <w:rFonts w:ascii="Times New Roman" w:eastAsia="Times New Roman" w:hAnsi="Times New Roman" w:cs="Times New Roman"/>
                <w:color w:val="000000"/>
                <w:sz w:val="24"/>
                <w:szCs w:val="24"/>
              </w:rPr>
              <w:t>ной</w:t>
            </w:r>
            <w:r w:rsidRPr="00855B47">
              <w:rPr>
                <w:rFonts w:ascii="Times New Roman" w:eastAsia="Times New Roman" w:hAnsi="Times New Roman" w:cs="Times New Roman"/>
                <w:color w:val="000000"/>
                <w:spacing w:val="1"/>
                <w:sz w:val="24"/>
                <w:szCs w:val="24"/>
              </w:rPr>
              <w:t xml:space="preserve"> </w:t>
            </w:r>
            <w:r w:rsidRPr="00855B47">
              <w:rPr>
                <w:rFonts w:ascii="Times New Roman" w:eastAsia="Times New Roman" w:hAnsi="Times New Roman" w:cs="Times New Roman"/>
                <w:color w:val="000000"/>
                <w:sz w:val="24"/>
                <w:szCs w:val="24"/>
              </w:rPr>
              <w:t>деятел</w:t>
            </w:r>
            <w:r w:rsidRPr="00855B47">
              <w:rPr>
                <w:rFonts w:ascii="Times New Roman" w:eastAsia="Times New Roman" w:hAnsi="Times New Roman" w:cs="Times New Roman"/>
                <w:color w:val="000000"/>
                <w:spacing w:val="1"/>
                <w:sz w:val="24"/>
                <w:szCs w:val="24"/>
              </w:rPr>
              <w:t>ьн</w:t>
            </w:r>
            <w:r w:rsidRPr="00855B47">
              <w:rPr>
                <w:rFonts w:ascii="Times New Roman" w:eastAsia="Times New Roman" w:hAnsi="Times New Roman" w:cs="Times New Roman"/>
                <w:color w:val="000000"/>
                <w:sz w:val="24"/>
                <w:szCs w:val="24"/>
              </w:rPr>
              <w:t>ости:</w:t>
            </w: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211"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0,5</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230"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1</w:t>
            </w:r>
          </w:p>
        </w:tc>
        <w:tc>
          <w:tcPr>
            <w:tcW w:w="553"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302"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1</w:t>
            </w:r>
          </w:p>
        </w:tc>
        <w:tc>
          <w:tcPr>
            <w:tcW w:w="709"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300"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1</w:t>
            </w:r>
          </w:p>
        </w:tc>
        <w:tc>
          <w:tcPr>
            <w:tcW w:w="1865" w:type="dxa"/>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384" w:right="-20"/>
              <w:jc w:val="center"/>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16,5/34/34/34</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133" w:right="-20"/>
              <w:jc w:val="center"/>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118,5</w:t>
            </w:r>
          </w:p>
        </w:tc>
      </w:tr>
      <w:tr w:rsidR="00832039" w:rsidRPr="00855B47" w:rsidTr="00832039">
        <w:trPr>
          <w:cantSplit/>
          <w:trHeight w:hRule="exact" w:val="307"/>
        </w:trPr>
        <w:tc>
          <w:tcPr>
            <w:tcW w:w="1973" w:type="dxa"/>
            <w:vMerge w:val="restart"/>
            <w:tcBorders>
              <w:top w:val="single" w:sz="5" w:space="0" w:color="9F9F9F"/>
              <w:left w:val="single" w:sz="5" w:space="0" w:color="EFEFEF"/>
              <w:right w:val="single" w:sz="5" w:space="0" w:color="9F9F9F"/>
            </w:tcBorders>
            <w:tcMar>
              <w:top w:w="0" w:type="dxa"/>
              <w:left w:w="0" w:type="dxa"/>
              <w:bottom w:w="0" w:type="dxa"/>
              <w:right w:w="0" w:type="dxa"/>
            </w:tcMar>
          </w:tcPr>
          <w:p w:rsidR="00832039" w:rsidRPr="00855B47" w:rsidRDefault="00832039" w:rsidP="00832039">
            <w:pPr>
              <w:spacing w:after="0" w:line="240" w:lineRule="exact"/>
              <w:rPr>
                <w:rFonts w:ascii="Calibri" w:eastAsia="Calibri" w:hAnsi="Calibri" w:cs="Calibri"/>
                <w:sz w:val="24"/>
                <w:szCs w:val="24"/>
              </w:rPr>
            </w:pPr>
          </w:p>
          <w:p w:rsidR="00832039" w:rsidRPr="00855B47" w:rsidRDefault="00832039" w:rsidP="00832039">
            <w:pPr>
              <w:spacing w:after="102" w:line="240" w:lineRule="exact"/>
              <w:rPr>
                <w:rFonts w:ascii="Calibri" w:eastAsia="Calibri" w:hAnsi="Calibri" w:cs="Calibri"/>
                <w:sz w:val="24"/>
                <w:szCs w:val="24"/>
              </w:rPr>
            </w:pPr>
          </w:p>
          <w:p w:rsidR="00832039" w:rsidRPr="00855B47" w:rsidRDefault="00832039" w:rsidP="00832039">
            <w:pPr>
              <w:widowControl w:val="0"/>
              <w:spacing w:after="0" w:line="240" w:lineRule="auto"/>
              <w:ind w:left="148" w:right="-20"/>
              <w:rPr>
                <w:rFonts w:ascii="Times New Roman" w:eastAsia="Times New Roman" w:hAnsi="Times New Roman" w:cs="Times New Roman"/>
                <w:b/>
                <w:bCs/>
                <w:i/>
                <w:iCs/>
                <w:color w:val="000000"/>
                <w:sz w:val="24"/>
                <w:szCs w:val="24"/>
              </w:rPr>
            </w:pPr>
            <w:r w:rsidRPr="00855B47">
              <w:rPr>
                <w:rFonts w:ascii="Times New Roman" w:eastAsia="Times New Roman" w:hAnsi="Times New Roman" w:cs="Times New Roman"/>
                <w:b/>
                <w:bCs/>
                <w:i/>
                <w:iCs/>
                <w:color w:val="000000"/>
                <w:sz w:val="24"/>
                <w:szCs w:val="24"/>
              </w:rPr>
              <w:t>Со</w:t>
            </w:r>
            <w:r w:rsidRPr="00855B47">
              <w:rPr>
                <w:rFonts w:ascii="Times New Roman" w:eastAsia="Times New Roman" w:hAnsi="Times New Roman" w:cs="Times New Roman"/>
                <w:b/>
                <w:bCs/>
                <w:i/>
                <w:iCs/>
                <w:color w:val="000000"/>
                <w:spacing w:val="1"/>
                <w:sz w:val="24"/>
                <w:szCs w:val="24"/>
              </w:rPr>
              <w:t>ци</w:t>
            </w:r>
            <w:r w:rsidRPr="00855B47">
              <w:rPr>
                <w:rFonts w:ascii="Times New Roman" w:eastAsia="Times New Roman" w:hAnsi="Times New Roman" w:cs="Times New Roman"/>
                <w:b/>
                <w:bCs/>
                <w:i/>
                <w:iCs/>
                <w:color w:val="000000"/>
                <w:sz w:val="24"/>
                <w:szCs w:val="24"/>
              </w:rPr>
              <w:t>альное</w:t>
            </w:r>
          </w:p>
        </w:tc>
        <w:tc>
          <w:tcPr>
            <w:tcW w:w="3273"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3" w:after="0" w:line="240" w:lineRule="auto"/>
              <w:ind w:left="81"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К</w:t>
            </w:r>
            <w:r w:rsidRPr="00855B47">
              <w:rPr>
                <w:rFonts w:ascii="Times New Roman" w:eastAsia="Times New Roman" w:hAnsi="Times New Roman" w:cs="Times New Roman"/>
                <w:color w:val="000000"/>
                <w:spacing w:val="2"/>
                <w:sz w:val="24"/>
                <w:szCs w:val="24"/>
              </w:rPr>
              <w:t>р</w:t>
            </w:r>
            <w:r w:rsidRPr="00855B47">
              <w:rPr>
                <w:rFonts w:ascii="Times New Roman" w:eastAsia="Times New Roman" w:hAnsi="Times New Roman" w:cs="Times New Roman"/>
                <w:color w:val="000000"/>
                <w:spacing w:val="-3"/>
                <w:sz w:val="24"/>
                <w:szCs w:val="24"/>
              </w:rPr>
              <w:t>у</w:t>
            </w:r>
            <w:r w:rsidRPr="00855B47">
              <w:rPr>
                <w:rFonts w:ascii="Times New Roman" w:eastAsia="Times New Roman" w:hAnsi="Times New Roman" w:cs="Times New Roman"/>
                <w:color w:val="000000"/>
                <w:sz w:val="24"/>
                <w:szCs w:val="24"/>
              </w:rPr>
              <w:t>жок</w:t>
            </w:r>
            <w:r w:rsidRPr="00855B47">
              <w:rPr>
                <w:rFonts w:ascii="Times New Roman" w:eastAsia="Times New Roman" w:hAnsi="Times New Roman" w:cs="Times New Roman"/>
                <w:color w:val="000000"/>
                <w:spacing w:val="4"/>
                <w:sz w:val="24"/>
                <w:szCs w:val="24"/>
              </w:rPr>
              <w:t xml:space="preserve"> </w:t>
            </w:r>
            <w:r w:rsidRPr="00855B47">
              <w:rPr>
                <w:rFonts w:ascii="Times New Roman" w:eastAsia="Times New Roman" w:hAnsi="Times New Roman" w:cs="Times New Roman"/>
                <w:color w:val="000000"/>
                <w:spacing w:val="-6"/>
                <w:sz w:val="24"/>
                <w:szCs w:val="24"/>
              </w:rPr>
              <w:t>«</w:t>
            </w:r>
            <w:r w:rsidRPr="00855B47">
              <w:rPr>
                <w:rFonts w:ascii="Times New Roman" w:eastAsia="Times New Roman" w:hAnsi="Times New Roman" w:cs="Times New Roman"/>
                <w:color w:val="000000"/>
                <w:spacing w:val="2"/>
                <w:sz w:val="24"/>
                <w:szCs w:val="24"/>
              </w:rPr>
              <w:t>У</w:t>
            </w:r>
            <w:r w:rsidRPr="00855B47">
              <w:rPr>
                <w:rFonts w:ascii="Times New Roman" w:eastAsia="Times New Roman" w:hAnsi="Times New Roman" w:cs="Times New Roman"/>
                <w:color w:val="000000"/>
                <w:sz w:val="24"/>
                <w:szCs w:val="24"/>
              </w:rPr>
              <w:t>м</w:t>
            </w:r>
            <w:r w:rsidRPr="00855B47">
              <w:rPr>
                <w:rFonts w:ascii="Times New Roman" w:eastAsia="Times New Roman" w:hAnsi="Times New Roman" w:cs="Times New Roman"/>
                <w:color w:val="000000"/>
                <w:spacing w:val="-1"/>
                <w:sz w:val="24"/>
                <w:szCs w:val="24"/>
              </w:rPr>
              <w:t>е</w:t>
            </w:r>
            <w:r w:rsidRPr="00855B47">
              <w:rPr>
                <w:rFonts w:ascii="Times New Roman" w:eastAsia="Times New Roman" w:hAnsi="Times New Roman" w:cs="Times New Roman"/>
                <w:color w:val="000000"/>
                <w:sz w:val="24"/>
                <w:szCs w:val="24"/>
              </w:rPr>
              <w:t xml:space="preserve">лые </w:t>
            </w:r>
            <w:r w:rsidRPr="00855B47">
              <w:rPr>
                <w:rFonts w:ascii="Times New Roman" w:eastAsia="Times New Roman" w:hAnsi="Times New Roman" w:cs="Times New Roman"/>
                <w:color w:val="000000"/>
                <w:spacing w:val="3"/>
                <w:sz w:val="24"/>
                <w:szCs w:val="24"/>
              </w:rPr>
              <w:t>р</w:t>
            </w:r>
            <w:r w:rsidRPr="00855B47">
              <w:rPr>
                <w:rFonts w:ascii="Times New Roman" w:eastAsia="Times New Roman" w:hAnsi="Times New Roman" w:cs="Times New Roman"/>
                <w:color w:val="000000"/>
                <w:spacing w:val="-4"/>
                <w:sz w:val="24"/>
                <w:szCs w:val="24"/>
              </w:rPr>
              <w:t>у</w:t>
            </w:r>
            <w:r w:rsidRPr="00855B47">
              <w:rPr>
                <w:rFonts w:ascii="Times New Roman" w:eastAsia="Times New Roman" w:hAnsi="Times New Roman" w:cs="Times New Roman"/>
                <w:color w:val="000000"/>
                <w:sz w:val="24"/>
                <w:szCs w:val="24"/>
              </w:rPr>
              <w:t>ч</w:t>
            </w:r>
            <w:r w:rsidRPr="00855B47">
              <w:rPr>
                <w:rFonts w:ascii="Times New Roman" w:eastAsia="Times New Roman" w:hAnsi="Times New Roman" w:cs="Times New Roman"/>
                <w:color w:val="000000"/>
                <w:spacing w:val="2"/>
                <w:sz w:val="24"/>
                <w:szCs w:val="24"/>
              </w:rPr>
              <w:t>к</w:t>
            </w:r>
            <w:r w:rsidRPr="00855B47">
              <w:rPr>
                <w:rFonts w:ascii="Times New Roman" w:eastAsia="Times New Roman" w:hAnsi="Times New Roman" w:cs="Times New Roman"/>
                <w:color w:val="000000"/>
                <w:spacing w:val="6"/>
                <w:sz w:val="24"/>
                <w:szCs w:val="24"/>
              </w:rPr>
              <w:t>и</w:t>
            </w:r>
            <w:r w:rsidRPr="00855B47">
              <w:rPr>
                <w:rFonts w:ascii="Times New Roman" w:eastAsia="Times New Roman" w:hAnsi="Times New Roman" w:cs="Times New Roman"/>
                <w:color w:val="000000"/>
                <w:sz w:val="24"/>
                <w:szCs w:val="24"/>
              </w:rPr>
              <w:t>»</w:t>
            </w:r>
            <w:r w:rsidRPr="00855B47">
              <w:rPr>
                <w:rFonts w:ascii="Times New Roman" w:eastAsia="Times New Roman" w:hAnsi="Times New Roman" w:cs="Times New Roman"/>
                <w:color w:val="000000"/>
                <w:spacing w:val="-6"/>
                <w:sz w:val="24"/>
                <w:szCs w:val="24"/>
              </w:rPr>
              <w:t xml:space="preserve"> *</w:t>
            </w: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3" w:after="0" w:line="240" w:lineRule="auto"/>
              <w:ind w:left="300"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1</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3" w:after="0" w:line="240" w:lineRule="auto"/>
              <w:ind w:left="230"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1</w:t>
            </w:r>
          </w:p>
        </w:tc>
        <w:tc>
          <w:tcPr>
            <w:tcW w:w="553"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3" w:after="0" w:line="240" w:lineRule="auto"/>
              <w:ind w:left="302"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w:t>
            </w:r>
          </w:p>
        </w:tc>
        <w:tc>
          <w:tcPr>
            <w:tcW w:w="709"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832039" w:rsidRPr="00855B47" w:rsidRDefault="00832039" w:rsidP="00832039">
            <w:pPr>
              <w:widowControl w:val="0"/>
              <w:spacing w:before="23" w:after="0" w:line="240" w:lineRule="auto"/>
              <w:ind w:left="300"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w:t>
            </w:r>
          </w:p>
        </w:tc>
        <w:tc>
          <w:tcPr>
            <w:tcW w:w="1865" w:type="dxa"/>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3" w:after="0" w:line="240" w:lineRule="auto"/>
              <w:ind w:left="384"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 xml:space="preserve">     33*/34*</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3" w:after="0" w:line="240" w:lineRule="auto"/>
              <w:ind w:left="133" w:right="-20"/>
              <w:jc w:val="center"/>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67*</w:t>
            </w:r>
          </w:p>
        </w:tc>
      </w:tr>
      <w:tr w:rsidR="00832039" w:rsidRPr="00855B47" w:rsidTr="00832039">
        <w:trPr>
          <w:cantSplit/>
          <w:trHeight w:hRule="exact" w:val="307"/>
        </w:trPr>
        <w:tc>
          <w:tcPr>
            <w:tcW w:w="1973" w:type="dxa"/>
            <w:vMerge/>
            <w:tcBorders>
              <w:top w:val="single" w:sz="5" w:space="0" w:color="9F9F9F"/>
              <w:left w:val="single" w:sz="5" w:space="0" w:color="EFEFEF"/>
              <w:right w:val="single" w:sz="5" w:space="0" w:color="9F9F9F"/>
            </w:tcBorders>
            <w:tcMar>
              <w:top w:w="0" w:type="dxa"/>
              <w:left w:w="0" w:type="dxa"/>
              <w:bottom w:w="0" w:type="dxa"/>
              <w:right w:w="0" w:type="dxa"/>
            </w:tcMar>
          </w:tcPr>
          <w:p w:rsidR="00832039" w:rsidRPr="00855B47" w:rsidRDefault="00832039" w:rsidP="00832039">
            <w:pPr>
              <w:spacing w:after="0" w:line="240" w:lineRule="exact"/>
              <w:rPr>
                <w:rFonts w:ascii="Calibri" w:eastAsia="Calibri" w:hAnsi="Calibri" w:cs="Calibri"/>
                <w:sz w:val="24"/>
                <w:szCs w:val="24"/>
              </w:rPr>
            </w:pPr>
          </w:p>
        </w:tc>
        <w:tc>
          <w:tcPr>
            <w:tcW w:w="3273"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3" w:after="0" w:line="240" w:lineRule="auto"/>
              <w:ind w:left="81"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Кружок «Школа добрых дел»*</w:t>
            </w: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3" w:after="0" w:line="240" w:lineRule="auto"/>
              <w:ind w:left="300"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3" w:after="0" w:line="240" w:lineRule="auto"/>
              <w:ind w:left="230" w:right="-20"/>
              <w:rPr>
                <w:rFonts w:ascii="Times New Roman" w:eastAsia="Times New Roman" w:hAnsi="Times New Roman" w:cs="Times New Roman"/>
                <w:color w:val="000000"/>
                <w:sz w:val="24"/>
                <w:szCs w:val="24"/>
              </w:rPr>
            </w:pPr>
          </w:p>
        </w:tc>
        <w:tc>
          <w:tcPr>
            <w:tcW w:w="553"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3" w:after="0" w:line="240" w:lineRule="auto"/>
              <w:ind w:left="302"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1</w:t>
            </w:r>
          </w:p>
        </w:tc>
        <w:tc>
          <w:tcPr>
            <w:tcW w:w="709"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832039" w:rsidRPr="00855B47" w:rsidRDefault="00832039" w:rsidP="00832039">
            <w:pPr>
              <w:widowControl w:val="0"/>
              <w:spacing w:before="23" w:after="0" w:line="240" w:lineRule="auto"/>
              <w:ind w:left="300"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1</w:t>
            </w:r>
          </w:p>
        </w:tc>
        <w:tc>
          <w:tcPr>
            <w:tcW w:w="1865" w:type="dxa"/>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3" w:after="0" w:line="240" w:lineRule="auto"/>
              <w:ind w:left="384"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34/34*</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3" w:after="0" w:line="240" w:lineRule="auto"/>
              <w:ind w:left="133" w:right="-20"/>
              <w:jc w:val="center"/>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68*</w:t>
            </w:r>
          </w:p>
        </w:tc>
      </w:tr>
      <w:tr w:rsidR="00832039" w:rsidRPr="00855B47" w:rsidTr="00832039">
        <w:trPr>
          <w:cantSplit/>
          <w:trHeight w:hRule="exact" w:val="653"/>
        </w:trPr>
        <w:tc>
          <w:tcPr>
            <w:tcW w:w="1973" w:type="dxa"/>
            <w:vMerge/>
            <w:tcBorders>
              <w:left w:val="single" w:sz="5" w:space="0" w:color="EFEFEF"/>
              <w:right w:val="single" w:sz="5" w:space="0" w:color="9F9F9F"/>
            </w:tcBorders>
            <w:tcMar>
              <w:top w:w="0" w:type="dxa"/>
              <w:left w:w="0" w:type="dxa"/>
              <w:bottom w:w="0" w:type="dxa"/>
              <w:right w:w="0" w:type="dxa"/>
            </w:tcMar>
          </w:tcPr>
          <w:p w:rsidR="00832039" w:rsidRPr="00855B47" w:rsidRDefault="00832039" w:rsidP="00832039">
            <w:pPr>
              <w:spacing w:after="0" w:line="259" w:lineRule="auto"/>
              <w:rPr>
                <w:rFonts w:ascii="Calibri" w:eastAsia="Calibri" w:hAnsi="Calibri" w:cs="Calibri"/>
              </w:rPr>
            </w:pPr>
          </w:p>
        </w:tc>
        <w:tc>
          <w:tcPr>
            <w:tcW w:w="3273"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spacing w:after="0" w:line="312" w:lineRule="atLeast"/>
              <w:textAlignment w:val="baseline"/>
              <w:rPr>
                <w:rFonts w:ascii="Times New Roman" w:eastAsia="Times New Roman" w:hAnsi="Times New Roman" w:cs="Times New Roman"/>
                <w:color w:val="000000"/>
                <w:sz w:val="24"/>
                <w:szCs w:val="24"/>
                <w:lang w:val="en-US"/>
              </w:rPr>
            </w:pPr>
            <w:r w:rsidRPr="00855B47">
              <w:rPr>
                <w:rFonts w:ascii="Times New Roman" w:eastAsia="Times New Roman" w:hAnsi="Times New Roman" w:cs="Times New Roman"/>
                <w:color w:val="000000"/>
                <w:sz w:val="24"/>
                <w:szCs w:val="24"/>
              </w:rPr>
              <w:t>Н</w:t>
            </w:r>
            <w:r w:rsidRPr="00855B47">
              <w:rPr>
                <w:rFonts w:ascii="Times New Roman" w:eastAsia="Times New Roman" w:hAnsi="Times New Roman" w:cs="Times New Roman"/>
                <w:color w:val="000000"/>
                <w:spacing w:val="-1"/>
                <w:sz w:val="24"/>
                <w:szCs w:val="24"/>
              </w:rPr>
              <w:t>е</w:t>
            </w:r>
            <w:r w:rsidRPr="00855B47">
              <w:rPr>
                <w:rFonts w:ascii="Times New Roman" w:eastAsia="Times New Roman" w:hAnsi="Times New Roman" w:cs="Times New Roman"/>
                <w:color w:val="000000"/>
                <w:sz w:val="24"/>
                <w:szCs w:val="24"/>
              </w:rPr>
              <w:t>р</w:t>
            </w:r>
            <w:r w:rsidRPr="00855B47">
              <w:rPr>
                <w:rFonts w:ascii="Times New Roman" w:eastAsia="Times New Roman" w:hAnsi="Times New Roman" w:cs="Times New Roman"/>
                <w:color w:val="000000"/>
                <w:spacing w:val="-1"/>
                <w:sz w:val="24"/>
                <w:szCs w:val="24"/>
              </w:rPr>
              <w:t>е</w:t>
            </w:r>
            <w:r w:rsidRPr="00855B47">
              <w:rPr>
                <w:rFonts w:ascii="Times New Roman" w:eastAsia="Times New Roman" w:hAnsi="Times New Roman" w:cs="Times New Roman"/>
                <w:color w:val="000000"/>
                <w:spacing w:val="4"/>
                <w:sz w:val="24"/>
                <w:szCs w:val="24"/>
              </w:rPr>
              <w:t>г</w:t>
            </w:r>
            <w:r w:rsidRPr="00855B47">
              <w:rPr>
                <w:rFonts w:ascii="Times New Roman" w:eastAsia="Times New Roman" w:hAnsi="Times New Roman" w:cs="Times New Roman"/>
                <w:color w:val="000000"/>
                <w:spacing w:val="-4"/>
                <w:sz w:val="24"/>
                <w:szCs w:val="24"/>
              </w:rPr>
              <w:t>у</w:t>
            </w:r>
            <w:r w:rsidRPr="00855B47">
              <w:rPr>
                <w:rFonts w:ascii="Times New Roman" w:eastAsia="Times New Roman" w:hAnsi="Times New Roman" w:cs="Times New Roman"/>
                <w:color w:val="000000"/>
                <w:sz w:val="24"/>
                <w:szCs w:val="24"/>
              </w:rPr>
              <w:t>ляр</w:t>
            </w:r>
            <w:r w:rsidRPr="00855B47">
              <w:rPr>
                <w:rFonts w:ascii="Times New Roman" w:eastAsia="Times New Roman" w:hAnsi="Times New Roman" w:cs="Times New Roman"/>
                <w:color w:val="000000"/>
                <w:spacing w:val="1"/>
                <w:sz w:val="24"/>
                <w:szCs w:val="24"/>
              </w:rPr>
              <w:t>н</w:t>
            </w:r>
            <w:r w:rsidRPr="00855B47">
              <w:rPr>
                <w:rFonts w:ascii="Times New Roman" w:eastAsia="Times New Roman" w:hAnsi="Times New Roman" w:cs="Times New Roman"/>
                <w:color w:val="000000"/>
                <w:sz w:val="24"/>
                <w:szCs w:val="24"/>
              </w:rPr>
              <w:t>ые</w:t>
            </w:r>
            <w:r w:rsidRPr="00855B47">
              <w:rPr>
                <w:rFonts w:ascii="Times New Roman" w:eastAsia="Times New Roman" w:hAnsi="Times New Roman" w:cs="Times New Roman"/>
                <w:color w:val="000000"/>
                <w:spacing w:val="59"/>
                <w:sz w:val="24"/>
                <w:szCs w:val="24"/>
              </w:rPr>
              <w:t xml:space="preserve"> </w:t>
            </w:r>
            <w:r w:rsidRPr="00855B47">
              <w:rPr>
                <w:rFonts w:ascii="Times New Roman" w:eastAsia="Times New Roman" w:hAnsi="Times New Roman" w:cs="Times New Roman"/>
                <w:color w:val="000000"/>
                <w:spacing w:val="1"/>
                <w:sz w:val="24"/>
                <w:szCs w:val="24"/>
              </w:rPr>
              <w:t>з</w:t>
            </w:r>
            <w:r w:rsidRPr="00855B47">
              <w:rPr>
                <w:rFonts w:ascii="Times New Roman" w:eastAsia="Times New Roman" w:hAnsi="Times New Roman" w:cs="Times New Roman"/>
                <w:color w:val="000000"/>
                <w:sz w:val="24"/>
                <w:szCs w:val="24"/>
              </w:rPr>
              <w:t>анят</w:t>
            </w:r>
            <w:r w:rsidRPr="00855B47">
              <w:rPr>
                <w:rFonts w:ascii="Times New Roman" w:eastAsia="Times New Roman" w:hAnsi="Times New Roman" w:cs="Times New Roman"/>
                <w:color w:val="000000"/>
                <w:spacing w:val="2"/>
                <w:sz w:val="24"/>
                <w:szCs w:val="24"/>
              </w:rPr>
              <w:t>и</w:t>
            </w:r>
            <w:r w:rsidRPr="00855B47">
              <w:rPr>
                <w:rFonts w:ascii="Times New Roman" w:eastAsia="Times New Roman" w:hAnsi="Times New Roman" w:cs="Times New Roman"/>
                <w:color w:val="000000"/>
                <w:sz w:val="24"/>
                <w:szCs w:val="24"/>
              </w:rPr>
              <w:t>я вн</w:t>
            </w:r>
            <w:r w:rsidRPr="00855B47">
              <w:rPr>
                <w:rFonts w:ascii="Times New Roman" w:eastAsia="Times New Roman" w:hAnsi="Times New Roman" w:cs="Times New Roman"/>
                <w:color w:val="000000"/>
                <w:spacing w:val="1"/>
                <w:sz w:val="24"/>
                <w:szCs w:val="24"/>
              </w:rPr>
              <w:t>е</w:t>
            </w:r>
            <w:r w:rsidRPr="00855B47">
              <w:rPr>
                <w:rFonts w:ascii="Times New Roman" w:eastAsia="Times New Roman" w:hAnsi="Times New Roman" w:cs="Times New Roman"/>
                <w:color w:val="000000"/>
                <w:spacing w:val="-3"/>
                <w:sz w:val="24"/>
                <w:szCs w:val="24"/>
              </w:rPr>
              <w:t>у</w:t>
            </w:r>
            <w:r w:rsidRPr="00855B47">
              <w:rPr>
                <w:rFonts w:ascii="Times New Roman" w:eastAsia="Times New Roman" w:hAnsi="Times New Roman" w:cs="Times New Roman"/>
                <w:color w:val="000000"/>
                <w:sz w:val="24"/>
                <w:szCs w:val="24"/>
              </w:rPr>
              <w:t>ро</w:t>
            </w:r>
            <w:r w:rsidRPr="00855B47">
              <w:rPr>
                <w:rFonts w:ascii="Times New Roman" w:eastAsia="Times New Roman" w:hAnsi="Times New Roman" w:cs="Times New Roman"/>
                <w:color w:val="000000"/>
                <w:spacing w:val="-1"/>
                <w:sz w:val="24"/>
                <w:szCs w:val="24"/>
              </w:rPr>
              <w:t>ч</w:t>
            </w:r>
            <w:r w:rsidRPr="00855B47">
              <w:rPr>
                <w:rFonts w:ascii="Times New Roman" w:eastAsia="Times New Roman" w:hAnsi="Times New Roman" w:cs="Times New Roman"/>
                <w:color w:val="000000"/>
                <w:sz w:val="24"/>
                <w:szCs w:val="24"/>
              </w:rPr>
              <w:t>ной</w:t>
            </w:r>
            <w:r w:rsidRPr="00855B47">
              <w:rPr>
                <w:rFonts w:ascii="Times New Roman" w:eastAsia="Times New Roman" w:hAnsi="Times New Roman" w:cs="Times New Roman"/>
                <w:color w:val="000000"/>
                <w:spacing w:val="1"/>
                <w:sz w:val="24"/>
                <w:szCs w:val="24"/>
              </w:rPr>
              <w:t xml:space="preserve"> </w:t>
            </w:r>
            <w:r w:rsidRPr="00855B47">
              <w:rPr>
                <w:rFonts w:ascii="Times New Roman" w:eastAsia="Times New Roman" w:hAnsi="Times New Roman" w:cs="Times New Roman"/>
                <w:color w:val="000000"/>
                <w:sz w:val="24"/>
                <w:szCs w:val="24"/>
              </w:rPr>
              <w:t>деятел</w:t>
            </w:r>
            <w:r w:rsidRPr="00855B47">
              <w:rPr>
                <w:rFonts w:ascii="Times New Roman" w:eastAsia="Times New Roman" w:hAnsi="Times New Roman" w:cs="Times New Roman"/>
                <w:color w:val="000000"/>
                <w:spacing w:val="1"/>
                <w:sz w:val="24"/>
                <w:szCs w:val="24"/>
              </w:rPr>
              <w:t>ьн</w:t>
            </w:r>
            <w:r w:rsidRPr="00855B47">
              <w:rPr>
                <w:rFonts w:ascii="Times New Roman" w:eastAsia="Times New Roman" w:hAnsi="Times New Roman" w:cs="Times New Roman"/>
                <w:color w:val="000000"/>
                <w:sz w:val="24"/>
                <w:szCs w:val="24"/>
              </w:rPr>
              <w:t>ости:</w:t>
            </w:r>
          </w:p>
          <w:p w:rsidR="00832039" w:rsidRPr="00855B47" w:rsidRDefault="00832039" w:rsidP="00832039">
            <w:pPr>
              <w:widowControl w:val="0"/>
              <w:spacing w:before="20" w:after="0" w:line="240" w:lineRule="auto"/>
              <w:ind w:right="-20"/>
              <w:rPr>
                <w:rFonts w:ascii="Times New Roman" w:eastAsia="Times New Roman" w:hAnsi="Times New Roman" w:cs="Times New Roman"/>
                <w:color w:val="000000"/>
                <w:sz w:val="24"/>
                <w:szCs w:val="24"/>
              </w:rPr>
            </w:pP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spacing w:after="0" w:line="259" w:lineRule="auto"/>
              <w:rPr>
                <w:rFonts w:ascii="Times New Roman" w:eastAsia="Calibri" w:hAnsi="Times New Roman" w:cs="Times New Roman"/>
                <w:sz w:val="24"/>
                <w:szCs w:val="24"/>
              </w:rPr>
            </w:pPr>
            <w:r w:rsidRPr="00855B47">
              <w:rPr>
                <w:rFonts w:ascii="Calibri" w:eastAsia="Calibri" w:hAnsi="Calibri" w:cs="Calibri"/>
              </w:rPr>
              <w:t xml:space="preserve">    </w:t>
            </w:r>
            <w:r w:rsidRPr="00855B47">
              <w:rPr>
                <w:rFonts w:ascii="Times New Roman" w:eastAsia="Calibri" w:hAnsi="Times New Roman" w:cs="Times New Roman"/>
                <w:sz w:val="24"/>
                <w:szCs w:val="24"/>
              </w:rPr>
              <w:t>0,5</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230"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1</w:t>
            </w:r>
          </w:p>
        </w:tc>
        <w:tc>
          <w:tcPr>
            <w:tcW w:w="553"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302"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1</w:t>
            </w:r>
          </w:p>
        </w:tc>
        <w:tc>
          <w:tcPr>
            <w:tcW w:w="709"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300"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1</w:t>
            </w:r>
          </w:p>
        </w:tc>
        <w:tc>
          <w:tcPr>
            <w:tcW w:w="1865" w:type="dxa"/>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 xml:space="preserve">      16,5/34/34/34</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133" w:right="-20"/>
              <w:jc w:val="center"/>
              <w:rPr>
                <w:rFonts w:ascii="Times New Roman" w:eastAsia="Times New Roman" w:hAnsi="Times New Roman" w:cs="Times New Roman"/>
                <w:color w:val="000000"/>
                <w:sz w:val="24"/>
                <w:szCs w:val="24"/>
                <w:lang w:val="en-US"/>
              </w:rPr>
            </w:pPr>
            <w:r w:rsidRPr="00855B47">
              <w:rPr>
                <w:rFonts w:ascii="Times New Roman" w:eastAsia="Times New Roman" w:hAnsi="Times New Roman" w:cs="Times New Roman"/>
                <w:color w:val="000000"/>
                <w:sz w:val="24"/>
                <w:szCs w:val="24"/>
              </w:rPr>
              <w:t>118,5</w:t>
            </w:r>
          </w:p>
        </w:tc>
      </w:tr>
    </w:tbl>
    <w:tbl>
      <w:tblPr>
        <w:tblpPr w:leftFromText="180" w:rightFromText="180" w:vertAnchor="text" w:horzAnchor="margin" w:tblpX="-420" w:tblpY="213"/>
        <w:tblW w:w="11910" w:type="dxa"/>
        <w:tblLayout w:type="fixed"/>
        <w:tblCellMar>
          <w:left w:w="0" w:type="dxa"/>
          <w:right w:w="0" w:type="dxa"/>
        </w:tblCellMar>
        <w:tblLook w:val="0000" w:firstRow="0" w:lastRow="0" w:firstColumn="0" w:lastColumn="0" w:noHBand="0" w:noVBand="0"/>
      </w:tblPr>
      <w:tblGrid>
        <w:gridCol w:w="1973"/>
        <w:gridCol w:w="3278"/>
        <w:gridCol w:w="709"/>
        <w:gridCol w:w="567"/>
        <w:gridCol w:w="547"/>
        <w:gridCol w:w="707"/>
        <w:gridCol w:w="72"/>
        <w:gridCol w:w="1793"/>
        <w:gridCol w:w="1132"/>
        <w:gridCol w:w="1132"/>
      </w:tblGrid>
      <w:tr w:rsidR="00832039" w:rsidRPr="00855B47" w:rsidTr="00832039">
        <w:trPr>
          <w:gridAfter w:val="1"/>
          <w:wAfter w:w="1132" w:type="dxa"/>
          <w:cantSplit/>
          <w:trHeight w:hRule="exact" w:val="865"/>
        </w:trPr>
        <w:tc>
          <w:tcPr>
            <w:tcW w:w="1973" w:type="dxa"/>
            <w:vMerge w:val="restart"/>
            <w:tcBorders>
              <w:top w:val="single" w:sz="5" w:space="0" w:color="EFEFEF"/>
              <w:left w:val="single" w:sz="5" w:space="0" w:color="EFEFEF"/>
              <w:right w:val="single" w:sz="5" w:space="0" w:color="9F9F9F"/>
            </w:tcBorders>
            <w:tcMar>
              <w:top w:w="0" w:type="dxa"/>
              <w:left w:w="0" w:type="dxa"/>
              <w:bottom w:w="0" w:type="dxa"/>
              <w:right w:w="0" w:type="dxa"/>
            </w:tcMar>
          </w:tcPr>
          <w:p w:rsidR="00832039" w:rsidRPr="00855B47" w:rsidRDefault="00832039" w:rsidP="00832039">
            <w:pPr>
              <w:spacing w:after="0" w:line="240" w:lineRule="exact"/>
              <w:rPr>
                <w:rFonts w:ascii="Calibri" w:eastAsia="Calibri" w:hAnsi="Calibri" w:cs="Calibri"/>
                <w:sz w:val="24"/>
                <w:szCs w:val="24"/>
              </w:rPr>
            </w:pPr>
            <w:r w:rsidRPr="00855B47">
              <w:rPr>
                <w:rFonts w:ascii="Times New Roman" w:eastAsia="Times New Roman" w:hAnsi="Times New Roman" w:cs="Times New Roman"/>
                <w:b/>
                <w:bCs/>
                <w:i/>
                <w:iCs/>
                <w:color w:val="000000"/>
                <w:sz w:val="24"/>
                <w:szCs w:val="24"/>
              </w:rPr>
              <w:t>Духовно-нра</w:t>
            </w:r>
            <w:r w:rsidRPr="00855B47">
              <w:rPr>
                <w:rFonts w:ascii="Times New Roman" w:eastAsia="Times New Roman" w:hAnsi="Times New Roman" w:cs="Times New Roman"/>
                <w:b/>
                <w:bCs/>
                <w:i/>
                <w:iCs/>
                <w:color w:val="000000"/>
                <w:spacing w:val="1"/>
                <w:sz w:val="24"/>
                <w:szCs w:val="24"/>
              </w:rPr>
              <w:t>в</w:t>
            </w:r>
            <w:r w:rsidRPr="00855B47">
              <w:rPr>
                <w:rFonts w:ascii="Times New Roman" w:eastAsia="Times New Roman" w:hAnsi="Times New Roman" w:cs="Times New Roman"/>
                <w:b/>
                <w:bCs/>
                <w:i/>
                <w:iCs/>
                <w:color w:val="000000"/>
                <w:spacing w:val="-1"/>
                <w:sz w:val="24"/>
                <w:szCs w:val="24"/>
              </w:rPr>
              <w:t>с</w:t>
            </w:r>
            <w:r w:rsidRPr="00855B47">
              <w:rPr>
                <w:rFonts w:ascii="Times New Roman" w:eastAsia="Times New Roman" w:hAnsi="Times New Roman" w:cs="Times New Roman"/>
                <w:b/>
                <w:bCs/>
                <w:i/>
                <w:iCs/>
                <w:color w:val="000000"/>
                <w:spacing w:val="1"/>
                <w:sz w:val="24"/>
                <w:szCs w:val="24"/>
              </w:rPr>
              <w:t>т</w:t>
            </w:r>
            <w:r w:rsidRPr="00855B47">
              <w:rPr>
                <w:rFonts w:ascii="Times New Roman" w:eastAsia="Times New Roman" w:hAnsi="Times New Roman" w:cs="Times New Roman"/>
                <w:b/>
                <w:bCs/>
                <w:i/>
                <w:iCs/>
                <w:color w:val="000000"/>
                <w:sz w:val="24"/>
                <w:szCs w:val="24"/>
              </w:rPr>
              <w:t>вен</w:t>
            </w:r>
            <w:r w:rsidRPr="00855B47">
              <w:rPr>
                <w:rFonts w:ascii="Times New Roman" w:eastAsia="Times New Roman" w:hAnsi="Times New Roman" w:cs="Times New Roman"/>
                <w:b/>
                <w:bCs/>
                <w:i/>
                <w:iCs/>
                <w:color w:val="000000"/>
                <w:spacing w:val="1"/>
                <w:sz w:val="24"/>
                <w:szCs w:val="24"/>
              </w:rPr>
              <w:t>н</w:t>
            </w:r>
            <w:r w:rsidRPr="00855B47">
              <w:rPr>
                <w:rFonts w:ascii="Times New Roman" w:eastAsia="Times New Roman" w:hAnsi="Times New Roman" w:cs="Times New Roman"/>
                <w:b/>
                <w:bCs/>
                <w:i/>
                <w:iCs/>
                <w:color w:val="000000"/>
                <w:sz w:val="24"/>
                <w:szCs w:val="24"/>
              </w:rPr>
              <w:t>ое</w:t>
            </w:r>
          </w:p>
          <w:p w:rsidR="00832039" w:rsidRPr="00855B47" w:rsidRDefault="00832039" w:rsidP="00832039">
            <w:pPr>
              <w:spacing w:after="114" w:line="240" w:lineRule="exact"/>
              <w:rPr>
                <w:rFonts w:ascii="Calibri" w:eastAsia="Calibri" w:hAnsi="Calibri" w:cs="Calibri"/>
                <w:sz w:val="24"/>
                <w:szCs w:val="24"/>
              </w:rPr>
            </w:pPr>
          </w:p>
          <w:p w:rsidR="00832039" w:rsidRPr="00855B47" w:rsidRDefault="00832039" w:rsidP="00832039">
            <w:pPr>
              <w:widowControl w:val="0"/>
              <w:spacing w:after="0" w:line="240" w:lineRule="auto"/>
              <w:ind w:left="39" w:right="-28"/>
              <w:jc w:val="center"/>
              <w:rPr>
                <w:rFonts w:ascii="Times New Roman" w:eastAsia="Times New Roman" w:hAnsi="Times New Roman" w:cs="Times New Roman"/>
                <w:b/>
                <w:bCs/>
                <w:i/>
                <w:iCs/>
                <w:color w:val="000000"/>
                <w:sz w:val="24"/>
                <w:szCs w:val="24"/>
              </w:rPr>
            </w:pPr>
          </w:p>
        </w:tc>
        <w:tc>
          <w:tcPr>
            <w:tcW w:w="3278"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268" w:right="346"/>
              <w:rPr>
                <w:rFonts w:ascii="Times New Roman" w:eastAsia="Times New Roman" w:hAnsi="Times New Roman" w:cs="Times New Roman"/>
                <w:color w:val="000000"/>
                <w:sz w:val="24"/>
                <w:szCs w:val="24"/>
                <w:lang w:val="en-US"/>
              </w:rPr>
            </w:pPr>
            <w:r w:rsidRPr="00855B47">
              <w:rPr>
                <w:rFonts w:ascii="Times New Roman" w:eastAsia="Times New Roman" w:hAnsi="Times New Roman" w:cs="Times New Roman"/>
                <w:color w:val="000000"/>
                <w:sz w:val="24"/>
                <w:szCs w:val="24"/>
              </w:rPr>
              <w:t>Занят</w:t>
            </w:r>
            <w:r w:rsidRPr="00855B47">
              <w:rPr>
                <w:rFonts w:ascii="Times New Roman" w:eastAsia="Times New Roman" w:hAnsi="Times New Roman" w:cs="Times New Roman"/>
                <w:color w:val="000000"/>
                <w:spacing w:val="2"/>
                <w:sz w:val="24"/>
                <w:szCs w:val="24"/>
              </w:rPr>
              <w:t>и</w:t>
            </w:r>
            <w:r w:rsidRPr="00855B47">
              <w:rPr>
                <w:rFonts w:ascii="Times New Roman" w:eastAsia="Times New Roman" w:hAnsi="Times New Roman" w:cs="Times New Roman"/>
                <w:color w:val="000000"/>
                <w:sz w:val="24"/>
                <w:szCs w:val="24"/>
              </w:rPr>
              <w:t>я</w:t>
            </w:r>
            <w:r w:rsidRPr="00855B47">
              <w:rPr>
                <w:rFonts w:ascii="Times New Roman" w:eastAsia="Times New Roman" w:hAnsi="Times New Roman" w:cs="Times New Roman"/>
                <w:color w:val="000000"/>
                <w:spacing w:val="2"/>
                <w:sz w:val="24"/>
                <w:szCs w:val="24"/>
              </w:rPr>
              <w:t xml:space="preserve"> </w:t>
            </w:r>
            <w:r w:rsidRPr="00855B47">
              <w:rPr>
                <w:rFonts w:ascii="Times New Roman" w:eastAsia="Times New Roman" w:hAnsi="Times New Roman" w:cs="Times New Roman"/>
                <w:color w:val="000000"/>
                <w:spacing w:val="-6"/>
                <w:sz w:val="24"/>
                <w:szCs w:val="24"/>
              </w:rPr>
              <w:t>«ЖИВОЙ РОДНИК</w:t>
            </w:r>
            <w:r w:rsidRPr="00855B47">
              <w:rPr>
                <w:rFonts w:ascii="Times New Roman" w:eastAsia="Times New Roman" w:hAnsi="Times New Roman" w:cs="Times New Roman"/>
                <w:color w:val="000000"/>
                <w:sz w:val="24"/>
                <w:szCs w:val="24"/>
              </w:rPr>
              <w:t>»</w:t>
            </w:r>
            <w:r w:rsidRPr="00855B47">
              <w:rPr>
                <w:rFonts w:ascii="Times New Roman" w:eastAsia="Times New Roman" w:hAnsi="Times New Roman" w:cs="Times New Roman"/>
                <w:color w:val="000000"/>
                <w:sz w:val="24"/>
                <w:szCs w:val="24"/>
                <w:lang w:val="en-US"/>
              </w:rPr>
              <w:t>*</w:t>
            </w: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211"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0,5</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139"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0,5</w:t>
            </w:r>
          </w:p>
        </w:tc>
        <w:tc>
          <w:tcPr>
            <w:tcW w:w="54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213"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0,5</w:t>
            </w:r>
          </w:p>
        </w:tc>
        <w:tc>
          <w:tcPr>
            <w:tcW w:w="707"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208"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0,5</w:t>
            </w:r>
          </w:p>
        </w:tc>
        <w:tc>
          <w:tcPr>
            <w:tcW w:w="1865" w:type="dxa"/>
            <w:gridSpan w:val="2"/>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384" w:right="-20"/>
              <w:rPr>
                <w:rFonts w:ascii="Times New Roman" w:eastAsia="Times New Roman" w:hAnsi="Times New Roman" w:cs="Times New Roman"/>
                <w:color w:val="000000"/>
                <w:sz w:val="24"/>
                <w:szCs w:val="24"/>
                <w:lang w:val="en-US"/>
              </w:rPr>
            </w:pPr>
            <w:r w:rsidRPr="00855B47">
              <w:rPr>
                <w:rFonts w:ascii="Times New Roman" w:eastAsia="Times New Roman" w:hAnsi="Times New Roman" w:cs="Times New Roman"/>
                <w:color w:val="000000"/>
                <w:sz w:val="24"/>
                <w:szCs w:val="24"/>
              </w:rPr>
              <w:t>16,5/17/17/17</w:t>
            </w:r>
            <w:r w:rsidRPr="00855B47">
              <w:rPr>
                <w:rFonts w:ascii="Times New Roman" w:eastAsia="Times New Roman" w:hAnsi="Times New Roman" w:cs="Times New Roman"/>
                <w:color w:val="000000"/>
                <w:sz w:val="24"/>
                <w:szCs w:val="24"/>
                <w:lang w:val="en-US"/>
              </w:rPr>
              <w:t>*</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453" w:right="-20"/>
              <w:rPr>
                <w:rFonts w:ascii="Times New Roman" w:eastAsia="Times New Roman" w:hAnsi="Times New Roman" w:cs="Times New Roman"/>
                <w:color w:val="000000"/>
                <w:sz w:val="24"/>
                <w:szCs w:val="24"/>
                <w:lang w:val="en-US"/>
              </w:rPr>
            </w:pPr>
            <w:r w:rsidRPr="00855B47">
              <w:rPr>
                <w:rFonts w:ascii="Times New Roman" w:eastAsia="Times New Roman" w:hAnsi="Times New Roman" w:cs="Times New Roman"/>
                <w:color w:val="000000"/>
                <w:sz w:val="24"/>
                <w:szCs w:val="24"/>
              </w:rPr>
              <w:t>67,5</w:t>
            </w:r>
            <w:r w:rsidRPr="00855B47">
              <w:rPr>
                <w:rFonts w:ascii="Times New Roman" w:eastAsia="Times New Roman" w:hAnsi="Times New Roman" w:cs="Times New Roman"/>
                <w:color w:val="000000"/>
                <w:sz w:val="24"/>
                <w:szCs w:val="24"/>
                <w:lang w:val="en-US"/>
              </w:rPr>
              <w:t>*</w:t>
            </w:r>
          </w:p>
        </w:tc>
      </w:tr>
      <w:tr w:rsidR="00832039" w:rsidRPr="00855B47" w:rsidTr="00832039">
        <w:trPr>
          <w:gridAfter w:val="1"/>
          <w:wAfter w:w="1132" w:type="dxa"/>
          <w:cantSplit/>
          <w:trHeight w:hRule="exact" w:val="738"/>
        </w:trPr>
        <w:tc>
          <w:tcPr>
            <w:tcW w:w="1973" w:type="dxa"/>
            <w:vMerge/>
            <w:tcBorders>
              <w:left w:val="single" w:sz="5" w:space="0" w:color="EFEFEF"/>
              <w:right w:val="single" w:sz="5" w:space="0" w:color="9F9F9F"/>
            </w:tcBorders>
            <w:tcMar>
              <w:top w:w="0" w:type="dxa"/>
              <w:left w:w="0" w:type="dxa"/>
              <w:bottom w:w="0" w:type="dxa"/>
              <w:right w:w="0" w:type="dxa"/>
            </w:tcMar>
          </w:tcPr>
          <w:p w:rsidR="00832039" w:rsidRPr="00855B47" w:rsidRDefault="00832039" w:rsidP="00832039">
            <w:pPr>
              <w:spacing w:after="0" w:line="259" w:lineRule="auto"/>
              <w:rPr>
                <w:rFonts w:ascii="Calibri" w:eastAsia="Calibri" w:hAnsi="Calibri" w:cs="Calibri"/>
              </w:rPr>
            </w:pPr>
          </w:p>
        </w:tc>
        <w:tc>
          <w:tcPr>
            <w:tcW w:w="3278"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3" w:after="0" w:line="240" w:lineRule="auto"/>
              <w:ind w:left="154" w:right="157"/>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Н</w:t>
            </w:r>
            <w:r w:rsidRPr="00855B47">
              <w:rPr>
                <w:rFonts w:ascii="Times New Roman" w:eastAsia="Times New Roman" w:hAnsi="Times New Roman" w:cs="Times New Roman"/>
                <w:color w:val="000000"/>
                <w:spacing w:val="-1"/>
                <w:sz w:val="24"/>
                <w:szCs w:val="24"/>
              </w:rPr>
              <w:t>е</w:t>
            </w:r>
            <w:r w:rsidRPr="00855B47">
              <w:rPr>
                <w:rFonts w:ascii="Times New Roman" w:eastAsia="Times New Roman" w:hAnsi="Times New Roman" w:cs="Times New Roman"/>
                <w:color w:val="000000"/>
                <w:sz w:val="24"/>
                <w:szCs w:val="24"/>
              </w:rPr>
              <w:t>р</w:t>
            </w:r>
            <w:r w:rsidRPr="00855B47">
              <w:rPr>
                <w:rFonts w:ascii="Times New Roman" w:eastAsia="Times New Roman" w:hAnsi="Times New Roman" w:cs="Times New Roman"/>
                <w:color w:val="000000"/>
                <w:spacing w:val="-1"/>
                <w:sz w:val="24"/>
                <w:szCs w:val="24"/>
              </w:rPr>
              <w:t>е</w:t>
            </w:r>
            <w:r w:rsidRPr="00855B47">
              <w:rPr>
                <w:rFonts w:ascii="Times New Roman" w:eastAsia="Times New Roman" w:hAnsi="Times New Roman" w:cs="Times New Roman"/>
                <w:color w:val="000000"/>
                <w:spacing w:val="4"/>
                <w:sz w:val="24"/>
                <w:szCs w:val="24"/>
              </w:rPr>
              <w:t>г</w:t>
            </w:r>
            <w:r w:rsidRPr="00855B47">
              <w:rPr>
                <w:rFonts w:ascii="Times New Roman" w:eastAsia="Times New Roman" w:hAnsi="Times New Roman" w:cs="Times New Roman"/>
                <w:color w:val="000000"/>
                <w:spacing w:val="-4"/>
                <w:sz w:val="24"/>
                <w:szCs w:val="24"/>
              </w:rPr>
              <w:t>у</w:t>
            </w:r>
            <w:r w:rsidRPr="00855B47">
              <w:rPr>
                <w:rFonts w:ascii="Times New Roman" w:eastAsia="Times New Roman" w:hAnsi="Times New Roman" w:cs="Times New Roman"/>
                <w:color w:val="000000"/>
                <w:sz w:val="24"/>
                <w:szCs w:val="24"/>
              </w:rPr>
              <w:t>ляр</w:t>
            </w:r>
            <w:r w:rsidRPr="00855B47">
              <w:rPr>
                <w:rFonts w:ascii="Times New Roman" w:eastAsia="Times New Roman" w:hAnsi="Times New Roman" w:cs="Times New Roman"/>
                <w:color w:val="000000"/>
                <w:spacing w:val="1"/>
                <w:sz w:val="24"/>
                <w:szCs w:val="24"/>
              </w:rPr>
              <w:t>н</w:t>
            </w:r>
            <w:r w:rsidRPr="00855B47">
              <w:rPr>
                <w:rFonts w:ascii="Times New Roman" w:eastAsia="Times New Roman" w:hAnsi="Times New Roman" w:cs="Times New Roman"/>
                <w:color w:val="000000"/>
                <w:sz w:val="24"/>
                <w:szCs w:val="24"/>
              </w:rPr>
              <w:t>ые занят</w:t>
            </w:r>
            <w:r w:rsidRPr="00855B47">
              <w:rPr>
                <w:rFonts w:ascii="Times New Roman" w:eastAsia="Times New Roman" w:hAnsi="Times New Roman" w:cs="Times New Roman"/>
                <w:color w:val="000000"/>
                <w:spacing w:val="2"/>
                <w:sz w:val="24"/>
                <w:szCs w:val="24"/>
              </w:rPr>
              <w:t>и</w:t>
            </w:r>
            <w:r w:rsidRPr="00855B47">
              <w:rPr>
                <w:rFonts w:ascii="Times New Roman" w:eastAsia="Times New Roman" w:hAnsi="Times New Roman" w:cs="Times New Roman"/>
                <w:color w:val="000000"/>
                <w:sz w:val="24"/>
                <w:szCs w:val="24"/>
              </w:rPr>
              <w:t>я вн</w:t>
            </w:r>
            <w:r w:rsidRPr="00855B47">
              <w:rPr>
                <w:rFonts w:ascii="Times New Roman" w:eastAsia="Times New Roman" w:hAnsi="Times New Roman" w:cs="Times New Roman"/>
                <w:color w:val="000000"/>
                <w:spacing w:val="1"/>
                <w:sz w:val="24"/>
                <w:szCs w:val="24"/>
              </w:rPr>
              <w:t>е</w:t>
            </w:r>
            <w:r w:rsidRPr="00855B47">
              <w:rPr>
                <w:rFonts w:ascii="Times New Roman" w:eastAsia="Times New Roman" w:hAnsi="Times New Roman" w:cs="Times New Roman"/>
                <w:color w:val="000000"/>
                <w:spacing w:val="-3"/>
                <w:sz w:val="24"/>
                <w:szCs w:val="24"/>
              </w:rPr>
              <w:t>у</w:t>
            </w:r>
            <w:r w:rsidRPr="00855B47">
              <w:rPr>
                <w:rFonts w:ascii="Times New Roman" w:eastAsia="Times New Roman" w:hAnsi="Times New Roman" w:cs="Times New Roman"/>
                <w:color w:val="000000"/>
                <w:sz w:val="24"/>
                <w:szCs w:val="24"/>
              </w:rPr>
              <w:t>ро</w:t>
            </w:r>
            <w:r w:rsidRPr="00855B47">
              <w:rPr>
                <w:rFonts w:ascii="Times New Roman" w:eastAsia="Times New Roman" w:hAnsi="Times New Roman" w:cs="Times New Roman"/>
                <w:color w:val="000000"/>
                <w:spacing w:val="-1"/>
                <w:sz w:val="24"/>
                <w:szCs w:val="24"/>
              </w:rPr>
              <w:t>ч</w:t>
            </w:r>
            <w:r w:rsidRPr="00855B47">
              <w:rPr>
                <w:rFonts w:ascii="Times New Roman" w:eastAsia="Times New Roman" w:hAnsi="Times New Roman" w:cs="Times New Roman"/>
                <w:color w:val="000000"/>
                <w:sz w:val="24"/>
                <w:szCs w:val="24"/>
              </w:rPr>
              <w:t>ной</w:t>
            </w:r>
            <w:r w:rsidRPr="00855B47">
              <w:rPr>
                <w:rFonts w:ascii="Times New Roman" w:eastAsia="Times New Roman" w:hAnsi="Times New Roman" w:cs="Times New Roman"/>
                <w:color w:val="000000"/>
                <w:spacing w:val="1"/>
                <w:sz w:val="24"/>
                <w:szCs w:val="24"/>
              </w:rPr>
              <w:t xml:space="preserve"> </w:t>
            </w:r>
            <w:r w:rsidRPr="00855B47">
              <w:rPr>
                <w:rFonts w:ascii="Times New Roman" w:eastAsia="Times New Roman" w:hAnsi="Times New Roman" w:cs="Times New Roman"/>
                <w:color w:val="000000"/>
                <w:sz w:val="24"/>
                <w:szCs w:val="24"/>
              </w:rPr>
              <w:t>деятел</w:t>
            </w:r>
            <w:r w:rsidRPr="00855B47">
              <w:rPr>
                <w:rFonts w:ascii="Times New Roman" w:eastAsia="Times New Roman" w:hAnsi="Times New Roman" w:cs="Times New Roman"/>
                <w:color w:val="000000"/>
                <w:spacing w:val="1"/>
                <w:sz w:val="24"/>
                <w:szCs w:val="24"/>
              </w:rPr>
              <w:t>ьн</w:t>
            </w:r>
            <w:r w:rsidRPr="00855B47">
              <w:rPr>
                <w:rFonts w:ascii="Times New Roman" w:eastAsia="Times New Roman" w:hAnsi="Times New Roman" w:cs="Times New Roman"/>
                <w:color w:val="000000"/>
                <w:sz w:val="24"/>
                <w:szCs w:val="24"/>
              </w:rPr>
              <w:t>ости:</w:t>
            </w:r>
          </w:p>
          <w:p w:rsidR="00832039" w:rsidRPr="00855B47" w:rsidRDefault="00832039" w:rsidP="00832039">
            <w:pPr>
              <w:spacing w:after="0" w:line="240" w:lineRule="auto"/>
              <w:jc w:val="both"/>
              <w:rPr>
                <w:rFonts w:ascii="Times New Roman" w:eastAsia="Times New Roman" w:hAnsi="Times New Roman" w:cs="Times New Roman"/>
                <w:sz w:val="24"/>
                <w:szCs w:val="24"/>
              </w:rPr>
            </w:pP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3" w:after="0" w:line="240" w:lineRule="auto"/>
              <w:ind w:left="211"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0,5</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3" w:after="0" w:line="240" w:lineRule="auto"/>
              <w:ind w:left="139"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0,5</w:t>
            </w:r>
          </w:p>
        </w:tc>
        <w:tc>
          <w:tcPr>
            <w:tcW w:w="54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3" w:after="0" w:line="240" w:lineRule="auto"/>
              <w:ind w:left="213"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0,5</w:t>
            </w:r>
          </w:p>
        </w:tc>
        <w:tc>
          <w:tcPr>
            <w:tcW w:w="707"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832039" w:rsidRPr="00855B47" w:rsidRDefault="00832039" w:rsidP="00832039">
            <w:pPr>
              <w:widowControl w:val="0"/>
              <w:spacing w:before="23" w:after="0" w:line="240" w:lineRule="auto"/>
              <w:ind w:left="208"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0,5</w:t>
            </w:r>
          </w:p>
        </w:tc>
        <w:tc>
          <w:tcPr>
            <w:tcW w:w="1865" w:type="dxa"/>
            <w:gridSpan w:val="2"/>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3" w:after="0" w:line="240" w:lineRule="auto"/>
              <w:ind w:left="384"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16,5/17/17/17</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3" w:after="0" w:line="240" w:lineRule="auto"/>
              <w:ind w:left="453" w:right="284"/>
              <w:jc w:val="center"/>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67,5</w:t>
            </w:r>
          </w:p>
        </w:tc>
      </w:tr>
      <w:tr w:rsidR="00832039" w:rsidRPr="00855B47" w:rsidTr="00832039">
        <w:trPr>
          <w:gridAfter w:val="1"/>
          <w:wAfter w:w="1132" w:type="dxa"/>
          <w:cantSplit/>
          <w:trHeight w:hRule="exact" w:val="430"/>
        </w:trPr>
        <w:tc>
          <w:tcPr>
            <w:tcW w:w="1973" w:type="dxa"/>
            <w:vMerge/>
            <w:tcBorders>
              <w:left w:val="single" w:sz="5" w:space="0" w:color="EFEFEF"/>
              <w:bottom w:val="single" w:sz="5" w:space="0" w:color="9F9F9F"/>
              <w:right w:val="single" w:sz="5" w:space="0" w:color="9F9F9F"/>
            </w:tcBorders>
            <w:tcMar>
              <w:top w:w="0" w:type="dxa"/>
              <w:left w:w="0" w:type="dxa"/>
              <w:bottom w:w="0" w:type="dxa"/>
              <w:right w:w="0" w:type="dxa"/>
            </w:tcMar>
          </w:tcPr>
          <w:p w:rsidR="00832039" w:rsidRPr="00855B47" w:rsidRDefault="00832039" w:rsidP="00832039">
            <w:pPr>
              <w:spacing w:after="0" w:line="259" w:lineRule="auto"/>
              <w:rPr>
                <w:rFonts w:ascii="Calibri" w:eastAsia="Calibri" w:hAnsi="Calibri" w:cs="Calibri"/>
              </w:rPr>
            </w:pPr>
          </w:p>
        </w:tc>
        <w:tc>
          <w:tcPr>
            <w:tcW w:w="3278"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spacing w:after="0" w:line="259" w:lineRule="auto"/>
              <w:rPr>
                <w:rFonts w:ascii="Times New Roman" w:eastAsia="Calibri" w:hAnsi="Times New Roman" w:cs="Times New Roman"/>
                <w:sz w:val="24"/>
                <w:szCs w:val="24"/>
                <w:lang w:val="en-US"/>
              </w:rPr>
            </w:pPr>
            <w:r w:rsidRPr="00855B47">
              <w:rPr>
                <w:rFonts w:ascii="Calibri" w:eastAsia="Calibri" w:hAnsi="Calibri" w:cs="Calibri"/>
              </w:rPr>
              <w:t xml:space="preserve"> </w:t>
            </w:r>
            <w:r w:rsidRPr="00855B47">
              <w:rPr>
                <w:rFonts w:ascii="Times New Roman" w:eastAsia="Calibri" w:hAnsi="Times New Roman" w:cs="Times New Roman"/>
                <w:sz w:val="24"/>
                <w:szCs w:val="24"/>
              </w:rPr>
              <w:t>Кружок «Азбука добра»</w:t>
            </w:r>
            <w:r w:rsidRPr="00855B47">
              <w:rPr>
                <w:rFonts w:ascii="Times New Roman" w:eastAsia="Calibri" w:hAnsi="Times New Roman" w:cs="Times New Roman"/>
                <w:sz w:val="24"/>
                <w:szCs w:val="24"/>
                <w:lang w:val="en-US"/>
              </w:rPr>
              <w:t>*</w:t>
            </w: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300"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1</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230"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1</w:t>
            </w:r>
          </w:p>
        </w:tc>
        <w:tc>
          <w:tcPr>
            <w:tcW w:w="54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302"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1</w:t>
            </w:r>
          </w:p>
        </w:tc>
        <w:tc>
          <w:tcPr>
            <w:tcW w:w="707"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300"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1</w:t>
            </w:r>
          </w:p>
        </w:tc>
        <w:tc>
          <w:tcPr>
            <w:tcW w:w="1865" w:type="dxa"/>
            <w:gridSpan w:val="2"/>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324" w:right="-20"/>
              <w:rPr>
                <w:rFonts w:ascii="Times New Roman" w:eastAsia="Times New Roman" w:hAnsi="Times New Roman" w:cs="Times New Roman"/>
                <w:color w:val="000000"/>
                <w:sz w:val="24"/>
                <w:szCs w:val="24"/>
                <w:lang w:val="en-US"/>
              </w:rPr>
            </w:pPr>
            <w:r w:rsidRPr="00855B47">
              <w:rPr>
                <w:rFonts w:ascii="Times New Roman" w:eastAsia="Times New Roman" w:hAnsi="Times New Roman" w:cs="Times New Roman"/>
                <w:color w:val="000000"/>
                <w:sz w:val="24"/>
                <w:szCs w:val="24"/>
              </w:rPr>
              <w:t>33/34/34/34</w:t>
            </w:r>
            <w:r w:rsidRPr="00855B47">
              <w:rPr>
                <w:rFonts w:ascii="Times New Roman" w:eastAsia="Times New Roman" w:hAnsi="Times New Roman" w:cs="Times New Roman"/>
                <w:color w:val="000000"/>
                <w:sz w:val="24"/>
                <w:szCs w:val="24"/>
                <w:lang w:val="en-US"/>
              </w:rPr>
              <w:t>*</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333" w:right="284"/>
              <w:jc w:val="center"/>
              <w:rPr>
                <w:rFonts w:ascii="Times New Roman" w:eastAsia="Times New Roman" w:hAnsi="Times New Roman" w:cs="Times New Roman"/>
                <w:color w:val="000000"/>
                <w:sz w:val="24"/>
                <w:szCs w:val="24"/>
                <w:lang w:val="en-US"/>
              </w:rPr>
            </w:pPr>
            <w:r w:rsidRPr="00855B47">
              <w:rPr>
                <w:rFonts w:ascii="Times New Roman" w:eastAsia="Times New Roman" w:hAnsi="Times New Roman" w:cs="Times New Roman"/>
                <w:color w:val="000000"/>
                <w:sz w:val="24"/>
                <w:szCs w:val="24"/>
              </w:rPr>
              <w:t>135</w:t>
            </w:r>
            <w:r w:rsidRPr="00855B47">
              <w:rPr>
                <w:rFonts w:ascii="Times New Roman" w:eastAsia="Times New Roman" w:hAnsi="Times New Roman" w:cs="Times New Roman"/>
                <w:color w:val="000000"/>
                <w:sz w:val="24"/>
                <w:szCs w:val="24"/>
                <w:lang w:val="en-US"/>
              </w:rPr>
              <w:t>*</w:t>
            </w:r>
          </w:p>
        </w:tc>
      </w:tr>
      <w:tr w:rsidR="00832039" w:rsidRPr="00855B47" w:rsidTr="00832039">
        <w:trPr>
          <w:gridAfter w:val="1"/>
          <w:wAfter w:w="1132" w:type="dxa"/>
          <w:cantSplit/>
          <w:trHeight w:val="596"/>
        </w:trPr>
        <w:tc>
          <w:tcPr>
            <w:tcW w:w="1973" w:type="dxa"/>
            <w:vMerge w:val="restart"/>
            <w:tcBorders>
              <w:top w:val="single" w:sz="5" w:space="0" w:color="9F9F9F"/>
              <w:left w:val="single" w:sz="5" w:space="0" w:color="EFEFEF"/>
              <w:right w:val="single" w:sz="5" w:space="0" w:color="9F9F9F"/>
            </w:tcBorders>
            <w:tcMar>
              <w:top w:w="0" w:type="dxa"/>
              <w:left w:w="0" w:type="dxa"/>
              <w:bottom w:w="0" w:type="dxa"/>
              <w:right w:w="0" w:type="dxa"/>
            </w:tcMar>
          </w:tcPr>
          <w:p w:rsidR="00832039" w:rsidRPr="00855B47" w:rsidRDefault="00832039" w:rsidP="00832039">
            <w:pPr>
              <w:spacing w:after="0" w:line="240" w:lineRule="exact"/>
              <w:rPr>
                <w:rFonts w:ascii="Calibri" w:eastAsia="Calibri" w:hAnsi="Calibri" w:cs="Calibri"/>
                <w:sz w:val="24"/>
                <w:szCs w:val="24"/>
              </w:rPr>
            </w:pPr>
          </w:p>
          <w:p w:rsidR="00832039" w:rsidRPr="00855B47" w:rsidRDefault="00832039" w:rsidP="00832039">
            <w:pPr>
              <w:spacing w:after="102" w:line="240" w:lineRule="exact"/>
              <w:rPr>
                <w:rFonts w:ascii="Calibri" w:eastAsia="Calibri" w:hAnsi="Calibri" w:cs="Calibri"/>
                <w:sz w:val="24"/>
                <w:szCs w:val="24"/>
              </w:rPr>
            </w:pPr>
          </w:p>
          <w:p w:rsidR="00832039" w:rsidRPr="00855B47" w:rsidRDefault="00832039" w:rsidP="00832039">
            <w:pPr>
              <w:widowControl w:val="0"/>
              <w:spacing w:after="0" w:line="240" w:lineRule="auto"/>
              <w:ind w:left="38" w:right="90"/>
              <w:jc w:val="center"/>
              <w:rPr>
                <w:rFonts w:ascii="Times New Roman" w:eastAsia="Times New Roman" w:hAnsi="Times New Roman" w:cs="Times New Roman"/>
                <w:b/>
                <w:bCs/>
                <w:i/>
                <w:iCs/>
                <w:color w:val="000000"/>
                <w:sz w:val="24"/>
                <w:szCs w:val="24"/>
              </w:rPr>
            </w:pPr>
            <w:r w:rsidRPr="00855B47">
              <w:rPr>
                <w:rFonts w:ascii="Times New Roman" w:eastAsia="Times New Roman" w:hAnsi="Times New Roman" w:cs="Times New Roman"/>
                <w:b/>
                <w:bCs/>
                <w:i/>
                <w:iCs/>
                <w:color w:val="000000"/>
                <w:sz w:val="24"/>
                <w:szCs w:val="24"/>
              </w:rPr>
              <w:t>Общ</w:t>
            </w:r>
            <w:r w:rsidRPr="00855B47">
              <w:rPr>
                <w:rFonts w:ascii="Times New Roman" w:eastAsia="Times New Roman" w:hAnsi="Times New Roman" w:cs="Times New Roman"/>
                <w:b/>
                <w:bCs/>
                <w:i/>
                <w:iCs/>
                <w:color w:val="000000"/>
                <w:spacing w:val="-1"/>
                <w:sz w:val="24"/>
                <w:szCs w:val="24"/>
              </w:rPr>
              <w:t>е</w:t>
            </w:r>
            <w:r w:rsidRPr="00855B47">
              <w:rPr>
                <w:rFonts w:ascii="Times New Roman" w:eastAsia="Times New Roman" w:hAnsi="Times New Roman" w:cs="Times New Roman"/>
                <w:b/>
                <w:bCs/>
                <w:i/>
                <w:iCs/>
                <w:color w:val="000000"/>
                <w:sz w:val="24"/>
                <w:szCs w:val="24"/>
              </w:rPr>
              <w:t>и</w:t>
            </w:r>
            <w:r w:rsidRPr="00855B47">
              <w:rPr>
                <w:rFonts w:ascii="Times New Roman" w:eastAsia="Times New Roman" w:hAnsi="Times New Roman" w:cs="Times New Roman"/>
                <w:b/>
                <w:bCs/>
                <w:i/>
                <w:iCs/>
                <w:color w:val="000000"/>
                <w:spacing w:val="1"/>
                <w:sz w:val="24"/>
                <w:szCs w:val="24"/>
              </w:rPr>
              <w:t>н</w:t>
            </w:r>
            <w:r w:rsidRPr="00855B47">
              <w:rPr>
                <w:rFonts w:ascii="Times New Roman" w:eastAsia="Times New Roman" w:hAnsi="Times New Roman" w:cs="Times New Roman"/>
                <w:b/>
                <w:bCs/>
                <w:i/>
                <w:iCs/>
                <w:color w:val="000000"/>
                <w:spacing w:val="2"/>
                <w:sz w:val="24"/>
                <w:szCs w:val="24"/>
              </w:rPr>
              <w:t>т</w:t>
            </w:r>
            <w:r w:rsidRPr="00855B47">
              <w:rPr>
                <w:rFonts w:ascii="Times New Roman" w:eastAsia="Times New Roman" w:hAnsi="Times New Roman" w:cs="Times New Roman"/>
                <w:b/>
                <w:bCs/>
                <w:i/>
                <w:iCs/>
                <w:color w:val="000000"/>
                <w:sz w:val="24"/>
                <w:szCs w:val="24"/>
              </w:rPr>
              <w:t>ел-л</w:t>
            </w:r>
            <w:r w:rsidRPr="00855B47">
              <w:rPr>
                <w:rFonts w:ascii="Times New Roman" w:eastAsia="Times New Roman" w:hAnsi="Times New Roman" w:cs="Times New Roman"/>
                <w:b/>
                <w:bCs/>
                <w:i/>
                <w:iCs/>
                <w:color w:val="000000"/>
                <w:spacing w:val="-1"/>
                <w:sz w:val="24"/>
                <w:szCs w:val="24"/>
              </w:rPr>
              <w:t>е</w:t>
            </w:r>
            <w:r w:rsidRPr="00855B47">
              <w:rPr>
                <w:rFonts w:ascii="Times New Roman" w:eastAsia="Times New Roman" w:hAnsi="Times New Roman" w:cs="Times New Roman"/>
                <w:b/>
                <w:bCs/>
                <w:i/>
                <w:iCs/>
                <w:color w:val="000000"/>
                <w:sz w:val="24"/>
                <w:szCs w:val="24"/>
              </w:rPr>
              <w:t>к</w:t>
            </w:r>
            <w:r w:rsidRPr="00855B47">
              <w:rPr>
                <w:rFonts w:ascii="Times New Roman" w:eastAsia="Times New Roman" w:hAnsi="Times New Roman" w:cs="Times New Roman"/>
                <w:b/>
                <w:bCs/>
                <w:i/>
                <w:iCs/>
                <w:color w:val="000000"/>
                <w:spacing w:val="3"/>
                <w:sz w:val="24"/>
                <w:szCs w:val="24"/>
              </w:rPr>
              <w:t>т</w:t>
            </w:r>
            <w:r w:rsidRPr="00855B47">
              <w:rPr>
                <w:rFonts w:ascii="Times New Roman" w:eastAsia="Times New Roman" w:hAnsi="Times New Roman" w:cs="Times New Roman"/>
                <w:b/>
                <w:bCs/>
                <w:i/>
                <w:iCs/>
                <w:color w:val="000000"/>
                <w:sz w:val="24"/>
                <w:szCs w:val="24"/>
              </w:rPr>
              <w:t>уа</w:t>
            </w:r>
            <w:r w:rsidRPr="00855B47">
              <w:rPr>
                <w:rFonts w:ascii="Times New Roman" w:eastAsia="Times New Roman" w:hAnsi="Times New Roman" w:cs="Times New Roman"/>
                <w:b/>
                <w:bCs/>
                <w:i/>
                <w:iCs/>
                <w:color w:val="000000"/>
                <w:spacing w:val="-1"/>
                <w:sz w:val="24"/>
                <w:szCs w:val="24"/>
              </w:rPr>
              <w:t>л</w:t>
            </w:r>
            <w:r w:rsidRPr="00855B47">
              <w:rPr>
                <w:rFonts w:ascii="Times New Roman" w:eastAsia="Times New Roman" w:hAnsi="Times New Roman" w:cs="Times New Roman"/>
                <w:b/>
                <w:bCs/>
                <w:i/>
                <w:iCs/>
                <w:color w:val="000000"/>
                <w:sz w:val="24"/>
                <w:szCs w:val="24"/>
              </w:rPr>
              <w:t>ь</w:t>
            </w:r>
            <w:r w:rsidRPr="00855B47">
              <w:rPr>
                <w:rFonts w:ascii="Times New Roman" w:eastAsia="Times New Roman" w:hAnsi="Times New Roman" w:cs="Times New Roman"/>
                <w:b/>
                <w:bCs/>
                <w:i/>
                <w:iCs/>
                <w:color w:val="000000"/>
                <w:spacing w:val="1"/>
                <w:sz w:val="24"/>
                <w:szCs w:val="24"/>
              </w:rPr>
              <w:t>н</w:t>
            </w:r>
            <w:r w:rsidRPr="00855B47">
              <w:rPr>
                <w:rFonts w:ascii="Times New Roman" w:eastAsia="Times New Roman" w:hAnsi="Times New Roman" w:cs="Times New Roman"/>
                <w:b/>
                <w:bCs/>
                <w:i/>
                <w:iCs/>
                <w:color w:val="000000"/>
                <w:sz w:val="24"/>
                <w:szCs w:val="24"/>
              </w:rPr>
              <w:t>ое</w:t>
            </w:r>
          </w:p>
        </w:tc>
        <w:tc>
          <w:tcPr>
            <w:tcW w:w="3278" w:type="dxa"/>
            <w:tcBorders>
              <w:top w:val="single" w:sz="5" w:space="0" w:color="9F9F9F"/>
              <w:left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3" w:after="0" w:line="240" w:lineRule="auto"/>
              <w:ind w:right="307"/>
              <w:rPr>
                <w:rFonts w:ascii="Times New Roman" w:eastAsia="Times New Roman" w:hAnsi="Times New Roman" w:cs="Times New Roman"/>
                <w:color w:val="000000"/>
                <w:spacing w:val="2"/>
                <w:sz w:val="24"/>
                <w:szCs w:val="24"/>
              </w:rPr>
            </w:pPr>
            <w:r w:rsidRPr="00855B47">
              <w:rPr>
                <w:rFonts w:ascii="Times New Roman" w:eastAsia="Times New Roman" w:hAnsi="Times New Roman" w:cs="Times New Roman"/>
                <w:color w:val="000000"/>
                <w:sz w:val="24"/>
                <w:szCs w:val="24"/>
              </w:rPr>
              <w:t xml:space="preserve"> Кружок</w:t>
            </w:r>
            <w:r w:rsidRPr="00855B47">
              <w:rPr>
                <w:rFonts w:ascii="Times New Roman" w:eastAsia="Times New Roman" w:hAnsi="Times New Roman" w:cs="Times New Roman"/>
                <w:color w:val="000000"/>
                <w:spacing w:val="5"/>
                <w:sz w:val="24"/>
                <w:szCs w:val="24"/>
              </w:rPr>
              <w:t xml:space="preserve"> </w:t>
            </w:r>
            <w:r w:rsidRPr="00855B47">
              <w:rPr>
                <w:rFonts w:ascii="Times New Roman" w:eastAsia="Times New Roman" w:hAnsi="Times New Roman" w:cs="Times New Roman"/>
                <w:color w:val="000000"/>
                <w:spacing w:val="-9"/>
                <w:sz w:val="24"/>
                <w:szCs w:val="24"/>
              </w:rPr>
              <w:t>«</w:t>
            </w:r>
            <w:r w:rsidRPr="00855B47">
              <w:rPr>
                <w:rFonts w:ascii="Times New Roman" w:eastAsia="Times New Roman" w:hAnsi="Times New Roman" w:cs="Times New Roman"/>
                <w:color w:val="000000"/>
                <w:spacing w:val="2"/>
                <w:sz w:val="24"/>
                <w:szCs w:val="24"/>
              </w:rPr>
              <w:t xml:space="preserve">Занимательная </w:t>
            </w:r>
          </w:p>
          <w:p w:rsidR="00832039" w:rsidRPr="00855B47" w:rsidRDefault="00832039" w:rsidP="00832039">
            <w:pPr>
              <w:widowControl w:val="0"/>
              <w:spacing w:before="23" w:after="0" w:line="240" w:lineRule="auto"/>
              <w:ind w:right="307"/>
              <w:rPr>
                <w:rFonts w:ascii="Times New Roman" w:eastAsia="Times New Roman" w:hAnsi="Times New Roman" w:cs="Times New Roman"/>
                <w:color w:val="000000"/>
                <w:spacing w:val="2"/>
                <w:sz w:val="24"/>
                <w:szCs w:val="24"/>
                <w:lang w:val="en-US"/>
              </w:rPr>
            </w:pPr>
            <w:r w:rsidRPr="00855B47">
              <w:rPr>
                <w:rFonts w:ascii="Times New Roman" w:eastAsia="Times New Roman" w:hAnsi="Times New Roman" w:cs="Times New Roman"/>
                <w:color w:val="000000"/>
                <w:spacing w:val="2"/>
                <w:sz w:val="24"/>
                <w:szCs w:val="24"/>
              </w:rPr>
              <w:t xml:space="preserve">  математика</w:t>
            </w:r>
            <w:r w:rsidRPr="00855B47">
              <w:rPr>
                <w:rFonts w:ascii="Times New Roman" w:eastAsia="Times New Roman" w:hAnsi="Times New Roman" w:cs="Times New Roman"/>
                <w:color w:val="000000"/>
                <w:spacing w:val="-6"/>
                <w:sz w:val="24"/>
                <w:szCs w:val="24"/>
              </w:rPr>
              <w:t>»</w:t>
            </w:r>
            <w:r w:rsidRPr="00855B47">
              <w:rPr>
                <w:rFonts w:ascii="Times New Roman" w:eastAsia="Times New Roman" w:hAnsi="Times New Roman" w:cs="Times New Roman"/>
                <w:color w:val="000000"/>
                <w:spacing w:val="-6"/>
                <w:sz w:val="24"/>
                <w:szCs w:val="24"/>
                <w:lang w:val="en-US"/>
              </w:rPr>
              <w:t>*</w:t>
            </w:r>
          </w:p>
        </w:tc>
        <w:tc>
          <w:tcPr>
            <w:tcW w:w="709" w:type="dxa"/>
            <w:tcBorders>
              <w:top w:val="single" w:sz="5" w:space="0" w:color="9F9F9F"/>
              <w:left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3" w:after="0" w:line="240" w:lineRule="auto"/>
              <w:ind w:left="300"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1</w:t>
            </w:r>
          </w:p>
        </w:tc>
        <w:tc>
          <w:tcPr>
            <w:tcW w:w="567" w:type="dxa"/>
            <w:tcBorders>
              <w:top w:val="single" w:sz="5" w:space="0" w:color="9F9F9F"/>
              <w:left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3" w:after="0" w:line="240" w:lineRule="auto"/>
              <w:ind w:left="230"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1</w:t>
            </w:r>
          </w:p>
        </w:tc>
        <w:tc>
          <w:tcPr>
            <w:tcW w:w="547" w:type="dxa"/>
            <w:tcBorders>
              <w:top w:val="single" w:sz="5" w:space="0" w:color="9F9F9F"/>
              <w:left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3" w:after="0" w:line="240" w:lineRule="auto"/>
              <w:ind w:left="302" w:right="-20"/>
              <w:rPr>
                <w:rFonts w:ascii="Times New Roman" w:eastAsia="Times New Roman" w:hAnsi="Times New Roman" w:cs="Times New Roman"/>
                <w:color w:val="000000"/>
                <w:sz w:val="24"/>
                <w:szCs w:val="24"/>
              </w:rPr>
            </w:pPr>
          </w:p>
        </w:tc>
        <w:tc>
          <w:tcPr>
            <w:tcW w:w="707" w:type="dxa"/>
            <w:tcBorders>
              <w:top w:val="single" w:sz="5" w:space="0" w:color="9F9F9F"/>
              <w:left w:val="single" w:sz="5" w:space="0" w:color="9F9F9F"/>
              <w:right w:val="double" w:sz="2" w:space="0" w:color="9F9F9F"/>
            </w:tcBorders>
            <w:tcMar>
              <w:top w:w="0" w:type="dxa"/>
              <w:left w:w="0" w:type="dxa"/>
              <w:bottom w:w="0" w:type="dxa"/>
              <w:right w:w="0" w:type="dxa"/>
            </w:tcMar>
          </w:tcPr>
          <w:p w:rsidR="00832039" w:rsidRPr="00855B47" w:rsidRDefault="00832039" w:rsidP="00832039">
            <w:pPr>
              <w:widowControl w:val="0"/>
              <w:spacing w:before="23" w:after="0" w:line="240" w:lineRule="auto"/>
              <w:ind w:left="300" w:right="-20"/>
              <w:rPr>
                <w:rFonts w:ascii="Times New Roman" w:eastAsia="Times New Roman" w:hAnsi="Times New Roman" w:cs="Times New Roman"/>
                <w:color w:val="000000"/>
                <w:sz w:val="24"/>
                <w:szCs w:val="24"/>
              </w:rPr>
            </w:pPr>
          </w:p>
        </w:tc>
        <w:tc>
          <w:tcPr>
            <w:tcW w:w="1865" w:type="dxa"/>
            <w:gridSpan w:val="2"/>
            <w:tcBorders>
              <w:top w:val="single" w:sz="5" w:space="0" w:color="9F9F9F"/>
              <w:left w:val="double" w:sz="2"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3" w:after="0" w:line="240" w:lineRule="auto"/>
              <w:ind w:left="384"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 xml:space="preserve">      33</w:t>
            </w:r>
            <w:r w:rsidRPr="00855B47">
              <w:rPr>
                <w:rFonts w:ascii="Times New Roman" w:eastAsia="Times New Roman" w:hAnsi="Times New Roman" w:cs="Times New Roman"/>
                <w:color w:val="000000"/>
                <w:sz w:val="24"/>
                <w:szCs w:val="24"/>
                <w:lang w:val="en-US"/>
              </w:rPr>
              <w:t>*</w:t>
            </w:r>
            <w:r w:rsidRPr="00855B47">
              <w:rPr>
                <w:rFonts w:ascii="Times New Roman" w:eastAsia="Times New Roman" w:hAnsi="Times New Roman" w:cs="Times New Roman"/>
                <w:color w:val="000000"/>
                <w:sz w:val="24"/>
                <w:szCs w:val="24"/>
              </w:rPr>
              <w:t>/34*</w:t>
            </w:r>
          </w:p>
        </w:tc>
        <w:tc>
          <w:tcPr>
            <w:tcW w:w="1132" w:type="dxa"/>
            <w:tcBorders>
              <w:top w:val="single" w:sz="5" w:space="0" w:color="9F9F9F"/>
              <w:left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3" w:after="0" w:line="240" w:lineRule="auto"/>
              <w:ind w:left="333" w:right="284"/>
              <w:jc w:val="center"/>
              <w:rPr>
                <w:rFonts w:ascii="Times New Roman" w:eastAsia="Times New Roman" w:hAnsi="Times New Roman" w:cs="Times New Roman"/>
                <w:color w:val="000000"/>
                <w:sz w:val="24"/>
                <w:szCs w:val="24"/>
                <w:lang w:val="en-US"/>
              </w:rPr>
            </w:pPr>
            <w:r w:rsidRPr="00855B47">
              <w:rPr>
                <w:rFonts w:ascii="Times New Roman" w:eastAsia="Times New Roman" w:hAnsi="Times New Roman" w:cs="Times New Roman"/>
                <w:color w:val="000000"/>
                <w:sz w:val="24"/>
                <w:szCs w:val="24"/>
              </w:rPr>
              <w:t>67</w:t>
            </w:r>
            <w:r w:rsidRPr="00855B47">
              <w:rPr>
                <w:rFonts w:ascii="Times New Roman" w:eastAsia="Times New Roman" w:hAnsi="Times New Roman" w:cs="Times New Roman"/>
                <w:color w:val="000000"/>
                <w:sz w:val="24"/>
                <w:szCs w:val="24"/>
                <w:lang w:val="en-US"/>
              </w:rPr>
              <w:t>*</w:t>
            </w:r>
          </w:p>
        </w:tc>
      </w:tr>
      <w:tr w:rsidR="00832039" w:rsidRPr="00855B47" w:rsidTr="00832039">
        <w:trPr>
          <w:gridAfter w:val="1"/>
          <w:wAfter w:w="1132" w:type="dxa"/>
          <w:cantSplit/>
          <w:trHeight w:hRule="exact" w:val="1238"/>
        </w:trPr>
        <w:tc>
          <w:tcPr>
            <w:tcW w:w="1973" w:type="dxa"/>
            <w:vMerge/>
            <w:tcBorders>
              <w:left w:val="single" w:sz="5" w:space="0" w:color="EFEFEF"/>
              <w:right w:val="single" w:sz="5" w:space="0" w:color="9F9F9F"/>
            </w:tcBorders>
            <w:tcMar>
              <w:top w:w="0" w:type="dxa"/>
              <w:left w:w="0" w:type="dxa"/>
              <w:bottom w:w="0" w:type="dxa"/>
              <w:right w:w="0" w:type="dxa"/>
            </w:tcMar>
          </w:tcPr>
          <w:p w:rsidR="00832039" w:rsidRPr="00855B47" w:rsidRDefault="00832039" w:rsidP="00832039">
            <w:pPr>
              <w:spacing w:after="0" w:line="259" w:lineRule="auto"/>
              <w:rPr>
                <w:rFonts w:ascii="Calibri" w:eastAsia="Calibri" w:hAnsi="Calibri" w:cs="Calibri"/>
              </w:rPr>
            </w:pPr>
          </w:p>
        </w:tc>
        <w:tc>
          <w:tcPr>
            <w:tcW w:w="3278"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268" w:right="59"/>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Подготовка к НПК, олимпиадам, посещ</w:t>
            </w:r>
            <w:r w:rsidRPr="00855B47">
              <w:rPr>
                <w:rFonts w:ascii="Times New Roman" w:eastAsia="Times New Roman" w:hAnsi="Times New Roman" w:cs="Times New Roman"/>
                <w:color w:val="000000"/>
                <w:spacing w:val="-1"/>
                <w:sz w:val="24"/>
                <w:szCs w:val="24"/>
              </w:rPr>
              <w:t>е</w:t>
            </w:r>
            <w:r w:rsidRPr="00855B47">
              <w:rPr>
                <w:rFonts w:ascii="Times New Roman" w:eastAsia="Times New Roman" w:hAnsi="Times New Roman" w:cs="Times New Roman"/>
                <w:color w:val="000000"/>
                <w:sz w:val="24"/>
                <w:szCs w:val="24"/>
              </w:rPr>
              <w:t>н</w:t>
            </w:r>
            <w:r w:rsidRPr="00855B47">
              <w:rPr>
                <w:rFonts w:ascii="Times New Roman" w:eastAsia="Times New Roman" w:hAnsi="Times New Roman" w:cs="Times New Roman"/>
                <w:color w:val="000000"/>
                <w:spacing w:val="1"/>
                <w:sz w:val="24"/>
                <w:szCs w:val="24"/>
              </w:rPr>
              <w:t>и</w:t>
            </w:r>
            <w:r w:rsidRPr="00855B47">
              <w:rPr>
                <w:rFonts w:ascii="Times New Roman" w:eastAsia="Times New Roman" w:hAnsi="Times New Roman" w:cs="Times New Roman"/>
                <w:color w:val="000000"/>
                <w:sz w:val="24"/>
                <w:szCs w:val="24"/>
              </w:rPr>
              <w:t>е ко</w:t>
            </w:r>
            <w:r w:rsidRPr="00855B47">
              <w:rPr>
                <w:rFonts w:ascii="Times New Roman" w:eastAsia="Times New Roman" w:hAnsi="Times New Roman" w:cs="Times New Roman"/>
                <w:color w:val="000000"/>
                <w:spacing w:val="1"/>
                <w:sz w:val="24"/>
                <w:szCs w:val="24"/>
              </w:rPr>
              <w:t>н</w:t>
            </w:r>
            <w:r w:rsidRPr="00855B47">
              <w:rPr>
                <w:rFonts w:ascii="Times New Roman" w:eastAsia="Times New Roman" w:hAnsi="Times New Roman" w:cs="Times New Roman"/>
                <w:color w:val="000000"/>
                <w:spacing w:val="2"/>
                <w:sz w:val="24"/>
                <w:szCs w:val="24"/>
              </w:rPr>
              <w:t>с</w:t>
            </w:r>
            <w:r w:rsidRPr="00855B47">
              <w:rPr>
                <w:rFonts w:ascii="Times New Roman" w:eastAsia="Times New Roman" w:hAnsi="Times New Roman" w:cs="Times New Roman"/>
                <w:color w:val="000000"/>
                <w:spacing w:val="-4"/>
                <w:sz w:val="24"/>
                <w:szCs w:val="24"/>
              </w:rPr>
              <w:t>у</w:t>
            </w:r>
            <w:r w:rsidRPr="00855B47">
              <w:rPr>
                <w:rFonts w:ascii="Times New Roman" w:eastAsia="Times New Roman" w:hAnsi="Times New Roman" w:cs="Times New Roman"/>
                <w:color w:val="000000"/>
                <w:sz w:val="24"/>
                <w:szCs w:val="24"/>
              </w:rPr>
              <w:t>льта</w:t>
            </w:r>
            <w:r w:rsidRPr="00855B47">
              <w:rPr>
                <w:rFonts w:ascii="Times New Roman" w:eastAsia="Times New Roman" w:hAnsi="Times New Roman" w:cs="Times New Roman"/>
                <w:color w:val="000000"/>
                <w:spacing w:val="1"/>
                <w:sz w:val="24"/>
                <w:szCs w:val="24"/>
              </w:rPr>
              <w:t>ци</w:t>
            </w:r>
            <w:r w:rsidRPr="00855B47">
              <w:rPr>
                <w:rFonts w:ascii="Times New Roman" w:eastAsia="Times New Roman" w:hAnsi="Times New Roman" w:cs="Times New Roman"/>
                <w:color w:val="000000"/>
                <w:sz w:val="24"/>
                <w:szCs w:val="24"/>
              </w:rPr>
              <w:t>й по</w:t>
            </w:r>
            <w:r w:rsidRPr="00855B47">
              <w:rPr>
                <w:rFonts w:ascii="Times New Roman" w:eastAsia="Times New Roman" w:hAnsi="Times New Roman" w:cs="Times New Roman"/>
                <w:color w:val="000000"/>
                <w:spacing w:val="3"/>
                <w:sz w:val="24"/>
                <w:szCs w:val="24"/>
              </w:rPr>
              <w:t xml:space="preserve"> </w:t>
            </w:r>
            <w:r w:rsidRPr="00855B47">
              <w:rPr>
                <w:rFonts w:ascii="Times New Roman" w:eastAsia="Times New Roman" w:hAnsi="Times New Roman" w:cs="Times New Roman"/>
                <w:color w:val="000000"/>
                <w:spacing w:val="-3"/>
                <w:sz w:val="24"/>
                <w:szCs w:val="24"/>
              </w:rPr>
              <w:t>у</w:t>
            </w:r>
            <w:r w:rsidRPr="00855B47">
              <w:rPr>
                <w:rFonts w:ascii="Times New Roman" w:eastAsia="Times New Roman" w:hAnsi="Times New Roman" w:cs="Times New Roman"/>
                <w:color w:val="000000"/>
                <w:spacing w:val="-1"/>
                <w:sz w:val="24"/>
                <w:szCs w:val="24"/>
              </w:rPr>
              <w:t>че</w:t>
            </w:r>
            <w:r w:rsidRPr="00855B47">
              <w:rPr>
                <w:rFonts w:ascii="Times New Roman" w:eastAsia="Times New Roman" w:hAnsi="Times New Roman" w:cs="Times New Roman"/>
                <w:color w:val="000000"/>
                <w:sz w:val="24"/>
                <w:szCs w:val="24"/>
              </w:rPr>
              <w:t>бным</w:t>
            </w:r>
            <w:r w:rsidRPr="00855B47">
              <w:rPr>
                <w:rFonts w:ascii="Times New Roman" w:eastAsia="Times New Roman" w:hAnsi="Times New Roman" w:cs="Times New Roman"/>
                <w:color w:val="000000"/>
                <w:spacing w:val="-1"/>
                <w:sz w:val="24"/>
                <w:szCs w:val="24"/>
              </w:rPr>
              <w:t xml:space="preserve"> </w:t>
            </w:r>
            <w:r w:rsidRPr="00855B47">
              <w:rPr>
                <w:rFonts w:ascii="Times New Roman" w:eastAsia="Times New Roman" w:hAnsi="Times New Roman" w:cs="Times New Roman"/>
                <w:color w:val="000000"/>
                <w:sz w:val="24"/>
                <w:szCs w:val="24"/>
              </w:rPr>
              <w:t>пред</w:t>
            </w:r>
            <w:r w:rsidRPr="00855B47">
              <w:rPr>
                <w:rFonts w:ascii="Times New Roman" w:eastAsia="Times New Roman" w:hAnsi="Times New Roman" w:cs="Times New Roman"/>
                <w:color w:val="000000"/>
                <w:spacing w:val="1"/>
                <w:sz w:val="24"/>
                <w:szCs w:val="24"/>
              </w:rPr>
              <w:t>м</w:t>
            </w:r>
            <w:r w:rsidRPr="00855B47">
              <w:rPr>
                <w:rFonts w:ascii="Times New Roman" w:eastAsia="Times New Roman" w:hAnsi="Times New Roman" w:cs="Times New Roman"/>
                <w:color w:val="000000"/>
                <w:sz w:val="24"/>
                <w:szCs w:val="24"/>
              </w:rPr>
              <w:t>етам</w:t>
            </w: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211"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0,5</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139"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0,5</w:t>
            </w:r>
          </w:p>
        </w:tc>
        <w:tc>
          <w:tcPr>
            <w:tcW w:w="54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213"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0,5</w:t>
            </w:r>
          </w:p>
        </w:tc>
        <w:tc>
          <w:tcPr>
            <w:tcW w:w="707"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208"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0,5</w:t>
            </w:r>
          </w:p>
        </w:tc>
        <w:tc>
          <w:tcPr>
            <w:tcW w:w="1865" w:type="dxa"/>
            <w:gridSpan w:val="2"/>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384"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16,5/17/17/17</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right="284"/>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 xml:space="preserve">     67,5</w:t>
            </w:r>
          </w:p>
        </w:tc>
      </w:tr>
      <w:tr w:rsidR="00832039" w:rsidRPr="00855B47" w:rsidTr="00832039">
        <w:trPr>
          <w:gridAfter w:val="1"/>
          <w:wAfter w:w="1132" w:type="dxa"/>
          <w:cantSplit/>
          <w:trHeight w:hRule="exact" w:val="420"/>
        </w:trPr>
        <w:tc>
          <w:tcPr>
            <w:tcW w:w="1973" w:type="dxa"/>
            <w:vMerge/>
            <w:tcBorders>
              <w:left w:val="single" w:sz="5" w:space="0" w:color="EFEFEF"/>
              <w:bottom w:val="single" w:sz="5" w:space="0" w:color="9F9F9F"/>
              <w:right w:val="single" w:sz="5" w:space="0" w:color="9F9F9F"/>
            </w:tcBorders>
            <w:tcMar>
              <w:top w:w="0" w:type="dxa"/>
              <w:left w:w="0" w:type="dxa"/>
              <w:bottom w:w="0" w:type="dxa"/>
              <w:right w:w="0" w:type="dxa"/>
            </w:tcMar>
          </w:tcPr>
          <w:p w:rsidR="00832039" w:rsidRPr="00855B47" w:rsidRDefault="00832039" w:rsidP="00832039">
            <w:pPr>
              <w:spacing w:after="0" w:line="259" w:lineRule="auto"/>
              <w:rPr>
                <w:rFonts w:ascii="Calibri" w:eastAsia="Calibri" w:hAnsi="Calibri" w:cs="Calibri"/>
              </w:rPr>
            </w:pPr>
          </w:p>
        </w:tc>
        <w:tc>
          <w:tcPr>
            <w:tcW w:w="3278"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268" w:right="59"/>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Клуб «Шахматы»*</w:t>
            </w: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211"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1</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139"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1</w:t>
            </w:r>
          </w:p>
        </w:tc>
        <w:tc>
          <w:tcPr>
            <w:tcW w:w="54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213"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1</w:t>
            </w:r>
          </w:p>
        </w:tc>
        <w:tc>
          <w:tcPr>
            <w:tcW w:w="707"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208"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1</w:t>
            </w:r>
          </w:p>
        </w:tc>
        <w:tc>
          <w:tcPr>
            <w:tcW w:w="1865" w:type="dxa"/>
            <w:gridSpan w:val="2"/>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324"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33/34/34/34*</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283" w:right="284"/>
              <w:jc w:val="center"/>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135*</w:t>
            </w:r>
          </w:p>
        </w:tc>
      </w:tr>
      <w:tr w:rsidR="00832039" w:rsidRPr="00855B47" w:rsidTr="00832039">
        <w:trPr>
          <w:gridAfter w:val="1"/>
          <w:wAfter w:w="1132" w:type="dxa"/>
          <w:cantSplit/>
          <w:trHeight w:val="634"/>
        </w:trPr>
        <w:tc>
          <w:tcPr>
            <w:tcW w:w="1973" w:type="dxa"/>
            <w:vMerge w:val="restart"/>
            <w:tcBorders>
              <w:top w:val="single" w:sz="5" w:space="0" w:color="9F9F9F"/>
              <w:left w:val="single" w:sz="5" w:space="0" w:color="EFEFEF"/>
              <w:right w:val="single" w:sz="5" w:space="0" w:color="9F9F9F"/>
            </w:tcBorders>
            <w:tcMar>
              <w:top w:w="0" w:type="dxa"/>
              <w:left w:w="0" w:type="dxa"/>
              <w:bottom w:w="0" w:type="dxa"/>
              <w:right w:w="0" w:type="dxa"/>
            </w:tcMar>
          </w:tcPr>
          <w:p w:rsidR="00832039" w:rsidRPr="00855B47" w:rsidRDefault="00832039" w:rsidP="00832039">
            <w:pPr>
              <w:spacing w:after="0" w:line="240" w:lineRule="exact"/>
              <w:rPr>
                <w:rFonts w:ascii="Calibri" w:eastAsia="Calibri" w:hAnsi="Calibri" w:cs="Calibri"/>
                <w:sz w:val="24"/>
                <w:szCs w:val="24"/>
              </w:rPr>
            </w:pPr>
          </w:p>
          <w:p w:rsidR="00832039" w:rsidRPr="00855B47" w:rsidRDefault="00832039" w:rsidP="00832039">
            <w:pPr>
              <w:spacing w:after="102" w:line="240" w:lineRule="exact"/>
              <w:rPr>
                <w:rFonts w:ascii="Calibri" w:eastAsia="Calibri" w:hAnsi="Calibri" w:cs="Calibri"/>
                <w:sz w:val="24"/>
                <w:szCs w:val="24"/>
              </w:rPr>
            </w:pPr>
          </w:p>
          <w:p w:rsidR="00832039" w:rsidRPr="00855B47" w:rsidRDefault="00832039" w:rsidP="00832039">
            <w:pPr>
              <w:widowControl w:val="0"/>
              <w:spacing w:after="0" w:line="240" w:lineRule="auto"/>
              <w:ind w:left="208" w:right="145"/>
              <w:jc w:val="center"/>
              <w:rPr>
                <w:rFonts w:ascii="Times New Roman" w:eastAsia="Times New Roman" w:hAnsi="Times New Roman" w:cs="Times New Roman"/>
                <w:b/>
                <w:bCs/>
                <w:i/>
                <w:iCs/>
                <w:color w:val="000000"/>
                <w:sz w:val="24"/>
                <w:szCs w:val="24"/>
              </w:rPr>
            </w:pPr>
            <w:r w:rsidRPr="00855B47">
              <w:rPr>
                <w:rFonts w:ascii="Times New Roman" w:eastAsia="Times New Roman" w:hAnsi="Times New Roman" w:cs="Times New Roman"/>
                <w:b/>
                <w:bCs/>
                <w:i/>
                <w:iCs/>
                <w:color w:val="000000"/>
                <w:sz w:val="24"/>
                <w:szCs w:val="24"/>
              </w:rPr>
              <w:t>Общ</w:t>
            </w:r>
            <w:r w:rsidRPr="00855B47">
              <w:rPr>
                <w:rFonts w:ascii="Times New Roman" w:eastAsia="Times New Roman" w:hAnsi="Times New Roman" w:cs="Times New Roman"/>
                <w:b/>
                <w:bCs/>
                <w:i/>
                <w:iCs/>
                <w:color w:val="000000"/>
                <w:spacing w:val="-1"/>
                <w:sz w:val="24"/>
                <w:szCs w:val="24"/>
              </w:rPr>
              <w:t>е</w:t>
            </w:r>
            <w:r w:rsidRPr="00855B47">
              <w:rPr>
                <w:rFonts w:ascii="Times New Roman" w:eastAsia="Times New Roman" w:hAnsi="Times New Roman" w:cs="Times New Roman"/>
                <w:b/>
                <w:bCs/>
                <w:i/>
                <w:iCs/>
                <w:color w:val="000000"/>
                <w:sz w:val="24"/>
                <w:szCs w:val="24"/>
              </w:rPr>
              <w:t>ку</w:t>
            </w:r>
            <w:r w:rsidRPr="00855B47">
              <w:rPr>
                <w:rFonts w:ascii="Times New Roman" w:eastAsia="Times New Roman" w:hAnsi="Times New Roman" w:cs="Times New Roman"/>
                <w:b/>
                <w:bCs/>
                <w:i/>
                <w:iCs/>
                <w:color w:val="000000"/>
                <w:spacing w:val="-1"/>
                <w:sz w:val="24"/>
                <w:szCs w:val="24"/>
              </w:rPr>
              <w:t>л</w:t>
            </w:r>
            <w:r w:rsidRPr="00855B47">
              <w:rPr>
                <w:rFonts w:ascii="Times New Roman" w:eastAsia="Times New Roman" w:hAnsi="Times New Roman" w:cs="Times New Roman"/>
                <w:b/>
                <w:bCs/>
                <w:i/>
                <w:iCs/>
                <w:color w:val="000000"/>
                <w:sz w:val="24"/>
                <w:szCs w:val="24"/>
              </w:rPr>
              <w:t>ь-</w:t>
            </w:r>
            <w:r w:rsidRPr="00855B47">
              <w:rPr>
                <w:rFonts w:ascii="Times New Roman" w:eastAsia="Times New Roman" w:hAnsi="Times New Roman" w:cs="Times New Roman"/>
                <w:b/>
                <w:bCs/>
                <w:i/>
                <w:iCs/>
                <w:color w:val="000000"/>
                <w:spacing w:val="2"/>
                <w:sz w:val="24"/>
                <w:szCs w:val="24"/>
              </w:rPr>
              <w:t>т</w:t>
            </w:r>
            <w:r w:rsidRPr="00855B47">
              <w:rPr>
                <w:rFonts w:ascii="Times New Roman" w:eastAsia="Times New Roman" w:hAnsi="Times New Roman" w:cs="Times New Roman"/>
                <w:b/>
                <w:bCs/>
                <w:i/>
                <w:iCs/>
                <w:color w:val="000000"/>
                <w:sz w:val="24"/>
                <w:szCs w:val="24"/>
              </w:rPr>
              <w:t>ур</w:t>
            </w:r>
            <w:r w:rsidRPr="00855B47">
              <w:rPr>
                <w:rFonts w:ascii="Times New Roman" w:eastAsia="Times New Roman" w:hAnsi="Times New Roman" w:cs="Times New Roman"/>
                <w:b/>
                <w:bCs/>
                <w:i/>
                <w:iCs/>
                <w:color w:val="000000"/>
                <w:spacing w:val="1"/>
                <w:sz w:val="24"/>
                <w:szCs w:val="24"/>
              </w:rPr>
              <w:t>н</w:t>
            </w:r>
            <w:r w:rsidRPr="00855B47">
              <w:rPr>
                <w:rFonts w:ascii="Times New Roman" w:eastAsia="Times New Roman" w:hAnsi="Times New Roman" w:cs="Times New Roman"/>
                <w:b/>
                <w:bCs/>
                <w:i/>
                <w:iCs/>
                <w:color w:val="000000"/>
                <w:sz w:val="24"/>
                <w:szCs w:val="24"/>
              </w:rPr>
              <w:t>ое</w:t>
            </w:r>
          </w:p>
        </w:tc>
        <w:tc>
          <w:tcPr>
            <w:tcW w:w="3278" w:type="dxa"/>
            <w:tcBorders>
              <w:top w:val="single" w:sz="5" w:space="0" w:color="9F9F9F"/>
              <w:left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127" w:right="774" w:firstLine="141"/>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Те</w:t>
            </w:r>
            <w:r w:rsidRPr="00855B47">
              <w:rPr>
                <w:rFonts w:ascii="Times New Roman" w:eastAsia="Times New Roman" w:hAnsi="Times New Roman" w:cs="Times New Roman"/>
                <w:color w:val="000000"/>
                <w:spacing w:val="-1"/>
                <w:sz w:val="24"/>
                <w:szCs w:val="24"/>
              </w:rPr>
              <w:t>а</w:t>
            </w:r>
            <w:r w:rsidRPr="00855B47">
              <w:rPr>
                <w:rFonts w:ascii="Times New Roman" w:eastAsia="Times New Roman" w:hAnsi="Times New Roman" w:cs="Times New Roman"/>
                <w:color w:val="000000"/>
                <w:sz w:val="24"/>
                <w:szCs w:val="24"/>
              </w:rPr>
              <w:t>траль</w:t>
            </w:r>
            <w:r w:rsidRPr="00855B47">
              <w:rPr>
                <w:rFonts w:ascii="Times New Roman" w:eastAsia="Times New Roman" w:hAnsi="Times New Roman" w:cs="Times New Roman"/>
                <w:color w:val="000000"/>
                <w:spacing w:val="1"/>
                <w:sz w:val="24"/>
                <w:szCs w:val="24"/>
              </w:rPr>
              <w:t>н</w:t>
            </w:r>
            <w:r w:rsidRPr="00855B47">
              <w:rPr>
                <w:rFonts w:ascii="Times New Roman" w:eastAsia="Times New Roman" w:hAnsi="Times New Roman" w:cs="Times New Roman"/>
                <w:color w:val="000000"/>
                <w:sz w:val="24"/>
                <w:szCs w:val="24"/>
              </w:rPr>
              <w:t>ая с</w:t>
            </w:r>
            <w:r w:rsidRPr="00855B47">
              <w:rPr>
                <w:rFonts w:ascii="Times New Roman" w:eastAsia="Times New Roman" w:hAnsi="Times New Roman" w:cs="Times New Roman"/>
                <w:color w:val="000000"/>
                <w:spacing w:val="2"/>
                <w:sz w:val="24"/>
                <w:szCs w:val="24"/>
              </w:rPr>
              <w:t>т</w:t>
            </w:r>
            <w:r w:rsidRPr="00855B47">
              <w:rPr>
                <w:rFonts w:ascii="Times New Roman" w:eastAsia="Times New Roman" w:hAnsi="Times New Roman" w:cs="Times New Roman"/>
                <w:color w:val="000000"/>
                <w:spacing w:val="-3"/>
                <w:sz w:val="24"/>
                <w:szCs w:val="24"/>
              </w:rPr>
              <w:t>у</w:t>
            </w:r>
            <w:r w:rsidRPr="00855B47">
              <w:rPr>
                <w:rFonts w:ascii="Times New Roman" w:eastAsia="Times New Roman" w:hAnsi="Times New Roman" w:cs="Times New Roman"/>
                <w:color w:val="000000"/>
                <w:sz w:val="24"/>
                <w:szCs w:val="24"/>
              </w:rPr>
              <w:t xml:space="preserve">дия   </w:t>
            </w:r>
          </w:p>
          <w:p w:rsidR="00832039" w:rsidRPr="00855B47" w:rsidRDefault="00832039" w:rsidP="00832039">
            <w:pPr>
              <w:widowControl w:val="0"/>
              <w:spacing w:before="20" w:after="0" w:line="240" w:lineRule="auto"/>
              <w:ind w:left="127" w:right="774" w:firstLine="141"/>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 xml:space="preserve">  </w:t>
            </w:r>
            <w:r w:rsidRPr="00855B47">
              <w:rPr>
                <w:rFonts w:ascii="Times New Roman" w:eastAsia="Times New Roman" w:hAnsi="Times New Roman" w:cs="Times New Roman"/>
                <w:color w:val="000000"/>
                <w:spacing w:val="-4"/>
                <w:sz w:val="24"/>
                <w:szCs w:val="24"/>
              </w:rPr>
              <w:t>«</w:t>
            </w:r>
            <w:r w:rsidRPr="00855B47">
              <w:rPr>
                <w:rFonts w:ascii="Times New Roman" w:eastAsia="Times New Roman" w:hAnsi="Times New Roman" w:cs="Times New Roman"/>
                <w:color w:val="000000"/>
                <w:spacing w:val="2"/>
                <w:sz w:val="24"/>
                <w:szCs w:val="24"/>
              </w:rPr>
              <w:t>Третий звонок</w:t>
            </w:r>
            <w:r w:rsidRPr="00855B47">
              <w:rPr>
                <w:rFonts w:ascii="Times New Roman" w:eastAsia="Times New Roman" w:hAnsi="Times New Roman" w:cs="Times New Roman"/>
                <w:color w:val="000000"/>
                <w:spacing w:val="-6"/>
                <w:sz w:val="24"/>
                <w:szCs w:val="24"/>
              </w:rPr>
              <w:t>»*</w:t>
            </w:r>
          </w:p>
        </w:tc>
        <w:tc>
          <w:tcPr>
            <w:tcW w:w="709" w:type="dxa"/>
            <w:tcBorders>
              <w:top w:val="single" w:sz="5" w:space="0" w:color="9F9F9F"/>
              <w:left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after="0" w:line="240" w:lineRule="auto"/>
              <w:ind w:right="-20"/>
              <w:jc w:val="center"/>
              <w:rPr>
                <w:rFonts w:ascii="Times New Roman" w:eastAsia="Times New Roman" w:hAnsi="Times New Roman" w:cs="Times New Roman"/>
                <w:color w:val="000000"/>
                <w:sz w:val="24"/>
                <w:szCs w:val="24"/>
              </w:rPr>
            </w:pPr>
          </w:p>
        </w:tc>
        <w:tc>
          <w:tcPr>
            <w:tcW w:w="567" w:type="dxa"/>
            <w:tcBorders>
              <w:top w:val="single" w:sz="5" w:space="0" w:color="9F9F9F"/>
              <w:left w:val="single" w:sz="5" w:space="0" w:color="9F9F9F"/>
              <w:right w:val="single" w:sz="5" w:space="0" w:color="9F9F9F"/>
            </w:tcBorders>
            <w:tcMar>
              <w:top w:w="0" w:type="dxa"/>
              <w:left w:w="0" w:type="dxa"/>
              <w:bottom w:w="0" w:type="dxa"/>
              <w:right w:w="0" w:type="dxa"/>
            </w:tcMar>
          </w:tcPr>
          <w:p w:rsidR="00832039" w:rsidRPr="00855B47" w:rsidRDefault="00832039" w:rsidP="00832039">
            <w:pPr>
              <w:spacing w:after="0" w:line="259" w:lineRule="auto"/>
              <w:jc w:val="center"/>
              <w:rPr>
                <w:rFonts w:ascii="Times New Roman" w:eastAsia="Times New Roman" w:hAnsi="Times New Roman" w:cs="Times New Roman"/>
                <w:color w:val="000000"/>
                <w:sz w:val="24"/>
                <w:szCs w:val="24"/>
              </w:rPr>
            </w:pPr>
            <w:r w:rsidRPr="00855B47">
              <w:rPr>
                <w:rFonts w:ascii="Times New Roman" w:eastAsia="Calibri" w:hAnsi="Times New Roman" w:cs="Times New Roman"/>
                <w:sz w:val="24"/>
                <w:szCs w:val="24"/>
              </w:rPr>
              <w:t>2</w:t>
            </w:r>
          </w:p>
        </w:tc>
        <w:tc>
          <w:tcPr>
            <w:tcW w:w="547" w:type="dxa"/>
            <w:tcBorders>
              <w:top w:val="single" w:sz="5" w:space="0" w:color="9F9F9F"/>
              <w:left w:val="single" w:sz="5" w:space="0" w:color="9F9F9F"/>
              <w:right w:val="single" w:sz="5" w:space="0" w:color="9F9F9F"/>
            </w:tcBorders>
            <w:tcMar>
              <w:top w:w="0" w:type="dxa"/>
              <w:left w:w="0" w:type="dxa"/>
              <w:bottom w:w="0" w:type="dxa"/>
              <w:right w:w="0" w:type="dxa"/>
            </w:tcMar>
          </w:tcPr>
          <w:p w:rsidR="00832039" w:rsidRPr="00855B47" w:rsidRDefault="00832039" w:rsidP="00832039">
            <w:pPr>
              <w:spacing w:after="0" w:line="259" w:lineRule="auto"/>
              <w:jc w:val="center"/>
              <w:rPr>
                <w:rFonts w:ascii="Times New Roman" w:eastAsia="Times New Roman" w:hAnsi="Times New Roman" w:cs="Times New Roman"/>
                <w:color w:val="000000"/>
                <w:sz w:val="24"/>
                <w:szCs w:val="24"/>
              </w:rPr>
            </w:pPr>
            <w:r w:rsidRPr="00855B47">
              <w:rPr>
                <w:rFonts w:ascii="Times New Roman" w:eastAsia="Calibri" w:hAnsi="Times New Roman" w:cs="Times New Roman"/>
                <w:sz w:val="24"/>
                <w:szCs w:val="24"/>
              </w:rPr>
              <w:t>2</w:t>
            </w:r>
          </w:p>
        </w:tc>
        <w:tc>
          <w:tcPr>
            <w:tcW w:w="707" w:type="dxa"/>
            <w:tcBorders>
              <w:top w:val="single" w:sz="5" w:space="0" w:color="9F9F9F"/>
              <w:left w:val="single" w:sz="5" w:space="0" w:color="9F9F9F"/>
              <w:right w:val="double" w:sz="2" w:space="0" w:color="9F9F9F"/>
            </w:tcBorders>
            <w:tcMar>
              <w:top w:w="0" w:type="dxa"/>
              <w:left w:w="0" w:type="dxa"/>
              <w:bottom w:w="0" w:type="dxa"/>
              <w:right w:w="0" w:type="dxa"/>
            </w:tcMar>
          </w:tcPr>
          <w:p w:rsidR="00832039" w:rsidRPr="00855B47" w:rsidRDefault="00832039" w:rsidP="00832039">
            <w:pPr>
              <w:spacing w:after="0" w:line="259" w:lineRule="auto"/>
              <w:jc w:val="center"/>
              <w:rPr>
                <w:rFonts w:ascii="Times New Roman" w:eastAsia="Times New Roman" w:hAnsi="Times New Roman" w:cs="Times New Roman"/>
                <w:color w:val="000000"/>
                <w:sz w:val="24"/>
                <w:szCs w:val="24"/>
              </w:rPr>
            </w:pPr>
            <w:r w:rsidRPr="00855B47">
              <w:rPr>
                <w:rFonts w:ascii="Times New Roman" w:eastAsia="Calibri" w:hAnsi="Times New Roman" w:cs="Times New Roman"/>
                <w:sz w:val="24"/>
                <w:szCs w:val="24"/>
              </w:rPr>
              <w:t>2</w:t>
            </w:r>
          </w:p>
        </w:tc>
        <w:tc>
          <w:tcPr>
            <w:tcW w:w="1865" w:type="dxa"/>
            <w:gridSpan w:val="2"/>
            <w:tcBorders>
              <w:top w:val="single" w:sz="5" w:space="0" w:color="9F9F9F"/>
              <w:left w:val="double" w:sz="2"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 xml:space="preserve">       68/68/68</w:t>
            </w:r>
          </w:p>
        </w:tc>
        <w:tc>
          <w:tcPr>
            <w:tcW w:w="1132" w:type="dxa"/>
            <w:tcBorders>
              <w:top w:val="single" w:sz="5" w:space="0" w:color="9F9F9F"/>
              <w:left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141" w:right="284" w:firstLine="142"/>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204*</w:t>
            </w:r>
          </w:p>
        </w:tc>
      </w:tr>
      <w:tr w:rsidR="00832039" w:rsidRPr="00855B47" w:rsidTr="00832039">
        <w:trPr>
          <w:cantSplit/>
          <w:trHeight w:hRule="exact" w:val="827"/>
        </w:trPr>
        <w:tc>
          <w:tcPr>
            <w:tcW w:w="1973" w:type="dxa"/>
            <w:vMerge/>
            <w:tcBorders>
              <w:left w:val="single" w:sz="5" w:space="0" w:color="EFEFEF"/>
              <w:right w:val="single" w:sz="5" w:space="0" w:color="9F9F9F"/>
            </w:tcBorders>
            <w:tcMar>
              <w:top w:w="0" w:type="dxa"/>
              <w:left w:w="0" w:type="dxa"/>
              <w:bottom w:w="0" w:type="dxa"/>
              <w:right w:w="0" w:type="dxa"/>
            </w:tcMar>
          </w:tcPr>
          <w:p w:rsidR="00832039" w:rsidRPr="00855B47" w:rsidRDefault="00832039" w:rsidP="00832039">
            <w:pPr>
              <w:spacing w:after="0" w:line="259" w:lineRule="auto"/>
              <w:rPr>
                <w:rFonts w:ascii="Calibri" w:eastAsia="Calibri" w:hAnsi="Calibri" w:cs="Calibri"/>
              </w:rPr>
            </w:pPr>
          </w:p>
        </w:tc>
        <w:tc>
          <w:tcPr>
            <w:tcW w:w="3278"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13" w:right="315"/>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Н</w:t>
            </w:r>
            <w:r w:rsidRPr="00855B47">
              <w:rPr>
                <w:rFonts w:ascii="Times New Roman" w:eastAsia="Times New Roman" w:hAnsi="Times New Roman" w:cs="Times New Roman"/>
                <w:color w:val="000000"/>
                <w:spacing w:val="-1"/>
                <w:sz w:val="24"/>
                <w:szCs w:val="24"/>
              </w:rPr>
              <w:t>е</w:t>
            </w:r>
            <w:r w:rsidRPr="00855B47">
              <w:rPr>
                <w:rFonts w:ascii="Times New Roman" w:eastAsia="Times New Roman" w:hAnsi="Times New Roman" w:cs="Times New Roman"/>
                <w:color w:val="000000"/>
                <w:sz w:val="24"/>
                <w:szCs w:val="24"/>
              </w:rPr>
              <w:t>р</w:t>
            </w:r>
            <w:r w:rsidRPr="00855B47">
              <w:rPr>
                <w:rFonts w:ascii="Times New Roman" w:eastAsia="Times New Roman" w:hAnsi="Times New Roman" w:cs="Times New Roman"/>
                <w:color w:val="000000"/>
                <w:spacing w:val="-1"/>
                <w:sz w:val="24"/>
                <w:szCs w:val="24"/>
              </w:rPr>
              <w:t>е</w:t>
            </w:r>
            <w:r w:rsidRPr="00855B47">
              <w:rPr>
                <w:rFonts w:ascii="Times New Roman" w:eastAsia="Times New Roman" w:hAnsi="Times New Roman" w:cs="Times New Roman"/>
                <w:color w:val="000000"/>
                <w:spacing w:val="4"/>
                <w:sz w:val="24"/>
                <w:szCs w:val="24"/>
              </w:rPr>
              <w:t>г</w:t>
            </w:r>
            <w:r w:rsidRPr="00855B47">
              <w:rPr>
                <w:rFonts w:ascii="Times New Roman" w:eastAsia="Times New Roman" w:hAnsi="Times New Roman" w:cs="Times New Roman"/>
                <w:color w:val="000000"/>
                <w:spacing w:val="-4"/>
                <w:sz w:val="24"/>
                <w:szCs w:val="24"/>
              </w:rPr>
              <w:t>у</w:t>
            </w:r>
            <w:r w:rsidRPr="00855B47">
              <w:rPr>
                <w:rFonts w:ascii="Times New Roman" w:eastAsia="Times New Roman" w:hAnsi="Times New Roman" w:cs="Times New Roman"/>
                <w:color w:val="000000"/>
                <w:sz w:val="24"/>
                <w:szCs w:val="24"/>
              </w:rPr>
              <w:t>ляр</w:t>
            </w:r>
            <w:r w:rsidRPr="00855B47">
              <w:rPr>
                <w:rFonts w:ascii="Times New Roman" w:eastAsia="Times New Roman" w:hAnsi="Times New Roman" w:cs="Times New Roman"/>
                <w:color w:val="000000"/>
                <w:spacing w:val="1"/>
                <w:sz w:val="24"/>
                <w:szCs w:val="24"/>
              </w:rPr>
              <w:t>н</w:t>
            </w:r>
            <w:r w:rsidRPr="00855B47">
              <w:rPr>
                <w:rFonts w:ascii="Times New Roman" w:eastAsia="Times New Roman" w:hAnsi="Times New Roman" w:cs="Times New Roman"/>
                <w:color w:val="000000"/>
                <w:sz w:val="24"/>
                <w:szCs w:val="24"/>
              </w:rPr>
              <w:t>ые занят</w:t>
            </w:r>
            <w:r w:rsidRPr="00855B47">
              <w:rPr>
                <w:rFonts w:ascii="Times New Roman" w:eastAsia="Times New Roman" w:hAnsi="Times New Roman" w:cs="Times New Roman"/>
                <w:color w:val="000000"/>
                <w:spacing w:val="2"/>
                <w:sz w:val="24"/>
                <w:szCs w:val="24"/>
              </w:rPr>
              <w:t>и</w:t>
            </w:r>
            <w:r w:rsidRPr="00855B47">
              <w:rPr>
                <w:rFonts w:ascii="Times New Roman" w:eastAsia="Times New Roman" w:hAnsi="Times New Roman" w:cs="Times New Roman"/>
                <w:color w:val="000000"/>
                <w:sz w:val="24"/>
                <w:szCs w:val="24"/>
              </w:rPr>
              <w:t>я</w:t>
            </w:r>
          </w:p>
          <w:p w:rsidR="00832039" w:rsidRPr="00855B47" w:rsidRDefault="00832039" w:rsidP="00832039">
            <w:pPr>
              <w:widowControl w:val="0"/>
              <w:spacing w:before="20" w:after="0" w:line="240" w:lineRule="auto"/>
              <w:ind w:left="13" w:right="315"/>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вн</w:t>
            </w:r>
            <w:r w:rsidRPr="00855B47">
              <w:rPr>
                <w:rFonts w:ascii="Times New Roman" w:eastAsia="Times New Roman" w:hAnsi="Times New Roman" w:cs="Times New Roman"/>
                <w:color w:val="000000"/>
                <w:spacing w:val="1"/>
                <w:sz w:val="24"/>
                <w:szCs w:val="24"/>
              </w:rPr>
              <w:t>е</w:t>
            </w:r>
            <w:r w:rsidRPr="00855B47">
              <w:rPr>
                <w:rFonts w:ascii="Times New Roman" w:eastAsia="Times New Roman" w:hAnsi="Times New Roman" w:cs="Times New Roman"/>
                <w:color w:val="000000"/>
                <w:spacing w:val="-3"/>
                <w:sz w:val="24"/>
                <w:szCs w:val="24"/>
              </w:rPr>
              <w:t>у</w:t>
            </w:r>
            <w:r w:rsidRPr="00855B47">
              <w:rPr>
                <w:rFonts w:ascii="Times New Roman" w:eastAsia="Times New Roman" w:hAnsi="Times New Roman" w:cs="Times New Roman"/>
                <w:color w:val="000000"/>
                <w:sz w:val="24"/>
                <w:szCs w:val="24"/>
              </w:rPr>
              <w:t>ро</w:t>
            </w:r>
            <w:r w:rsidRPr="00855B47">
              <w:rPr>
                <w:rFonts w:ascii="Times New Roman" w:eastAsia="Times New Roman" w:hAnsi="Times New Roman" w:cs="Times New Roman"/>
                <w:color w:val="000000"/>
                <w:spacing w:val="-1"/>
                <w:sz w:val="24"/>
                <w:szCs w:val="24"/>
              </w:rPr>
              <w:t>ч</w:t>
            </w:r>
            <w:r w:rsidRPr="00855B47">
              <w:rPr>
                <w:rFonts w:ascii="Times New Roman" w:eastAsia="Times New Roman" w:hAnsi="Times New Roman" w:cs="Times New Roman"/>
                <w:color w:val="000000"/>
                <w:sz w:val="24"/>
                <w:szCs w:val="24"/>
              </w:rPr>
              <w:t>ной</w:t>
            </w:r>
            <w:r w:rsidRPr="00855B47">
              <w:rPr>
                <w:rFonts w:ascii="Times New Roman" w:eastAsia="Times New Roman" w:hAnsi="Times New Roman" w:cs="Times New Roman"/>
                <w:color w:val="000000"/>
                <w:spacing w:val="1"/>
                <w:sz w:val="24"/>
                <w:szCs w:val="24"/>
              </w:rPr>
              <w:t xml:space="preserve"> </w:t>
            </w:r>
            <w:r w:rsidRPr="00855B47">
              <w:rPr>
                <w:rFonts w:ascii="Times New Roman" w:eastAsia="Times New Roman" w:hAnsi="Times New Roman" w:cs="Times New Roman"/>
                <w:color w:val="000000"/>
                <w:sz w:val="24"/>
                <w:szCs w:val="24"/>
              </w:rPr>
              <w:t>деятел</w:t>
            </w:r>
            <w:r w:rsidRPr="00855B47">
              <w:rPr>
                <w:rFonts w:ascii="Times New Roman" w:eastAsia="Times New Roman" w:hAnsi="Times New Roman" w:cs="Times New Roman"/>
                <w:color w:val="000000"/>
                <w:spacing w:val="1"/>
                <w:sz w:val="24"/>
                <w:szCs w:val="24"/>
              </w:rPr>
              <w:t>ьн</w:t>
            </w:r>
            <w:r w:rsidRPr="00855B47">
              <w:rPr>
                <w:rFonts w:ascii="Times New Roman" w:eastAsia="Times New Roman" w:hAnsi="Times New Roman" w:cs="Times New Roman"/>
                <w:color w:val="000000"/>
                <w:sz w:val="24"/>
                <w:szCs w:val="24"/>
              </w:rPr>
              <w:t>ости:</w:t>
            </w:r>
          </w:p>
          <w:p w:rsidR="00832039" w:rsidRPr="00855B47" w:rsidRDefault="00832039" w:rsidP="00832039">
            <w:pPr>
              <w:widowControl w:val="0"/>
              <w:spacing w:before="20" w:after="0" w:line="240" w:lineRule="auto"/>
              <w:ind w:left="13" w:right="315"/>
              <w:rPr>
                <w:rFonts w:ascii="Times New Roman" w:eastAsia="Times New Roman" w:hAnsi="Times New Roman" w:cs="Times New Roman"/>
                <w:color w:val="000000"/>
                <w:sz w:val="24"/>
                <w:szCs w:val="24"/>
              </w:rPr>
            </w:pP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211"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0,5</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139"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0,5</w:t>
            </w:r>
          </w:p>
        </w:tc>
        <w:tc>
          <w:tcPr>
            <w:tcW w:w="54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213"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0,5</w:t>
            </w:r>
          </w:p>
        </w:tc>
        <w:tc>
          <w:tcPr>
            <w:tcW w:w="707"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208"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0,5</w:t>
            </w:r>
          </w:p>
        </w:tc>
        <w:tc>
          <w:tcPr>
            <w:tcW w:w="1865" w:type="dxa"/>
            <w:gridSpan w:val="2"/>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spacing w:after="0" w:line="259" w:lineRule="auto"/>
              <w:jc w:val="center"/>
              <w:rPr>
                <w:rFonts w:ascii="Calibri" w:eastAsia="Calibri" w:hAnsi="Calibri" w:cs="Calibri"/>
              </w:rPr>
            </w:pPr>
            <w:r w:rsidRPr="00855B47">
              <w:rPr>
                <w:rFonts w:ascii="Times New Roman" w:eastAsia="Times New Roman" w:hAnsi="Times New Roman" w:cs="Times New Roman"/>
                <w:color w:val="000000"/>
                <w:sz w:val="24"/>
                <w:szCs w:val="24"/>
              </w:rPr>
              <w:t>16,5/17/17/17</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311" w:right="284"/>
              <w:jc w:val="center"/>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67,5</w:t>
            </w:r>
          </w:p>
        </w:tc>
        <w:tc>
          <w:tcPr>
            <w:tcW w:w="1132" w:type="dxa"/>
          </w:tcPr>
          <w:p w:rsidR="00832039" w:rsidRPr="00855B47" w:rsidRDefault="00832039" w:rsidP="00832039">
            <w:pPr>
              <w:widowControl w:val="0"/>
              <w:spacing w:before="20" w:after="0" w:line="240" w:lineRule="auto"/>
              <w:ind w:right="284"/>
              <w:rPr>
                <w:rFonts w:ascii="Times New Roman" w:eastAsia="Times New Roman" w:hAnsi="Times New Roman" w:cs="Times New Roman"/>
                <w:color w:val="000000"/>
                <w:sz w:val="24"/>
                <w:szCs w:val="24"/>
              </w:rPr>
            </w:pPr>
          </w:p>
        </w:tc>
      </w:tr>
      <w:tr w:rsidR="00832039" w:rsidRPr="00855B47" w:rsidTr="00832039">
        <w:trPr>
          <w:gridAfter w:val="1"/>
          <w:wAfter w:w="1132" w:type="dxa"/>
          <w:cantSplit/>
          <w:trHeight w:hRule="exact" w:val="720"/>
        </w:trPr>
        <w:tc>
          <w:tcPr>
            <w:tcW w:w="1973" w:type="dxa"/>
            <w:vMerge/>
            <w:tcBorders>
              <w:left w:val="single" w:sz="5" w:space="0" w:color="EFEFEF"/>
              <w:right w:val="single" w:sz="5" w:space="0" w:color="9F9F9F"/>
            </w:tcBorders>
            <w:tcMar>
              <w:top w:w="0" w:type="dxa"/>
              <w:left w:w="0" w:type="dxa"/>
              <w:bottom w:w="0" w:type="dxa"/>
              <w:right w:w="0" w:type="dxa"/>
            </w:tcMar>
          </w:tcPr>
          <w:p w:rsidR="00832039" w:rsidRPr="00855B47" w:rsidRDefault="00832039" w:rsidP="00832039">
            <w:pPr>
              <w:spacing w:after="0" w:line="259" w:lineRule="auto"/>
              <w:rPr>
                <w:rFonts w:ascii="Calibri" w:eastAsia="Calibri" w:hAnsi="Calibri" w:cs="Calibri"/>
              </w:rPr>
            </w:pPr>
          </w:p>
        </w:tc>
        <w:tc>
          <w:tcPr>
            <w:tcW w:w="3278"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3" w:after="0" w:line="241" w:lineRule="auto"/>
              <w:ind w:left="213" w:right="-37" w:firstLine="1140"/>
              <w:rPr>
                <w:rFonts w:ascii="Times New Roman" w:eastAsia="Times New Roman" w:hAnsi="Times New Roman" w:cs="Times New Roman"/>
                <w:i/>
                <w:iCs/>
                <w:color w:val="000000"/>
                <w:sz w:val="18"/>
                <w:szCs w:val="18"/>
              </w:rPr>
            </w:pPr>
            <w:r w:rsidRPr="00855B47">
              <w:rPr>
                <w:rFonts w:ascii="Times New Roman" w:eastAsia="Times New Roman" w:hAnsi="Times New Roman" w:cs="Times New Roman"/>
                <w:color w:val="000000"/>
                <w:sz w:val="24"/>
                <w:szCs w:val="24"/>
              </w:rPr>
              <w:t>*</w:t>
            </w:r>
            <w:r w:rsidRPr="00855B47">
              <w:rPr>
                <w:rFonts w:ascii="Times New Roman" w:eastAsia="Times New Roman" w:hAnsi="Times New Roman" w:cs="Times New Roman"/>
                <w:i/>
                <w:iCs/>
                <w:color w:val="000000"/>
                <w:spacing w:val="-1"/>
                <w:sz w:val="18"/>
                <w:szCs w:val="18"/>
              </w:rPr>
              <w:t>У</w:t>
            </w:r>
            <w:r w:rsidRPr="00855B47">
              <w:rPr>
                <w:rFonts w:ascii="Times New Roman" w:eastAsia="Times New Roman" w:hAnsi="Times New Roman" w:cs="Times New Roman"/>
                <w:i/>
                <w:iCs/>
                <w:color w:val="000000"/>
                <w:sz w:val="18"/>
                <w:szCs w:val="18"/>
              </w:rPr>
              <w:t>ч</w:t>
            </w:r>
            <w:r w:rsidRPr="00855B47">
              <w:rPr>
                <w:rFonts w:ascii="Times New Roman" w:eastAsia="Times New Roman" w:hAnsi="Times New Roman" w:cs="Times New Roman"/>
                <w:i/>
                <w:iCs/>
                <w:color w:val="000000"/>
                <w:spacing w:val="1"/>
                <w:sz w:val="18"/>
                <w:szCs w:val="18"/>
              </w:rPr>
              <w:t>ащи</w:t>
            </w:r>
            <w:r w:rsidRPr="00855B47">
              <w:rPr>
                <w:rFonts w:ascii="Times New Roman" w:eastAsia="Times New Roman" w:hAnsi="Times New Roman" w:cs="Times New Roman"/>
                <w:i/>
                <w:iCs/>
                <w:color w:val="000000"/>
                <w:sz w:val="18"/>
                <w:szCs w:val="18"/>
              </w:rPr>
              <w:t>еся</w:t>
            </w:r>
            <w:r w:rsidRPr="00855B47">
              <w:rPr>
                <w:rFonts w:ascii="Times New Roman" w:eastAsia="Times New Roman" w:hAnsi="Times New Roman" w:cs="Times New Roman"/>
                <w:color w:val="000000"/>
                <w:sz w:val="18"/>
                <w:szCs w:val="18"/>
              </w:rPr>
              <w:t xml:space="preserve"> </w:t>
            </w:r>
            <w:r w:rsidRPr="00855B47">
              <w:rPr>
                <w:rFonts w:ascii="Times New Roman" w:eastAsia="Times New Roman" w:hAnsi="Times New Roman" w:cs="Times New Roman"/>
                <w:i/>
                <w:iCs/>
                <w:color w:val="000000"/>
                <w:sz w:val="18"/>
                <w:szCs w:val="18"/>
              </w:rPr>
              <w:t>посещ</w:t>
            </w:r>
            <w:r w:rsidRPr="00855B47">
              <w:rPr>
                <w:rFonts w:ascii="Times New Roman" w:eastAsia="Times New Roman" w:hAnsi="Times New Roman" w:cs="Times New Roman"/>
                <w:i/>
                <w:iCs/>
                <w:color w:val="000000"/>
                <w:spacing w:val="1"/>
                <w:sz w:val="18"/>
                <w:szCs w:val="18"/>
              </w:rPr>
              <w:t>а</w:t>
            </w:r>
            <w:r w:rsidRPr="00855B47">
              <w:rPr>
                <w:rFonts w:ascii="Times New Roman" w:eastAsia="Times New Roman" w:hAnsi="Times New Roman" w:cs="Times New Roman"/>
                <w:i/>
                <w:iCs/>
                <w:color w:val="000000"/>
                <w:sz w:val="18"/>
                <w:szCs w:val="18"/>
              </w:rPr>
              <w:t>ют</w:t>
            </w:r>
            <w:r w:rsidRPr="00855B47">
              <w:rPr>
                <w:rFonts w:ascii="Times New Roman" w:eastAsia="Times New Roman" w:hAnsi="Times New Roman" w:cs="Times New Roman"/>
                <w:color w:val="000000"/>
                <w:sz w:val="18"/>
                <w:szCs w:val="18"/>
              </w:rPr>
              <w:t xml:space="preserve"> </w:t>
            </w:r>
            <w:r w:rsidRPr="00855B47">
              <w:rPr>
                <w:rFonts w:ascii="Times New Roman" w:eastAsia="Times New Roman" w:hAnsi="Times New Roman" w:cs="Times New Roman"/>
                <w:i/>
                <w:iCs/>
                <w:color w:val="000000"/>
                <w:sz w:val="18"/>
                <w:szCs w:val="18"/>
              </w:rPr>
              <w:t>кружк</w:t>
            </w:r>
            <w:r w:rsidRPr="00855B47">
              <w:rPr>
                <w:rFonts w:ascii="Times New Roman" w:eastAsia="Times New Roman" w:hAnsi="Times New Roman" w:cs="Times New Roman"/>
                <w:i/>
                <w:iCs/>
                <w:color w:val="000000"/>
                <w:spacing w:val="1"/>
                <w:sz w:val="18"/>
                <w:szCs w:val="18"/>
              </w:rPr>
              <w:t>и</w:t>
            </w:r>
            <w:r w:rsidRPr="00855B47">
              <w:rPr>
                <w:rFonts w:ascii="Times New Roman" w:eastAsia="Times New Roman" w:hAnsi="Times New Roman" w:cs="Times New Roman"/>
                <w:i/>
                <w:iCs/>
                <w:color w:val="000000"/>
                <w:sz w:val="18"/>
                <w:szCs w:val="18"/>
              </w:rPr>
              <w:t>,</w:t>
            </w:r>
            <w:r w:rsidRPr="00855B47">
              <w:rPr>
                <w:rFonts w:ascii="Times New Roman" w:eastAsia="Times New Roman" w:hAnsi="Times New Roman" w:cs="Times New Roman"/>
                <w:color w:val="000000"/>
                <w:spacing w:val="1"/>
                <w:sz w:val="18"/>
                <w:szCs w:val="18"/>
              </w:rPr>
              <w:t xml:space="preserve"> </w:t>
            </w:r>
            <w:r w:rsidRPr="00855B47">
              <w:rPr>
                <w:rFonts w:ascii="Times New Roman" w:eastAsia="Times New Roman" w:hAnsi="Times New Roman" w:cs="Times New Roman"/>
                <w:i/>
                <w:iCs/>
                <w:color w:val="000000"/>
                <w:sz w:val="18"/>
                <w:szCs w:val="18"/>
              </w:rPr>
              <w:t>ст</w:t>
            </w:r>
            <w:r w:rsidRPr="00855B47">
              <w:rPr>
                <w:rFonts w:ascii="Times New Roman" w:eastAsia="Times New Roman" w:hAnsi="Times New Roman" w:cs="Times New Roman"/>
                <w:i/>
                <w:iCs/>
                <w:color w:val="000000"/>
                <w:spacing w:val="-1"/>
                <w:sz w:val="18"/>
                <w:szCs w:val="18"/>
              </w:rPr>
              <w:t>у</w:t>
            </w:r>
            <w:r w:rsidRPr="00855B47">
              <w:rPr>
                <w:rFonts w:ascii="Times New Roman" w:eastAsia="Times New Roman" w:hAnsi="Times New Roman" w:cs="Times New Roman"/>
                <w:i/>
                <w:iCs/>
                <w:color w:val="000000"/>
                <w:sz w:val="18"/>
                <w:szCs w:val="18"/>
              </w:rPr>
              <w:t>дии,</w:t>
            </w:r>
            <w:r w:rsidRPr="00855B47">
              <w:rPr>
                <w:rFonts w:ascii="Times New Roman" w:eastAsia="Times New Roman" w:hAnsi="Times New Roman" w:cs="Times New Roman"/>
                <w:color w:val="000000"/>
                <w:sz w:val="18"/>
                <w:szCs w:val="18"/>
              </w:rPr>
              <w:t xml:space="preserve"> </w:t>
            </w:r>
            <w:r w:rsidRPr="00855B47">
              <w:rPr>
                <w:rFonts w:ascii="Times New Roman" w:eastAsia="Times New Roman" w:hAnsi="Times New Roman" w:cs="Times New Roman"/>
                <w:i/>
                <w:iCs/>
                <w:color w:val="000000"/>
                <w:sz w:val="18"/>
                <w:szCs w:val="18"/>
              </w:rPr>
              <w:t>секции</w:t>
            </w:r>
            <w:r w:rsidRPr="00855B47">
              <w:rPr>
                <w:rFonts w:ascii="Times New Roman" w:eastAsia="Times New Roman" w:hAnsi="Times New Roman" w:cs="Times New Roman"/>
                <w:color w:val="000000"/>
                <w:sz w:val="18"/>
                <w:szCs w:val="18"/>
              </w:rPr>
              <w:t xml:space="preserve"> </w:t>
            </w:r>
            <w:r w:rsidRPr="00855B47">
              <w:rPr>
                <w:rFonts w:ascii="Times New Roman" w:eastAsia="Times New Roman" w:hAnsi="Times New Roman" w:cs="Times New Roman"/>
                <w:i/>
                <w:iCs/>
                <w:color w:val="000000"/>
                <w:sz w:val="18"/>
                <w:szCs w:val="18"/>
              </w:rPr>
              <w:t>на</w:t>
            </w:r>
            <w:r w:rsidRPr="00855B47">
              <w:rPr>
                <w:rFonts w:ascii="Times New Roman" w:eastAsia="Times New Roman" w:hAnsi="Times New Roman" w:cs="Times New Roman"/>
                <w:color w:val="000000"/>
                <w:spacing w:val="44"/>
                <w:sz w:val="18"/>
                <w:szCs w:val="18"/>
              </w:rPr>
              <w:t xml:space="preserve"> </w:t>
            </w:r>
            <w:r w:rsidRPr="00855B47">
              <w:rPr>
                <w:rFonts w:ascii="Times New Roman" w:eastAsia="Times New Roman" w:hAnsi="Times New Roman" w:cs="Times New Roman"/>
                <w:i/>
                <w:iCs/>
                <w:color w:val="000000"/>
                <w:sz w:val="18"/>
                <w:szCs w:val="18"/>
              </w:rPr>
              <w:t>вы</w:t>
            </w:r>
            <w:r w:rsidRPr="00855B47">
              <w:rPr>
                <w:rFonts w:ascii="Times New Roman" w:eastAsia="Times New Roman" w:hAnsi="Times New Roman" w:cs="Times New Roman"/>
                <w:i/>
                <w:iCs/>
                <w:color w:val="000000"/>
                <w:spacing w:val="-1"/>
                <w:sz w:val="18"/>
                <w:szCs w:val="18"/>
              </w:rPr>
              <w:t>б</w:t>
            </w:r>
            <w:r w:rsidRPr="00855B47">
              <w:rPr>
                <w:rFonts w:ascii="Times New Roman" w:eastAsia="Times New Roman" w:hAnsi="Times New Roman" w:cs="Times New Roman"/>
                <w:i/>
                <w:iCs/>
                <w:color w:val="000000"/>
                <w:sz w:val="18"/>
                <w:szCs w:val="18"/>
              </w:rPr>
              <w:t>о</w:t>
            </w:r>
            <w:r w:rsidRPr="00855B47">
              <w:rPr>
                <w:rFonts w:ascii="Times New Roman" w:eastAsia="Times New Roman" w:hAnsi="Times New Roman" w:cs="Times New Roman"/>
                <w:i/>
                <w:iCs/>
                <w:color w:val="000000"/>
                <w:spacing w:val="1"/>
                <w:sz w:val="18"/>
                <w:szCs w:val="18"/>
              </w:rPr>
              <w:t>р</w:t>
            </w:r>
            <w:r w:rsidRPr="00855B47">
              <w:rPr>
                <w:rFonts w:ascii="Times New Roman" w:eastAsia="Times New Roman" w:hAnsi="Times New Roman" w:cs="Times New Roman"/>
                <w:i/>
                <w:iCs/>
                <w:color w:val="000000"/>
                <w:sz w:val="18"/>
                <w:szCs w:val="18"/>
              </w:rPr>
              <w:t>,</w:t>
            </w:r>
            <w:r w:rsidRPr="00855B47">
              <w:rPr>
                <w:rFonts w:ascii="Times New Roman" w:eastAsia="Times New Roman" w:hAnsi="Times New Roman" w:cs="Times New Roman"/>
                <w:color w:val="000000"/>
                <w:spacing w:val="1"/>
                <w:sz w:val="18"/>
                <w:szCs w:val="18"/>
              </w:rPr>
              <w:t xml:space="preserve"> </w:t>
            </w:r>
            <w:r w:rsidRPr="00855B47">
              <w:rPr>
                <w:rFonts w:ascii="Times New Roman" w:eastAsia="Times New Roman" w:hAnsi="Times New Roman" w:cs="Times New Roman"/>
                <w:i/>
                <w:iCs/>
                <w:color w:val="000000"/>
                <w:sz w:val="18"/>
                <w:szCs w:val="18"/>
              </w:rPr>
              <w:t>не</w:t>
            </w:r>
          </w:p>
          <w:p w:rsidR="00832039" w:rsidRPr="00855B47" w:rsidRDefault="00832039" w:rsidP="00832039">
            <w:pPr>
              <w:widowControl w:val="0"/>
              <w:spacing w:after="0" w:line="244" w:lineRule="auto"/>
              <w:ind w:left="1829" w:right="-20"/>
              <w:rPr>
                <w:rFonts w:ascii="Times New Roman" w:eastAsia="Times New Roman" w:hAnsi="Times New Roman" w:cs="Times New Roman"/>
                <w:i/>
                <w:iCs/>
                <w:color w:val="000000"/>
                <w:sz w:val="18"/>
                <w:szCs w:val="18"/>
              </w:rPr>
            </w:pPr>
            <w:r w:rsidRPr="00855B47">
              <w:rPr>
                <w:rFonts w:ascii="Times New Roman" w:eastAsia="Times New Roman" w:hAnsi="Times New Roman" w:cs="Times New Roman"/>
                <w:i/>
                <w:iCs/>
                <w:color w:val="000000"/>
                <w:sz w:val="18"/>
                <w:szCs w:val="18"/>
              </w:rPr>
              <w:t>б</w:t>
            </w:r>
            <w:r w:rsidRPr="00855B47">
              <w:rPr>
                <w:rFonts w:ascii="Times New Roman" w:eastAsia="Times New Roman" w:hAnsi="Times New Roman" w:cs="Times New Roman"/>
                <w:i/>
                <w:iCs/>
                <w:color w:val="000000"/>
                <w:spacing w:val="1"/>
                <w:sz w:val="18"/>
                <w:szCs w:val="18"/>
              </w:rPr>
              <w:t>ол</w:t>
            </w:r>
            <w:r w:rsidRPr="00855B47">
              <w:rPr>
                <w:rFonts w:ascii="Times New Roman" w:eastAsia="Times New Roman" w:hAnsi="Times New Roman" w:cs="Times New Roman"/>
                <w:i/>
                <w:iCs/>
                <w:color w:val="000000"/>
                <w:sz w:val="18"/>
                <w:szCs w:val="18"/>
              </w:rPr>
              <w:t>ее</w:t>
            </w:r>
            <w:r w:rsidRPr="00855B47">
              <w:rPr>
                <w:rFonts w:ascii="Times New Roman" w:eastAsia="Times New Roman" w:hAnsi="Times New Roman" w:cs="Times New Roman"/>
                <w:color w:val="000000"/>
                <w:sz w:val="18"/>
                <w:szCs w:val="18"/>
              </w:rPr>
              <w:t xml:space="preserve"> </w:t>
            </w:r>
            <w:r w:rsidRPr="00855B47">
              <w:rPr>
                <w:rFonts w:ascii="Times New Roman" w:eastAsia="Times New Roman" w:hAnsi="Times New Roman" w:cs="Times New Roman"/>
                <w:i/>
                <w:iCs/>
                <w:color w:val="000000"/>
                <w:sz w:val="18"/>
                <w:szCs w:val="18"/>
              </w:rPr>
              <w:t>4</w:t>
            </w:r>
            <w:r w:rsidRPr="00855B47">
              <w:rPr>
                <w:rFonts w:ascii="Times New Roman" w:eastAsia="Times New Roman" w:hAnsi="Times New Roman" w:cs="Times New Roman"/>
                <w:color w:val="000000"/>
                <w:spacing w:val="-1"/>
                <w:sz w:val="18"/>
                <w:szCs w:val="18"/>
              </w:rPr>
              <w:t xml:space="preserve"> </w:t>
            </w:r>
            <w:r w:rsidRPr="00855B47">
              <w:rPr>
                <w:rFonts w:ascii="Times New Roman" w:eastAsia="Times New Roman" w:hAnsi="Times New Roman" w:cs="Times New Roman"/>
                <w:i/>
                <w:iCs/>
                <w:color w:val="000000"/>
                <w:sz w:val="18"/>
                <w:szCs w:val="18"/>
              </w:rPr>
              <w:t>ч/неделю</w:t>
            </w: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spacing w:after="0" w:line="259" w:lineRule="auto"/>
              <w:rPr>
                <w:rFonts w:ascii="Calibri" w:eastAsia="Calibri" w:hAnsi="Calibri" w:cs="Calibri"/>
              </w:rPr>
            </w:pP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spacing w:after="0" w:line="259" w:lineRule="auto"/>
              <w:rPr>
                <w:rFonts w:ascii="Calibri" w:eastAsia="Calibri" w:hAnsi="Calibri" w:cs="Calibri"/>
              </w:rPr>
            </w:pPr>
          </w:p>
        </w:tc>
        <w:tc>
          <w:tcPr>
            <w:tcW w:w="54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spacing w:after="0" w:line="259" w:lineRule="auto"/>
              <w:rPr>
                <w:rFonts w:ascii="Calibri" w:eastAsia="Calibri" w:hAnsi="Calibri" w:cs="Calibri"/>
              </w:rPr>
            </w:pPr>
          </w:p>
        </w:tc>
        <w:tc>
          <w:tcPr>
            <w:tcW w:w="707"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832039" w:rsidRPr="00855B47" w:rsidRDefault="00832039" w:rsidP="00832039">
            <w:pPr>
              <w:spacing w:after="0" w:line="259" w:lineRule="auto"/>
              <w:rPr>
                <w:rFonts w:ascii="Calibri" w:eastAsia="Calibri" w:hAnsi="Calibri" w:cs="Calibri"/>
              </w:rPr>
            </w:pPr>
          </w:p>
        </w:tc>
        <w:tc>
          <w:tcPr>
            <w:tcW w:w="72" w:type="dxa"/>
            <w:vMerge w:val="restart"/>
            <w:tcBorders>
              <w:left w:val="double" w:sz="2" w:space="0" w:color="9F9F9F"/>
            </w:tcBorders>
            <w:tcMar>
              <w:top w:w="0" w:type="dxa"/>
              <w:left w:w="0" w:type="dxa"/>
              <w:bottom w:w="0" w:type="dxa"/>
              <w:right w:w="0" w:type="dxa"/>
            </w:tcMar>
          </w:tcPr>
          <w:p w:rsidR="00832039" w:rsidRPr="00855B47" w:rsidRDefault="00832039" w:rsidP="00832039">
            <w:pPr>
              <w:spacing w:after="0" w:line="259" w:lineRule="auto"/>
              <w:rPr>
                <w:rFonts w:ascii="Calibri" w:eastAsia="Calibri" w:hAnsi="Calibri" w:cs="Calibri"/>
              </w:rPr>
            </w:pPr>
          </w:p>
        </w:tc>
        <w:tc>
          <w:tcPr>
            <w:tcW w:w="1793" w:type="dxa"/>
            <w:tcBorders>
              <w:top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spacing w:after="0" w:line="259" w:lineRule="auto"/>
              <w:rPr>
                <w:rFonts w:ascii="Calibri" w:eastAsia="Calibri" w:hAnsi="Calibri" w:cs="Calibri"/>
              </w:rPr>
            </w:pP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spacing w:after="0" w:line="259" w:lineRule="auto"/>
              <w:ind w:right="284"/>
              <w:jc w:val="center"/>
              <w:rPr>
                <w:rFonts w:ascii="Calibri" w:eastAsia="Calibri" w:hAnsi="Calibri" w:cs="Calibri"/>
              </w:rPr>
            </w:pPr>
          </w:p>
        </w:tc>
      </w:tr>
      <w:tr w:rsidR="00832039" w:rsidRPr="00855B47" w:rsidTr="00832039">
        <w:trPr>
          <w:gridAfter w:val="1"/>
          <w:wAfter w:w="1132" w:type="dxa"/>
          <w:cantSplit/>
          <w:trHeight w:hRule="exact" w:val="564"/>
        </w:trPr>
        <w:tc>
          <w:tcPr>
            <w:tcW w:w="1973" w:type="dxa"/>
            <w:vMerge/>
            <w:tcBorders>
              <w:left w:val="single" w:sz="5" w:space="0" w:color="EFEFEF"/>
              <w:right w:val="single" w:sz="5" w:space="0" w:color="9F9F9F"/>
            </w:tcBorders>
            <w:tcMar>
              <w:top w:w="0" w:type="dxa"/>
              <w:left w:w="0" w:type="dxa"/>
              <w:bottom w:w="0" w:type="dxa"/>
              <w:right w:w="0" w:type="dxa"/>
            </w:tcMar>
          </w:tcPr>
          <w:p w:rsidR="00832039" w:rsidRPr="00855B47" w:rsidRDefault="00832039" w:rsidP="00832039">
            <w:pPr>
              <w:spacing w:after="0" w:line="259" w:lineRule="auto"/>
              <w:rPr>
                <w:rFonts w:ascii="Calibri" w:eastAsia="Calibri" w:hAnsi="Calibri" w:cs="Calibri"/>
              </w:rPr>
            </w:pPr>
          </w:p>
        </w:tc>
        <w:tc>
          <w:tcPr>
            <w:tcW w:w="3278"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after="0" w:line="240" w:lineRule="auto"/>
              <w:ind w:right="188"/>
              <w:rPr>
                <w:rFonts w:ascii="Times New Roman" w:eastAsia="Times New Roman" w:hAnsi="Times New Roman" w:cs="Times New Roman"/>
                <w:color w:val="000000"/>
                <w:sz w:val="20"/>
                <w:szCs w:val="20"/>
              </w:rPr>
            </w:pPr>
            <w:r w:rsidRPr="00855B47">
              <w:rPr>
                <w:rFonts w:ascii="Calibri" w:eastAsia="Calibri" w:hAnsi="Calibri" w:cs="Calibri"/>
                <w:sz w:val="24"/>
                <w:szCs w:val="24"/>
              </w:rPr>
              <w:t xml:space="preserve"> </w:t>
            </w:r>
            <w:r w:rsidRPr="00855B47">
              <w:rPr>
                <w:rFonts w:ascii="Times New Roman" w:eastAsia="Times New Roman" w:hAnsi="Times New Roman" w:cs="Times New Roman"/>
                <w:color w:val="000000"/>
                <w:sz w:val="20"/>
                <w:szCs w:val="20"/>
              </w:rPr>
              <w:t>Кол-во час</w:t>
            </w:r>
            <w:r w:rsidRPr="00855B47">
              <w:rPr>
                <w:rFonts w:ascii="Times New Roman" w:eastAsia="Times New Roman" w:hAnsi="Times New Roman" w:cs="Times New Roman"/>
                <w:color w:val="000000"/>
                <w:spacing w:val="1"/>
                <w:sz w:val="20"/>
                <w:szCs w:val="20"/>
              </w:rPr>
              <w:t>о</w:t>
            </w:r>
            <w:r w:rsidRPr="00855B47">
              <w:rPr>
                <w:rFonts w:ascii="Times New Roman" w:eastAsia="Times New Roman" w:hAnsi="Times New Roman" w:cs="Times New Roman"/>
                <w:color w:val="000000"/>
                <w:sz w:val="20"/>
                <w:szCs w:val="20"/>
              </w:rPr>
              <w:t xml:space="preserve">в </w:t>
            </w:r>
            <w:r w:rsidRPr="00855B47">
              <w:rPr>
                <w:rFonts w:ascii="Times New Roman" w:eastAsia="Times New Roman" w:hAnsi="Times New Roman" w:cs="Times New Roman"/>
                <w:color w:val="000000"/>
                <w:spacing w:val="-1"/>
                <w:sz w:val="20"/>
                <w:szCs w:val="20"/>
              </w:rPr>
              <w:t>в</w:t>
            </w:r>
            <w:r w:rsidRPr="00855B47">
              <w:rPr>
                <w:rFonts w:ascii="Times New Roman" w:eastAsia="Times New Roman" w:hAnsi="Times New Roman" w:cs="Times New Roman"/>
                <w:color w:val="000000"/>
                <w:sz w:val="20"/>
                <w:szCs w:val="20"/>
              </w:rPr>
              <w:t xml:space="preserve"> неделю/</w:t>
            </w:r>
            <w:r w:rsidRPr="00855B47">
              <w:rPr>
                <w:rFonts w:ascii="Times New Roman" w:eastAsia="Times New Roman" w:hAnsi="Times New Roman" w:cs="Times New Roman"/>
                <w:color w:val="000000"/>
                <w:spacing w:val="1"/>
                <w:sz w:val="20"/>
                <w:szCs w:val="20"/>
              </w:rPr>
              <w:t xml:space="preserve"> </w:t>
            </w:r>
            <w:r w:rsidRPr="00855B47">
              <w:rPr>
                <w:rFonts w:ascii="Times New Roman" w:eastAsia="Times New Roman" w:hAnsi="Times New Roman" w:cs="Times New Roman"/>
                <w:color w:val="000000"/>
                <w:sz w:val="20"/>
                <w:szCs w:val="20"/>
              </w:rPr>
              <w:t>ко</w:t>
            </w:r>
            <w:r w:rsidRPr="00855B47">
              <w:rPr>
                <w:rFonts w:ascii="Times New Roman" w:eastAsia="Times New Roman" w:hAnsi="Times New Roman" w:cs="Times New Roman"/>
                <w:color w:val="000000"/>
                <w:spacing w:val="3"/>
                <w:sz w:val="20"/>
                <w:szCs w:val="20"/>
              </w:rPr>
              <w:t>л</w:t>
            </w:r>
            <w:r w:rsidRPr="00855B47">
              <w:rPr>
                <w:rFonts w:ascii="Times New Roman" w:eastAsia="Times New Roman" w:hAnsi="Times New Roman" w:cs="Times New Roman"/>
                <w:color w:val="000000"/>
                <w:spacing w:val="1"/>
                <w:sz w:val="20"/>
                <w:szCs w:val="20"/>
              </w:rPr>
              <w:t>-</w:t>
            </w:r>
            <w:r w:rsidRPr="00855B47">
              <w:rPr>
                <w:rFonts w:ascii="Times New Roman" w:eastAsia="Times New Roman" w:hAnsi="Times New Roman" w:cs="Times New Roman"/>
                <w:color w:val="000000"/>
                <w:sz w:val="20"/>
                <w:szCs w:val="20"/>
              </w:rPr>
              <w:t xml:space="preserve">во </w:t>
            </w:r>
            <w:r w:rsidRPr="00855B47">
              <w:rPr>
                <w:rFonts w:ascii="Times New Roman" w:eastAsia="Times New Roman" w:hAnsi="Times New Roman" w:cs="Times New Roman"/>
                <w:color w:val="000000"/>
                <w:spacing w:val="-1"/>
                <w:sz w:val="20"/>
                <w:szCs w:val="20"/>
              </w:rPr>
              <w:t>у</w:t>
            </w:r>
            <w:r w:rsidRPr="00855B47">
              <w:rPr>
                <w:rFonts w:ascii="Times New Roman" w:eastAsia="Times New Roman" w:hAnsi="Times New Roman" w:cs="Times New Roman"/>
                <w:color w:val="000000"/>
                <w:sz w:val="20"/>
                <w:szCs w:val="20"/>
              </w:rPr>
              <w:t>чебных</w:t>
            </w:r>
            <w:r w:rsidRPr="00855B47">
              <w:rPr>
                <w:rFonts w:ascii="Times New Roman" w:eastAsia="Times New Roman" w:hAnsi="Times New Roman" w:cs="Times New Roman"/>
                <w:color w:val="000000"/>
                <w:spacing w:val="1"/>
                <w:sz w:val="20"/>
                <w:szCs w:val="20"/>
              </w:rPr>
              <w:t xml:space="preserve"> </w:t>
            </w:r>
            <w:r w:rsidRPr="00855B47">
              <w:rPr>
                <w:rFonts w:ascii="Times New Roman" w:eastAsia="Times New Roman" w:hAnsi="Times New Roman" w:cs="Times New Roman"/>
                <w:color w:val="000000"/>
                <w:sz w:val="20"/>
                <w:szCs w:val="20"/>
              </w:rPr>
              <w:t>недель</w:t>
            </w: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3" w:after="0" w:line="240" w:lineRule="auto"/>
              <w:ind w:left="146"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7/33</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3" w:after="0" w:line="240" w:lineRule="auto"/>
              <w:ind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10/34</w:t>
            </w:r>
          </w:p>
        </w:tc>
        <w:tc>
          <w:tcPr>
            <w:tcW w:w="54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3" w:after="0" w:line="240" w:lineRule="auto"/>
              <w:ind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9/34</w:t>
            </w:r>
          </w:p>
        </w:tc>
        <w:tc>
          <w:tcPr>
            <w:tcW w:w="707"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832039" w:rsidRPr="00855B47" w:rsidRDefault="00832039" w:rsidP="00832039">
            <w:pPr>
              <w:widowControl w:val="0"/>
              <w:spacing w:before="23" w:after="0" w:line="240" w:lineRule="auto"/>
              <w:ind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9/34</w:t>
            </w:r>
          </w:p>
        </w:tc>
        <w:tc>
          <w:tcPr>
            <w:tcW w:w="72" w:type="dxa"/>
            <w:vMerge/>
            <w:tcBorders>
              <w:left w:val="double" w:sz="2" w:space="0" w:color="9F9F9F"/>
            </w:tcBorders>
            <w:tcMar>
              <w:top w:w="0" w:type="dxa"/>
              <w:left w:w="0" w:type="dxa"/>
              <w:bottom w:w="0" w:type="dxa"/>
              <w:right w:w="0" w:type="dxa"/>
            </w:tcMar>
          </w:tcPr>
          <w:p w:rsidR="00832039" w:rsidRPr="00855B47" w:rsidRDefault="00832039" w:rsidP="00832039">
            <w:pPr>
              <w:spacing w:after="0" w:line="259" w:lineRule="auto"/>
              <w:rPr>
                <w:rFonts w:ascii="Calibri" w:eastAsia="Calibri" w:hAnsi="Calibri" w:cs="Calibri"/>
              </w:rPr>
            </w:pPr>
          </w:p>
        </w:tc>
        <w:tc>
          <w:tcPr>
            <w:tcW w:w="1793" w:type="dxa"/>
            <w:tcBorders>
              <w:top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spacing w:after="0" w:line="259" w:lineRule="auto"/>
              <w:rPr>
                <w:rFonts w:ascii="Calibri" w:eastAsia="Calibri" w:hAnsi="Calibri" w:cs="Calibri"/>
              </w:rPr>
            </w:pP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spacing w:after="0" w:line="259" w:lineRule="auto"/>
              <w:ind w:right="284"/>
              <w:jc w:val="center"/>
              <w:rPr>
                <w:rFonts w:ascii="Calibri" w:eastAsia="Calibri" w:hAnsi="Calibri" w:cs="Calibri"/>
              </w:rPr>
            </w:pPr>
          </w:p>
        </w:tc>
      </w:tr>
      <w:tr w:rsidR="00832039" w:rsidRPr="00855B47" w:rsidTr="00832039">
        <w:trPr>
          <w:gridAfter w:val="1"/>
          <w:wAfter w:w="1132" w:type="dxa"/>
          <w:cantSplit/>
          <w:trHeight w:hRule="exact" w:val="583"/>
        </w:trPr>
        <w:tc>
          <w:tcPr>
            <w:tcW w:w="1973" w:type="dxa"/>
            <w:vMerge/>
            <w:tcBorders>
              <w:left w:val="single" w:sz="5" w:space="0" w:color="EFEFEF"/>
              <w:right w:val="single" w:sz="5" w:space="0" w:color="9F9F9F"/>
            </w:tcBorders>
            <w:tcMar>
              <w:top w:w="0" w:type="dxa"/>
              <w:left w:w="0" w:type="dxa"/>
              <w:bottom w:w="0" w:type="dxa"/>
              <w:right w:w="0" w:type="dxa"/>
            </w:tcMar>
          </w:tcPr>
          <w:p w:rsidR="00832039" w:rsidRPr="00855B47" w:rsidRDefault="00832039" w:rsidP="00832039">
            <w:pPr>
              <w:spacing w:after="0" w:line="259" w:lineRule="auto"/>
              <w:rPr>
                <w:rFonts w:ascii="Calibri" w:eastAsia="Calibri" w:hAnsi="Calibri" w:cs="Calibri"/>
              </w:rPr>
            </w:pPr>
          </w:p>
        </w:tc>
        <w:tc>
          <w:tcPr>
            <w:tcW w:w="3278"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spacing w:after="56" w:line="240" w:lineRule="exact"/>
              <w:rPr>
                <w:rFonts w:ascii="Calibri" w:eastAsia="Calibri" w:hAnsi="Calibri" w:cs="Calibri"/>
                <w:sz w:val="24"/>
                <w:szCs w:val="24"/>
              </w:rPr>
            </w:pPr>
          </w:p>
          <w:p w:rsidR="00832039" w:rsidRPr="00855B47" w:rsidRDefault="00832039" w:rsidP="00832039">
            <w:pPr>
              <w:widowControl w:val="0"/>
              <w:spacing w:after="0" w:line="240" w:lineRule="auto"/>
              <w:ind w:left="2566"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в</w:t>
            </w:r>
            <w:r w:rsidRPr="00855B47">
              <w:rPr>
                <w:rFonts w:ascii="Times New Roman" w:eastAsia="Times New Roman" w:hAnsi="Times New Roman" w:cs="Times New Roman"/>
                <w:color w:val="000000"/>
                <w:spacing w:val="-1"/>
                <w:sz w:val="24"/>
                <w:szCs w:val="24"/>
              </w:rPr>
              <w:t>се</w:t>
            </w:r>
            <w:r w:rsidRPr="00855B47">
              <w:rPr>
                <w:rFonts w:ascii="Times New Roman" w:eastAsia="Times New Roman" w:hAnsi="Times New Roman" w:cs="Times New Roman"/>
                <w:color w:val="000000"/>
                <w:sz w:val="24"/>
                <w:szCs w:val="24"/>
              </w:rPr>
              <w:t>го</w:t>
            </w: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180"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231</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110"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340</w:t>
            </w:r>
          </w:p>
        </w:tc>
        <w:tc>
          <w:tcPr>
            <w:tcW w:w="54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110"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306</w:t>
            </w:r>
          </w:p>
        </w:tc>
        <w:tc>
          <w:tcPr>
            <w:tcW w:w="707"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110"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306</w:t>
            </w:r>
          </w:p>
        </w:tc>
        <w:tc>
          <w:tcPr>
            <w:tcW w:w="72" w:type="dxa"/>
            <w:vMerge/>
            <w:tcBorders>
              <w:left w:val="double" w:sz="2" w:space="0" w:color="9F9F9F"/>
            </w:tcBorders>
            <w:tcMar>
              <w:top w:w="0" w:type="dxa"/>
              <w:left w:w="0" w:type="dxa"/>
              <w:bottom w:w="0" w:type="dxa"/>
              <w:right w:w="0" w:type="dxa"/>
            </w:tcMar>
          </w:tcPr>
          <w:p w:rsidR="00832039" w:rsidRPr="00855B47" w:rsidRDefault="00832039" w:rsidP="00832039">
            <w:pPr>
              <w:spacing w:after="0" w:line="259" w:lineRule="auto"/>
              <w:rPr>
                <w:rFonts w:ascii="Calibri" w:eastAsia="Calibri" w:hAnsi="Calibri" w:cs="Calibri"/>
              </w:rPr>
            </w:pPr>
          </w:p>
        </w:tc>
        <w:tc>
          <w:tcPr>
            <w:tcW w:w="1793" w:type="dxa"/>
            <w:tcBorders>
              <w:top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spacing w:after="0" w:line="259" w:lineRule="auto"/>
              <w:rPr>
                <w:rFonts w:ascii="Calibri" w:eastAsia="Calibri" w:hAnsi="Calibri" w:cs="Calibri"/>
              </w:rPr>
            </w:pP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spacing w:after="0" w:line="259" w:lineRule="auto"/>
              <w:ind w:right="284"/>
              <w:jc w:val="center"/>
              <w:rPr>
                <w:rFonts w:ascii="Calibri" w:eastAsia="Calibri" w:hAnsi="Calibri" w:cs="Calibri"/>
              </w:rPr>
            </w:pPr>
            <w:r w:rsidRPr="00855B47">
              <w:rPr>
                <w:rFonts w:ascii="Times New Roman" w:eastAsia="Times New Roman" w:hAnsi="Times New Roman" w:cs="Times New Roman"/>
                <w:color w:val="000000"/>
                <w:sz w:val="24"/>
                <w:szCs w:val="24"/>
              </w:rPr>
              <w:t>1183</w:t>
            </w:r>
          </w:p>
        </w:tc>
      </w:tr>
    </w:tbl>
    <w:p w:rsidR="00832039" w:rsidRPr="00855B47" w:rsidRDefault="00832039" w:rsidP="00832039">
      <w:pPr>
        <w:widowControl w:val="0"/>
        <w:spacing w:after="0" w:line="240" w:lineRule="auto"/>
        <w:ind w:left="2131" w:right="-20"/>
        <w:rPr>
          <w:rFonts w:ascii="Times New Roman" w:eastAsia="Times New Roman" w:hAnsi="Times New Roman" w:cs="Times New Roman"/>
          <w:b/>
          <w:bCs/>
          <w:color w:val="000000"/>
          <w:sz w:val="24"/>
          <w:szCs w:val="24"/>
        </w:rPr>
      </w:pPr>
    </w:p>
    <w:p w:rsidR="001C6F85" w:rsidRPr="00F54478" w:rsidRDefault="001C6F85" w:rsidP="005607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jc w:val="center"/>
        <w:rPr>
          <w:rFonts w:ascii="Times New Roman" w:hAnsi="Times New Roman" w:cs="Times New Roman"/>
          <w:sz w:val="28"/>
          <w:szCs w:val="28"/>
        </w:rPr>
      </w:pPr>
      <w:r w:rsidRPr="00F54478">
        <w:rPr>
          <w:rFonts w:ascii="Times New Roman" w:hAnsi="Times New Roman" w:cs="Times New Roman"/>
          <w:sz w:val="28"/>
          <w:szCs w:val="28"/>
        </w:rPr>
        <w:t>Нерегулярные занятия внеурочной деятельности</w:t>
      </w:r>
    </w:p>
    <w:p w:rsidR="007A54A0" w:rsidRPr="007A54A0" w:rsidRDefault="001C6F85" w:rsidP="007A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cs="Times New Roman"/>
          <w:sz w:val="28"/>
          <w:szCs w:val="28"/>
          <w:u w:val="single"/>
        </w:rPr>
      </w:pPr>
      <w:r w:rsidRPr="007A54A0">
        <w:rPr>
          <w:rFonts w:ascii="Times New Roman" w:hAnsi="Times New Roman" w:cs="Times New Roman"/>
          <w:sz w:val="28"/>
          <w:szCs w:val="28"/>
          <w:u w:val="single"/>
        </w:rPr>
        <w:t>Духовно-нравственное направление</w:t>
      </w:r>
    </w:p>
    <w:p w:rsidR="007A54A0" w:rsidRPr="007A54A0" w:rsidRDefault="001C6F85" w:rsidP="007A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cs="Times New Roman"/>
          <w:sz w:val="28"/>
          <w:szCs w:val="28"/>
        </w:rPr>
      </w:pPr>
      <w:r w:rsidRPr="007A54A0">
        <w:rPr>
          <w:rFonts w:ascii="Times New Roman" w:hAnsi="Times New Roman" w:cs="Times New Roman"/>
          <w:sz w:val="28"/>
          <w:szCs w:val="28"/>
        </w:rPr>
        <w:sym w:font="Symbol" w:char="F0B7"/>
      </w:r>
      <w:r w:rsidRPr="007A54A0">
        <w:rPr>
          <w:rFonts w:ascii="Times New Roman" w:hAnsi="Times New Roman" w:cs="Times New Roman"/>
          <w:sz w:val="28"/>
          <w:szCs w:val="28"/>
        </w:rPr>
        <w:t xml:space="preserve"> Торжественная линейка "День знаний" </w:t>
      </w:r>
    </w:p>
    <w:p w:rsidR="007A54A0" w:rsidRPr="007A54A0" w:rsidRDefault="001C6F85" w:rsidP="007A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cs="Times New Roman"/>
          <w:sz w:val="28"/>
          <w:szCs w:val="28"/>
        </w:rPr>
      </w:pPr>
      <w:r w:rsidRPr="007A54A0">
        <w:rPr>
          <w:rFonts w:ascii="Times New Roman" w:hAnsi="Times New Roman" w:cs="Times New Roman"/>
          <w:sz w:val="28"/>
          <w:szCs w:val="28"/>
        </w:rPr>
        <w:sym w:font="Symbol" w:char="F0B7"/>
      </w:r>
      <w:r w:rsidRPr="007A54A0">
        <w:rPr>
          <w:rFonts w:ascii="Times New Roman" w:hAnsi="Times New Roman" w:cs="Times New Roman"/>
          <w:sz w:val="28"/>
          <w:szCs w:val="28"/>
        </w:rPr>
        <w:t xml:space="preserve"> Акция в день пожилого человек</w:t>
      </w:r>
      <w:r w:rsidR="007A54A0" w:rsidRPr="007A54A0">
        <w:rPr>
          <w:rFonts w:ascii="Times New Roman" w:hAnsi="Times New Roman" w:cs="Times New Roman"/>
          <w:sz w:val="28"/>
          <w:szCs w:val="28"/>
        </w:rPr>
        <w:t>а</w:t>
      </w:r>
    </w:p>
    <w:p w:rsidR="007A54A0" w:rsidRDefault="001C6F85" w:rsidP="007A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cs="Times New Roman"/>
          <w:sz w:val="28"/>
          <w:szCs w:val="28"/>
        </w:rPr>
      </w:pPr>
      <w:r w:rsidRPr="007A54A0">
        <w:rPr>
          <w:rFonts w:ascii="Times New Roman" w:hAnsi="Times New Roman" w:cs="Times New Roman"/>
          <w:sz w:val="28"/>
          <w:szCs w:val="28"/>
        </w:rPr>
        <w:sym w:font="Symbol" w:char="F0B7"/>
      </w:r>
      <w:r w:rsidRPr="007A54A0">
        <w:rPr>
          <w:rFonts w:ascii="Times New Roman" w:hAnsi="Times New Roman" w:cs="Times New Roman"/>
          <w:sz w:val="28"/>
          <w:szCs w:val="28"/>
        </w:rPr>
        <w:t xml:space="preserve"> Акция «Подари радость детям»</w:t>
      </w:r>
    </w:p>
    <w:p w:rsidR="007A54A0" w:rsidRDefault="001C6F85" w:rsidP="007A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cs="Times New Roman"/>
          <w:sz w:val="28"/>
          <w:szCs w:val="28"/>
        </w:rPr>
      </w:pPr>
      <w:r w:rsidRPr="007A54A0">
        <w:rPr>
          <w:rFonts w:ascii="Times New Roman" w:hAnsi="Times New Roman" w:cs="Times New Roman"/>
          <w:sz w:val="28"/>
          <w:szCs w:val="28"/>
        </w:rPr>
        <w:sym w:font="Symbol" w:char="F0B7"/>
      </w:r>
      <w:r w:rsidR="00A238CE">
        <w:rPr>
          <w:rFonts w:ascii="Times New Roman" w:hAnsi="Times New Roman" w:cs="Times New Roman"/>
          <w:sz w:val="28"/>
          <w:szCs w:val="28"/>
        </w:rPr>
        <w:t xml:space="preserve"> </w:t>
      </w:r>
      <w:r w:rsidR="007A54A0">
        <w:rPr>
          <w:rFonts w:ascii="Times New Roman" w:hAnsi="Times New Roman" w:cs="Times New Roman"/>
          <w:sz w:val="28"/>
          <w:szCs w:val="28"/>
        </w:rPr>
        <w:t>Осенняя ярмарка</w:t>
      </w:r>
    </w:p>
    <w:p w:rsidR="007A54A0" w:rsidRPr="007A54A0" w:rsidRDefault="001C6F85" w:rsidP="007A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cs="Times New Roman"/>
          <w:sz w:val="28"/>
          <w:szCs w:val="28"/>
        </w:rPr>
      </w:pPr>
      <w:r w:rsidRPr="007A54A0">
        <w:rPr>
          <w:rFonts w:ascii="Times New Roman" w:hAnsi="Times New Roman" w:cs="Times New Roman"/>
          <w:sz w:val="28"/>
          <w:szCs w:val="28"/>
        </w:rPr>
        <w:sym w:font="Symbol" w:char="F0B7"/>
      </w:r>
      <w:r w:rsidRPr="007A54A0">
        <w:rPr>
          <w:rFonts w:ascii="Times New Roman" w:hAnsi="Times New Roman" w:cs="Times New Roman"/>
          <w:sz w:val="28"/>
          <w:szCs w:val="28"/>
        </w:rPr>
        <w:t xml:space="preserve"> День Учителя.</w:t>
      </w:r>
    </w:p>
    <w:p w:rsidR="007A54A0" w:rsidRPr="007A54A0" w:rsidRDefault="001C6F85" w:rsidP="007A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cs="Times New Roman"/>
          <w:sz w:val="28"/>
          <w:szCs w:val="28"/>
        </w:rPr>
      </w:pPr>
      <w:r w:rsidRPr="007A54A0">
        <w:rPr>
          <w:rFonts w:ascii="Times New Roman" w:hAnsi="Times New Roman" w:cs="Times New Roman"/>
          <w:sz w:val="28"/>
          <w:szCs w:val="28"/>
        </w:rPr>
        <w:sym w:font="Symbol" w:char="F0B7"/>
      </w:r>
      <w:r w:rsidRPr="007A54A0">
        <w:rPr>
          <w:rFonts w:ascii="Times New Roman" w:hAnsi="Times New Roman" w:cs="Times New Roman"/>
          <w:sz w:val="28"/>
          <w:szCs w:val="28"/>
        </w:rPr>
        <w:t xml:space="preserve"> День народного единства. Единый классный час «День единства» </w:t>
      </w:r>
    </w:p>
    <w:p w:rsidR="007A54A0" w:rsidRPr="007A54A0" w:rsidRDefault="001C6F85" w:rsidP="007A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cs="Times New Roman"/>
          <w:sz w:val="28"/>
          <w:szCs w:val="28"/>
        </w:rPr>
      </w:pPr>
      <w:r w:rsidRPr="007A54A0">
        <w:rPr>
          <w:rFonts w:ascii="Times New Roman" w:hAnsi="Times New Roman" w:cs="Times New Roman"/>
          <w:sz w:val="28"/>
          <w:szCs w:val="28"/>
        </w:rPr>
        <w:sym w:font="Symbol" w:char="F0B7"/>
      </w:r>
      <w:r w:rsidRPr="007A54A0">
        <w:rPr>
          <w:rFonts w:ascii="Times New Roman" w:hAnsi="Times New Roman" w:cs="Times New Roman"/>
          <w:sz w:val="28"/>
          <w:szCs w:val="28"/>
        </w:rPr>
        <w:t xml:space="preserve"> Тематические часы: «О себе и о мире», «Правовое воспитание»</w:t>
      </w:r>
    </w:p>
    <w:p w:rsidR="007A54A0" w:rsidRPr="007A54A0" w:rsidRDefault="001C6F85" w:rsidP="007A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cs="Times New Roman"/>
          <w:sz w:val="28"/>
          <w:szCs w:val="28"/>
        </w:rPr>
      </w:pPr>
      <w:r w:rsidRPr="007A54A0">
        <w:rPr>
          <w:rFonts w:ascii="Times New Roman" w:hAnsi="Times New Roman" w:cs="Times New Roman"/>
          <w:sz w:val="28"/>
          <w:szCs w:val="28"/>
        </w:rPr>
        <w:sym w:font="Symbol" w:char="F0B7"/>
      </w:r>
      <w:r w:rsidRPr="007A54A0">
        <w:rPr>
          <w:rFonts w:ascii="Times New Roman" w:hAnsi="Times New Roman" w:cs="Times New Roman"/>
          <w:sz w:val="28"/>
          <w:szCs w:val="28"/>
        </w:rPr>
        <w:t xml:space="preserve"> Традиции празднования новогодних и рождественских праздников на Руси </w:t>
      </w:r>
    </w:p>
    <w:p w:rsidR="007A54A0" w:rsidRPr="007A54A0" w:rsidRDefault="001C6F85" w:rsidP="007A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cs="Times New Roman"/>
          <w:sz w:val="28"/>
          <w:szCs w:val="28"/>
        </w:rPr>
      </w:pPr>
      <w:r w:rsidRPr="007A54A0">
        <w:rPr>
          <w:rFonts w:ascii="Times New Roman" w:hAnsi="Times New Roman" w:cs="Times New Roman"/>
          <w:sz w:val="28"/>
          <w:szCs w:val="28"/>
        </w:rPr>
        <w:sym w:font="Symbol" w:char="F0B7"/>
      </w:r>
      <w:r w:rsidR="007A54A0">
        <w:rPr>
          <w:rFonts w:ascii="Times New Roman" w:hAnsi="Times New Roman" w:cs="Times New Roman"/>
          <w:sz w:val="28"/>
          <w:szCs w:val="28"/>
        </w:rPr>
        <w:t xml:space="preserve"> Участие в интеллектуальных играх </w:t>
      </w:r>
      <w:r w:rsidRPr="007A54A0">
        <w:rPr>
          <w:rFonts w:ascii="Times New Roman" w:hAnsi="Times New Roman" w:cs="Times New Roman"/>
          <w:sz w:val="28"/>
          <w:szCs w:val="28"/>
        </w:rPr>
        <w:t xml:space="preserve"> </w:t>
      </w:r>
    </w:p>
    <w:p w:rsidR="007A54A0" w:rsidRPr="007A54A0" w:rsidRDefault="001C6F85" w:rsidP="007A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cs="Times New Roman"/>
          <w:sz w:val="28"/>
          <w:szCs w:val="28"/>
        </w:rPr>
      </w:pPr>
      <w:r w:rsidRPr="007A54A0">
        <w:rPr>
          <w:rFonts w:ascii="Times New Roman" w:hAnsi="Times New Roman" w:cs="Times New Roman"/>
          <w:sz w:val="28"/>
          <w:szCs w:val="28"/>
        </w:rPr>
        <w:sym w:font="Symbol" w:char="F0B7"/>
      </w:r>
      <w:r w:rsidRPr="007A54A0">
        <w:rPr>
          <w:rFonts w:ascii="Times New Roman" w:hAnsi="Times New Roman" w:cs="Times New Roman"/>
          <w:sz w:val="28"/>
          <w:szCs w:val="28"/>
        </w:rPr>
        <w:t xml:space="preserve"> Акция «Блокадный хлеб»</w:t>
      </w:r>
    </w:p>
    <w:p w:rsidR="007A54A0" w:rsidRPr="007A54A0" w:rsidRDefault="001C6F85" w:rsidP="007A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cs="Times New Roman"/>
          <w:sz w:val="28"/>
          <w:szCs w:val="28"/>
        </w:rPr>
      </w:pPr>
      <w:r w:rsidRPr="007A54A0">
        <w:rPr>
          <w:rFonts w:ascii="Times New Roman" w:hAnsi="Times New Roman" w:cs="Times New Roman"/>
          <w:sz w:val="28"/>
          <w:szCs w:val="28"/>
        </w:rPr>
        <w:sym w:font="Symbol" w:char="F0B7"/>
      </w:r>
      <w:r w:rsidRPr="007A54A0">
        <w:rPr>
          <w:rFonts w:ascii="Times New Roman" w:hAnsi="Times New Roman" w:cs="Times New Roman"/>
          <w:sz w:val="28"/>
          <w:szCs w:val="28"/>
        </w:rPr>
        <w:t xml:space="preserve"> Встречи с участниками боевых действий</w:t>
      </w:r>
    </w:p>
    <w:p w:rsidR="007A54A0" w:rsidRPr="007A54A0" w:rsidRDefault="001C6F85" w:rsidP="007A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cs="Times New Roman"/>
          <w:sz w:val="28"/>
          <w:szCs w:val="28"/>
        </w:rPr>
      </w:pPr>
      <w:r w:rsidRPr="007A54A0">
        <w:rPr>
          <w:rFonts w:ascii="Times New Roman" w:hAnsi="Times New Roman" w:cs="Times New Roman"/>
          <w:sz w:val="28"/>
          <w:szCs w:val="28"/>
        </w:rPr>
        <w:sym w:font="Symbol" w:char="F0B7"/>
      </w:r>
      <w:r w:rsidRPr="007A54A0">
        <w:rPr>
          <w:rFonts w:ascii="Times New Roman" w:hAnsi="Times New Roman" w:cs="Times New Roman"/>
          <w:sz w:val="28"/>
          <w:szCs w:val="28"/>
        </w:rPr>
        <w:t xml:space="preserve"> Цикл мероприятий, посвященных 75-летию со Дня Победы</w:t>
      </w:r>
    </w:p>
    <w:p w:rsidR="007A54A0" w:rsidRPr="007A54A0" w:rsidRDefault="001C6F85" w:rsidP="007A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cs="Times New Roman"/>
          <w:sz w:val="28"/>
          <w:szCs w:val="28"/>
        </w:rPr>
      </w:pPr>
      <w:r w:rsidRPr="007A54A0">
        <w:rPr>
          <w:rFonts w:ascii="Times New Roman" w:hAnsi="Times New Roman" w:cs="Times New Roman"/>
          <w:sz w:val="28"/>
          <w:szCs w:val="28"/>
        </w:rPr>
        <w:sym w:font="Symbol" w:char="F0B7"/>
      </w:r>
      <w:r w:rsidRPr="007A54A0">
        <w:rPr>
          <w:rFonts w:ascii="Times New Roman" w:hAnsi="Times New Roman" w:cs="Times New Roman"/>
          <w:sz w:val="28"/>
          <w:szCs w:val="28"/>
        </w:rPr>
        <w:t xml:space="preserve"> Проект «Бессмертный полк»</w:t>
      </w:r>
    </w:p>
    <w:p w:rsidR="007A54A0" w:rsidRPr="007A54A0" w:rsidRDefault="001C6F85" w:rsidP="007A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cs="Times New Roman"/>
          <w:sz w:val="28"/>
          <w:szCs w:val="28"/>
        </w:rPr>
      </w:pPr>
      <w:r w:rsidRPr="007A54A0">
        <w:rPr>
          <w:rFonts w:ascii="Times New Roman" w:hAnsi="Times New Roman" w:cs="Times New Roman"/>
          <w:sz w:val="28"/>
          <w:szCs w:val="28"/>
        </w:rPr>
        <w:sym w:font="Symbol" w:char="F0B7"/>
      </w:r>
      <w:r w:rsidRPr="007A54A0">
        <w:rPr>
          <w:rFonts w:ascii="Times New Roman" w:hAnsi="Times New Roman" w:cs="Times New Roman"/>
          <w:sz w:val="28"/>
          <w:szCs w:val="28"/>
        </w:rPr>
        <w:t xml:space="preserve"> </w:t>
      </w:r>
      <w:r w:rsidR="00A238CE">
        <w:rPr>
          <w:rFonts w:ascii="Times New Roman" w:hAnsi="Times New Roman" w:cs="Times New Roman"/>
          <w:sz w:val="28"/>
          <w:szCs w:val="28"/>
        </w:rPr>
        <w:t>Митинг, посвященный Дню Победы</w:t>
      </w:r>
    </w:p>
    <w:p w:rsidR="007A54A0" w:rsidRPr="007A54A0" w:rsidRDefault="001C6F85" w:rsidP="007A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cs="Times New Roman"/>
          <w:sz w:val="28"/>
          <w:szCs w:val="28"/>
        </w:rPr>
      </w:pPr>
      <w:r w:rsidRPr="007A54A0">
        <w:rPr>
          <w:rFonts w:ascii="Times New Roman" w:hAnsi="Times New Roman" w:cs="Times New Roman"/>
          <w:sz w:val="28"/>
          <w:szCs w:val="28"/>
        </w:rPr>
        <w:sym w:font="Symbol" w:char="F0B7"/>
      </w:r>
      <w:r w:rsidR="00A238CE">
        <w:rPr>
          <w:rFonts w:ascii="Times New Roman" w:hAnsi="Times New Roman" w:cs="Times New Roman"/>
          <w:sz w:val="28"/>
          <w:szCs w:val="28"/>
        </w:rPr>
        <w:t xml:space="preserve"> Организованны</w:t>
      </w:r>
      <w:r w:rsidRPr="007A54A0">
        <w:rPr>
          <w:rFonts w:ascii="Times New Roman" w:hAnsi="Times New Roman" w:cs="Times New Roman"/>
          <w:sz w:val="28"/>
          <w:szCs w:val="28"/>
        </w:rPr>
        <w:t>е выезды, экскурсии «Знакомство с культурными и историческими традициями районов Новосибирской области и город</w:t>
      </w:r>
      <w:r w:rsidR="00A238CE">
        <w:rPr>
          <w:rFonts w:ascii="Times New Roman" w:hAnsi="Times New Roman" w:cs="Times New Roman"/>
          <w:sz w:val="28"/>
          <w:szCs w:val="28"/>
        </w:rPr>
        <w:t>ов</w:t>
      </w:r>
      <w:r w:rsidRPr="007A54A0">
        <w:rPr>
          <w:rFonts w:ascii="Times New Roman" w:hAnsi="Times New Roman" w:cs="Times New Roman"/>
          <w:sz w:val="28"/>
          <w:szCs w:val="28"/>
        </w:rPr>
        <w:t xml:space="preserve"> России</w:t>
      </w:r>
    </w:p>
    <w:p w:rsidR="007A54A0" w:rsidRPr="007A54A0" w:rsidRDefault="001C6F85" w:rsidP="007A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cs="Times New Roman"/>
          <w:sz w:val="28"/>
          <w:szCs w:val="28"/>
        </w:rPr>
      </w:pPr>
      <w:r w:rsidRPr="007A54A0">
        <w:rPr>
          <w:rFonts w:ascii="Times New Roman" w:hAnsi="Times New Roman" w:cs="Times New Roman"/>
          <w:sz w:val="28"/>
          <w:szCs w:val="28"/>
        </w:rPr>
        <w:sym w:font="Symbol" w:char="F0B7"/>
      </w:r>
      <w:r w:rsidRPr="007A54A0">
        <w:rPr>
          <w:rFonts w:ascii="Times New Roman" w:hAnsi="Times New Roman" w:cs="Times New Roman"/>
          <w:sz w:val="28"/>
          <w:szCs w:val="28"/>
        </w:rPr>
        <w:t xml:space="preserve"> Экскурсии в музеи, по городу </w:t>
      </w:r>
    </w:p>
    <w:p w:rsidR="007A54A0" w:rsidRPr="007A54A0" w:rsidRDefault="001C6F85" w:rsidP="007A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cs="Times New Roman"/>
          <w:sz w:val="28"/>
          <w:szCs w:val="28"/>
          <w:u w:val="single"/>
        </w:rPr>
      </w:pPr>
      <w:r w:rsidRPr="007A54A0">
        <w:rPr>
          <w:rFonts w:ascii="Times New Roman" w:hAnsi="Times New Roman" w:cs="Times New Roman"/>
          <w:sz w:val="28"/>
          <w:szCs w:val="28"/>
          <w:u w:val="single"/>
        </w:rPr>
        <w:t>Спортивно-оздоровительное</w:t>
      </w:r>
    </w:p>
    <w:p w:rsidR="007A54A0" w:rsidRPr="007A54A0" w:rsidRDefault="001C6F85" w:rsidP="007A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cs="Times New Roman"/>
          <w:sz w:val="28"/>
          <w:szCs w:val="28"/>
        </w:rPr>
      </w:pPr>
      <w:r w:rsidRPr="007A54A0">
        <w:rPr>
          <w:rFonts w:ascii="Times New Roman" w:hAnsi="Times New Roman" w:cs="Times New Roman"/>
          <w:sz w:val="28"/>
          <w:szCs w:val="28"/>
        </w:rPr>
        <w:sym w:font="Symbol" w:char="F0B7"/>
      </w:r>
      <w:r w:rsidRPr="007A54A0">
        <w:rPr>
          <w:rFonts w:ascii="Times New Roman" w:hAnsi="Times New Roman" w:cs="Times New Roman"/>
          <w:sz w:val="28"/>
          <w:szCs w:val="28"/>
        </w:rPr>
        <w:t xml:space="preserve"> Занятия на свежем воздухе</w:t>
      </w:r>
    </w:p>
    <w:p w:rsidR="007A54A0" w:rsidRPr="007A54A0" w:rsidRDefault="001C6F85" w:rsidP="007A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cs="Times New Roman"/>
          <w:sz w:val="28"/>
          <w:szCs w:val="28"/>
        </w:rPr>
      </w:pPr>
      <w:r w:rsidRPr="007A54A0">
        <w:rPr>
          <w:rFonts w:ascii="Times New Roman" w:hAnsi="Times New Roman" w:cs="Times New Roman"/>
          <w:sz w:val="28"/>
          <w:szCs w:val="28"/>
        </w:rPr>
        <w:sym w:font="Symbol" w:char="F0B7"/>
      </w:r>
      <w:r w:rsidRPr="007A54A0">
        <w:rPr>
          <w:rFonts w:ascii="Times New Roman" w:hAnsi="Times New Roman" w:cs="Times New Roman"/>
          <w:sz w:val="28"/>
          <w:szCs w:val="28"/>
        </w:rPr>
        <w:t xml:space="preserve"> День Здоровья</w:t>
      </w:r>
    </w:p>
    <w:p w:rsidR="007A54A0" w:rsidRPr="007A54A0" w:rsidRDefault="001C6F85" w:rsidP="007A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cs="Times New Roman"/>
          <w:sz w:val="28"/>
          <w:szCs w:val="28"/>
        </w:rPr>
      </w:pPr>
      <w:r w:rsidRPr="007A54A0">
        <w:rPr>
          <w:rFonts w:ascii="Times New Roman" w:hAnsi="Times New Roman" w:cs="Times New Roman"/>
          <w:sz w:val="28"/>
          <w:szCs w:val="28"/>
        </w:rPr>
        <w:sym w:font="Symbol" w:char="F0B7"/>
      </w:r>
      <w:r w:rsidRPr="007A54A0">
        <w:rPr>
          <w:rFonts w:ascii="Times New Roman" w:hAnsi="Times New Roman" w:cs="Times New Roman"/>
          <w:sz w:val="28"/>
          <w:szCs w:val="28"/>
        </w:rPr>
        <w:t xml:space="preserve"> Тематические беседы о безопасности во время проведения соревнований</w:t>
      </w:r>
    </w:p>
    <w:p w:rsidR="007A54A0" w:rsidRPr="007A54A0" w:rsidRDefault="001C6F85" w:rsidP="007A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cs="Times New Roman"/>
          <w:sz w:val="28"/>
          <w:szCs w:val="28"/>
        </w:rPr>
      </w:pPr>
      <w:r w:rsidRPr="007A54A0">
        <w:rPr>
          <w:rFonts w:ascii="Times New Roman" w:hAnsi="Times New Roman" w:cs="Times New Roman"/>
          <w:sz w:val="28"/>
          <w:szCs w:val="28"/>
        </w:rPr>
        <w:sym w:font="Symbol" w:char="F0B7"/>
      </w:r>
      <w:r w:rsidRPr="007A54A0">
        <w:rPr>
          <w:rFonts w:ascii="Times New Roman" w:hAnsi="Times New Roman" w:cs="Times New Roman"/>
          <w:sz w:val="28"/>
          <w:szCs w:val="28"/>
        </w:rPr>
        <w:t xml:space="preserve"> Участие в спортивных школьных соревнованиях по разным видам спорта</w:t>
      </w:r>
    </w:p>
    <w:p w:rsidR="007A54A0" w:rsidRPr="007A54A0" w:rsidRDefault="001C6F85" w:rsidP="007A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cs="Times New Roman"/>
          <w:sz w:val="28"/>
          <w:szCs w:val="28"/>
        </w:rPr>
      </w:pPr>
      <w:r w:rsidRPr="007A54A0">
        <w:rPr>
          <w:rFonts w:ascii="Times New Roman" w:hAnsi="Times New Roman" w:cs="Times New Roman"/>
          <w:sz w:val="28"/>
          <w:szCs w:val="28"/>
        </w:rPr>
        <w:sym w:font="Symbol" w:char="F0B7"/>
      </w:r>
      <w:r w:rsidRPr="007A54A0">
        <w:rPr>
          <w:rFonts w:ascii="Times New Roman" w:hAnsi="Times New Roman" w:cs="Times New Roman"/>
          <w:sz w:val="28"/>
          <w:szCs w:val="28"/>
        </w:rPr>
        <w:t xml:space="preserve"> Участие в сдаче норм ГТО </w:t>
      </w:r>
    </w:p>
    <w:p w:rsidR="007A54A0" w:rsidRPr="007A54A0" w:rsidRDefault="001C6F85" w:rsidP="007A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cs="Times New Roman"/>
          <w:sz w:val="28"/>
          <w:szCs w:val="28"/>
        </w:rPr>
      </w:pPr>
      <w:r w:rsidRPr="007A54A0">
        <w:rPr>
          <w:rFonts w:ascii="Times New Roman" w:hAnsi="Times New Roman" w:cs="Times New Roman"/>
          <w:sz w:val="28"/>
          <w:szCs w:val="28"/>
        </w:rPr>
        <w:sym w:font="Symbol" w:char="F0B7"/>
      </w:r>
      <w:r w:rsidRPr="007A54A0">
        <w:rPr>
          <w:rFonts w:ascii="Times New Roman" w:hAnsi="Times New Roman" w:cs="Times New Roman"/>
          <w:sz w:val="28"/>
          <w:szCs w:val="28"/>
        </w:rPr>
        <w:t xml:space="preserve"> Участие в спортивных районных, окружных, городских соревнованиях </w:t>
      </w:r>
    </w:p>
    <w:p w:rsidR="007A54A0" w:rsidRPr="007A54A0" w:rsidRDefault="001C6F85" w:rsidP="007A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cs="Times New Roman"/>
          <w:sz w:val="28"/>
          <w:szCs w:val="28"/>
        </w:rPr>
      </w:pPr>
      <w:r w:rsidRPr="007A54A0">
        <w:rPr>
          <w:rFonts w:ascii="Times New Roman" w:hAnsi="Times New Roman" w:cs="Times New Roman"/>
          <w:sz w:val="28"/>
          <w:szCs w:val="28"/>
        </w:rPr>
        <w:sym w:font="Symbol" w:char="F0B7"/>
      </w:r>
      <w:r w:rsidRPr="007A54A0">
        <w:rPr>
          <w:rFonts w:ascii="Times New Roman" w:hAnsi="Times New Roman" w:cs="Times New Roman"/>
          <w:sz w:val="28"/>
          <w:szCs w:val="28"/>
        </w:rPr>
        <w:t xml:space="preserve"> Тематические беседы о здоровом образе жизни</w:t>
      </w:r>
    </w:p>
    <w:p w:rsidR="00E354AC" w:rsidRDefault="001C6F85" w:rsidP="007A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cs="Times New Roman"/>
          <w:sz w:val="28"/>
          <w:szCs w:val="28"/>
        </w:rPr>
      </w:pPr>
      <w:r w:rsidRPr="007A54A0">
        <w:rPr>
          <w:rFonts w:ascii="Times New Roman" w:hAnsi="Times New Roman" w:cs="Times New Roman"/>
          <w:sz w:val="28"/>
          <w:szCs w:val="28"/>
        </w:rPr>
        <w:sym w:font="Symbol" w:char="F0B7"/>
      </w:r>
      <w:r w:rsidRPr="007A54A0">
        <w:rPr>
          <w:rFonts w:ascii="Times New Roman" w:hAnsi="Times New Roman" w:cs="Times New Roman"/>
          <w:sz w:val="28"/>
          <w:szCs w:val="28"/>
        </w:rPr>
        <w:t xml:space="preserve"> Веселые старты</w:t>
      </w:r>
    </w:p>
    <w:p w:rsidR="007A54A0" w:rsidRPr="007A54A0" w:rsidRDefault="00E354AC" w:rsidP="007A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cs="Times New Roman"/>
          <w:sz w:val="28"/>
          <w:szCs w:val="28"/>
        </w:rPr>
      </w:pPr>
      <w:r w:rsidRPr="007A54A0">
        <w:rPr>
          <w:rFonts w:ascii="Times New Roman" w:hAnsi="Times New Roman" w:cs="Times New Roman"/>
          <w:sz w:val="28"/>
          <w:szCs w:val="28"/>
        </w:rPr>
        <w:sym w:font="Symbol" w:char="F0B7"/>
      </w:r>
      <w:r w:rsidRPr="007A54A0">
        <w:rPr>
          <w:rFonts w:ascii="Times New Roman" w:hAnsi="Times New Roman" w:cs="Times New Roman"/>
          <w:sz w:val="28"/>
          <w:szCs w:val="28"/>
        </w:rPr>
        <w:t xml:space="preserve"> </w:t>
      </w:r>
      <w:r>
        <w:rPr>
          <w:rFonts w:ascii="Times New Roman" w:hAnsi="Times New Roman" w:cs="Times New Roman"/>
          <w:sz w:val="28"/>
          <w:szCs w:val="28"/>
        </w:rPr>
        <w:t>Летний оздоровительный лагерь</w:t>
      </w:r>
    </w:p>
    <w:p w:rsidR="007A54A0" w:rsidRPr="007A54A0" w:rsidRDefault="001C6F85" w:rsidP="007A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cs="Times New Roman"/>
          <w:sz w:val="28"/>
          <w:szCs w:val="28"/>
          <w:u w:val="single"/>
        </w:rPr>
      </w:pPr>
      <w:r w:rsidRPr="007A54A0">
        <w:rPr>
          <w:rFonts w:ascii="Times New Roman" w:hAnsi="Times New Roman" w:cs="Times New Roman"/>
          <w:sz w:val="28"/>
          <w:szCs w:val="28"/>
          <w:u w:val="single"/>
        </w:rPr>
        <w:t xml:space="preserve">Общеинтеллектуальное </w:t>
      </w:r>
    </w:p>
    <w:p w:rsidR="007A54A0" w:rsidRPr="007A54A0" w:rsidRDefault="001C6F85" w:rsidP="007A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cs="Times New Roman"/>
          <w:sz w:val="28"/>
          <w:szCs w:val="28"/>
        </w:rPr>
      </w:pPr>
      <w:r w:rsidRPr="007A54A0">
        <w:rPr>
          <w:rFonts w:ascii="Times New Roman" w:hAnsi="Times New Roman" w:cs="Times New Roman"/>
          <w:sz w:val="28"/>
          <w:szCs w:val="28"/>
        </w:rPr>
        <w:sym w:font="Symbol" w:char="F0B7"/>
      </w:r>
      <w:r w:rsidRPr="007A54A0">
        <w:rPr>
          <w:rFonts w:ascii="Times New Roman" w:hAnsi="Times New Roman" w:cs="Times New Roman"/>
          <w:sz w:val="28"/>
          <w:szCs w:val="28"/>
        </w:rPr>
        <w:t xml:space="preserve"> П</w:t>
      </w:r>
      <w:r w:rsidR="00A238CE">
        <w:rPr>
          <w:rFonts w:ascii="Times New Roman" w:hAnsi="Times New Roman" w:cs="Times New Roman"/>
          <w:sz w:val="28"/>
          <w:szCs w:val="28"/>
        </w:rPr>
        <w:t>освящение в лицеисты</w:t>
      </w:r>
    </w:p>
    <w:p w:rsidR="007A54A0" w:rsidRPr="007A54A0" w:rsidRDefault="001C6F85" w:rsidP="007A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cs="Times New Roman"/>
          <w:sz w:val="28"/>
          <w:szCs w:val="28"/>
        </w:rPr>
      </w:pPr>
      <w:r w:rsidRPr="007A54A0">
        <w:rPr>
          <w:rFonts w:ascii="Times New Roman" w:hAnsi="Times New Roman" w:cs="Times New Roman"/>
          <w:sz w:val="28"/>
          <w:szCs w:val="28"/>
        </w:rPr>
        <w:sym w:font="Symbol" w:char="F0B7"/>
      </w:r>
      <w:r w:rsidRPr="007A54A0">
        <w:rPr>
          <w:rFonts w:ascii="Times New Roman" w:hAnsi="Times New Roman" w:cs="Times New Roman"/>
          <w:sz w:val="28"/>
          <w:szCs w:val="28"/>
        </w:rPr>
        <w:t xml:space="preserve"> Участие во Всероссийской олимпиаде школьников</w:t>
      </w:r>
    </w:p>
    <w:p w:rsidR="007A54A0" w:rsidRPr="007A54A0" w:rsidRDefault="001C6F85" w:rsidP="007A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cs="Times New Roman"/>
          <w:sz w:val="28"/>
          <w:szCs w:val="28"/>
        </w:rPr>
      </w:pPr>
      <w:r w:rsidRPr="007A54A0">
        <w:rPr>
          <w:rFonts w:ascii="Times New Roman" w:hAnsi="Times New Roman" w:cs="Times New Roman"/>
          <w:sz w:val="28"/>
          <w:szCs w:val="28"/>
        </w:rPr>
        <w:sym w:font="Symbol" w:char="F0B7"/>
      </w:r>
      <w:r w:rsidRPr="007A54A0">
        <w:rPr>
          <w:rFonts w:ascii="Times New Roman" w:hAnsi="Times New Roman" w:cs="Times New Roman"/>
          <w:sz w:val="28"/>
          <w:szCs w:val="28"/>
        </w:rPr>
        <w:t xml:space="preserve"> Участие в окружных, городских интеллектуальных играх, конкурсах </w:t>
      </w:r>
    </w:p>
    <w:p w:rsidR="007A54A0" w:rsidRPr="007A54A0" w:rsidRDefault="001C6F85" w:rsidP="007A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cs="Times New Roman"/>
          <w:sz w:val="28"/>
          <w:szCs w:val="28"/>
        </w:rPr>
      </w:pPr>
      <w:r w:rsidRPr="007A54A0">
        <w:rPr>
          <w:rFonts w:ascii="Times New Roman" w:hAnsi="Times New Roman" w:cs="Times New Roman"/>
          <w:sz w:val="28"/>
          <w:szCs w:val="28"/>
        </w:rPr>
        <w:sym w:font="Symbol" w:char="F0B7"/>
      </w:r>
      <w:r w:rsidRPr="007A54A0">
        <w:rPr>
          <w:rFonts w:ascii="Times New Roman" w:hAnsi="Times New Roman" w:cs="Times New Roman"/>
          <w:sz w:val="28"/>
          <w:szCs w:val="28"/>
        </w:rPr>
        <w:t xml:space="preserve"> Участие в неделе «Дни науки» </w:t>
      </w:r>
    </w:p>
    <w:p w:rsidR="007A54A0" w:rsidRPr="007A54A0" w:rsidRDefault="001C6F85" w:rsidP="007A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cs="Times New Roman"/>
          <w:sz w:val="28"/>
          <w:szCs w:val="28"/>
        </w:rPr>
      </w:pPr>
      <w:r w:rsidRPr="007A54A0">
        <w:rPr>
          <w:rFonts w:ascii="Times New Roman" w:hAnsi="Times New Roman" w:cs="Times New Roman"/>
          <w:sz w:val="28"/>
          <w:szCs w:val="28"/>
        </w:rPr>
        <w:sym w:font="Symbol" w:char="F0B7"/>
      </w:r>
      <w:r w:rsidRPr="007A54A0">
        <w:rPr>
          <w:rFonts w:ascii="Times New Roman" w:hAnsi="Times New Roman" w:cs="Times New Roman"/>
          <w:sz w:val="28"/>
          <w:szCs w:val="28"/>
        </w:rPr>
        <w:t xml:space="preserve"> Участие в предметных дистанционных олимпиадах, конкурсах</w:t>
      </w:r>
    </w:p>
    <w:p w:rsidR="007A54A0" w:rsidRPr="007A54A0" w:rsidRDefault="001C6F85" w:rsidP="007A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cs="Times New Roman"/>
          <w:sz w:val="28"/>
          <w:szCs w:val="28"/>
          <w:u w:val="single"/>
        </w:rPr>
      </w:pPr>
      <w:r w:rsidRPr="007A54A0">
        <w:rPr>
          <w:rFonts w:ascii="Times New Roman" w:hAnsi="Times New Roman" w:cs="Times New Roman"/>
          <w:sz w:val="28"/>
          <w:szCs w:val="28"/>
          <w:u w:val="single"/>
        </w:rPr>
        <w:t xml:space="preserve">Общекультурное </w:t>
      </w:r>
    </w:p>
    <w:p w:rsidR="00A238CE" w:rsidRDefault="001C6F85" w:rsidP="007A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cs="Times New Roman"/>
          <w:sz w:val="28"/>
          <w:szCs w:val="28"/>
        </w:rPr>
      </w:pPr>
      <w:r w:rsidRPr="007A54A0">
        <w:rPr>
          <w:rFonts w:ascii="Times New Roman" w:hAnsi="Times New Roman" w:cs="Times New Roman"/>
          <w:sz w:val="28"/>
          <w:szCs w:val="28"/>
        </w:rPr>
        <w:sym w:font="Symbol" w:char="F0B7"/>
      </w:r>
      <w:r w:rsidRPr="007A54A0">
        <w:rPr>
          <w:rFonts w:ascii="Times New Roman" w:hAnsi="Times New Roman" w:cs="Times New Roman"/>
          <w:sz w:val="28"/>
          <w:szCs w:val="28"/>
        </w:rPr>
        <w:t xml:space="preserve"> </w:t>
      </w:r>
      <w:r w:rsidR="00A238CE">
        <w:rPr>
          <w:rFonts w:ascii="Times New Roman" w:hAnsi="Times New Roman" w:cs="Times New Roman"/>
          <w:sz w:val="28"/>
          <w:szCs w:val="28"/>
        </w:rPr>
        <w:t>Ярмарка талантов</w:t>
      </w:r>
    </w:p>
    <w:p w:rsidR="007A54A0" w:rsidRDefault="00A238CE" w:rsidP="00A23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sz w:val="28"/>
          <w:szCs w:val="28"/>
        </w:rPr>
      </w:pPr>
      <w:r w:rsidRPr="007A54A0">
        <w:rPr>
          <w:rFonts w:ascii="Times New Roman" w:hAnsi="Times New Roman" w:cs="Times New Roman"/>
          <w:sz w:val="28"/>
          <w:szCs w:val="28"/>
        </w:rPr>
        <w:sym w:font="Symbol" w:char="F0B7"/>
      </w:r>
      <w:r w:rsidRPr="007A54A0">
        <w:rPr>
          <w:rFonts w:ascii="Times New Roman" w:hAnsi="Times New Roman" w:cs="Times New Roman"/>
          <w:sz w:val="28"/>
          <w:szCs w:val="28"/>
        </w:rPr>
        <w:t xml:space="preserve"> </w:t>
      </w:r>
      <w:r>
        <w:rPr>
          <w:rFonts w:ascii="Times New Roman" w:hAnsi="Times New Roman"/>
          <w:sz w:val="28"/>
          <w:szCs w:val="28"/>
        </w:rPr>
        <w:t xml:space="preserve"> </w:t>
      </w:r>
      <w:r w:rsidR="001C6F85" w:rsidRPr="00A238CE">
        <w:rPr>
          <w:rFonts w:ascii="Times New Roman" w:hAnsi="Times New Roman"/>
          <w:sz w:val="28"/>
          <w:szCs w:val="28"/>
        </w:rPr>
        <w:t xml:space="preserve">Посещение театров, выставок, музеев </w:t>
      </w:r>
    </w:p>
    <w:p w:rsidR="00A238CE" w:rsidRPr="00A238CE" w:rsidRDefault="00A238CE" w:rsidP="00A23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sz w:val="28"/>
          <w:szCs w:val="28"/>
        </w:rPr>
      </w:pPr>
      <w:r w:rsidRPr="007A54A0">
        <w:rPr>
          <w:rFonts w:ascii="Times New Roman" w:hAnsi="Times New Roman" w:cs="Times New Roman"/>
          <w:sz w:val="28"/>
          <w:szCs w:val="28"/>
        </w:rPr>
        <w:sym w:font="Symbol" w:char="F0B7"/>
      </w:r>
      <w:r>
        <w:rPr>
          <w:rFonts w:ascii="Times New Roman" w:hAnsi="Times New Roman" w:cs="Times New Roman"/>
          <w:sz w:val="28"/>
          <w:szCs w:val="28"/>
        </w:rPr>
        <w:t xml:space="preserve"> Экобум «Разделяй и сохраняй»</w:t>
      </w:r>
    </w:p>
    <w:p w:rsidR="007A54A0" w:rsidRPr="007A54A0" w:rsidRDefault="001C6F85" w:rsidP="007A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cs="Times New Roman"/>
          <w:sz w:val="28"/>
          <w:szCs w:val="28"/>
        </w:rPr>
      </w:pPr>
      <w:r w:rsidRPr="007A54A0">
        <w:rPr>
          <w:rFonts w:ascii="Times New Roman" w:hAnsi="Times New Roman" w:cs="Times New Roman"/>
          <w:sz w:val="28"/>
          <w:szCs w:val="28"/>
        </w:rPr>
        <w:sym w:font="Symbol" w:char="F0B7"/>
      </w:r>
      <w:r w:rsidRPr="007A54A0">
        <w:rPr>
          <w:rFonts w:ascii="Times New Roman" w:hAnsi="Times New Roman" w:cs="Times New Roman"/>
          <w:sz w:val="28"/>
          <w:szCs w:val="28"/>
        </w:rPr>
        <w:t xml:space="preserve"> Участие в школьном празднике День матери России</w:t>
      </w:r>
      <w:r w:rsidR="007A54A0" w:rsidRPr="007A54A0">
        <w:rPr>
          <w:rFonts w:ascii="Times New Roman" w:hAnsi="Times New Roman" w:cs="Times New Roman"/>
          <w:sz w:val="28"/>
          <w:szCs w:val="28"/>
        </w:rPr>
        <w:t xml:space="preserve"> </w:t>
      </w:r>
    </w:p>
    <w:p w:rsidR="007A54A0" w:rsidRPr="007A54A0" w:rsidRDefault="001C6F85" w:rsidP="007A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cs="Times New Roman"/>
          <w:sz w:val="28"/>
          <w:szCs w:val="28"/>
        </w:rPr>
      </w:pPr>
      <w:r w:rsidRPr="007A54A0">
        <w:rPr>
          <w:rFonts w:ascii="Times New Roman" w:hAnsi="Times New Roman" w:cs="Times New Roman"/>
          <w:sz w:val="28"/>
          <w:szCs w:val="28"/>
        </w:rPr>
        <w:sym w:font="Symbol" w:char="F0B7"/>
      </w:r>
      <w:r w:rsidRPr="007A54A0">
        <w:rPr>
          <w:rFonts w:ascii="Times New Roman" w:hAnsi="Times New Roman" w:cs="Times New Roman"/>
          <w:sz w:val="28"/>
          <w:szCs w:val="28"/>
        </w:rPr>
        <w:t xml:space="preserve"> Выставка книг в школьной библиотеке и библиотечные уроки, посвященные писателям, поэтам и знаменательным датам страны</w:t>
      </w:r>
    </w:p>
    <w:p w:rsidR="007A54A0" w:rsidRPr="007A54A0" w:rsidRDefault="001C6F85" w:rsidP="007A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cs="Times New Roman"/>
          <w:sz w:val="28"/>
          <w:szCs w:val="28"/>
        </w:rPr>
      </w:pPr>
      <w:r w:rsidRPr="007A54A0">
        <w:rPr>
          <w:rFonts w:ascii="Times New Roman" w:hAnsi="Times New Roman" w:cs="Times New Roman"/>
          <w:sz w:val="28"/>
          <w:szCs w:val="28"/>
        </w:rPr>
        <w:sym w:font="Symbol" w:char="F0B7"/>
      </w:r>
      <w:r w:rsidRPr="007A54A0">
        <w:rPr>
          <w:rFonts w:ascii="Times New Roman" w:hAnsi="Times New Roman" w:cs="Times New Roman"/>
          <w:sz w:val="28"/>
          <w:szCs w:val="28"/>
        </w:rPr>
        <w:t xml:space="preserve"> Конкурс новогодних открыток, новогодних игрушек</w:t>
      </w:r>
    </w:p>
    <w:p w:rsidR="007A54A0" w:rsidRPr="007A54A0" w:rsidRDefault="001C6F85" w:rsidP="007A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cs="Times New Roman"/>
          <w:sz w:val="28"/>
          <w:szCs w:val="28"/>
        </w:rPr>
      </w:pPr>
      <w:r w:rsidRPr="007A54A0">
        <w:rPr>
          <w:rFonts w:ascii="Times New Roman" w:hAnsi="Times New Roman" w:cs="Times New Roman"/>
          <w:sz w:val="28"/>
          <w:szCs w:val="28"/>
        </w:rPr>
        <w:sym w:font="Symbol" w:char="F0B7"/>
      </w:r>
      <w:r w:rsidRPr="007A54A0">
        <w:rPr>
          <w:rFonts w:ascii="Times New Roman" w:hAnsi="Times New Roman" w:cs="Times New Roman"/>
          <w:sz w:val="28"/>
          <w:szCs w:val="28"/>
        </w:rPr>
        <w:t xml:space="preserve"> Новогодние мероприятия</w:t>
      </w:r>
    </w:p>
    <w:p w:rsidR="007A54A0" w:rsidRPr="007A54A0" w:rsidRDefault="001C6F85" w:rsidP="007A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cs="Times New Roman"/>
          <w:sz w:val="28"/>
          <w:szCs w:val="28"/>
        </w:rPr>
      </w:pPr>
      <w:r w:rsidRPr="007A54A0">
        <w:rPr>
          <w:rFonts w:ascii="Times New Roman" w:hAnsi="Times New Roman" w:cs="Times New Roman"/>
          <w:sz w:val="28"/>
          <w:szCs w:val="28"/>
        </w:rPr>
        <w:sym w:font="Symbol" w:char="F0B7"/>
      </w:r>
      <w:r w:rsidRPr="007A54A0">
        <w:rPr>
          <w:rFonts w:ascii="Times New Roman" w:hAnsi="Times New Roman" w:cs="Times New Roman"/>
          <w:sz w:val="28"/>
          <w:szCs w:val="28"/>
        </w:rPr>
        <w:t xml:space="preserve"> </w:t>
      </w:r>
      <w:r w:rsidR="00A238CE">
        <w:rPr>
          <w:rFonts w:ascii="Times New Roman" w:hAnsi="Times New Roman" w:cs="Times New Roman"/>
          <w:sz w:val="28"/>
          <w:szCs w:val="28"/>
        </w:rPr>
        <w:t>РДШ</w:t>
      </w:r>
    </w:p>
    <w:p w:rsidR="007A54A0" w:rsidRPr="007A54A0" w:rsidRDefault="001C6F85" w:rsidP="007A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cs="Times New Roman"/>
          <w:sz w:val="28"/>
          <w:szCs w:val="28"/>
        </w:rPr>
      </w:pPr>
      <w:r w:rsidRPr="007A54A0">
        <w:rPr>
          <w:rFonts w:ascii="Times New Roman" w:hAnsi="Times New Roman" w:cs="Times New Roman"/>
          <w:sz w:val="28"/>
          <w:szCs w:val="28"/>
        </w:rPr>
        <w:sym w:font="Symbol" w:char="F0B7"/>
      </w:r>
      <w:r w:rsidRPr="007A54A0">
        <w:rPr>
          <w:rFonts w:ascii="Times New Roman" w:hAnsi="Times New Roman" w:cs="Times New Roman"/>
          <w:sz w:val="28"/>
          <w:szCs w:val="28"/>
        </w:rPr>
        <w:t xml:space="preserve"> День семьи </w:t>
      </w:r>
    </w:p>
    <w:p w:rsidR="007A54A0" w:rsidRPr="007A54A0" w:rsidRDefault="001C6F85" w:rsidP="007A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cs="Times New Roman"/>
          <w:sz w:val="28"/>
          <w:szCs w:val="28"/>
          <w:u w:val="single"/>
        </w:rPr>
      </w:pPr>
      <w:r w:rsidRPr="007A54A0">
        <w:rPr>
          <w:rFonts w:ascii="Times New Roman" w:hAnsi="Times New Roman" w:cs="Times New Roman"/>
          <w:sz w:val="28"/>
          <w:szCs w:val="28"/>
          <w:u w:val="single"/>
        </w:rPr>
        <w:t xml:space="preserve">Социальное </w:t>
      </w:r>
    </w:p>
    <w:p w:rsidR="007A54A0" w:rsidRPr="007A54A0" w:rsidRDefault="001C6F85" w:rsidP="007A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cs="Times New Roman"/>
          <w:sz w:val="28"/>
          <w:szCs w:val="28"/>
        </w:rPr>
      </w:pPr>
      <w:r w:rsidRPr="007A54A0">
        <w:rPr>
          <w:rFonts w:ascii="Times New Roman" w:hAnsi="Times New Roman" w:cs="Times New Roman"/>
          <w:sz w:val="28"/>
          <w:szCs w:val="28"/>
        </w:rPr>
        <w:sym w:font="Symbol" w:char="F0B7"/>
      </w:r>
      <w:r w:rsidRPr="007A54A0">
        <w:rPr>
          <w:rFonts w:ascii="Times New Roman" w:hAnsi="Times New Roman" w:cs="Times New Roman"/>
          <w:sz w:val="28"/>
          <w:szCs w:val="28"/>
        </w:rPr>
        <w:t xml:space="preserve"> Утверждение индивидуальных маршрутов безопасного пути, беседы по пожарной и электрической безопасности. </w:t>
      </w:r>
    </w:p>
    <w:p w:rsidR="007A54A0" w:rsidRDefault="001C6F85" w:rsidP="007A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cs="Times New Roman"/>
          <w:sz w:val="28"/>
          <w:szCs w:val="28"/>
        </w:rPr>
      </w:pPr>
      <w:r w:rsidRPr="007A54A0">
        <w:rPr>
          <w:rFonts w:ascii="Times New Roman" w:hAnsi="Times New Roman" w:cs="Times New Roman"/>
          <w:sz w:val="28"/>
          <w:szCs w:val="28"/>
        </w:rPr>
        <w:sym w:font="Symbol" w:char="F0B7"/>
      </w:r>
      <w:r w:rsidRPr="007A54A0">
        <w:rPr>
          <w:rFonts w:ascii="Times New Roman" w:hAnsi="Times New Roman" w:cs="Times New Roman"/>
          <w:sz w:val="28"/>
          <w:szCs w:val="28"/>
        </w:rPr>
        <w:t xml:space="preserve"> Организация работы органов самоуправления в классе </w:t>
      </w:r>
    </w:p>
    <w:p w:rsidR="00F54478" w:rsidRPr="007A54A0" w:rsidRDefault="00F54478" w:rsidP="007A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cs="Times New Roman"/>
          <w:sz w:val="28"/>
          <w:szCs w:val="28"/>
        </w:rPr>
      </w:pPr>
      <w:r w:rsidRPr="007A54A0">
        <w:rPr>
          <w:rFonts w:ascii="Times New Roman" w:hAnsi="Times New Roman" w:cs="Times New Roman"/>
          <w:sz w:val="28"/>
          <w:szCs w:val="28"/>
        </w:rPr>
        <w:sym w:font="Symbol" w:char="F0B7"/>
      </w:r>
      <w:r>
        <w:rPr>
          <w:rFonts w:ascii="Times New Roman" w:hAnsi="Times New Roman" w:cs="Times New Roman"/>
          <w:sz w:val="28"/>
          <w:szCs w:val="28"/>
        </w:rPr>
        <w:t xml:space="preserve"> Оформление классного уголка</w:t>
      </w:r>
    </w:p>
    <w:p w:rsidR="007A54A0" w:rsidRPr="007A54A0" w:rsidRDefault="001C6F85" w:rsidP="007A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cs="Times New Roman"/>
          <w:sz w:val="28"/>
          <w:szCs w:val="28"/>
        </w:rPr>
      </w:pPr>
      <w:r w:rsidRPr="007A54A0">
        <w:rPr>
          <w:rFonts w:ascii="Times New Roman" w:hAnsi="Times New Roman" w:cs="Times New Roman"/>
          <w:sz w:val="28"/>
          <w:szCs w:val="28"/>
        </w:rPr>
        <w:sym w:font="Symbol" w:char="F0B7"/>
      </w:r>
      <w:r w:rsidR="00F54478">
        <w:rPr>
          <w:rFonts w:ascii="Times New Roman" w:hAnsi="Times New Roman" w:cs="Times New Roman"/>
          <w:sz w:val="28"/>
          <w:szCs w:val="28"/>
        </w:rPr>
        <w:t xml:space="preserve"> Акция, посвященная безопасности школьников в сети Интернет</w:t>
      </w:r>
    </w:p>
    <w:p w:rsidR="001C6F85" w:rsidRDefault="001C6F85" w:rsidP="007A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cs="Times New Roman"/>
          <w:sz w:val="28"/>
          <w:szCs w:val="28"/>
        </w:rPr>
      </w:pPr>
      <w:r w:rsidRPr="007A54A0">
        <w:rPr>
          <w:rFonts w:ascii="Times New Roman" w:hAnsi="Times New Roman" w:cs="Times New Roman"/>
          <w:sz w:val="28"/>
          <w:szCs w:val="28"/>
        </w:rPr>
        <w:sym w:font="Symbol" w:char="F0B7"/>
      </w:r>
      <w:r w:rsidRPr="007A54A0">
        <w:rPr>
          <w:rFonts w:ascii="Times New Roman" w:hAnsi="Times New Roman" w:cs="Times New Roman"/>
          <w:sz w:val="28"/>
          <w:szCs w:val="28"/>
        </w:rPr>
        <w:t xml:space="preserve"> Посещение предприятий, производств и мастерских, встречи</w:t>
      </w:r>
      <w:r w:rsidR="00F54478">
        <w:rPr>
          <w:rFonts w:ascii="Times New Roman" w:hAnsi="Times New Roman" w:cs="Times New Roman"/>
          <w:sz w:val="28"/>
          <w:szCs w:val="28"/>
        </w:rPr>
        <w:t xml:space="preserve"> с людьми интересных профессий </w:t>
      </w:r>
    </w:p>
    <w:p w:rsidR="00855B47" w:rsidRPr="00855B47" w:rsidRDefault="00855B47" w:rsidP="00855B47">
      <w:pPr>
        <w:widowControl w:val="0"/>
        <w:spacing w:after="0" w:line="240" w:lineRule="auto"/>
        <w:ind w:left="5048"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ПЛАН</w:t>
      </w:r>
    </w:p>
    <w:p w:rsidR="00855B47" w:rsidRPr="00855B47" w:rsidRDefault="00855B47" w:rsidP="00855B47">
      <w:pPr>
        <w:widowControl w:val="0"/>
        <w:spacing w:after="0" w:line="240" w:lineRule="auto"/>
        <w:ind w:left="4376" w:right="1536" w:hanging="2309"/>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орган</w:t>
      </w:r>
      <w:r w:rsidRPr="00855B47">
        <w:rPr>
          <w:rFonts w:ascii="Times New Roman" w:eastAsia="Times New Roman" w:hAnsi="Times New Roman" w:cs="Times New Roman"/>
          <w:color w:val="000000"/>
          <w:spacing w:val="1"/>
          <w:sz w:val="24"/>
          <w:szCs w:val="24"/>
        </w:rPr>
        <w:t>из</w:t>
      </w:r>
      <w:r w:rsidRPr="00855B47">
        <w:rPr>
          <w:rFonts w:ascii="Times New Roman" w:eastAsia="Times New Roman" w:hAnsi="Times New Roman" w:cs="Times New Roman"/>
          <w:color w:val="000000"/>
          <w:sz w:val="24"/>
          <w:szCs w:val="24"/>
        </w:rPr>
        <w:t>а</w:t>
      </w:r>
      <w:r w:rsidRPr="00855B47">
        <w:rPr>
          <w:rFonts w:ascii="Times New Roman" w:eastAsia="Times New Roman" w:hAnsi="Times New Roman" w:cs="Times New Roman"/>
          <w:color w:val="000000"/>
          <w:spacing w:val="-1"/>
          <w:sz w:val="24"/>
          <w:szCs w:val="24"/>
        </w:rPr>
        <w:t>ц</w:t>
      </w:r>
      <w:r w:rsidRPr="00855B47">
        <w:rPr>
          <w:rFonts w:ascii="Times New Roman" w:eastAsia="Times New Roman" w:hAnsi="Times New Roman" w:cs="Times New Roman"/>
          <w:color w:val="000000"/>
          <w:sz w:val="24"/>
          <w:szCs w:val="24"/>
        </w:rPr>
        <w:t>ии</w:t>
      </w:r>
      <w:r w:rsidRPr="00855B47">
        <w:rPr>
          <w:rFonts w:ascii="Times New Roman" w:eastAsia="Times New Roman" w:hAnsi="Times New Roman" w:cs="Times New Roman"/>
          <w:color w:val="000000"/>
          <w:spacing w:val="-1"/>
          <w:sz w:val="24"/>
          <w:szCs w:val="24"/>
        </w:rPr>
        <w:t xml:space="preserve"> </w:t>
      </w:r>
      <w:r w:rsidRPr="00855B47">
        <w:rPr>
          <w:rFonts w:ascii="Times New Roman" w:eastAsia="Times New Roman" w:hAnsi="Times New Roman" w:cs="Times New Roman"/>
          <w:color w:val="000000"/>
          <w:sz w:val="24"/>
          <w:szCs w:val="24"/>
        </w:rPr>
        <w:t>и реали</w:t>
      </w:r>
      <w:r w:rsidRPr="00855B47">
        <w:rPr>
          <w:rFonts w:ascii="Times New Roman" w:eastAsia="Times New Roman" w:hAnsi="Times New Roman" w:cs="Times New Roman"/>
          <w:color w:val="000000"/>
          <w:spacing w:val="1"/>
          <w:sz w:val="24"/>
          <w:szCs w:val="24"/>
        </w:rPr>
        <w:t>з</w:t>
      </w:r>
      <w:r w:rsidRPr="00855B47">
        <w:rPr>
          <w:rFonts w:ascii="Times New Roman" w:eastAsia="Times New Roman" w:hAnsi="Times New Roman" w:cs="Times New Roman"/>
          <w:color w:val="000000"/>
          <w:sz w:val="24"/>
          <w:szCs w:val="24"/>
        </w:rPr>
        <w:t>ац</w:t>
      </w:r>
      <w:r w:rsidRPr="00855B47">
        <w:rPr>
          <w:rFonts w:ascii="Times New Roman" w:eastAsia="Times New Roman" w:hAnsi="Times New Roman" w:cs="Times New Roman"/>
          <w:color w:val="000000"/>
          <w:spacing w:val="1"/>
          <w:sz w:val="24"/>
          <w:szCs w:val="24"/>
        </w:rPr>
        <w:t>и</w:t>
      </w:r>
      <w:r w:rsidRPr="00855B47">
        <w:rPr>
          <w:rFonts w:ascii="Times New Roman" w:eastAsia="Times New Roman" w:hAnsi="Times New Roman" w:cs="Times New Roman"/>
          <w:color w:val="000000"/>
          <w:sz w:val="24"/>
          <w:szCs w:val="24"/>
        </w:rPr>
        <w:t>и</w:t>
      </w:r>
      <w:r w:rsidRPr="00855B47">
        <w:rPr>
          <w:rFonts w:ascii="Times New Roman" w:eastAsia="Times New Roman" w:hAnsi="Times New Roman" w:cs="Times New Roman"/>
          <w:color w:val="000000"/>
          <w:spacing w:val="1"/>
          <w:sz w:val="24"/>
          <w:szCs w:val="24"/>
        </w:rPr>
        <w:t xml:space="preserve"> </w:t>
      </w:r>
      <w:r w:rsidRPr="00855B47">
        <w:rPr>
          <w:rFonts w:ascii="Times New Roman" w:eastAsia="Times New Roman" w:hAnsi="Times New Roman" w:cs="Times New Roman"/>
          <w:color w:val="000000"/>
          <w:spacing w:val="-1"/>
          <w:sz w:val="24"/>
          <w:szCs w:val="24"/>
        </w:rPr>
        <w:t>в</w:t>
      </w:r>
      <w:r w:rsidRPr="00855B47">
        <w:rPr>
          <w:rFonts w:ascii="Times New Roman" w:eastAsia="Times New Roman" w:hAnsi="Times New Roman" w:cs="Times New Roman"/>
          <w:color w:val="000000"/>
          <w:sz w:val="24"/>
          <w:szCs w:val="24"/>
        </w:rPr>
        <w:t>не</w:t>
      </w:r>
      <w:r w:rsidRPr="00855B47">
        <w:rPr>
          <w:rFonts w:ascii="Times New Roman" w:eastAsia="Times New Roman" w:hAnsi="Times New Roman" w:cs="Times New Roman"/>
          <w:color w:val="000000"/>
          <w:spacing w:val="-3"/>
          <w:sz w:val="24"/>
          <w:szCs w:val="24"/>
        </w:rPr>
        <w:t>у</w:t>
      </w:r>
      <w:r w:rsidRPr="00855B47">
        <w:rPr>
          <w:rFonts w:ascii="Times New Roman" w:eastAsia="Times New Roman" w:hAnsi="Times New Roman" w:cs="Times New Roman"/>
          <w:color w:val="000000"/>
          <w:sz w:val="24"/>
          <w:szCs w:val="24"/>
        </w:rPr>
        <w:t>ро</w:t>
      </w:r>
      <w:r w:rsidRPr="00855B47">
        <w:rPr>
          <w:rFonts w:ascii="Times New Roman" w:eastAsia="Times New Roman" w:hAnsi="Times New Roman" w:cs="Times New Roman"/>
          <w:color w:val="000000"/>
          <w:spacing w:val="-1"/>
          <w:sz w:val="24"/>
          <w:szCs w:val="24"/>
        </w:rPr>
        <w:t>ч</w:t>
      </w:r>
      <w:r w:rsidRPr="00855B47">
        <w:rPr>
          <w:rFonts w:ascii="Times New Roman" w:eastAsia="Times New Roman" w:hAnsi="Times New Roman" w:cs="Times New Roman"/>
          <w:color w:val="000000"/>
          <w:sz w:val="24"/>
          <w:szCs w:val="24"/>
        </w:rPr>
        <w:t>ной</w:t>
      </w:r>
      <w:r w:rsidRPr="00855B47">
        <w:rPr>
          <w:rFonts w:ascii="Times New Roman" w:eastAsia="Times New Roman" w:hAnsi="Times New Roman" w:cs="Times New Roman"/>
          <w:color w:val="000000"/>
          <w:spacing w:val="1"/>
          <w:sz w:val="24"/>
          <w:szCs w:val="24"/>
        </w:rPr>
        <w:t xml:space="preserve"> </w:t>
      </w:r>
      <w:r w:rsidRPr="00855B47">
        <w:rPr>
          <w:rFonts w:ascii="Times New Roman" w:eastAsia="Times New Roman" w:hAnsi="Times New Roman" w:cs="Times New Roman"/>
          <w:color w:val="000000"/>
          <w:sz w:val="24"/>
          <w:szCs w:val="24"/>
        </w:rPr>
        <w:t>деятель</w:t>
      </w:r>
      <w:r w:rsidRPr="00855B47">
        <w:rPr>
          <w:rFonts w:ascii="Times New Roman" w:eastAsia="Times New Roman" w:hAnsi="Times New Roman" w:cs="Times New Roman"/>
          <w:color w:val="000000"/>
          <w:spacing w:val="1"/>
          <w:sz w:val="24"/>
          <w:szCs w:val="24"/>
        </w:rPr>
        <w:t>н</w:t>
      </w:r>
      <w:r w:rsidRPr="00855B47">
        <w:rPr>
          <w:rFonts w:ascii="Times New Roman" w:eastAsia="Times New Roman" w:hAnsi="Times New Roman" w:cs="Times New Roman"/>
          <w:color w:val="000000"/>
          <w:sz w:val="24"/>
          <w:szCs w:val="24"/>
        </w:rPr>
        <w:t>ости</w:t>
      </w:r>
      <w:r w:rsidRPr="00855B47">
        <w:rPr>
          <w:rFonts w:ascii="Times New Roman" w:eastAsia="Times New Roman" w:hAnsi="Times New Roman" w:cs="Times New Roman"/>
          <w:color w:val="000000"/>
          <w:spacing w:val="1"/>
          <w:sz w:val="24"/>
          <w:szCs w:val="24"/>
        </w:rPr>
        <w:t xml:space="preserve"> </w:t>
      </w:r>
      <w:r w:rsidRPr="00855B47">
        <w:rPr>
          <w:rFonts w:ascii="Times New Roman" w:eastAsia="Times New Roman" w:hAnsi="Times New Roman" w:cs="Times New Roman"/>
          <w:color w:val="000000"/>
          <w:sz w:val="24"/>
          <w:szCs w:val="24"/>
        </w:rPr>
        <w:t>ФГОС НОО на 2020</w:t>
      </w:r>
      <w:r w:rsidRPr="00855B47">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2024</w:t>
      </w:r>
      <w:r w:rsidRPr="00855B47">
        <w:rPr>
          <w:rFonts w:ascii="Times New Roman" w:eastAsia="Times New Roman" w:hAnsi="Times New Roman" w:cs="Times New Roman"/>
          <w:color w:val="000000"/>
          <w:spacing w:val="1"/>
          <w:sz w:val="24"/>
          <w:szCs w:val="24"/>
        </w:rPr>
        <w:t xml:space="preserve"> </w:t>
      </w:r>
      <w:r w:rsidRPr="00855B47">
        <w:rPr>
          <w:rFonts w:ascii="Times New Roman" w:eastAsia="Times New Roman" w:hAnsi="Times New Roman" w:cs="Times New Roman"/>
          <w:color w:val="000000"/>
          <w:spacing w:val="-3"/>
          <w:sz w:val="24"/>
          <w:szCs w:val="24"/>
        </w:rPr>
        <w:t>у</w:t>
      </w:r>
      <w:r w:rsidRPr="00855B47">
        <w:rPr>
          <w:rFonts w:ascii="Times New Roman" w:eastAsia="Times New Roman" w:hAnsi="Times New Roman" w:cs="Times New Roman"/>
          <w:color w:val="000000"/>
          <w:sz w:val="24"/>
          <w:szCs w:val="24"/>
        </w:rPr>
        <w:t>ч</w:t>
      </w:r>
      <w:r w:rsidRPr="00855B47">
        <w:rPr>
          <w:rFonts w:ascii="Times New Roman" w:eastAsia="Times New Roman" w:hAnsi="Times New Roman" w:cs="Times New Roman"/>
          <w:color w:val="000000"/>
          <w:spacing w:val="2"/>
          <w:sz w:val="24"/>
          <w:szCs w:val="24"/>
        </w:rPr>
        <w:t>е</w:t>
      </w:r>
      <w:r w:rsidRPr="00855B47">
        <w:rPr>
          <w:rFonts w:ascii="Times New Roman" w:eastAsia="Times New Roman" w:hAnsi="Times New Roman" w:cs="Times New Roman"/>
          <w:color w:val="000000"/>
          <w:sz w:val="24"/>
          <w:szCs w:val="24"/>
        </w:rPr>
        <w:t>б</w:t>
      </w:r>
      <w:r w:rsidRPr="00855B47">
        <w:rPr>
          <w:rFonts w:ascii="Times New Roman" w:eastAsia="Times New Roman" w:hAnsi="Times New Roman" w:cs="Times New Roman"/>
          <w:color w:val="000000"/>
          <w:spacing w:val="1"/>
          <w:sz w:val="24"/>
          <w:szCs w:val="24"/>
        </w:rPr>
        <w:t>н</w:t>
      </w:r>
      <w:r w:rsidRPr="00855B47">
        <w:rPr>
          <w:rFonts w:ascii="Times New Roman" w:eastAsia="Times New Roman" w:hAnsi="Times New Roman" w:cs="Times New Roman"/>
          <w:color w:val="000000"/>
          <w:sz w:val="24"/>
          <w:szCs w:val="24"/>
        </w:rPr>
        <w:t>ый</w:t>
      </w:r>
      <w:r w:rsidRPr="00855B47">
        <w:rPr>
          <w:rFonts w:ascii="Times New Roman" w:eastAsia="Times New Roman" w:hAnsi="Times New Roman" w:cs="Times New Roman"/>
          <w:color w:val="000000"/>
          <w:spacing w:val="1"/>
          <w:sz w:val="24"/>
          <w:szCs w:val="24"/>
        </w:rPr>
        <w:t xml:space="preserve"> </w:t>
      </w:r>
      <w:r w:rsidRPr="00855B47">
        <w:rPr>
          <w:rFonts w:ascii="Times New Roman" w:eastAsia="Times New Roman" w:hAnsi="Times New Roman" w:cs="Times New Roman"/>
          <w:color w:val="000000"/>
          <w:sz w:val="24"/>
          <w:szCs w:val="24"/>
        </w:rPr>
        <w:t>год</w:t>
      </w:r>
    </w:p>
    <w:p w:rsidR="00855B47" w:rsidRPr="00855B47" w:rsidRDefault="00855B47" w:rsidP="00855B47">
      <w:pPr>
        <w:spacing w:after="45" w:line="240" w:lineRule="exact"/>
        <w:rPr>
          <w:rFonts w:ascii="Times New Roman" w:eastAsia="Times New Roman" w:hAnsi="Times New Roman" w:cs="Times New Roman"/>
          <w:sz w:val="24"/>
          <w:szCs w:val="24"/>
        </w:rPr>
      </w:pPr>
    </w:p>
    <w:tbl>
      <w:tblPr>
        <w:tblW w:w="0" w:type="auto"/>
        <w:tblInd w:w="-420" w:type="dxa"/>
        <w:tblLayout w:type="fixed"/>
        <w:tblCellMar>
          <w:left w:w="0" w:type="dxa"/>
          <w:right w:w="0" w:type="dxa"/>
        </w:tblCellMar>
        <w:tblLook w:val="0000" w:firstRow="0" w:lastRow="0" w:firstColumn="0" w:lastColumn="0" w:noHBand="0" w:noVBand="0"/>
      </w:tblPr>
      <w:tblGrid>
        <w:gridCol w:w="1973"/>
        <w:gridCol w:w="3273"/>
        <w:gridCol w:w="709"/>
        <w:gridCol w:w="567"/>
        <w:gridCol w:w="567"/>
        <w:gridCol w:w="695"/>
        <w:gridCol w:w="1865"/>
        <w:gridCol w:w="1132"/>
      </w:tblGrid>
      <w:tr w:rsidR="00855B47" w:rsidRPr="00855B47" w:rsidTr="00855B47">
        <w:trPr>
          <w:cantSplit/>
          <w:trHeight w:hRule="exact" w:val="1137"/>
        </w:trPr>
        <w:tc>
          <w:tcPr>
            <w:tcW w:w="1973" w:type="dxa"/>
            <w:tcBorders>
              <w:top w:val="single" w:sz="5" w:space="0" w:color="9F9F9F"/>
              <w:left w:val="single" w:sz="5" w:space="0" w:color="EFEFE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0" w:after="0" w:line="240" w:lineRule="auto"/>
              <w:ind w:left="94" w:right="30"/>
              <w:jc w:val="center"/>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Н</w:t>
            </w:r>
            <w:r w:rsidRPr="00855B47">
              <w:rPr>
                <w:rFonts w:ascii="Times New Roman" w:eastAsia="Times New Roman" w:hAnsi="Times New Roman" w:cs="Times New Roman"/>
                <w:color w:val="000000"/>
                <w:spacing w:val="-1"/>
                <w:sz w:val="24"/>
                <w:szCs w:val="24"/>
              </w:rPr>
              <w:t>а</w:t>
            </w:r>
            <w:r w:rsidRPr="00855B47">
              <w:rPr>
                <w:rFonts w:ascii="Times New Roman" w:eastAsia="Times New Roman" w:hAnsi="Times New Roman" w:cs="Times New Roman"/>
                <w:color w:val="000000"/>
                <w:sz w:val="24"/>
                <w:szCs w:val="24"/>
              </w:rPr>
              <w:t>правл</w:t>
            </w:r>
            <w:r w:rsidRPr="00855B47">
              <w:rPr>
                <w:rFonts w:ascii="Times New Roman" w:eastAsia="Times New Roman" w:hAnsi="Times New Roman" w:cs="Times New Roman"/>
                <w:color w:val="000000"/>
                <w:spacing w:val="-1"/>
                <w:sz w:val="24"/>
                <w:szCs w:val="24"/>
              </w:rPr>
              <w:t>е</w:t>
            </w:r>
            <w:r w:rsidRPr="00855B47">
              <w:rPr>
                <w:rFonts w:ascii="Times New Roman" w:eastAsia="Times New Roman" w:hAnsi="Times New Roman" w:cs="Times New Roman"/>
                <w:color w:val="000000"/>
                <w:spacing w:val="1"/>
                <w:sz w:val="24"/>
                <w:szCs w:val="24"/>
              </w:rPr>
              <w:t>ни</w:t>
            </w:r>
            <w:r w:rsidRPr="00855B47">
              <w:rPr>
                <w:rFonts w:ascii="Times New Roman" w:eastAsia="Times New Roman" w:hAnsi="Times New Roman" w:cs="Times New Roman"/>
                <w:color w:val="000000"/>
                <w:sz w:val="24"/>
                <w:szCs w:val="24"/>
              </w:rPr>
              <w:t>я вн</w:t>
            </w:r>
            <w:r w:rsidRPr="00855B47">
              <w:rPr>
                <w:rFonts w:ascii="Times New Roman" w:eastAsia="Times New Roman" w:hAnsi="Times New Roman" w:cs="Times New Roman"/>
                <w:color w:val="000000"/>
                <w:spacing w:val="1"/>
                <w:sz w:val="24"/>
                <w:szCs w:val="24"/>
              </w:rPr>
              <w:t>е</w:t>
            </w:r>
            <w:r w:rsidRPr="00855B47">
              <w:rPr>
                <w:rFonts w:ascii="Times New Roman" w:eastAsia="Times New Roman" w:hAnsi="Times New Roman" w:cs="Times New Roman"/>
                <w:color w:val="000000"/>
                <w:spacing w:val="-3"/>
                <w:sz w:val="24"/>
                <w:szCs w:val="24"/>
              </w:rPr>
              <w:t>у</w:t>
            </w:r>
            <w:r w:rsidRPr="00855B47">
              <w:rPr>
                <w:rFonts w:ascii="Times New Roman" w:eastAsia="Times New Roman" w:hAnsi="Times New Roman" w:cs="Times New Roman"/>
                <w:color w:val="000000"/>
                <w:sz w:val="24"/>
                <w:szCs w:val="24"/>
              </w:rPr>
              <w:t>ро</w:t>
            </w:r>
            <w:r w:rsidRPr="00855B47">
              <w:rPr>
                <w:rFonts w:ascii="Times New Roman" w:eastAsia="Times New Roman" w:hAnsi="Times New Roman" w:cs="Times New Roman"/>
                <w:color w:val="000000"/>
                <w:spacing w:val="-1"/>
                <w:sz w:val="24"/>
                <w:szCs w:val="24"/>
              </w:rPr>
              <w:t>ч</w:t>
            </w:r>
            <w:r w:rsidRPr="00855B47">
              <w:rPr>
                <w:rFonts w:ascii="Times New Roman" w:eastAsia="Times New Roman" w:hAnsi="Times New Roman" w:cs="Times New Roman"/>
                <w:color w:val="000000"/>
                <w:sz w:val="24"/>
                <w:szCs w:val="24"/>
              </w:rPr>
              <w:t>ной деятель</w:t>
            </w:r>
            <w:r w:rsidRPr="00855B47">
              <w:rPr>
                <w:rFonts w:ascii="Times New Roman" w:eastAsia="Times New Roman" w:hAnsi="Times New Roman" w:cs="Times New Roman"/>
                <w:color w:val="000000"/>
                <w:spacing w:val="1"/>
                <w:sz w:val="24"/>
                <w:szCs w:val="24"/>
              </w:rPr>
              <w:t>н</w:t>
            </w:r>
            <w:r w:rsidRPr="00855B47">
              <w:rPr>
                <w:rFonts w:ascii="Times New Roman" w:eastAsia="Times New Roman" w:hAnsi="Times New Roman" w:cs="Times New Roman"/>
                <w:color w:val="000000"/>
                <w:sz w:val="24"/>
                <w:szCs w:val="24"/>
              </w:rPr>
              <w:t>ости</w:t>
            </w:r>
          </w:p>
        </w:tc>
        <w:tc>
          <w:tcPr>
            <w:tcW w:w="3273"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0" w:after="0" w:line="240" w:lineRule="auto"/>
              <w:ind w:left="520"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Формы орг</w:t>
            </w:r>
            <w:r w:rsidRPr="00855B47">
              <w:rPr>
                <w:rFonts w:ascii="Times New Roman" w:eastAsia="Times New Roman" w:hAnsi="Times New Roman" w:cs="Times New Roman"/>
                <w:color w:val="000000"/>
                <w:spacing w:val="-1"/>
                <w:sz w:val="24"/>
                <w:szCs w:val="24"/>
              </w:rPr>
              <w:t>а</w:t>
            </w:r>
            <w:r w:rsidRPr="00855B47">
              <w:rPr>
                <w:rFonts w:ascii="Times New Roman" w:eastAsia="Times New Roman" w:hAnsi="Times New Roman" w:cs="Times New Roman"/>
                <w:color w:val="000000"/>
                <w:sz w:val="24"/>
                <w:szCs w:val="24"/>
              </w:rPr>
              <w:t>н</w:t>
            </w:r>
            <w:r w:rsidRPr="00855B47">
              <w:rPr>
                <w:rFonts w:ascii="Times New Roman" w:eastAsia="Times New Roman" w:hAnsi="Times New Roman" w:cs="Times New Roman"/>
                <w:color w:val="000000"/>
                <w:spacing w:val="1"/>
                <w:sz w:val="24"/>
                <w:szCs w:val="24"/>
              </w:rPr>
              <w:t>из</w:t>
            </w:r>
            <w:r w:rsidRPr="00855B47">
              <w:rPr>
                <w:rFonts w:ascii="Times New Roman" w:eastAsia="Times New Roman" w:hAnsi="Times New Roman" w:cs="Times New Roman"/>
                <w:color w:val="000000"/>
                <w:sz w:val="24"/>
                <w:szCs w:val="24"/>
              </w:rPr>
              <w:t>ации</w:t>
            </w:r>
          </w:p>
        </w:tc>
        <w:tc>
          <w:tcPr>
            <w:tcW w:w="2538" w:type="dxa"/>
            <w:gridSpan w:val="4"/>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0" w:after="0" w:line="240" w:lineRule="auto"/>
              <w:ind w:left="362" w:right="271"/>
              <w:jc w:val="center"/>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Кол</w:t>
            </w:r>
            <w:r w:rsidRPr="00855B47">
              <w:rPr>
                <w:rFonts w:ascii="Times New Roman" w:eastAsia="Times New Roman" w:hAnsi="Times New Roman" w:cs="Times New Roman"/>
                <w:color w:val="000000"/>
                <w:spacing w:val="1"/>
                <w:sz w:val="24"/>
                <w:szCs w:val="24"/>
              </w:rPr>
              <w:t>и</w:t>
            </w:r>
            <w:r w:rsidRPr="00855B47">
              <w:rPr>
                <w:rFonts w:ascii="Times New Roman" w:eastAsia="Times New Roman" w:hAnsi="Times New Roman" w:cs="Times New Roman"/>
                <w:color w:val="000000"/>
                <w:sz w:val="24"/>
                <w:szCs w:val="24"/>
              </w:rPr>
              <w:t>че</w:t>
            </w:r>
            <w:r w:rsidRPr="00855B47">
              <w:rPr>
                <w:rFonts w:ascii="Times New Roman" w:eastAsia="Times New Roman" w:hAnsi="Times New Roman" w:cs="Times New Roman"/>
                <w:color w:val="000000"/>
                <w:spacing w:val="-1"/>
                <w:sz w:val="24"/>
                <w:szCs w:val="24"/>
              </w:rPr>
              <w:t>с</w:t>
            </w:r>
            <w:r w:rsidRPr="00855B47">
              <w:rPr>
                <w:rFonts w:ascii="Times New Roman" w:eastAsia="Times New Roman" w:hAnsi="Times New Roman" w:cs="Times New Roman"/>
                <w:color w:val="000000"/>
                <w:sz w:val="24"/>
                <w:szCs w:val="24"/>
              </w:rPr>
              <w:t>тво ч</w:t>
            </w:r>
            <w:r w:rsidRPr="00855B47">
              <w:rPr>
                <w:rFonts w:ascii="Times New Roman" w:eastAsia="Times New Roman" w:hAnsi="Times New Roman" w:cs="Times New Roman"/>
                <w:color w:val="000000"/>
                <w:spacing w:val="-1"/>
                <w:sz w:val="24"/>
                <w:szCs w:val="24"/>
              </w:rPr>
              <w:t>а</w:t>
            </w:r>
            <w:r w:rsidRPr="00855B47">
              <w:rPr>
                <w:rFonts w:ascii="Times New Roman" w:eastAsia="Times New Roman" w:hAnsi="Times New Roman" w:cs="Times New Roman"/>
                <w:color w:val="000000"/>
                <w:sz w:val="24"/>
                <w:szCs w:val="24"/>
              </w:rPr>
              <w:t>сов</w:t>
            </w:r>
            <w:r w:rsidRPr="00855B47">
              <w:rPr>
                <w:rFonts w:ascii="Times New Roman" w:eastAsia="Times New Roman" w:hAnsi="Times New Roman" w:cs="Times New Roman"/>
                <w:color w:val="000000"/>
                <w:spacing w:val="1"/>
                <w:sz w:val="24"/>
                <w:szCs w:val="24"/>
              </w:rPr>
              <w:t xml:space="preserve"> </w:t>
            </w:r>
            <w:r w:rsidRPr="00855B47">
              <w:rPr>
                <w:rFonts w:ascii="Times New Roman" w:eastAsia="Times New Roman" w:hAnsi="Times New Roman" w:cs="Times New Roman"/>
                <w:color w:val="000000"/>
                <w:sz w:val="24"/>
                <w:szCs w:val="24"/>
              </w:rPr>
              <w:t xml:space="preserve">в неделю/ </w:t>
            </w:r>
            <w:r w:rsidRPr="00855B47">
              <w:rPr>
                <w:rFonts w:ascii="Times New Roman" w:eastAsia="Times New Roman" w:hAnsi="Times New Roman" w:cs="Times New Roman"/>
                <w:color w:val="000000"/>
                <w:spacing w:val="1"/>
                <w:sz w:val="24"/>
                <w:szCs w:val="24"/>
              </w:rPr>
              <w:t>К</w:t>
            </w:r>
            <w:r w:rsidRPr="00855B47">
              <w:rPr>
                <w:rFonts w:ascii="Times New Roman" w:eastAsia="Times New Roman" w:hAnsi="Times New Roman" w:cs="Times New Roman"/>
                <w:color w:val="000000"/>
                <w:sz w:val="24"/>
                <w:szCs w:val="24"/>
              </w:rPr>
              <w:t>лассы</w:t>
            </w:r>
          </w:p>
        </w:tc>
        <w:tc>
          <w:tcPr>
            <w:tcW w:w="1865"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0" w:after="0" w:line="240" w:lineRule="auto"/>
              <w:ind w:left="348" w:right="258"/>
              <w:jc w:val="center"/>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Кол</w:t>
            </w:r>
            <w:r w:rsidRPr="00855B47">
              <w:rPr>
                <w:rFonts w:ascii="Times New Roman" w:eastAsia="Times New Roman" w:hAnsi="Times New Roman" w:cs="Times New Roman"/>
                <w:color w:val="000000"/>
                <w:spacing w:val="1"/>
                <w:sz w:val="24"/>
                <w:szCs w:val="24"/>
              </w:rPr>
              <w:t>и</w:t>
            </w:r>
            <w:r w:rsidRPr="00855B47">
              <w:rPr>
                <w:rFonts w:ascii="Times New Roman" w:eastAsia="Times New Roman" w:hAnsi="Times New Roman" w:cs="Times New Roman"/>
                <w:color w:val="000000"/>
                <w:sz w:val="24"/>
                <w:szCs w:val="24"/>
              </w:rPr>
              <w:t>че</w:t>
            </w:r>
            <w:r w:rsidRPr="00855B47">
              <w:rPr>
                <w:rFonts w:ascii="Times New Roman" w:eastAsia="Times New Roman" w:hAnsi="Times New Roman" w:cs="Times New Roman"/>
                <w:color w:val="000000"/>
                <w:spacing w:val="-1"/>
                <w:sz w:val="24"/>
                <w:szCs w:val="24"/>
              </w:rPr>
              <w:t>с</w:t>
            </w:r>
            <w:r w:rsidRPr="00855B47">
              <w:rPr>
                <w:rFonts w:ascii="Times New Roman" w:eastAsia="Times New Roman" w:hAnsi="Times New Roman" w:cs="Times New Roman"/>
                <w:color w:val="000000"/>
                <w:sz w:val="24"/>
                <w:szCs w:val="24"/>
              </w:rPr>
              <w:t>тво ч</w:t>
            </w:r>
            <w:r w:rsidRPr="00855B47">
              <w:rPr>
                <w:rFonts w:ascii="Times New Roman" w:eastAsia="Times New Roman" w:hAnsi="Times New Roman" w:cs="Times New Roman"/>
                <w:color w:val="000000"/>
                <w:spacing w:val="-1"/>
                <w:sz w:val="24"/>
                <w:szCs w:val="24"/>
              </w:rPr>
              <w:t>ас</w:t>
            </w:r>
            <w:r w:rsidRPr="00855B47">
              <w:rPr>
                <w:rFonts w:ascii="Times New Roman" w:eastAsia="Times New Roman" w:hAnsi="Times New Roman" w:cs="Times New Roman"/>
                <w:color w:val="000000"/>
                <w:sz w:val="24"/>
                <w:szCs w:val="24"/>
              </w:rPr>
              <w:t>ов</w:t>
            </w:r>
          </w:p>
          <w:p w:rsidR="00855B47" w:rsidRPr="00855B47" w:rsidRDefault="00855B47" w:rsidP="00855B47">
            <w:pPr>
              <w:spacing w:after="41" w:line="240" w:lineRule="exact"/>
              <w:rPr>
                <w:rFonts w:ascii="Times New Roman" w:eastAsia="Times New Roman" w:hAnsi="Times New Roman" w:cs="Times New Roman"/>
                <w:sz w:val="24"/>
                <w:szCs w:val="24"/>
              </w:rPr>
            </w:pPr>
          </w:p>
          <w:p w:rsidR="00855B47" w:rsidRPr="00855B47" w:rsidRDefault="00855B47" w:rsidP="00855B47">
            <w:pPr>
              <w:widowControl w:val="0"/>
              <w:spacing w:after="0" w:line="240" w:lineRule="auto"/>
              <w:ind w:left="677"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за год</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0" w:after="0" w:line="240" w:lineRule="auto"/>
              <w:ind w:left="264"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Итого</w:t>
            </w:r>
          </w:p>
        </w:tc>
      </w:tr>
      <w:tr w:rsidR="00855B47" w:rsidRPr="00855B47" w:rsidTr="00832039">
        <w:trPr>
          <w:cantSplit/>
          <w:trHeight w:hRule="exact" w:val="555"/>
        </w:trPr>
        <w:tc>
          <w:tcPr>
            <w:tcW w:w="5246" w:type="dxa"/>
            <w:gridSpan w:val="2"/>
            <w:tcBorders>
              <w:top w:val="single" w:sz="5" w:space="0" w:color="9F9F9F"/>
              <w:left w:val="single" w:sz="5" w:space="0" w:color="EFEFEF"/>
              <w:bottom w:val="single" w:sz="5" w:space="0" w:color="9F9F9F"/>
              <w:right w:val="single" w:sz="5" w:space="0" w:color="9F9F9F"/>
            </w:tcBorders>
            <w:tcMar>
              <w:top w:w="0" w:type="dxa"/>
              <w:left w:w="0" w:type="dxa"/>
              <w:bottom w:w="0" w:type="dxa"/>
              <w:right w:w="0" w:type="dxa"/>
            </w:tcMar>
          </w:tcPr>
          <w:p w:rsidR="00855B47" w:rsidRPr="00855B47" w:rsidRDefault="00855B47" w:rsidP="00855B47">
            <w:pPr>
              <w:spacing w:after="0" w:line="259" w:lineRule="auto"/>
              <w:rPr>
                <w:rFonts w:ascii="Calibri" w:eastAsia="Calibri" w:hAnsi="Calibri" w:cs="Calibri"/>
              </w:rPr>
            </w:pP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5" w:after="0" w:line="240" w:lineRule="auto"/>
              <w:ind w:left="163" w:right="-20"/>
              <w:rPr>
                <w:rFonts w:ascii="Times New Roman" w:eastAsia="Times New Roman" w:hAnsi="Times New Roman" w:cs="Times New Roman"/>
                <w:b/>
                <w:bCs/>
                <w:color w:val="000000"/>
                <w:sz w:val="24"/>
                <w:szCs w:val="24"/>
              </w:rPr>
            </w:pPr>
            <w:r w:rsidRPr="00855B47">
              <w:rPr>
                <w:rFonts w:ascii="Times New Roman" w:eastAsia="Times New Roman" w:hAnsi="Times New Roman" w:cs="Times New Roman"/>
                <w:b/>
                <w:bCs/>
                <w:color w:val="000000"/>
                <w:sz w:val="24"/>
                <w:szCs w:val="24"/>
              </w:rPr>
              <w:t>1кл</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5" w:after="0" w:line="240" w:lineRule="auto"/>
              <w:ind w:left="93" w:right="-20"/>
              <w:rPr>
                <w:rFonts w:ascii="Times New Roman" w:eastAsia="Times New Roman" w:hAnsi="Times New Roman" w:cs="Times New Roman"/>
                <w:b/>
                <w:bCs/>
                <w:color w:val="000000"/>
                <w:sz w:val="24"/>
                <w:szCs w:val="24"/>
              </w:rPr>
            </w:pPr>
            <w:r w:rsidRPr="00855B47">
              <w:rPr>
                <w:rFonts w:ascii="Times New Roman" w:eastAsia="Times New Roman" w:hAnsi="Times New Roman" w:cs="Times New Roman"/>
                <w:b/>
                <w:bCs/>
                <w:color w:val="000000"/>
                <w:sz w:val="24"/>
                <w:szCs w:val="24"/>
              </w:rPr>
              <w:t>2кл</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5" w:after="0" w:line="240" w:lineRule="auto"/>
              <w:ind w:left="165" w:right="-20"/>
              <w:rPr>
                <w:rFonts w:ascii="Times New Roman" w:eastAsia="Times New Roman" w:hAnsi="Times New Roman" w:cs="Times New Roman"/>
                <w:b/>
                <w:bCs/>
                <w:color w:val="000000"/>
                <w:sz w:val="24"/>
                <w:szCs w:val="24"/>
              </w:rPr>
            </w:pPr>
            <w:r w:rsidRPr="00855B47">
              <w:rPr>
                <w:rFonts w:ascii="Times New Roman" w:eastAsia="Times New Roman" w:hAnsi="Times New Roman" w:cs="Times New Roman"/>
                <w:b/>
                <w:bCs/>
                <w:color w:val="000000"/>
                <w:sz w:val="24"/>
                <w:szCs w:val="24"/>
              </w:rPr>
              <w:t>3кл</w:t>
            </w:r>
          </w:p>
        </w:tc>
        <w:tc>
          <w:tcPr>
            <w:tcW w:w="695"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855B47" w:rsidRPr="00855B47" w:rsidRDefault="00855B47" w:rsidP="00855B47">
            <w:pPr>
              <w:widowControl w:val="0"/>
              <w:spacing w:before="25" w:after="0" w:line="240" w:lineRule="auto"/>
              <w:ind w:left="163" w:right="-20"/>
              <w:rPr>
                <w:rFonts w:ascii="Times New Roman" w:eastAsia="Times New Roman" w:hAnsi="Times New Roman" w:cs="Times New Roman"/>
                <w:b/>
                <w:bCs/>
                <w:color w:val="000000"/>
                <w:sz w:val="24"/>
                <w:szCs w:val="24"/>
              </w:rPr>
            </w:pPr>
            <w:r w:rsidRPr="00855B47">
              <w:rPr>
                <w:rFonts w:ascii="Times New Roman" w:eastAsia="Times New Roman" w:hAnsi="Times New Roman" w:cs="Times New Roman"/>
                <w:b/>
                <w:bCs/>
                <w:color w:val="000000"/>
                <w:sz w:val="24"/>
                <w:szCs w:val="24"/>
              </w:rPr>
              <w:t>4кл</w:t>
            </w:r>
          </w:p>
        </w:tc>
        <w:tc>
          <w:tcPr>
            <w:tcW w:w="1865" w:type="dxa"/>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spacing w:after="0" w:line="259" w:lineRule="auto"/>
              <w:rPr>
                <w:rFonts w:ascii="Calibri" w:eastAsia="Calibri" w:hAnsi="Calibri" w:cs="Calibri"/>
              </w:rPr>
            </w:pP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spacing w:after="0" w:line="259" w:lineRule="auto"/>
              <w:rPr>
                <w:rFonts w:ascii="Calibri" w:eastAsia="Calibri" w:hAnsi="Calibri" w:cs="Calibri"/>
              </w:rPr>
            </w:pPr>
          </w:p>
        </w:tc>
      </w:tr>
      <w:tr w:rsidR="00855B47" w:rsidRPr="00855B47" w:rsidTr="00832039">
        <w:trPr>
          <w:cantSplit/>
          <w:trHeight w:hRule="exact" w:val="304"/>
        </w:trPr>
        <w:tc>
          <w:tcPr>
            <w:tcW w:w="1973" w:type="dxa"/>
            <w:vMerge w:val="restart"/>
            <w:tcBorders>
              <w:left w:val="single" w:sz="5" w:space="0" w:color="EFEFEF"/>
              <w:right w:val="single" w:sz="5" w:space="0" w:color="9F9F9F"/>
            </w:tcBorders>
            <w:tcMar>
              <w:top w:w="0" w:type="dxa"/>
              <w:left w:w="0" w:type="dxa"/>
              <w:bottom w:w="0" w:type="dxa"/>
              <w:right w:w="0" w:type="dxa"/>
            </w:tcMar>
          </w:tcPr>
          <w:p w:rsidR="00855B47" w:rsidRPr="00855B47" w:rsidRDefault="00855B47" w:rsidP="00855B47">
            <w:pPr>
              <w:spacing w:after="0" w:line="259" w:lineRule="auto"/>
              <w:rPr>
                <w:rFonts w:ascii="Times New Roman" w:eastAsia="Calibri" w:hAnsi="Times New Roman" w:cs="Times New Roman"/>
                <w:b/>
                <w:i/>
                <w:sz w:val="24"/>
                <w:szCs w:val="24"/>
              </w:rPr>
            </w:pPr>
            <w:r w:rsidRPr="00855B47">
              <w:rPr>
                <w:rFonts w:ascii="Times New Roman" w:eastAsia="Calibri" w:hAnsi="Times New Roman" w:cs="Times New Roman"/>
                <w:sz w:val="24"/>
                <w:szCs w:val="24"/>
              </w:rPr>
              <w:t xml:space="preserve"> </w:t>
            </w:r>
            <w:r w:rsidRPr="00855B47">
              <w:rPr>
                <w:rFonts w:ascii="Times New Roman" w:eastAsia="Calibri" w:hAnsi="Times New Roman" w:cs="Times New Roman"/>
                <w:b/>
                <w:i/>
                <w:sz w:val="24"/>
                <w:szCs w:val="24"/>
              </w:rPr>
              <w:t>Спортивно-оздоровительное</w:t>
            </w:r>
          </w:p>
        </w:tc>
        <w:tc>
          <w:tcPr>
            <w:tcW w:w="3273"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0" w:after="0" w:line="240" w:lineRule="auto"/>
              <w:ind w:left="81" w:right="-20"/>
              <w:rPr>
                <w:rFonts w:ascii="Times New Roman" w:eastAsia="Times New Roman" w:hAnsi="Times New Roman" w:cs="Times New Roman"/>
                <w:color w:val="000000"/>
                <w:sz w:val="24"/>
                <w:szCs w:val="24"/>
                <w:lang w:val="en-US"/>
              </w:rPr>
            </w:pP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0" w:after="0" w:line="240" w:lineRule="auto"/>
              <w:ind w:left="300" w:right="-20"/>
              <w:rPr>
                <w:rFonts w:ascii="Times New Roman" w:eastAsia="Times New Roman" w:hAnsi="Times New Roman" w:cs="Times New Roman"/>
                <w:color w:val="000000"/>
                <w:sz w:val="24"/>
                <w:szCs w:val="24"/>
              </w:rPr>
            </w:pP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0" w:after="0" w:line="240" w:lineRule="auto"/>
              <w:ind w:left="230" w:right="-20"/>
              <w:rPr>
                <w:rFonts w:ascii="Times New Roman" w:eastAsia="Times New Roman" w:hAnsi="Times New Roman" w:cs="Times New Roman"/>
                <w:color w:val="000000"/>
                <w:sz w:val="24"/>
                <w:szCs w:val="24"/>
              </w:rPr>
            </w:pP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0" w:after="0" w:line="240" w:lineRule="auto"/>
              <w:ind w:left="302" w:right="-20"/>
              <w:rPr>
                <w:rFonts w:ascii="Times New Roman" w:eastAsia="Times New Roman" w:hAnsi="Times New Roman" w:cs="Times New Roman"/>
                <w:color w:val="000000"/>
                <w:sz w:val="24"/>
                <w:szCs w:val="24"/>
              </w:rPr>
            </w:pPr>
          </w:p>
        </w:tc>
        <w:tc>
          <w:tcPr>
            <w:tcW w:w="695"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855B47" w:rsidRPr="00855B47" w:rsidRDefault="00855B47" w:rsidP="00855B47">
            <w:pPr>
              <w:widowControl w:val="0"/>
              <w:spacing w:before="20" w:after="0" w:line="240" w:lineRule="auto"/>
              <w:ind w:left="300" w:right="-20"/>
              <w:rPr>
                <w:rFonts w:ascii="Times New Roman" w:eastAsia="Times New Roman" w:hAnsi="Times New Roman" w:cs="Times New Roman"/>
                <w:color w:val="000000"/>
                <w:sz w:val="24"/>
                <w:szCs w:val="24"/>
              </w:rPr>
            </w:pPr>
          </w:p>
        </w:tc>
        <w:tc>
          <w:tcPr>
            <w:tcW w:w="1865" w:type="dxa"/>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0" w:after="0" w:line="240" w:lineRule="auto"/>
              <w:ind w:left="324" w:right="-20"/>
              <w:jc w:val="center"/>
              <w:rPr>
                <w:rFonts w:ascii="Times New Roman" w:eastAsia="Times New Roman" w:hAnsi="Times New Roman" w:cs="Times New Roman"/>
                <w:color w:val="000000"/>
                <w:sz w:val="24"/>
                <w:szCs w:val="24"/>
              </w:rPr>
            </w:pP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0" w:after="0" w:line="240" w:lineRule="auto"/>
              <w:ind w:left="133" w:right="-20"/>
              <w:jc w:val="center"/>
              <w:rPr>
                <w:rFonts w:ascii="Times New Roman" w:eastAsia="Times New Roman" w:hAnsi="Times New Roman" w:cs="Times New Roman"/>
                <w:color w:val="000000"/>
                <w:sz w:val="24"/>
                <w:szCs w:val="24"/>
              </w:rPr>
            </w:pPr>
          </w:p>
        </w:tc>
      </w:tr>
      <w:tr w:rsidR="00855B47" w:rsidRPr="00855B47" w:rsidTr="00832039">
        <w:trPr>
          <w:cantSplit/>
          <w:trHeight w:hRule="exact" w:val="649"/>
        </w:trPr>
        <w:tc>
          <w:tcPr>
            <w:tcW w:w="1973" w:type="dxa"/>
            <w:vMerge/>
            <w:tcBorders>
              <w:left w:val="single" w:sz="5" w:space="0" w:color="EFEFEF"/>
              <w:right w:val="single" w:sz="5" w:space="0" w:color="9F9F9F"/>
            </w:tcBorders>
            <w:tcMar>
              <w:top w:w="0" w:type="dxa"/>
              <w:left w:w="0" w:type="dxa"/>
              <w:bottom w:w="0" w:type="dxa"/>
              <w:right w:w="0" w:type="dxa"/>
            </w:tcMar>
          </w:tcPr>
          <w:p w:rsidR="00855B47" w:rsidRPr="00855B47" w:rsidRDefault="00855B47" w:rsidP="00855B47">
            <w:pPr>
              <w:spacing w:after="0" w:line="259" w:lineRule="auto"/>
              <w:rPr>
                <w:rFonts w:ascii="Calibri" w:eastAsia="Calibri" w:hAnsi="Calibri" w:cs="Calibri"/>
              </w:rPr>
            </w:pPr>
          </w:p>
        </w:tc>
        <w:tc>
          <w:tcPr>
            <w:tcW w:w="3273"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spacing w:after="0" w:line="240" w:lineRule="auto"/>
              <w:textAlignment w:val="baseline"/>
              <w:rPr>
                <w:rFonts w:ascii="Times New Roman" w:eastAsia="Times New Roman" w:hAnsi="Times New Roman" w:cs="Times New Roman"/>
                <w:sz w:val="24"/>
                <w:szCs w:val="24"/>
              </w:rPr>
            </w:pPr>
            <w:r w:rsidRPr="00855B47">
              <w:rPr>
                <w:rFonts w:ascii="Times New Roman" w:eastAsia="Times New Roman" w:hAnsi="Times New Roman" w:cs="Times New Roman"/>
                <w:sz w:val="24"/>
                <w:szCs w:val="24"/>
              </w:rPr>
              <w:t xml:space="preserve"> </w:t>
            </w:r>
            <w:r w:rsidRPr="00855B47">
              <w:rPr>
                <w:rFonts w:ascii="Times New Roman" w:eastAsia="Times New Roman" w:hAnsi="Times New Roman" w:cs="Times New Roman"/>
                <w:color w:val="000000"/>
                <w:sz w:val="24"/>
                <w:szCs w:val="24"/>
              </w:rPr>
              <w:t>Н</w:t>
            </w:r>
            <w:r w:rsidRPr="00855B47">
              <w:rPr>
                <w:rFonts w:ascii="Times New Roman" w:eastAsia="Times New Roman" w:hAnsi="Times New Roman" w:cs="Times New Roman"/>
                <w:color w:val="000000"/>
                <w:spacing w:val="-1"/>
                <w:sz w:val="24"/>
                <w:szCs w:val="24"/>
              </w:rPr>
              <w:t>е</w:t>
            </w:r>
            <w:r w:rsidRPr="00855B47">
              <w:rPr>
                <w:rFonts w:ascii="Times New Roman" w:eastAsia="Times New Roman" w:hAnsi="Times New Roman" w:cs="Times New Roman"/>
                <w:color w:val="000000"/>
                <w:sz w:val="24"/>
                <w:szCs w:val="24"/>
              </w:rPr>
              <w:t>р</w:t>
            </w:r>
            <w:r w:rsidRPr="00855B47">
              <w:rPr>
                <w:rFonts w:ascii="Times New Roman" w:eastAsia="Times New Roman" w:hAnsi="Times New Roman" w:cs="Times New Roman"/>
                <w:color w:val="000000"/>
                <w:spacing w:val="-1"/>
                <w:sz w:val="24"/>
                <w:szCs w:val="24"/>
              </w:rPr>
              <w:t>е</w:t>
            </w:r>
            <w:r w:rsidRPr="00855B47">
              <w:rPr>
                <w:rFonts w:ascii="Times New Roman" w:eastAsia="Times New Roman" w:hAnsi="Times New Roman" w:cs="Times New Roman"/>
                <w:color w:val="000000"/>
                <w:spacing w:val="4"/>
                <w:sz w:val="24"/>
                <w:szCs w:val="24"/>
              </w:rPr>
              <w:t>г</w:t>
            </w:r>
            <w:r w:rsidRPr="00855B47">
              <w:rPr>
                <w:rFonts w:ascii="Times New Roman" w:eastAsia="Times New Roman" w:hAnsi="Times New Roman" w:cs="Times New Roman"/>
                <w:color w:val="000000"/>
                <w:spacing w:val="-4"/>
                <w:sz w:val="24"/>
                <w:szCs w:val="24"/>
              </w:rPr>
              <w:t>у</w:t>
            </w:r>
            <w:r w:rsidRPr="00855B47">
              <w:rPr>
                <w:rFonts w:ascii="Times New Roman" w:eastAsia="Times New Roman" w:hAnsi="Times New Roman" w:cs="Times New Roman"/>
                <w:color w:val="000000"/>
                <w:sz w:val="24"/>
                <w:szCs w:val="24"/>
              </w:rPr>
              <w:t>ляр</w:t>
            </w:r>
            <w:r w:rsidRPr="00855B47">
              <w:rPr>
                <w:rFonts w:ascii="Times New Roman" w:eastAsia="Times New Roman" w:hAnsi="Times New Roman" w:cs="Times New Roman"/>
                <w:color w:val="000000"/>
                <w:spacing w:val="1"/>
                <w:sz w:val="24"/>
                <w:szCs w:val="24"/>
              </w:rPr>
              <w:t>н</w:t>
            </w:r>
            <w:r w:rsidRPr="00855B47">
              <w:rPr>
                <w:rFonts w:ascii="Times New Roman" w:eastAsia="Times New Roman" w:hAnsi="Times New Roman" w:cs="Times New Roman"/>
                <w:color w:val="000000"/>
                <w:sz w:val="24"/>
                <w:szCs w:val="24"/>
              </w:rPr>
              <w:t>ые</w:t>
            </w:r>
            <w:r w:rsidRPr="00855B47">
              <w:rPr>
                <w:rFonts w:ascii="Times New Roman" w:eastAsia="Times New Roman" w:hAnsi="Times New Roman" w:cs="Times New Roman"/>
                <w:color w:val="000000"/>
                <w:spacing w:val="59"/>
                <w:sz w:val="24"/>
                <w:szCs w:val="24"/>
              </w:rPr>
              <w:t xml:space="preserve"> </w:t>
            </w:r>
            <w:r w:rsidRPr="00855B47">
              <w:rPr>
                <w:rFonts w:ascii="Times New Roman" w:eastAsia="Times New Roman" w:hAnsi="Times New Roman" w:cs="Times New Roman"/>
                <w:color w:val="000000"/>
                <w:spacing w:val="1"/>
                <w:sz w:val="24"/>
                <w:szCs w:val="24"/>
              </w:rPr>
              <w:t>з</w:t>
            </w:r>
            <w:r w:rsidRPr="00855B47">
              <w:rPr>
                <w:rFonts w:ascii="Times New Roman" w:eastAsia="Times New Roman" w:hAnsi="Times New Roman" w:cs="Times New Roman"/>
                <w:color w:val="000000"/>
                <w:sz w:val="24"/>
                <w:szCs w:val="24"/>
              </w:rPr>
              <w:t>анят</w:t>
            </w:r>
            <w:r w:rsidRPr="00855B47">
              <w:rPr>
                <w:rFonts w:ascii="Times New Roman" w:eastAsia="Times New Roman" w:hAnsi="Times New Roman" w:cs="Times New Roman"/>
                <w:color w:val="000000"/>
                <w:spacing w:val="2"/>
                <w:sz w:val="24"/>
                <w:szCs w:val="24"/>
              </w:rPr>
              <w:t>и</w:t>
            </w:r>
            <w:r w:rsidRPr="00855B47">
              <w:rPr>
                <w:rFonts w:ascii="Times New Roman" w:eastAsia="Times New Roman" w:hAnsi="Times New Roman" w:cs="Times New Roman"/>
                <w:color w:val="000000"/>
                <w:sz w:val="24"/>
                <w:szCs w:val="24"/>
              </w:rPr>
              <w:t>я вн</w:t>
            </w:r>
            <w:r w:rsidRPr="00855B47">
              <w:rPr>
                <w:rFonts w:ascii="Times New Roman" w:eastAsia="Times New Roman" w:hAnsi="Times New Roman" w:cs="Times New Roman"/>
                <w:color w:val="000000"/>
                <w:spacing w:val="1"/>
                <w:sz w:val="24"/>
                <w:szCs w:val="24"/>
              </w:rPr>
              <w:t>е</w:t>
            </w:r>
            <w:r w:rsidRPr="00855B47">
              <w:rPr>
                <w:rFonts w:ascii="Times New Roman" w:eastAsia="Times New Roman" w:hAnsi="Times New Roman" w:cs="Times New Roman"/>
                <w:color w:val="000000"/>
                <w:spacing w:val="-3"/>
                <w:sz w:val="24"/>
                <w:szCs w:val="24"/>
              </w:rPr>
              <w:t>у</w:t>
            </w:r>
            <w:r w:rsidRPr="00855B47">
              <w:rPr>
                <w:rFonts w:ascii="Times New Roman" w:eastAsia="Times New Roman" w:hAnsi="Times New Roman" w:cs="Times New Roman"/>
                <w:color w:val="000000"/>
                <w:sz w:val="24"/>
                <w:szCs w:val="24"/>
              </w:rPr>
              <w:t>ро</w:t>
            </w:r>
            <w:r w:rsidRPr="00855B47">
              <w:rPr>
                <w:rFonts w:ascii="Times New Roman" w:eastAsia="Times New Roman" w:hAnsi="Times New Roman" w:cs="Times New Roman"/>
                <w:color w:val="000000"/>
                <w:spacing w:val="-1"/>
                <w:sz w:val="24"/>
                <w:szCs w:val="24"/>
              </w:rPr>
              <w:t>ч</w:t>
            </w:r>
            <w:r w:rsidRPr="00855B47">
              <w:rPr>
                <w:rFonts w:ascii="Times New Roman" w:eastAsia="Times New Roman" w:hAnsi="Times New Roman" w:cs="Times New Roman"/>
                <w:color w:val="000000"/>
                <w:sz w:val="24"/>
                <w:szCs w:val="24"/>
              </w:rPr>
              <w:t>ной</w:t>
            </w:r>
            <w:r w:rsidRPr="00855B47">
              <w:rPr>
                <w:rFonts w:ascii="Times New Roman" w:eastAsia="Times New Roman" w:hAnsi="Times New Roman" w:cs="Times New Roman"/>
                <w:color w:val="000000"/>
                <w:spacing w:val="1"/>
                <w:sz w:val="24"/>
                <w:szCs w:val="24"/>
              </w:rPr>
              <w:t xml:space="preserve"> </w:t>
            </w:r>
            <w:r w:rsidRPr="00855B47">
              <w:rPr>
                <w:rFonts w:ascii="Times New Roman" w:eastAsia="Times New Roman" w:hAnsi="Times New Roman" w:cs="Times New Roman"/>
                <w:color w:val="000000"/>
                <w:sz w:val="24"/>
                <w:szCs w:val="24"/>
              </w:rPr>
              <w:t>деятел</w:t>
            </w:r>
            <w:r w:rsidRPr="00855B47">
              <w:rPr>
                <w:rFonts w:ascii="Times New Roman" w:eastAsia="Times New Roman" w:hAnsi="Times New Roman" w:cs="Times New Roman"/>
                <w:color w:val="000000"/>
                <w:spacing w:val="1"/>
                <w:sz w:val="24"/>
                <w:szCs w:val="24"/>
              </w:rPr>
              <w:t>ьн</w:t>
            </w:r>
            <w:r w:rsidRPr="00855B47">
              <w:rPr>
                <w:rFonts w:ascii="Times New Roman" w:eastAsia="Times New Roman" w:hAnsi="Times New Roman" w:cs="Times New Roman"/>
                <w:color w:val="000000"/>
                <w:sz w:val="24"/>
                <w:szCs w:val="24"/>
              </w:rPr>
              <w:t>ости:</w:t>
            </w: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0" w:after="0" w:line="240" w:lineRule="auto"/>
              <w:ind w:left="211"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0,5</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0" w:after="0" w:line="240" w:lineRule="auto"/>
              <w:ind w:left="230"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1</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0" w:after="0" w:line="240" w:lineRule="auto"/>
              <w:ind w:left="302"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1</w:t>
            </w:r>
          </w:p>
        </w:tc>
        <w:tc>
          <w:tcPr>
            <w:tcW w:w="695"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855B47" w:rsidRPr="00855B47" w:rsidRDefault="00855B47" w:rsidP="00855B47">
            <w:pPr>
              <w:widowControl w:val="0"/>
              <w:spacing w:before="20" w:after="0" w:line="240" w:lineRule="auto"/>
              <w:ind w:left="300"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1</w:t>
            </w:r>
          </w:p>
        </w:tc>
        <w:tc>
          <w:tcPr>
            <w:tcW w:w="1865" w:type="dxa"/>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0" w:after="0" w:line="240" w:lineRule="auto"/>
              <w:ind w:left="384" w:right="-20"/>
              <w:jc w:val="center"/>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16,5/34/34/34</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0" w:after="0" w:line="240" w:lineRule="auto"/>
              <w:ind w:left="133" w:right="-20"/>
              <w:jc w:val="center"/>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118,5</w:t>
            </w:r>
          </w:p>
        </w:tc>
      </w:tr>
      <w:tr w:rsidR="00855B47" w:rsidRPr="00855B47" w:rsidTr="00832039">
        <w:trPr>
          <w:cantSplit/>
          <w:trHeight w:hRule="exact" w:val="307"/>
        </w:trPr>
        <w:tc>
          <w:tcPr>
            <w:tcW w:w="1973" w:type="dxa"/>
            <w:vMerge w:val="restart"/>
            <w:tcBorders>
              <w:top w:val="single" w:sz="5" w:space="0" w:color="9F9F9F"/>
              <w:left w:val="single" w:sz="5" w:space="0" w:color="EFEFEF"/>
              <w:right w:val="single" w:sz="5" w:space="0" w:color="9F9F9F"/>
            </w:tcBorders>
            <w:tcMar>
              <w:top w:w="0" w:type="dxa"/>
              <w:left w:w="0" w:type="dxa"/>
              <w:bottom w:w="0" w:type="dxa"/>
              <w:right w:w="0" w:type="dxa"/>
            </w:tcMar>
          </w:tcPr>
          <w:p w:rsidR="00855B47" w:rsidRPr="00855B47" w:rsidRDefault="00855B47" w:rsidP="00855B47">
            <w:pPr>
              <w:spacing w:after="0" w:line="240" w:lineRule="exact"/>
              <w:rPr>
                <w:rFonts w:ascii="Calibri" w:eastAsia="Calibri" w:hAnsi="Calibri" w:cs="Calibri"/>
                <w:sz w:val="24"/>
                <w:szCs w:val="24"/>
              </w:rPr>
            </w:pPr>
          </w:p>
          <w:p w:rsidR="00855B47" w:rsidRPr="00855B47" w:rsidRDefault="00855B47" w:rsidP="00855B47">
            <w:pPr>
              <w:spacing w:after="102" w:line="240" w:lineRule="exact"/>
              <w:rPr>
                <w:rFonts w:ascii="Calibri" w:eastAsia="Calibri" w:hAnsi="Calibri" w:cs="Calibri"/>
                <w:sz w:val="24"/>
                <w:szCs w:val="24"/>
              </w:rPr>
            </w:pPr>
          </w:p>
          <w:p w:rsidR="00855B47" w:rsidRPr="00855B47" w:rsidRDefault="00855B47" w:rsidP="00855B47">
            <w:pPr>
              <w:widowControl w:val="0"/>
              <w:spacing w:after="0" w:line="240" w:lineRule="auto"/>
              <w:ind w:left="148" w:right="-20"/>
              <w:rPr>
                <w:rFonts w:ascii="Times New Roman" w:eastAsia="Times New Roman" w:hAnsi="Times New Roman" w:cs="Times New Roman"/>
                <w:b/>
                <w:bCs/>
                <w:i/>
                <w:iCs/>
                <w:color w:val="000000"/>
                <w:sz w:val="24"/>
                <w:szCs w:val="24"/>
              </w:rPr>
            </w:pPr>
            <w:r w:rsidRPr="00855B47">
              <w:rPr>
                <w:rFonts w:ascii="Times New Roman" w:eastAsia="Times New Roman" w:hAnsi="Times New Roman" w:cs="Times New Roman"/>
                <w:b/>
                <w:bCs/>
                <w:i/>
                <w:iCs/>
                <w:color w:val="000000"/>
                <w:sz w:val="24"/>
                <w:szCs w:val="24"/>
              </w:rPr>
              <w:t>Со</w:t>
            </w:r>
            <w:r w:rsidRPr="00855B47">
              <w:rPr>
                <w:rFonts w:ascii="Times New Roman" w:eastAsia="Times New Roman" w:hAnsi="Times New Roman" w:cs="Times New Roman"/>
                <w:b/>
                <w:bCs/>
                <w:i/>
                <w:iCs/>
                <w:color w:val="000000"/>
                <w:spacing w:val="1"/>
                <w:sz w:val="24"/>
                <w:szCs w:val="24"/>
              </w:rPr>
              <w:t>ци</w:t>
            </w:r>
            <w:r w:rsidRPr="00855B47">
              <w:rPr>
                <w:rFonts w:ascii="Times New Roman" w:eastAsia="Times New Roman" w:hAnsi="Times New Roman" w:cs="Times New Roman"/>
                <w:b/>
                <w:bCs/>
                <w:i/>
                <w:iCs/>
                <w:color w:val="000000"/>
                <w:sz w:val="24"/>
                <w:szCs w:val="24"/>
              </w:rPr>
              <w:t>альное</w:t>
            </w:r>
          </w:p>
        </w:tc>
        <w:tc>
          <w:tcPr>
            <w:tcW w:w="3273"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3" w:after="0" w:line="240" w:lineRule="auto"/>
              <w:ind w:left="81"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К</w:t>
            </w:r>
            <w:r w:rsidRPr="00855B47">
              <w:rPr>
                <w:rFonts w:ascii="Times New Roman" w:eastAsia="Times New Roman" w:hAnsi="Times New Roman" w:cs="Times New Roman"/>
                <w:color w:val="000000"/>
                <w:spacing w:val="2"/>
                <w:sz w:val="24"/>
                <w:szCs w:val="24"/>
              </w:rPr>
              <w:t>р</w:t>
            </w:r>
            <w:r w:rsidRPr="00855B47">
              <w:rPr>
                <w:rFonts w:ascii="Times New Roman" w:eastAsia="Times New Roman" w:hAnsi="Times New Roman" w:cs="Times New Roman"/>
                <w:color w:val="000000"/>
                <w:spacing w:val="-3"/>
                <w:sz w:val="24"/>
                <w:szCs w:val="24"/>
              </w:rPr>
              <w:t>у</w:t>
            </w:r>
            <w:r w:rsidRPr="00855B47">
              <w:rPr>
                <w:rFonts w:ascii="Times New Roman" w:eastAsia="Times New Roman" w:hAnsi="Times New Roman" w:cs="Times New Roman"/>
                <w:color w:val="000000"/>
                <w:sz w:val="24"/>
                <w:szCs w:val="24"/>
              </w:rPr>
              <w:t>жок</w:t>
            </w:r>
            <w:r w:rsidRPr="00855B47">
              <w:rPr>
                <w:rFonts w:ascii="Times New Roman" w:eastAsia="Times New Roman" w:hAnsi="Times New Roman" w:cs="Times New Roman"/>
                <w:color w:val="000000"/>
                <w:spacing w:val="4"/>
                <w:sz w:val="24"/>
                <w:szCs w:val="24"/>
              </w:rPr>
              <w:t xml:space="preserve"> </w:t>
            </w:r>
            <w:r w:rsidRPr="00855B47">
              <w:rPr>
                <w:rFonts w:ascii="Times New Roman" w:eastAsia="Times New Roman" w:hAnsi="Times New Roman" w:cs="Times New Roman"/>
                <w:color w:val="000000"/>
                <w:spacing w:val="-6"/>
                <w:sz w:val="24"/>
                <w:szCs w:val="24"/>
              </w:rPr>
              <w:t>«</w:t>
            </w:r>
            <w:r w:rsidRPr="00855B47">
              <w:rPr>
                <w:rFonts w:ascii="Times New Roman" w:eastAsia="Times New Roman" w:hAnsi="Times New Roman" w:cs="Times New Roman"/>
                <w:color w:val="000000"/>
                <w:spacing w:val="2"/>
                <w:sz w:val="24"/>
                <w:szCs w:val="24"/>
              </w:rPr>
              <w:t>У</w:t>
            </w:r>
            <w:r w:rsidRPr="00855B47">
              <w:rPr>
                <w:rFonts w:ascii="Times New Roman" w:eastAsia="Times New Roman" w:hAnsi="Times New Roman" w:cs="Times New Roman"/>
                <w:color w:val="000000"/>
                <w:sz w:val="24"/>
                <w:szCs w:val="24"/>
              </w:rPr>
              <w:t>м</w:t>
            </w:r>
            <w:r w:rsidRPr="00855B47">
              <w:rPr>
                <w:rFonts w:ascii="Times New Roman" w:eastAsia="Times New Roman" w:hAnsi="Times New Roman" w:cs="Times New Roman"/>
                <w:color w:val="000000"/>
                <w:spacing w:val="-1"/>
                <w:sz w:val="24"/>
                <w:szCs w:val="24"/>
              </w:rPr>
              <w:t>е</w:t>
            </w:r>
            <w:r w:rsidRPr="00855B47">
              <w:rPr>
                <w:rFonts w:ascii="Times New Roman" w:eastAsia="Times New Roman" w:hAnsi="Times New Roman" w:cs="Times New Roman"/>
                <w:color w:val="000000"/>
                <w:sz w:val="24"/>
                <w:szCs w:val="24"/>
              </w:rPr>
              <w:t xml:space="preserve">лые </w:t>
            </w:r>
            <w:r w:rsidRPr="00855B47">
              <w:rPr>
                <w:rFonts w:ascii="Times New Roman" w:eastAsia="Times New Roman" w:hAnsi="Times New Roman" w:cs="Times New Roman"/>
                <w:color w:val="000000"/>
                <w:spacing w:val="3"/>
                <w:sz w:val="24"/>
                <w:szCs w:val="24"/>
              </w:rPr>
              <w:t>р</w:t>
            </w:r>
            <w:r w:rsidRPr="00855B47">
              <w:rPr>
                <w:rFonts w:ascii="Times New Roman" w:eastAsia="Times New Roman" w:hAnsi="Times New Roman" w:cs="Times New Roman"/>
                <w:color w:val="000000"/>
                <w:spacing w:val="-4"/>
                <w:sz w:val="24"/>
                <w:szCs w:val="24"/>
              </w:rPr>
              <w:t>у</w:t>
            </w:r>
            <w:r w:rsidRPr="00855B47">
              <w:rPr>
                <w:rFonts w:ascii="Times New Roman" w:eastAsia="Times New Roman" w:hAnsi="Times New Roman" w:cs="Times New Roman"/>
                <w:color w:val="000000"/>
                <w:sz w:val="24"/>
                <w:szCs w:val="24"/>
              </w:rPr>
              <w:t>ч</w:t>
            </w:r>
            <w:r w:rsidRPr="00855B47">
              <w:rPr>
                <w:rFonts w:ascii="Times New Roman" w:eastAsia="Times New Roman" w:hAnsi="Times New Roman" w:cs="Times New Roman"/>
                <w:color w:val="000000"/>
                <w:spacing w:val="2"/>
                <w:sz w:val="24"/>
                <w:szCs w:val="24"/>
              </w:rPr>
              <w:t>к</w:t>
            </w:r>
            <w:r w:rsidRPr="00855B47">
              <w:rPr>
                <w:rFonts w:ascii="Times New Roman" w:eastAsia="Times New Roman" w:hAnsi="Times New Roman" w:cs="Times New Roman"/>
                <w:color w:val="000000"/>
                <w:spacing w:val="6"/>
                <w:sz w:val="24"/>
                <w:szCs w:val="24"/>
              </w:rPr>
              <w:t>и</w:t>
            </w:r>
            <w:r w:rsidRPr="00855B47">
              <w:rPr>
                <w:rFonts w:ascii="Times New Roman" w:eastAsia="Times New Roman" w:hAnsi="Times New Roman" w:cs="Times New Roman"/>
                <w:color w:val="000000"/>
                <w:sz w:val="24"/>
                <w:szCs w:val="24"/>
              </w:rPr>
              <w:t>»</w:t>
            </w:r>
            <w:r w:rsidRPr="00855B47">
              <w:rPr>
                <w:rFonts w:ascii="Times New Roman" w:eastAsia="Times New Roman" w:hAnsi="Times New Roman" w:cs="Times New Roman"/>
                <w:color w:val="000000"/>
                <w:spacing w:val="-6"/>
                <w:sz w:val="24"/>
                <w:szCs w:val="24"/>
              </w:rPr>
              <w:t xml:space="preserve"> *</w:t>
            </w: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3" w:after="0" w:line="240" w:lineRule="auto"/>
              <w:ind w:left="300"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1</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3" w:after="0" w:line="240" w:lineRule="auto"/>
              <w:ind w:left="230"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1</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3" w:after="0" w:line="240" w:lineRule="auto"/>
              <w:ind w:left="30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95"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855B47" w:rsidRPr="00855B47" w:rsidRDefault="00855B47" w:rsidP="00855B47">
            <w:pPr>
              <w:widowControl w:val="0"/>
              <w:spacing w:before="23" w:after="0" w:line="240" w:lineRule="auto"/>
              <w:ind w:left="30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865" w:type="dxa"/>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3" w:after="0" w:line="240" w:lineRule="auto"/>
              <w:ind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33*/34*</w:t>
            </w:r>
            <w:r>
              <w:rPr>
                <w:rFonts w:ascii="Times New Roman" w:eastAsia="Times New Roman" w:hAnsi="Times New Roman" w:cs="Times New Roman"/>
                <w:color w:val="000000"/>
                <w:sz w:val="24"/>
                <w:szCs w:val="24"/>
              </w:rPr>
              <w:t>/34*/34*</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32039" w:rsidP="00855B47">
            <w:pPr>
              <w:widowControl w:val="0"/>
              <w:spacing w:before="23" w:after="0" w:line="240" w:lineRule="auto"/>
              <w:ind w:left="133"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135</w:t>
            </w:r>
            <w:r w:rsidR="00855B47" w:rsidRPr="00855B47">
              <w:rPr>
                <w:rFonts w:ascii="Times New Roman" w:eastAsia="Times New Roman" w:hAnsi="Times New Roman" w:cs="Times New Roman"/>
                <w:color w:val="000000"/>
                <w:sz w:val="24"/>
                <w:szCs w:val="24"/>
              </w:rPr>
              <w:t>*</w:t>
            </w:r>
          </w:p>
        </w:tc>
      </w:tr>
      <w:tr w:rsidR="00855B47" w:rsidRPr="00855B47" w:rsidTr="00832039">
        <w:trPr>
          <w:cantSplit/>
          <w:trHeight w:hRule="exact" w:val="653"/>
        </w:trPr>
        <w:tc>
          <w:tcPr>
            <w:tcW w:w="1973" w:type="dxa"/>
            <w:vMerge/>
            <w:tcBorders>
              <w:left w:val="single" w:sz="5" w:space="0" w:color="EFEFEF"/>
              <w:right w:val="single" w:sz="5" w:space="0" w:color="9F9F9F"/>
            </w:tcBorders>
            <w:tcMar>
              <w:top w:w="0" w:type="dxa"/>
              <w:left w:w="0" w:type="dxa"/>
              <w:bottom w:w="0" w:type="dxa"/>
              <w:right w:w="0" w:type="dxa"/>
            </w:tcMar>
          </w:tcPr>
          <w:p w:rsidR="00855B47" w:rsidRPr="00855B47" w:rsidRDefault="00855B47" w:rsidP="00855B47">
            <w:pPr>
              <w:spacing w:after="0" w:line="259" w:lineRule="auto"/>
              <w:rPr>
                <w:rFonts w:ascii="Calibri" w:eastAsia="Calibri" w:hAnsi="Calibri" w:cs="Calibri"/>
              </w:rPr>
            </w:pPr>
          </w:p>
        </w:tc>
        <w:tc>
          <w:tcPr>
            <w:tcW w:w="3273"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spacing w:after="0" w:line="312" w:lineRule="atLeast"/>
              <w:textAlignment w:val="baseline"/>
              <w:rPr>
                <w:rFonts w:ascii="Times New Roman" w:eastAsia="Times New Roman" w:hAnsi="Times New Roman" w:cs="Times New Roman"/>
                <w:color w:val="000000"/>
                <w:sz w:val="24"/>
                <w:szCs w:val="24"/>
                <w:lang w:val="en-US"/>
              </w:rPr>
            </w:pPr>
            <w:r w:rsidRPr="00855B47">
              <w:rPr>
                <w:rFonts w:ascii="Times New Roman" w:eastAsia="Times New Roman" w:hAnsi="Times New Roman" w:cs="Times New Roman"/>
                <w:color w:val="000000"/>
                <w:sz w:val="24"/>
                <w:szCs w:val="24"/>
              </w:rPr>
              <w:t>Н</w:t>
            </w:r>
            <w:r w:rsidRPr="00855B47">
              <w:rPr>
                <w:rFonts w:ascii="Times New Roman" w:eastAsia="Times New Roman" w:hAnsi="Times New Roman" w:cs="Times New Roman"/>
                <w:color w:val="000000"/>
                <w:spacing w:val="-1"/>
                <w:sz w:val="24"/>
                <w:szCs w:val="24"/>
              </w:rPr>
              <w:t>е</w:t>
            </w:r>
            <w:r w:rsidRPr="00855B47">
              <w:rPr>
                <w:rFonts w:ascii="Times New Roman" w:eastAsia="Times New Roman" w:hAnsi="Times New Roman" w:cs="Times New Roman"/>
                <w:color w:val="000000"/>
                <w:sz w:val="24"/>
                <w:szCs w:val="24"/>
              </w:rPr>
              <w:t>р</w:t>
            </w:r>
            <w:r w:rsidRPr="00855B47">
              <w:rPr>
                <w:rFonts w:ascii="Times New Roman" w:eastAsia="Times New Roman" w:hAnsi="Times New Roman" w:cs="Times New Roman"/>
                <w:color w:val="000000"/>
                <w:spacing w:val="-1"/>
                <w:sz w:val="24"/>
                <w:szCs w:val="24"/>
              </w:rPr>
              <w:t>е</w:t>
            </w:r>
            <w:r w:rsidRPr="00855B47">
              <w:rPr>
                <w:rFonts w:ascii="Times New Roman" w:eastAsia="Times New Roman" w:hAnsi="Times New Roman" w:cs="Times New Roman"/>
                <w:color w:val="000000"/>
                <w:spacing w:val="4"/>
                <w:sz w:val="24"/>
                <w:szCs w:val="24"/>
              </w:rPr>
              <w:t>г</w:t>
            </w:r>
            <w:r w:rsidRPr="00855B47">
              <w:rPr>
                <w:rFonts w:ascii="Times New Roman" w:eastAsia="Times New Roman" w:hAnsi="Times New Roman" w:cs="Times New Roman"/>
                <w:color w:val="000000"/>
                <w:spacing w:val="-4"/>
                <w:sz w:val="24"/>
                <w:szCs w:val="24"/>
              </w:rPr>
              <w:t>у</w:t>
            </w:r>
            <w:r w:rsidRPr="00855B47">
              <w:rPr>
                <w:rFonts w:ascii="Times New Roman" w:eastAsia="Times New Roman" w:hAnsi="Times New Roman" w:cs="Times New Roman"/>
                <w:color w:val="000000"/>
                <w:sz w:val="24"/>
                <w:szCs w:val="24"/>
              </w:rPr>
              <w:t>ляр</w:t>
            </w:r>
            <w:r w:rsidRPr="00855B47">
              <w:rPr>
                <w:rFonts w:ascii="Times New Roman" w:eastAsia="Times New Roman" w:hAnsi="Times New Roman" w:cs="Times New Roman"/>
                <w:color w:val="000000"/>
                <w:spacing w:val="1"/>
                <w:sz w:val="24"/>
                <w:szCs w:val="24"/>
              </w:rPr>
              <w:t>н</w:t>
            </w:r>
            <w:r w:rsidRPr="00855B47">
              <w:rPr>
                <w:rFonts w:ascii="Times New Roman" w:eastAsia="Times New Roman" w:hAnsi="Times New Roman" w:cs="Times New Roman"/>
                <w:color w:val="000000"/>
                <w:sz w:val="24"/>
                <w:szCs w:val="24"/>
              </w:rPr>
              <w:t>ые</w:t>
            </w:r>
            <w:r w:rsidRPr="00855B47">
              <w:rPr>
                <w:rFonts w:ascii="Times New Roman" w:eastAsia="Times New Roman" w:hAnsi="Times New Roman" w:cs="Times New Roman"/>
                <w:color w:val="000000"/>
                <w:spacing w:val="59"/>
                <w:sz w:val="24"/>
                <w:szCs w:val="24"/>
              </w:rPr>
              <w:t xml:space="preserve"> </w:t>
            </w:r>
            <w:r w:rsidRPr="00855B47">
              <w:rPr>
                <w:rFonts w:ascii="Times New Roman" w:eastAsia="Times New Roman" w:hAnsi="Times New Roman" w:cs="Times New Roman"/>
                <w:color w:val="000000"/>
                <w:spacing w:val="1"/>
                <w:sz w:val="24"/>
                <w:szCs w:val="24"/>
              </w:rPr>
              <w:t>з</w:t>
            </w:r>
            <w:r w:rsidRPr="00855B47">
              <w:rPr>
                <w:rFonts w:ascii="Times New Roman" w:eastAsia="Times New Roman" w:hAnsi="Times New Roman" w:cs="Times New Roman"/>
                <w:color w:val="000000"/>
                <w:sz w:val="24"/>
                <w:szCs w:val="24"/>
              </w:rPr>
              <w:t>анят</w:t>
            </w:r>
            <w:r w:rsidRPr="00855B47">
              <w:rPr>
                <w:rFonts w:ascii="Times New Roman" w:eastAsia="Times New Roman" w:hAnsi="Times New Roman" w:cs="Times New Roman"/>
                <w:color w:val="000000"/>
                <w:spacing w:val="2"/>
                <w:sz w:val="24"/>
                <w:szCs w:val="24"/>
              </w:rPr>
              <w:t>и</w:t>
            </w:r>
            <w:r w:rsidRPr="00855B47">
              <w:rPr>
                <w:rFonts w:ascii="Times New Roman" w:eastAsia="Times New Roman" w:hAnsi="Times New Roman" w:cs="Times New Roman"/>
                <w:color w:val="000000"/>
                <w:sz w:val="24"/>
                <w:szCs w:val="24"/>
              </w:rPr>
              <w:t>я вн</w:t>
            </w:r>
            <w:r w:rsidRPr="00855B47">
              <w:rPr>
                <w:rFonts w:ascii="Times New Roman" w:eastAsia="Times New Roman" w:hAnsi="Times New Roman" w:cs="Times New Roman"/>
                <w:color w:val="000000"/>
                <w:spacing w:val="1"/>
                <w:sz w:val="24"/>
                <w:szCs w:val="24"/>
              </w:rPr>
              <w:t>е</w:t>
            </w:r>
            <w:r w:rsidRPr="00855B47">
              <w:rPr>
                <w:rFonts w:ascii="Times New Roman" w:eastAsia="Times New Roman" w:hAnsi="Times New Roman" w:cs="Times New Roman"/>
                <w:color w:val="000000"/>
                <w:spacing w:val="-3"/>
                <w:sz w:val="24"/>
                <w:szCs w:val="24"/>
              </w:rPr>
              <w:t>у</w:t>
            </w:r>
            <w:r w:rsidRPr="00855B47">
              <w:rPr>
                <w:rFonts w:ascii="Times New Roman" w:eastAsia="Times New Roman" w:hAnsi="Times New Roman" w:cs="Times New Roman"/>
                <w:color w:val="000000"/>
                <w:sz w:val="24"/>
                <w:szCs w:val="24"/>
              </w:rPr>
              <w:t>ро</w:t>
            </w:r>
            <w:r w:rsidRPr="00855B47">
              <w:rPr>
                <w:rFonts w:ascii="Times New Roman" w:eastAsia="Times New Roman" w:hAnsi="Times New Roman" w:cs="Times New Roman"/>
                <w:color w:val="000000"/>
                <w:spacing w:val="-1"/>
                <w:sz w:val="24"/>
                <w:szCs w:val="24"/>
              </w:rPr>
              <w:t>ч</w:t>
            </w:r>
            <w:r w:rsidRPr="00855B47">
              <w:rPr>
                <w:rFonts w:ascii="Times New Roman" w:eastAsia="Times New Roman" w:hAnsi="Times New Roman" w:cs="Times New Roman"/>
                <w:color w:val="000000"/>
                <w:sz w:val="24"/>
                <w:szCs w:val="24"/>
              </w:rPr>
              <w:t>ной</w:t>
            </w:r>
            <w:r w:rsidRPr="00855B47">
              <w:rPr>
                <w:rFonts w:ascii="Times New Roman" w:eastAsia="Times New Roman" w:hAnsi="Times New Roman" w:cs="Times New Roman"/>
                <w:color w:val="000000"/>
                <w:spacing w:val="1"/>
                <w:sz w:val="24"/>
                <w:szCs w:val="24"/>
              </w:rPr>
              <w:t xml:space="preserve"> </w:t>
            </w:r>
            <w:r w:rsidRPr="00855B47">
              <w:rPr>
                <w:rFonts w:ascii="Times New Roman" w:eastAsia="Times New Roman" w:hAnsi="Times New Roman" w:cs="Times New Roman"/>
                <w:color w:val="000000"/>
                <w:sz w:val="24"/>
                <w:szCs w:val="24"/>
              </w:rPr>
              <w:t>деятел</w:t>
            </w:r>
            <w:r w:rsidRPr="00855B47">
              <w:rPr>
                <w:rFonts w:ascii="Times New Roman" w:eastAsia="Times New Roman" w:hAnsi="Times New Roman" w:cs="Times New Roman"/>
                <w:color w:val="000000"/>
                <w:spacing w:val="1"/>
                <w:sz w:val="24"/>
                <w:szCs w:val="24"/>
              </w:rPr>
              <w:t>ьн</w:t>
            </w:r>
            <w:r w:rsidRPr="00855B47">
              <w:rPr>
                <w:rFonts w:ascii="Times New Roman" w:eastAsia="Times New Roman" w:hAnsi="Times New Roman" w:cs="Times New Roman"/>
                <w:color w:val="000000"/>
                <w:sz w:val="24"/>
                <w:szCs w:val="24"/>
              </w:rPr>
              <w:t>ости:</w:t>
            </w:r>
          </w:p>
          <w:p w:rsidR="00855B47" w:rsidRPr="00855B47" w:rsidRDefault="00855B47" w:rsidP="00855B47">
            <w:pPr>
              <w:widowControl w:val="0"/>
              <w:spacing w:before="20" w:after="0" w:line="240" w:lineRule="auto"/>
              <w:ind w:right="-20"/>
              <w:rPr>
                <w:rFonts w:ascii="Times New Roman" w:eastAsia="Times New Roman" w:hAnsi="Times New Roman" w:cs="Times New Roman"/>
                <w:color w:val="000000"/>
                <w:sz w:val="24"/>
                <w:szCs w:val="24"/>
              </w:rPr>
            </w:pP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spacing w:after="0" w:line="259" w:lineRule="auto"/>
              <w:rPr>
                <w:rFonts w:ascii="Times New Roman" w:eastAsia="Calibri" w:hAnsi="Times New Roman" w:cs="Times New Roman"/>
                <w:sz w:val="24"/>
                <w:szCs w:val="24"/>
              </w:rPr>
            </w:pPr>
            <w:r w:rsidRPr="00855B47">
              <w:rPr>
                <w:rFonts w:ascii="Calibri" w:eastAsia="Calibri" w:hAnsi="Calibri" w:cs="Calibri"/>
              </w:rPr>
              <w:t xml:space="preserve">    </w:t>
            </w:r>
            <w:r w:rsidRPr="00855B47">
              <w:rPr>
                <w:rFonts w:ascii="Times New Roman" w:eastAsia="Calibri" w:hAnsi="Times New Roman" w:cs="Times New Roman"/>
                <w:sz w:val="24"/>
                <w:szCs w:val="24"/>
              </w:rPr>
              <w:t>0,5</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0" w:after="0" w:line="240" w:lineRule="auto"/>
              <w:ind w:left="230"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1</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0" w:after="0" w:line="240" w:lineRule="auto"/>
              <w:ind w:left="302"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1</w:t>
            </w:r>
          </w:p>
        </w:tc>
        <w:tc>
          <w:tcPr>
            <w:tcW w:w="695"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855B47" w:rsidRPr="00855B47" w:rsidRDefault="00855B47" w:rsidP="00855B47">
            <w:pPr>
              <w:widowControl w:val="0"/>
              <w:spacing w:before="20" w:after="0" w:line="240" w:lineRule="auto"/>
              <w:ind w:left="300"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1</w:t>
            </w:r>
          </w:p>
        </w:tc>
        <w:tc>
          <w:tcPr>
            <w:tcW w:w="1865" w:type="dxa"/>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0" w:after="0" w:line="240" w:lineRule="auto"/>
              <w:ind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 xml:space="preserve">      16,5/34/34/34</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0" w:after="0" w:line="240" w:lineRule="auto"/>
              <w:ind w:left="133" w:right="-20"/>
              <w:jc w:val="center"/>
              <w:rPr>
                <w:rFonts w:ascii="Times New Roman" w:eastAsia="Times New Roman" w:hAnsi="Times New Roman" w:cs="Times New Roman"/>
                <w:color w:val="000000"/>
                <w:sz w:val="24"/>
                <w:szCs w:val="24"/>
                <w:lang w:val="en-US"/>
              </w:rPr>
            </w:pPr>
            <w:r w:rsidRPr="00855B47">
              <w:rPr>
                <w:rFonts w:ascii="Times New Roman" w:eastAsia="Times New Roman" w:hAnsi="Times New Roman" w:cs="Times New Roman"/>
                <w:color w:val="000000"/>
                <w:sz w:val="24"/>
                <w:szCs w:val="24"/>
              </w:rPr>
              <w:t>118,5</w:t>
            </w:r>
          </w:p>
        </w:tc>
      </w:tr>
    </w:tbl>
    <w:tbl>
      <w:tblPr>
        <w:tblpPr w:leftFromText="180" w:rightFromText="180" w:vertAnchor="text" w:horzAnchor="margin" w:tblpX="-420" w:tblpY="213"/>
        <w:tblW w:w="11910" w:type="dxa"/>
        <w:tblLayout w:type="fixed"/>
        <w:tblCellMar>
          <w:left w:w="0" w:type="dxa"/>
          <w:right w:w="0" w:type="dxa"/>
        </w:tblCellMar>
        <w:tblLook w:val="0000" w:firstRow="0" w:lastRow="0" w:firstColumn="0" w:lastColumn="0" w:noHBand="0" w:noVBand="0"/>
      </w:tblPr>
      <w:tblGrid>
        <w:gridCol w:w="1973"/>
        <w:gridCol w:w="3278"/>
        <w:gridCol w:w="709"/>
        <w:gridCol w:w="567"/>
        <w:gridCol w:w="547"/>
        <w:gridCol w:w="707"/>
        <w:gridCol w:w="72"/>
        <w:gridCol w:w="1793"/>
        <w:gridCol w:w="1132"/>
        <w:gridCol w:w="1132"/>
      </w:tblGrid>
      <w:tr w:rsidR="00855B47" w:rsidRPr="00855B47" w:rsidTr="00855B47">
        <w:trPr>
          <w:gridAfter w:val="1"/>
          <w:wAfter w:w="1132" w:type="dxa"/>
          <w:cantSplit/>
          <w:trHeight w:hRule="exact" w:val="865"/>
        </w:trPr>
        <w:tc>
          <w:tcPr>
            <w:tcW w:w="1973" w:type="dxa"/>
            <w:vMerge w:val="restart"/>
            <w:tcBorders>
              <w:top w:val="single" w:sz="5" w:space="0" w:color="EFEFEF"/>
              <w:left w:val="single" w:sz="5" w:space="0" w:color="EFEFEF"/>
              <w:right w:val="single" w:sz="5" w:space="0" w:color="9F9F9F"/>
            </w:tcBorders>
            <w:tcMar>
              <w:top w:w="0" w:type="dxa"/>
              <w:left w:w="0" w:type="dxa"/>
              <w:bottom w:w="0" w:type="dxa"/>
              <w:right w:w="0" w:type="dxa"/>
            </w:tcMar>
          </w:tcPr>
          <w:p w:rsidR="00855B47" w:rsidRPr="00855B47" w:rsidRDefault="00855B47" w:rsidP="00855B47">
            <w:pPr>
              <w:spacing w:after="0" w:line="240" w:lineRule="exact"/>
              <w:rPr>
                <w:rFonts w:ascii="Calibri" w:eastAsia="Calibri" w:hAnsi="Calibri" w:cs="Calibri"/>
                <w:sz w:val="24"/>
                <w:szCs w:val="24"/>
              </w:rPr>
            </w:pPr>
            <w:r w:rsidRPr="00855B47">
              <w:rPr>
                <w:rFonts w:ascii="Times New Roman" w:eastAsia="Times New Roman" w:hAnsi="Times New Roman" w:cs="Times New Roman"/>
                <w:b/>
                <w:bCs/>
                <w:i/>
                <w:iCs/>
                <w:color w:val="000000"/>
                <w:sz w:val="24"/>
                <w:szCs w:val="24"/>
              </w:rPr>
              <w:t>Духовно-нра</w:t>
            </w:r>
            <w:r w:rsidRPr="00855B47">
              <w:rPr>
                <w:rFonts w:ascii="Times New Roman" w:eastAsia="Times New Roman" w:hAnsi="Times New Roman" w:cs="Times New Roman"/>
                <w:b/>
                <w:bCs/>
                <w:i/>
                <w:iCs/>
                <w:color w:val="000000"/>
                <w:spacing w:val="1"/>
                <w:sz w:val="24"/>
                <w:szCs w:val="24"/>
              </w:rPr>
              <w:t>в</w:t>
            </w:r>
            <w:r w:rsidRPr="00855B47">
              <w:rPr>
                <w:rFonts w:ascii="Times New Roman" w:eastAsia="Times New Roman" w:hAnsi="Times New Roman" w:cs="Times New Roman"/>
                <w:b/>
                <w:bCs/>
                <w:i/>
                <w:iCs/>
                <w:color w:val="000000"/>
                <w:spacing w:val="-1"/>
                <w:sz w:val="24"/>
                <w:szCs w:val="24"/>
              </w:rPr>
              <w:t>с</w:t>
            </w:r>
            <w:r w:rsidRPr="00855B47">
              <w:rPr>
                <w:rFonts w:ascii="Times New Roman" w:eastAsia="Times New Roman" w:hAnsi="Times New Roman" w:cs="Times New Roman"/>
                <w:b/>
                <w:bCs/>
                <w:i/>
                <w:iCs/>
                <w:color w:val="000000"/>
                <w:spacing w:val="1"/>
                <w:sz w:val="24"/>
                <w:szCs w:val="24"/>
              </w:rPr>
              <w:t>т</w:t>
            </w:r>
            <w:r w:rsidRPr="00855B47">
              <w:rPr>
                <w:rFonts w:ascii="Times New Roman" w:eastAsia="Times New Roman" w:hAnsi="Times New Roman" w:cs="Times New Roman"/>
                <w:b/>
                <w:bCs/>
                <w:i/>
                <w:iCs/>
                <w:color w:val="000000"/>
                <w:sz w:val="24"/>
                <w:szCs w:val="24"/>
              </w:rPr>
              <w:t>вен</w:t>
            </w:r>
            <w:r w:rsidRPr="00855B47">
              <w:rPr>
                <w:rFonts w:ascii="Times New Roman" w:eastAsia="Times New Roman" w:hAnsi="Times New Roman" w:cs="Times New Roman"/>
                <w:b/>
                <w:bCs/>
                <w:i/>
                <w:iCs/>
                <w:color w:val="000000"/>
                <w:spacing w:val="1"/>
                <w:sz w:val="24"/>
                <w:szCs w:val="24"/>
              </w:rPr>
              <w:t>н</w:t>
            </w:r>
            <w:r w:rsidRPr="00855B47">
              <w:rPr>
                <w:rFonts w:ascii="Times New Roman" w:eastAsia="Times New Roman" w:hAnsi="Times New Roman" w:cs="Times New Roman"/>
                <w:b/>
                <w:bCs/>
                <w:i/>
                <w:iCs/>
                <w:color w:val="000000"/>
                <w:sz w:val="24"/>
                <w:szCs w:val="24"/>
              </w:rPr>
              <w:t>ое</w:t>
            </w:r>
          </w:p>
          <w:p w:rsidR="00855B47" w:rsidRPr="00855B47" w:rsidRDefault="00855B47" w:rsidP="00855B47">
            <w:pPr>
              <w:spacing w:after="114" w:line="240" w:lineRule="exact"/>
              <w:rPr>
                <w:rFonts w:ascii="Calibri" w:eastAsia="Calibri" w:hAnsi="Calibri" w:cs="Calibri"/>
                <w:sz w:val="24"/>
                <w:szCs w:val="24"/>
              </w:rPr>
            </w:pPr>
          </w:p>
          <w:p w:rsidR="00855B47" w:rsidRPr="00855B47" w:rsidRDefault="00855B47" w:rsidP="00855B47">
            <w:pPr>
              <w:widowControl w:val="0"/>
              <w:spacing w:after="0" w:line="240" w:lineRule="auto"/>
              <w:ind w:left="39" w:right="-28"/>
              <w:jc w:val="center"/>
              <w:rPr>
                <w:rFonts w:ascii="Times New Roman" w:eastAsia="Times New Roman" w:hAnsi="Times New Roman" w:cs="Times New Roman"/>
                <w:b/>
                <w:bCs/>
                <w:i/>
                <w:iCs/>
                <w:color w:val="000000"/>
                <w:sz w:val="24"/>
                <w:szCs w:val="24"/>
              </w:rPr>
            </w:pPr>
          </w:p>
        </w:tc>
        <w:tc>
          <w:tcPr>
            <w:tcW w:w="3278"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0" w:after="0" w:line="240" w:lineRule="auto"/>
              <w:ind w:left="268" w:right="346"/>
              <w:rPr>
                <w:rFonts w:ascii="Times New Roman" w:eastAsia="Times New Roman" w:hAnsi="Times New Roman" w:cs="Times New Roman"/>
                <w:color w:val="000000"/>
                <w:sz w:val="24"/>
                <w:szCs w:val="24"/>
                <w:lang w:val="en-US"/>
              </w:rPr>
            </w:pPr>
            <w:r w:rsidRPr="00855B47">
              <w:rPr>
                <w:rFonts w:ascii="Times New Roman" w:eastAsia="Times New Roman" w:hAnsi="Times New Roman" w:cs="Times New Roman"/>
                <w:color w:val="000000"/>
                <w:sz w:val="24"/>
                <w:szCs w:val="24"/>
              </w:rPr>
              <w:t>Занят</w:t>
            </w:r>
            <w:r w:rsidRPr="00855B47">
              <w:rPr>
                <w:rFonts w:ascii="Times New Roman" w:eastAsia="Times New Roman" w:hAnsi="Times New Roman" w:cs="Times New Roman"/>
                <w:color w:val="000000"/>
                <w:spacing w:val="2"/>
                <w:sz w:val="24"/>
                <w:szCs w:val="24"/>
              </w:rPr>
              <w:t>и</w:t>
            </w:r>
            <w:r w:rsidRPr="00855B47">
              <w:rPr>
                <w:rFonts w:ascii="Times New Roman" w:eastAsia="Times New Roman" w:hAnsi="Times New Roman" w:cs="Times New Roman"/>
                <w:color w:val="000000"/>
                <w:sz w:val="24"/>
                <w:szCs w:val="24"/>
              </w:rPr>
              <w:t>я</w:t>
            </w:r>
            <w:r w:rsidRPr="00855B47">
              <w:rPr>
                <w:rFonts w:ascii="Times New Roman" w:eastAsia="Times New Roman" w:hAnsi="Times New Roman" w:cs="Times New Roman"/>
                <w:color w:val="000000"/>
                <w:spacing w:val="2"/>
                <w:sz w:val="24"/>
                <w:szCs w:val="24"/>
              </w:rPr>
              <w:t xml:space="preserve"> </w:t>
            </w:r>
            <w:r w:rsidRPr="00855B47">
              <w:rPr>
                <w:rFonts w:ascii="Times New Roman" w:eastAsia="Times New Roman" w:hAnsi="Times New Roman" w:cs="Times New Roman"/>
                <w:color w:val="000000"/>
                <w:spacing w:val="-6"/>
                <w:sz w:val="24"/>
                <w:szCs w:val="24"/>
              </w:rPr>
              <w:t>«ЖИВОЙ РОДНИК</w:t>
            </w:r>
            <w:r w:rsidRPr="00855B47">
              <w:rPr>
                <w:rFonts w:ascii="Times New Roman" w:eastAsia="Times New Roman" w:hAnsi="Times New Roman" w:cs="Times New Roman"/>
                <w:color w:val="000000"/>
                <w:sz w:val="24"/>
                <w:szCs w:val="24"/>
              </w:rPr>
              <w:t>»</w:t>
            </w:r>
            <w:r w:rsidRPr="00855B47">
              <w:rPr>
                <w:rFonts w:ascii="Times New Roman" w:eastAsia="Times New Roman" w:hAnsi="Times New Roman" w:cs="Times New Roman"/>
                <w:color w:val="000000"/>
                <w:sz w:val="24"/>
                <w:szCs w:val="24"/>
                <w:lang w:val="en-US"/>
              </w:rPr>
              <w:t>*</w:t>
            </w: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0" w:after="0" w:line="240" w:lineRule="auto"/>
              <w:ind w:left="211"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0,5</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0" w:after="0" w:line="240" w:lineRule="auto"/>
              <w:ind w:left="139"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0,5</w:t>
            </w:r>
          </w:p>
        </w:tc>
        <w:tc>
          <w:tcPr>
            <w:tcW w:w="54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0" w:after="0" w:line="240" w:lineRule="auto"/>
              <w:ind w:left="213"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0,5</w:t>
            </w:r>
          </w:p>
        </w:tc>
        <w:tc>
          <w:tcPr>
            <w:tcW w:w="707"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855B47" w:rsidRPr="00855B47" w:rsidRDefault="00855B47" w:rsidP="00855B47">
            <w:pPr>
              <w:widowControl w:val="0"/>
              <w:spacing w:before="20" w:after="0" w:line="240" w:lineRule="auto"/>
              <w:ind w:left="208"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0,5</w:t>
            </w:r>
          </w:p>
        </w:tc>
        <w:tc>
          <w:tcPr>
            <w:tcW w:w="1865" w:type="dxa"/>
            <w:gridSpan w:val="2"/>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0" w:after="0" w:line="240" w:lineRule="auto"/>
              <w:ind w:left="384" w:right="-20"/>
              <w:rPr>
                <w:rFonts w:ascii="Times New Roman" w:eastAsia="Times New Roman" w:hAnsi="Times New Roman" w:cs="Times New Roman"/>
                <w:color w:val="000000"/>
                <w:sz w:val="24"/>
                <w:szCs w:val="24"/>
                <w:lang w:val="en-US"/>
              </w:rPr>
            </w:pPr>
            <w:r w:rsidRPr="00855B47">
              <w:rPr>
                <w:rFonts w:ascii="Times New Roman" w:eastAsia="Times New Roman" w:hAnsi="Times New Roman" w:cs="Times New Roman"/>
                <w:color w:val="000000"/>
                <w:sz w:val="24"/>
                <w:szCs w:val="24"/>
              </w:rPr>
              <w:t>16,5/17/17/17</w:t>
            </w:r>
            <w:r w:rsidRPr="00855B47">
              <w:rPr>
                <w:rFonts w:ascii="Times New Roman" w:eastAsia="Times New Roman" w:hAnsi="Times New Roman" w:cs="Times New Roman"/>
                <w:color w:val="000000"/>
                <w:sz w:val="24"/>
                <w:szCs w:val="24"/>
                <w:lang w:val="en-US"/>
              </w:rPr>
              <w:t>*</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0" w:after="0" w:line="240" w:lineRule="auto"/>
              <w:ind w:left="453" w:right="-20"/>
              <w:rPr>
                <w:rFonts w:ascii="Times New Roman" w:eastAsia="Times New Roman" w:hAnsi="Times New Roman" w:cs="Times New Roman"/>
                <w:color w:val="000000"/>
                <w:sz w:val="24"/>
                <w:szCs w:val="24"/>
                <w:lang w:val="en-US"/>
              </w:rPr>
            </w:pPr>
            <w:r w:rsidRPr="00855B47">
              <w:rPr>
                <w:rFonts w:ascii="Times New Roman" w:eastAsia="Times New Roman" w:hAnsi="Times New Roman" w:cs="Times New Roman"/>
                <w:color w:val="000000"/>
                <w:sz w:val="24"/>
                <w:szCs w:val="24"/>
              </w:rPr>
              <w:t>67,5</w:t>
            </w:r>
            <w:r w:rsidRPr="00855B47">
              <w:rPr>
                <w:rFonts w:ascii="Times New Roman" w:eastAsia="Times New Roman" w:hAnsi="Times New Roman" w:cs="Times New Roman"/>
                <w:color w:val="000000"/>
                <w:sz w:val="24"/>
                <w:szCs w:val="24"/>
                <w:lang w:val="en-US"/>
              </w:rPr>
              <w:t>*</w:t>
            </w:r>
          </w:p>
        </w:tc>
      </w:tr>
      <w:tr w:rsidR="00855B47" w:rsidRPr="00855B47" w:rsidTr="00855B47">
        <w:trPr>
          <w:gridAfter w:val="1"/>
          <w:wAfter w:w="1132" w:type="dxa"/>
          <w:cantSplit/>
          <w:trHeight w:hRule="exact" w:val="738"/>
        </w:trPr>
        <w:tc>
          <w:tcPr>
            <w:tcW w:w="1973" w:type="dxa"/>
            <w:vMerge/>
            <w:tcBorders>
              <w:left w:val="single" w:sz="5" w:space="0" w:color="EFEFEF"/>
              <w:right w:val="single" w:sz="5" w:space="0" w:color="9F9F9F"/>
            </w:tcBorders>
            <w:tcMar>
              <w:top w:w="0" w:type="dxa"/>
              <w:left w:w="0" w:type="dxa"/>
              <w:bottom w:w="0" w:type="dxa"/>
              <w:right w:w="0" w:type="dxa"/>
            </w:tcMar>
          </w:tcPr>
          <w:p w:rsidR="00855B47" w:rsidRPr="00855B47" w:rsidRDefault="00855B47" w:rsidP="00855B47">
            <w:pPr>
              <w:spacing w:after="0" w:line="259" w:lineRule="auto"/>
              <w:rPr>
                <w:rFonts w:ascii="Calibri" w:eastAsia="Calibri" w:hAnsi="Calibri" w:cs="Calibri"/>
              </w:rPr>
            </w:pPr>
          </w:p>
        </w:tc>
        <w:tc>
          <w:tcPr>
            <w:tcW w:w="3278"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3" w:after="0" w:line="240" w:lineRule="auto"/>
              <w:ind w:left="154" w:right="157"/>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Н</w:t>
            </w:r>
            <w:r w:rsidRPr="00855B47">
              <w:rPr>
                <w:rFonts w:ascii="Times New Roman" w:eastAsia="Times New Roman" w:hAnsi="Times New Roman" w:cs="Times New Roman"/>
                <w:color w:val="000000"/>
                <w:spacing w:val="-1"/>
                <w:sz w:val="24"/>
                <w:szCs w:val="24"/>
              </w:rPr>
              <w:t>е</w:t>
            </w:r>
            <w:r w:rsidRPr="00855B47">
              <w:rPr>
                <w:rFonts w:ascii="Times New Roman" w:eastAsia="Times New Roman" w:hAnsi="Times New Roman" w:cs="Times New Roman"/>
                <w:color w:val="000000"/>
                <w:sz w:val="24"/>
                <w:szCs w:val="24"/>
              </w:rPr>
              <w:t>р</w:t>
            </w:r>
            <w:r w:rsidRPr="00855B47">
              <w:rPr>
                <w:rFonts w:ascii="Times New Roman" w:eastAsia="Times New Roman" w:hAnsi="Times New Roman" w:cs="Times New Roman"/>
                <w:color w:val="000000"/>
                <w:spacing w:val="-1"/>
                <w:sz w:val="24"/>
                <w:szCs w:val="24"/>
              </w:rPr>
              <w:t>е</w:t>
            </w:r>
            <w:r w:rsidRPr="00855B47">
              <w:rPr>
                <w:rFonts w:ascii="Times New Roman" w:eastAsia="Times New Roman" w:hAnsi="Times New Roman" w:cs="Times New Roman"/>
                <w:color w:val="000000"/>
                <w:spacing w:val="4"/>
                <w:sz w:val="24"/>
                <w:szCs w:val="24"/>
              </w:rPr>
              <w:t>г</w:t>
            </w:r>
            <w:r w:rsidRPr="00855B47">
              <w:rPr>
                <w:rFonts w:ascii="Times New Roman" w:eastAsia="Times New Roman" w:hAnsi="Times New Roman" w:cs="Times New Roman"/>
                <w:color w:val="000000"/>
                <w:spacing w:val="-4"/>
                <w:sz w:val="24"/>
                <w:szCs w:val="24"/>
              </w:rPr>
              <w:t>у</w:t>
            </w:r>
            <w:r w:rsidRPr="00855B47">
              <w:rPr>
                <w:rFonts w:ascii="Times New Roman" w:eastAsia="Times New Roman" w:hAnsi="Times New Roman" w:cs="Times New Roman"/>
                <w:color w:val="000000"/>
                <w:sz w:val="24"/>
                <w:szCs w:val="24"/>
              </w:rPr>
              <w:t>ляр</w:t>
            </w:r>
            <w:r w:rsidRPr="00855B47">
              <w:rPr>
                <w:rFonts w:ascii="Times New Roman" w:eastAsia="Times New Roman" w:hAnsi="Times New Roman" w:cs="Times New Roman"/>
                <w:color w:val="000000"/>
                <w:spacing w:val="1"/>
                <w:sz w:val="24"/>
                <w:szCs w:val="24"/>
              </w:rPr>
              <w:t>н</w:t>
            </w:r>
            <w:r w:rsidRPr="00855B47">
              <w:rPr>
                <w:rFonts w:ascii="Times New Roman" w:eastAsia="Times New Roman" w:hAnsi="Times New Roman" w:cs="Times New Roman"/>
                <w:color w:val="000000"/>
                <w:sz w:val="24"/>
                <w:szCs w:val="24"/>
              </w:rPr>
              <w:t>ые занят</w:t>
            </w:r>
            <w:r w:rsidRPr="00855B47">
              <w:rPr>
                <w:rFonts w:ascii="Times New Roman" w:eastAsia="Times New Roman" w:hAnsi="Times New Roman" w:cs="Times New Roman"/>
                <w:color w:val="000000"/>
                <w:spacing w:val="2"/>
                <w:sz w:val="24"/>
                <w:szCs w:val="24"/>
              </w:rPr>
              <w:t>и</w:t>
            </w:r>
            <w:r w:rsidRPr="00855B47">
              <w:rPr>
                <w:rFonts w:ascii="Times New Roman" w:eastAsia="Times New Roman" w:hAnsi="Times New Roman" w:cs="Times New Roman"/>
                <w:color w:val="000000"/>
                <w:sz w:val="24"/>
                <w:szCs w:val="24"/>
              </w:rPr>
              <w:t>я вн</w:t>
            </w:r>
            <w:r w:rsidRPr="00855B47">
              <w:rPr>
                <w:rFonts w:ascii="Times New Roman" w:eastAsia="Times New Roman" w:hAnsi="Times New Roman" w:cs="Times New Roman"/>
                <w:color w:val="000000"/>
                <w:spacing w:val="1"/>
                <w:sz w:val="24"/>
                <w:szCs w:val="24"/>
              </w:rPr>
              <w:t>е</w:t>
            </w:r>
            <w:r w:rsidRPr="00855B47">
              <w:rPr>
                <w:rFonts w:ascii="Times New Roman" w:eastAsia="Times New Roman" w:hAnsi="Times New Roman" w:cs="Times New Roman"/>
                <w:color w:val="000000"/>
                <w:spacing w:val="-3"/>
                <w:sz w:val="24"/>
                <w:szCs w:val="24"/>
              </w:rPr>
              <w:t>у</w:t>
            </w:r>
            <w:r w:rsidRPr="00855B47">
              <w:rPr>
                <w:rFonts w:ascii="Times New Roman" w:eastAsia="Times New Roman" w:hAnsi="Times New Roman" w:cs="Times New Roman"/>
                <w:color w:val="000000"/>
                <w:sz w:val="24"/>
                <w:szCs w:val="24"/>
              </w:rPr>
              <w:t>ро</w:t>
            </w:r>
            <w:r w:rsidRPr="00855B47">
              <w:rPr>
                <w:rFonts w:ascii="Times New Roman" w:eastAsia="Times New Roman" w:hAnsi="Times New Roman" w:cs="Times New Roman"/>
                <w:color w:val="000000"/>
                <w:spacing w:val="-1"/>
                <w:sz w:val="24"/>
                <w:szCs w:val="24"/>
              </w:rPr>
              <w:t>ч</w:t>
            </w:r>
            <w:r w:rsidRPr="00855B47">
              <w:rPr>
                <w:rFonts w:ascii="Times New Roman" w:eastAsia="Times New Roman" w:hAnsi="Times New Roman" w:cs="Times New Roman"/>
                <w:color w:val="000000"/>
                <w:sz w:val="24"/>
                <w:szCs w:val="24"/>
              </w:rPr>
              <w:t>ной</w:t>
            </w:r>
            <w:r w:rsidRPr="00855B47">
              <w:rPr>
                <w:rFonts w:ascii="Times New Roman" w:eastAsia="Times New Roman" w:hAnsi="Times New Roman" w:cs="Times New Roman"/>
                <w:color w:val="000000"/>
                <w:spacing w:val="1"/>
                <w:sz w:val="24"/>
                <w:szCs w:val="24"/>
              </w:rPr>
              <w:t xml:space="preserve"> </w:t>
            </w:r>
            <w:r w:rsidRPr="00855B47">
              <w:rPr>
                <w:rFonts w:ascii="Times New Roman" w:eastAsia="Times New Roman" w:hAnsi="Times New Roman" w:cs="Times New Roman"/>
                <w:color w:val="000000"/>
                <w:sz w:val="24"/>
                <w:szCs w:val="24"/>
              </w:rPr>
              <w:t>деятел</w:t>
            </w:r>
            <w:r w:rsidRPr="00855B47">
              <w:rPr>
                <w:rFonts w:ascii="Times New Roman" w:eastAsia="Times New Roman" w:hAnsi="Times New Roman" w:cs="Times New Roman"/>
                <w:color w:val="000000"/>
                <w:spacing w:val="1"/>
                <w:sz w:val="24"/>
                <w:szCs w:val="24"/>
              </w:rPr>
              <w:t>ьн</w:t>
            </w:r>
            <w:r w:rsidRPr="00855B47">
              <w:rPr>
                <w:rFonts w:ascii="Times New Roman" w:eastAsia="Times New Roman" w:hAnsi="Times New Roman" w:cs="Times New Roman"/>
                <w:color w:val="000000"/>
                <w:sz w:val="24"/>
                <w:szCs w:val="24"/>
              </w:rPr>
              <w:t>ости:</w:t>
            </w:r>
          </w:p>
          <w:p w:rsidR="00855B47" w:rsidRPr="00855B47" w:rsidRDefault="00855B47" w:rsidP="00855B47">
            <w:pPr>
              <w:spacing w:after="0" w:line="240" w:lineRule="auto"/>
              <w:jc w:val="both"/>
              <w:rPr>
                <w:rFonts w:ascii="Times New Roman" w:eastAsia="Times New Roman" w:hAnsi="Times New Roman" w:cs="Times New Roman"/>
                <w:sz w:val="24"/>
                <w:szCs w:val="24"/>
              </w:rPr>
            </w:pP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3" w:after="0" w:line="240" w:lineRule="auto"/>
              <w:ind w:left="211"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0,5</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3" w:after="0" w:line="240" w:lineRule="auto"/>
              <w:ind w:left="139"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0,5</w:t>
            </w:r>
          </w:p>
        </w:tc>
        <w:tc>
          <w:tcPr>
            <w:tcW w:w="54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3" w:after="0" w:line="240" w:lineRule="auto"/>
              <w:ind w:left="213"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0,5</w:t>
            </w:r>
          </w:p>
        </w:tc>
        <w:tc>
          <w:tcPr>
            <w:tcW w:w="707"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855B47" w:rsidRPr="00855B47" w:rsidRDefault="00855B47" w:rsidP="00855B47">
            <w:pPr>
              <w:widowControl w:val="0"/>
              <w:spacing w:before="23" w:after="0" w:line="240" w:lineRule="auto"/>
              <w:ind w:left="208"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0,5</w:t>
            </w:r>
          </w:p>
        </w:tc>
        <w:tc>
          <w:tcPr>
            <w:tcW w:w="1865" w:type="dxa"/>
            <w:gridSpan w:val="2"/>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3" w:after="0" w:line="240" w:lineRule="auto"/>
              <w:ind w:left="384"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16,5/17/17/17</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3" w:after="0" w:line="240" w:lineRule="auto"/>
              <w:ind w:left="453" w:right="284"/>
              <w:jc w:val="center"/>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67,5</w:t>
            </w:r>
          </w:p>
        </w:tc>
      </w:tr>
      <w:tr w:rsidR="00855B47" w:rsidRPr="00855B47" w:rsidTr="00855B47">
        <w:trPr>
          <w:gridAfter w:val="1"/>
          <w:wAfter w:w="1132" w:type="dxa"/>
          <w:cantSplit/>
          <w:trHeight w:hRule="exact" w:val="430"/>
        </w:trPr>
        <w:tc>
          <w:tcPr>
            <w:tcW w:w="1973" w:type="dxa"/>
            <w:vMerge/>
            <w:tcBorders>
              <w:left w:val="single" w:sz="5" w:space="0" w:color="EFEFEF"/>
              <w:bottom w:val="single" w:sz="5" w:space="0" w:color="9F9F9F"/>
              <w:right w:val="single" w:sz="5" w:space="0" w:color="9F9F9F"/>
            </w:tcBorders>
            <w:tcMar>
              <w:top w:w="0" w:type="dxa"/>
              <w:left w:w="0" w:type="dxa"/>
              <w:bottom w:w="0" w:type="dxa"/>
              <w:right w:w="0" w:type="dxa"/>
            </w:tcMar>
          </w:tcPr>
          <w:p w:rsidR="00855B47" w:rsidRPr="00855B47" w:rsidRDefault="00855B47" w:rsidP="00855B47">
            <w:pPr>
              <w:spacing w:after="0" w:line="259" w:lineRule="auto"/>
              <w:rPr>
                <w:rFonts w:ascii="Calibri" w:eastAsia="Calibri" w:hAnsi="Calibri" w:cs="Calibri"/>
              </w:rPr>
            </w:pPr>
          </w:p>
        </w:tc>
        <w:tc>
          <w:tcPr>
            <w:tcW w:w="3278"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spacing w:after="0" w:line="259" w:lineRule="auto"/>
              <w:rPr>
                <w:rFonts w:ascii="Times New Roman" w:eastAsia="Calibri" w:hAnsi="Times New Roman" w:cs="Times New Roman"/>
                <w:sz w:val="24"/>
                <w:szCs w:val="24"/>
                <w:lang w:val="en-US"/>
              </w:rPr>
            </w:pPr>
            <w:r w:rsidRPr="00855B47">
              <w:rPr>
                <w:rFonts w:ascii="Calibri" w:eastAsia="Calibri" w:hAnsi="Calibri" w:cs="Calibri"/>
              </w:rPr>
              <w:t xml:space="preserve"> </w:t>
            </w:r>
            <w:r w:rsidRPr="00855B47">
              <w:rPr>
                <w:rFonts w:ascii="Times New Roman" w:eastAsia="Calibri" w:hAnsi="Times New Roman" w:cs="Times New Roman"/>
                <w:sz w:val="24"/>
                <w:szCs w:val="24"/>
              </w:rPr>
              <w:t>Кружок «Азбука добра»</w:t>
            </w:r>
            <w:r w:rsidRPr="00855B47">
              <w:rPr>
                <w:rFonts w:ascii="Times New Roman" w:eastAsia="Calibri" w:hAnsi="Times New Roman" w:cs="Times New Roman"/>
                <w:sz w:val="24"/>
                <w:szCs w:val="24"/>
                <w:lang w:val="en-US"/>
              </w:rPr>
              <w:t>*</w:t>
            </w: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0" w:after="0" w:line="240" w:lineRule="auto"/>
              <w:ind w:left="300"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1</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0" w:after="0" w:line="240" w:lineRule="auto"/>
              <w:ind w:left="230"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1</w:t>
            </w:r>
          </w:p>
        </w:tc>
        <w:tc>
          <w:tcPr>
            <w:tcW w:w="54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0" w:after="0" w:line="240" w:lineRule="auto"/>
              <w:ind w:left="302"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1</w:t>
            </w:r>
          </w:p>
        </w:tc>
        <w:tc>
          <w:tcPr>
            <w:tcW w:w="707"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855B47" w:rsidRPr="00855B47" w:rsidRDefault="00855B47" w:rsidP="00855B47">
            <w:pPr>
              <w:widowControl w:val="0"/>
              <w:spacing w:before="20" w:after="0" w:line="240" w:lineRule="auto"/>
              <w:ind w:left="300"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1</w:t>
            </w:r>
          </w:p>
        </w:tc>
        <w:tc>
          <w:tcPr>
            <w:tcW w:w="1865" w:type="dxa"/>
            <w:gridSpan w:val="2"/>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0" w:after="0" w:line="240" w:lineRule="auto"/>
              <w:ind w:left="324" w:right="-20"/>
              <w:rPr>
                <w:rFonts w:ascii="Times New Roman" w:eastAsia="Times New Roman" w:hAnsi="Times New Roman" w:cs="Times New Roman"/>
                <w:color w:val="000000"/>
                <w:sz w:val="24"/>
                <w:szCs w:val="24"/>
                <w:lang w:val="en-US"/>
              </w:rPr>
            </w:pPr>
            <w:r w:rsidRPr="00855B47">
              <w:rPr>
                <w:rFonts w:ascii="Times New Roman" w:eastAsia="Times New Roman" w:hAnsi="Times New Roman" w:cs="Times New Roman"/>
                <w:color w:val="000000"/>
                <w:sz w:val="24"/>
                <w:szCs w:val="24"/>
              </w:rPr>
              <w:t>33/34/34/34</w:t>
            </w:r>
            <w:r w:rsidRPr="00855B47">
              <w:rPr>
                <w:rFonts w:ascii="Times New Roman" w:eastAsia="Times New Roman" w:hAnsi="Times New Roman" w:cs="Times New Roman"/>
                <w:color w:val="000000"/>
                <w:sz w:val="24"/>
                <w:szCs w:val="24"/>
                <w:lang w:val="en-US"/>
              </w:rPr>
              <w:t>*</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0" w:after="0" w:line="240" w:lineRule="auto"/>
              <w:ind w:left="333" w:right="284"/>
              <w:jc w:val="center"/>
              <w:rPr>
                <w:rFonts w:ascii="Times New Roman" w:eastAsia="Times New Roman" w:hAnsi="Times New Roman" w:cs="Times New Roman"/>
                <w:color w:val="000000"/>
                <w:sz w:val="24"/>
                <w:szCs w:val="24"/>
                <w:lang w:val="en-US"/>
              </w:rPr>
            </w:pPr>
            <w:r w:rsidRPr="00855B47">
              <w:rPr>
                <w:rFonts w:ascii="Times New Roman" w:eastAsia="Times New Roman" w:hAnsi="Times New Roman" w:cs="Times New Roman"/>
                <w:color w:val="000000"/>
                <w:sz w:val="24"/>
                <w:szCs w:val="24"/>
              </w:rPr>
              <w:t>135</w:t>
            </w:r>
            <w:r w:rsidRPr="00855B47">
              <w:rPr>
                <w:rFonts w:ascii="Times New Roman" w:eastAsia="Times New Roman" w:hAnsi="Times New Roman" w:cs="Times New Roman"/>
                <w:color w:val="000000"/>
                <w:sz w:val="24"/>
                <w:szCs w:val="24"/>
                <w:lang w:val="en-US"/>
              </w:rPr>
              <w:t>*</w:t>
            </w:r>
          </w:p>
        </w:tc>
      </w:tr>
      <w:tr w:rsidR="00832039" w:rsidRPr="00855B47" w:rsidTr="00832039">
        <w:trPr>
          <w:gridAfter w:val="1"/>
          <w:wAfter w:w="1132" w:type="dxa"/>
          <w:cantSplit/>
          <w:trHeight w:val="596"/>
        </w:trPr>
        <w:tc>
          <w:tcPr>
            <w:tcW w:w="1973" w:type="dxa"/>
            <w:vMerge w:val="restart"/>
            <w:tcBorders>
              <w:top w:val="single" w:sz="5" w:space="0" w:color="9F9F9F"/>
              <w:left w:val="single" w:sz="5" w:space="0" w:color="EFEFEF"/>
              <w:right w:val="single" w:sz="5" w:space="0" w:color="9F9F9F"/>
            </w:tcBorders>
            <w:tcMar>
              <w:top w:w="0" w:type="dxa"/>
              <w:left w:w="0" w:type="dxa"/>
              <w:bottom w:w="0" w:type="dxa"/>
              <w:right w:w="0" w:type="dxa"/>
            </w:tcMar>
          </w:tcPr>
          <w:p w:rsidR="00832039" w:rsidRPr="00855B47" w:rsidRDefault="00832039" w:rsidP="00832039">
            <w:pPr>
              <w:spacing w:after="0" w:line="240" w:lineRule="exact"/>
              <w:rPr>
                <w:rFonts w:ascii="Calibri" w:eastAsia="Calibri" w:hAnsi="Calibri" w:cs="Calibri"/>
                <w:sz w:val="24"/>
                <w:szCs w:val="24"/>
              </w:rPr>
            </w:pPr>
          </w:p>
          <w:p w:rsidR="00832039" w:rsidRPr="00855B47" w:rsidRDefault="00832039" w:rsidP="00832039">
            <w:pPr>
              <w:spacing w:after="102" w:line="240" w:lineRule="exact"/>
              <w:rPr>
                <w:rFonts w:ascii="Calibri" w:eastAsia="Calibri" w:hAnsi="Calibri" w:cs="Calibri"/>
                <w:sz w:val="24"/>
                <w:szCs w:val="24"/>
              </w:rPr>
            </w:pPr>
          </w:p>
          <w:p w:rsidR="00832039" w:rsidRPr="00855B47" w:rsidRDefault="00832039" w:rsidP="00832039">
            <w:pPr>
              <w:widowControl w:val="0"/>
              <w:spacing w:after="0" w:line="240" w:lineRule="auto"/>
              <w:ind w:left="38" w:right="90"/>
              <w:jc w:val="center"/>
              <w:rPr>
                <w:rFonts w:ascii="Times New Roman" w:eastAsia="Times New Roman" w:hAnsi="Times New Roman" w:cs="Times New Roman"/>
                <w:b/>
                <w:bCs/>
                <w:i/>
                <w:iCs/>
                <w:color w:val="000000"/>
                <w:sz w:val="24"/>
                <w:szCs w:val="24"/>
              </w:rPr>
            </w:pPr>
            <w:r w:rsidRPr="00855B47">
              <w:rPr>
                <w:rFonts w:ascii="Times New Roman" w:eastAsia="Times New Roman" w:hAnsi="Times New Roman" w:cs="Times New Roman"/>
                <w:b/>
                <w:bCs/>
                <w:i/>
                <w:iCs/>
                <w:color w:val="000000"/>
                <w:sz w:val="24"/>
                <w:szCs w:val="24"/>
              </w:rPr>
              <w:t>Общ</w:t>
            </w:r>
            <w:r w:rsidRPr="00855B47">
              <w:rPr>
                <w:rFonts w:ascii="Times New Roman" w:eastAsia="Times New Roman" w:hAnsi="Times New Roman" w:cs="Times New Roman"/>
                <w:b/>
                <w:bCs/>
                <w:i/>
                <w:iCs/>
                <w:color w:val="000000"/>
                <w:spacing w:val="-1"/>
                <w:sz w:val="24"/>
                <w:szCs w:val="24"/>
              </w:rPr>
              <w:t>е</w:t>
            </w:r>
            <w:r w:rsidRPr="00855B47">
              <w:rPr>
                <w:rFonts w:ascii="Times New Roman" w:eastAsia="Times New Roman" w:hAnsi="Times New Roman" w:cs="Times New Roman"/>
                <w:b/>
                <w:bCs/>
                <w:i/>
                <w:iCs/>
                <w:color w:val="000000"/>
                <w:sz w:val="24"/>
                <w:szCs w:val="24"/>
              </w:rPr>
              <w:t>и</w:t>
            </w:r>
            <w:r w:rsidRPr="00855B47">
              <w:rPr>
                <w:rFonts w:ascii="Times New Roman" w:eastAsia="Times New Roman" w:hAnsi="Times New Roman" w:cs="Times New Roman"/>
                <w:b/>
                <w:bCs/>
                <w:i/>
                <w:iCs/>
                <w:color w:val="000000"/>
                <w:spacing w:val="1"/>
                <w:sz w:val="24"/>
                <w:szCs w:val="24"/>
              </w:rPr>
              <w:t>н</w:t>
            </w:r>
            <w:r w:rsidRPr="00855B47">
              <w:rPr>
                <w:rFonts w:ascii="Times New Roman" w:eastAsia="Times New Roman" w:hAnsi="Times New Roman" w:cs="Times New Roman"/>
                <w:b/>
                <w:bCs/>
                <w:i/>
                <w:iCs/>
                <w:color w:val="000000"/>
                <w:spacing w:val="2"/>
                <w:sz w:val="24"/>
                <w:szCs w:val="24"/>
              </w:rPr>
              <w:t>т</w:t>
            </w:r>
            <w:r w:rsidRPr="00855B47">
              <w:rPr>
                <w:rFonts w:ascii="Times New Roman" w:eastAsia="Times New Roman" w:hAnsi="Times New Roman" w:cs="Times New Roman"/>
                <w:b/>
                <w:bCs/>
                <w:i/>
                <w:iCs/>
                <w:color w:val="000000"/>
                <w:sz w:val="24"/>
                <w:szCs w:val="24"/>
              </w:rPr>
              <w:t>ел-л</w:t>
            </w:r>
            <w:r w:rsidRPr="00855B47">
              <w:rPr>
                <w:rFonts w:ascii="Times New Roman" w:eastAsia="Times New Roman" w:hAnsi="Times New Roman" w:cs="Times New Roman"/>
                <w:b/>
                <w:bCs/>
                <w:i/>
                <w:iCs/>
                <w:color w:val="000000"/>
                <w:spacing w:val="-1"/>
                <w:sz w:val="24"/>
                <w:szCs w:val="24"/>
              </w:rPr>
              <w:t>е</w:t>
            </w:r>
            <w:r w:rsidRPr="00855B47">
              <w:rPr>
                <w:rFonts w:ascii="Times New Roman" w:eastAsia="Times New Roman" w:hAnsi="Times New Roman" w:cs="Times New Roman"/>
                <w:b/>
                <w:bCs/>
                <w:i/>
                <w:iCs/>
                <w:color w:val="000000"/>
                <w:sz w:val="24"/>
                <w:szCs w:val="24"/>
              </w:rPr>
              <w:t>к</w:t>
            </w:r>
            <w:r w:rsidRPr="00855B47">
              <w:rPr>
                <w:rFonts w:ascii="Times New Roman" w:eastAsia="Times New Roman" w:hAnsi="Times New Roman" w:cs="Times New Roman"/>
                <w:b/>
                <w:bCs/>
                <w:i/>
                <w:iCs/>
                <w:color w:val="000000"/>
                <w:spacing w:val="3"/>
                <w:sz w:val="24"/>
                <w:szCs w:val="24"/>
              </w:rPr>
              <w:t>т</w:t>
            </w:r>
            <w:r w:rsidRPr="00855B47">
              <w:rPr>
                <w:rFonts w:ascii="Times New Roman" w:eastAsia="Times New Roman" w:hAnsi="Times New Roman" w:cs="Times New Roman"/>
                <w:b/>
                <w:bCs/>
                <w:i/>
                <w:iCs/>
                <w:color w:val="000000"/>
                <w:sz w:val="24"/>
                <w:szCs w:val="24"/>
              </w:rPr>
              <w:t>уа</w:t>
            </w:r>
            <w:r w:rsidRPr="00855B47">
              <w:rPr>
                <w:rFonts w:ascii="Times New Roman" w:eastAsia="Times New Roman" w:hAnsi="Times New Roman" w:cs="Times New Roman"/>
                <w:b/>
                <w:bCs/>
                <w:i/>
                <w:iCs/>
                <w:color w:val="000000"/>
                <w:spacing w:val="-1"/>
                <w:sz w:val="24"/>
                <w:szCs w:val="24"/>
              </w:rPr>
              <w:t>л</w:t>
            </w:r>
            <w:r w:rsidRPr="00855B47">
              <w:rPr>
                <w:rFonts w:ascii="Times New Roman" w:eastAsia="Times New Roman" w:hAnsi="Times New Roman" w:cs="Times New Roman"/>
                <w:b/>
                <w:bCs/>
                <w:i/>
                <w:iCs/>
                <w:color w:val="000000"/>
                <w:sz w:val="24"/>
                <w:szCs w:val="24"/>
              </w:rPr>
              <w:t>ь</w:t>
            </w:r>
            <w:r w:rsidRPr="00855B47">
              <w:rPr>
                <w:rFonts w:ascii="Times New Roman" w:eastAsia="Times New Roman" w:hAnsi="Times New Roman" w:cs="Times New Roman"/>
                <w:b/>
                <w:bCs/>
                <w:i/>
                <w:iCs/>
                <w:color w:val="000000"/>
                <w:spacing w:val="1"/>
                <w:sz w:val="24"/>
                <w:szCs w:val="24"/>
              </w:rPr>
              <w:t>н</w:t>
            </w:r>
            <w:r w:rsidRPr="00855B47">
              <w:rPr>
                <w:rFonts w:ascii="Times New Roman" w:eastAsia="Times New Roman" w:hAnsi="Times New Roman" w:cs="Times New Roman"/>
                <w:b/>
                <w:bCs/>
                <w:i/>
                <w:iCs/>
                <w:color w:val="000000"/>
                <w:sz w:val="24"/>
                <w:szCs w:val="24"/>
              </w:rPr>
              <w:t>ое</w:t>
            </w:r>
          </w:p>
        </w:tc>
        <w:tc>
          <w:tcPr>
            <w:tcW w:w="3278" w:type="dxa"/>
            <w:tcBorders>
              <w:top w:val="single" w:sz="5" w:space="0" w:color="9F9F9F"/>
              <w:left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3" w:after="0" w:line="240" w:lineRule="auto"/>
              <w:ind w:right="307"/>
              <w:rPr>
                <w:rFonts w:ascii="Times New Roman" w:eastAsia="Times New Roman" w:hAnsi="Times New Roman" w:cs="Times New Roman"/>
                <w:color w:val="000000"/>
                <w:spacing w:val="2"/>
                <w:sz w:val="24"/>
                <w:szCs w:val="24"/>
              </w:rPr>
            </w:pPr>
            <w:r w:rsidRPr="00855B47">
              <w:rPr>
                <w:rFonts w:ascii="Times New Roman" w:eastAsia="Times New Roman" w:hAnsi="Times New Roman" w:cs="Times New Roman"/>
                <w:color w:val="000000"/>
                <w:sz w:val="24"/>
                <w:szCs w:val="24"/>
              </w:rPr>
              <w:t xml:space="preserve"> Кружок</w:t>
            </w:r>
            <w:r w:rsidRPr="00855B47">
              <w:rPr>
                <w:rFonts w:ascii="Times New Roman" w:eastAsia="Times New Roman" w:hAnsi="Times New Roman" w:cs="Times New Roman"/>
                <w:color w:val="000000"/>
                <w:spacing w:val="5"/>
                <w:sz w:val="24"/>
                <w:szCs w:val="24"/>
              </w:rPr>
              <w:t xml:space="preserve"> </w:t>
            </w:r>
            <w:r w:rsidRPr="00855B47">
              <w:rPr>
                <w:rFonts w:ascii="Times New Roman" w:eastAsia="Times New Roman" w:hAnsi="Times New Roman" w:cs="Times New Roman"/>
                <w:color w:val="000000"/>
                <w:spacing w:val="-9"/>
                <w:sz w:val="24"/>
                <w:szCs w:val="24"/>
              </w:rPr>
              <w:t>«</w:t>
            </w:r>
            <w:r w:rsidRPr="00855B47">
              <w:rPr>
                <w:rFonts w:ascii="Times New Roman" w:eastAsia="Times New Roman" w:hAnsi="Times New Roman" w:cs="Times New Roman"/>
                <w:color w:val="000000"/>
                <w:spacing w:val="2"/>
                <w:sz w:val="24"/>
                <w:szCs w:val="24"/>
              </w:rPr>
              <w:t xml:space="preserve">Занимательная </w:t>
            </w:r>
          </w:p>
          <w:p w:rsidR="00832039" w:rsidRPr="00855B47" w:rsidRDefault="00832039" w:rsidP="00832039">
            <w:pPr>
              <w:widowControl w:val="0"/>
              <w:spacing w:before="23" w:after="0" w:line="240" w:lineRule="auto"/>
              <w:ind w:right="307"/>
              <w:rPr>
                <w:rFonts w:ascii="Times New Roman" w:eastAsia="Times New Roman" w:hAnsi="Times New Roman" w:cs="Times New Roman"/>
                <w:color w:val="000000"/>
                <w:spacing w:val="2"/>
                <w:sz w:val="24"/>
                <w:szCs w:val="24"/>
                <w:lang w:val="en-US"/>
              </w:rPr>
            </w:pPr>
            <w:r w:rsidRPr="00855B47">
              <w:rPr>
                <w:rFonts w:ascii="Times New Roman" w:eastAsia="Times New Roman" w:hAnsi="Times New Roman" w:cs="Times New Roman"/>
                <w:color w:val="000000"/>
                <w:spacing w:val="2"/>
                <w:sz w:val="24"/>
                <w:szCs w:val="24"/>
              </w:rPr>
              <w:t xml:space="preserve">  математика</w:t>
            </w:r>
            <w:r w:rsidRPr="00855B47">
              <w:rPr>
                <w:rFonts w:ascii="Times New Roman" w:eastAsia="Times New Roman" w:hAnsi="Times New Roman" w:cs="Times New Roman"/>
                <w:color w:val="000000"/>
                <w:spacing w:val="-6"/>
                <w:sz w:val="24"/>
                <w:szCs w:val="24"/>
              </w:rPr>
              <w:t>»</w:t>
            </w:r>
            <w:r w:rsidRPr="00855B47">
              <w:rPr>
                <w:rFonts w:ascii="Times New Roman" w:eastAsia="Times New Roman" w:hAnsi="Times New Roman" w:cs="Times New Roman"/>
                <w:color w:val="000000"/>
                <w:spacing w:val="-6"/>
                <w:sz w:val="24"/>
                <w:szCs w:val="24"/>
                <w:lang w:val="en-US"/>
              </w:rPr>
              <w:t>*</w:t>
            </w:r>
          </w:p>
        </w:tc>
        <w:tc>
          <w:tcPr>
            <w:tcW w:w="709" w:type="dxa"/>
            <w:tcBorders>
              <w:top w:val="single" w:sz="5" w:space="0" w:color="9F9F9F"/>
              <w:left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3" w:after="0" w:line="240" w:lineRule="auto"/>
              <w:ind w:left="300"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1</w:t>
            </w:r>
          </w:p>
        </w:tc>
        <w:tc>
          <w:tcPr>
            <w:tcW w:w="567" w:type="dxa"/>
            <w:tcBorders>
              <w:top w:val="single" w:sz="5" w:space="0" w:color="9F9F9F"/>
              <w:left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3" w:after="0" w:line="240" w:lineRule="auto"/>
              <w:ind w:left="230"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1</w:t>
            </w:r>
          </w:p>
        </w:tc>
        <w:tc>
          <w:tcPr>
            <w:tcW w:w="547" w:type="dxa"/>
            <w:tcBorders>
              <w:top w:val="single" w:sz="5" w:space="0" w:color="9F9F9F"/>
              <w:left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3" w:after="0" w:line="240" w:lineRule="auto"/>
              <w:ind w:left="30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07" w:type="dxa"/>
            <w:tcBorders>
              <w:top w:val="single" w:sz="5" w:space="0" w:color="9F9F9F"/>
              <w:left w:val="single" w:sz="5" w:space="0" w:color="9F9F9F"/>
              <w:right w:val="double" w:sz="2" w:space="0" w:color="9F9F9F"/>
            </w:tcBorders>
            <w:tcMar>
              <w:top w:w="0" w:type="dxa"/>
              <w:left w:w="0" w:type="dxa"/>
              <w:bottom w:w="0" w:type="dxa"/>
              <w:right w:w="0" w:type="dxa"/>
            </w:tcMar>
          </w:tcPr>
          <w:p w:rsidR="00832039" w:rsidRPr="00855B47" w:rsidRDefault="00832039" w:rsidP="00832039">
            <w:pPr>
              <w:widowControl w:val="0"/>
              <w:spacing w:before="23" w:after="0" w:line="240" w:lineRule="auto"/>
              <w:ind w:left="30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865" w:type="dxa"/>
            <w:gridSpan w:val="2"/>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3" w:after="0" w:line="240" w:lineRule="auto"/>
              <w:ind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33*/34*</w:t>
            </w:r>
            <w:r>
              <w:rPr>
                <w:rFonts w:ascii="Times New Roman" w:eastAsia="Times New Roman" w:hAnsi="Times New Roman" w:cs="Times New Roman"/>
                <w:color w:val="000000"/>
                <w:sz w:val="24"/>
                <w:szCs w:val="24"/>
              </w:rPr>
              <w:t>/34*/34*</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3" w:after="0" w:line="240" w:lineRule="auto"/>
              <w:ind w:left="133"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135</w:t>
            </w:r>
            <w:r w:rsidRPr="00855B47">
              <w:rPr>
                <w:rFonts w:ascii="Times New Roman" w:eastAsia="Times New Roman" w:hAnsi="Times New Roman" w:cs="Times New Roman"/>
                <w:color w:val="000000"/>
                <w:sz w:val="24"/>
                <w:szCs w:val="24"/>
              </w:rPr>
              <w:t>*</w:t>
            </w:r>
          </w:p>
        </w:tc>
      </w:tr>
      <w:tr w:rsidR="00855B47" w:rsidRPr="00855B47" w:rsidTr="00855B47">
        <w:trPr>
          <w:gridAfter w:val="1"/>
          <w:wAfter w:w="1132" w:type="dxa"/>
          <w:cantSplit/>
          <w:trHeight w:hRule="exact" w:val="1238"/>
        </w:trPr>
        <w:tc>
          <w:tcPr>
            <w:tcW w:w="1973" w:type="dxa"/>
            <w:vMerge/>
            <w:tcBorders>
              <w:left w:val="single" w:sz="5" w:space="0" w:color="EFEFEF"/>
              <w:right w:val="single" w:sz="5" w:space="0" w:color="9F9F9F"/>
            </w:tcBorders>
            <w:tcMar>
              <w:top w:w="0" w:type="dxa"/>
              <w:left w:w="0" w:type="dxa"/>
              <w:bottom w:w="0" w:type="dxa"/>
              <w:right w:w="0" w:type="dxa"/>
            </w:tcMar>
          </w:tcPr>
          <w:p w:rsidR="00855B47" w:rsidRPr="00855B47" w:rsidRDefault="00855B47" w:rsidP="00855B47">
            <w:pPr>
              <w:spacing w:after="0" w:line="259" w:lineRule="auto"/>
              <w:rPr>
                <w:rFonts w:ascii="Calibri" w:eastAsia="Calibri" w:hAnsi="Calibri" w:cs="Calibri"/>
              </w:rPr>
            </w:pPr>
          </w:p>
        </w:tc>
        <w:tc>
          <w:tcPr>
            <w:tcW w:w="3278"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0" w:after="0" w:line="240" w:lineRule="auto"/>
              <w:ind w:left="268" w:right="59"/>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Подготовка к НПК, олимпиадам, посещ</w:t>
            </w:r>
            <w:r w:rsidRPr="00855B47">
              <w:rPr>
                <w:rFonts w:ascii="Times New Roman" w:eastAsia="Times New Roman" w:hAnsi="Times New Roman" w:cs="Times New Roman"/>
                <w:color w:val="000000"/>
                <w:spacing w:val="-1"/>
                <w:sz w:val="24"/>
                <w:szCs w:val="24"/>
              </w:rPr>
              <w:t>е</w:t>
            </w:r>
            <w:r w:rsidRPr="00855B47">
              <w:rPr>
                <w:rFonts w:ascii="Times New Roman" w:eastAsia="Times New Roman" w:hAnsi="Times New Roman" w:cs="Times New Roman"/>
                <w:color w:val="000000"/>
                <w:sz w:val="24"/>
                <w:szCs w:val="24"/>
              </w:rPr>
              <w:t>н</w:t>
            </w:r>
            <w:r w:rsidRPr="00855B47">
              <w:rPr>
                <w:rFonts w:ascii="Times New Roman" w:eastAsia="Times New Roman" w:hAnsi="Times New Roman" w:cs="Times New Roman"/>
                <w:color w:val="000000"/>
                <w:spacing w:val="1"/>
                <w:sz w:val="24"/>
                <w:szCs w:val="24"/>
              </w:rPr>
              <w:t>и</w:t>
            </w:r>
            <w:r w:rsidRPr="00855B47">
              <w:rPr>
                <w:rFonts w:ascii="Times New Roman" w:eastAsia="Times New Roman" w:hAnsi="Times New Roman" w:cs="Times New Roman"/>
                <w:color w:val="000000"/>
                <w:sz w:val="24"/>
                <w:szCs w:val="24"/>
              </w:rPr>
              <w:t>е ко</w:t>
            </w:r>
            <w:r w:rsidRPr="00855B47">
              <w:rPr>
                <w:rFonts w:ascii="Times New Roman" w:eastAsia="Times New Roman" w:hAnsi="Times New Roman" w:cs="Times New Roman"/>
                <w:color w:val="000000"/>
                <w:spacing w:val="1"/>
                <w:sz w:val="24"/>
                <w:szCs w:val="24"/>
              </w:rPr>
              <w:t>н</w:t>
            </w:r>
            <w:r w:rsidRPr="00855B47">
              <w:rPr>
                <w:rFonts w:ascii="Times New Roman" w:eastAsia="Times New Roman" w:hAnsi="Times New Roman" w:cs="Times New Roman"/>
                <w:color w:val="000000"/>
                <w:spacing w:val="2"/>
                <w:sz w:val="24"/>
                <w:szCs w:val="24"/>
              </w:rPr>
              <w:t>с</w:t>
            </w:r>
            <w:r w:rsidRPr="00855B47">
              <w:rPr>
                <w:rFonts w:ascii="Times New Roman" w:eastAsia="Times New Roman" w:hAnsi="Times New Roman" w:cs="Times New Roman"/>
                <w:color w:val="000000"/>
                <w:spacing w:val="-4"/>
                <w:sz w:val="24"/>
                <w:szCs w:val="24"/>
              </w:rPr>
              <w:t>у</w:t>
            </w:r>
            <w:r w:rsidRPr="00855B47">
              <w:rPr>
                <w:rFonts w:ascii="Times New Roman" w:eastAsia="Times New Roman" w:hAnsi="Times New Roman" w:cs="Times New Roman"/>
                <w:color w:val="000000"/>
                <w:sz w:val="24"/>
                <w:szCs w:val="24"/>
              </w:rPr>
              <w:t>льта</w:t>
            </w:r>
            <w:r w:rsidRPr="00855B47">
              <w:rPr>
                <w:rFonts w:ascii="Times New Roman" w:eastAsia="Times New Roman" w:hAnsi="Times New Roman" w:cs="Times New Roman"/>
                <w:color w:val="000000"/>
                <w:spacing w:val="1"/>
                <w:sz w:val="24"/>
                <w:szCs w:val="24"/>
              </w:rPr>
              <w:t>ци</w:t>
            </w:r>
            <w:r w:rsidRPr="00855B47">
              <w:rPr>
                <w:rFonts w:ascii="Times New Roman" w:eastAsia="Times New Roman" w:hAnsi="Times New Roman" w:cs="Times New Roman"/>
                <w:color w:val="000000"/>
                <w:sz w:val="24"/>
                <w:szCs w:val="24"/>
              </w:rPr>
              <w:t>й по</w:t>
            </w:r>
            <w:r w:rsidRPr="00855B47">
              <w:rPr>
                <w:rFonts w:ascii="Times New Roman" w:eastAsia="Times New Roman" w:hAnsi="Times New Roman" w:cs="Times New Roman"/>
                <w:color w:val="000000"/>
                <w:spacing w:val="3"/>
                <w:sz w:val="24"/>
                <w:szCs w:val="24"/>
              </w:rPr>
              <w:t xml:space="preserve"> </w:t>
            </w:r>
            <w:r w:rsidRPr="00855B47">
              <w:rPr>
                <w:rFonts w:ascii="Times New Roman" w:eastAsia="Times New Roman" w:hAnsi="Times New Roman" w:cs="Times New Roman"/>
                <w:color w:val="000000"/>
                <w:spacing w:val="-3"/>
                <w:sz w:val="24"/>
                <w:szCs w:val="24"/>
              </w:rPr>
              <w:t>у</w:t>
            </w:r>
            <w:r w:rsidRPr="00855B47">
              <w:rPr>
                <w:rFonts w:ascii="Times New Roman" w:eastAsia="Times New Roman" w:hAnsi="Times New Roman" w:cs="Times New Roman"/>
                <w:color w:val="000000"/>
                <w:spacing w:val="-1"/>
                <w:sz w:val="24"/>
                <w:szCs w:val="24"/>
              </w:rPr>
              <w:t>че</w:t>
            </w:r>
            <w:r w:rsidRPr="00855B47">
              <w:rPr>
                <w:rFonts w:ascii="Times New Roman" w:eastAsia="Times New Roman" w:hAnsi="Times New Roman" w:cs="Times New Roman"/>
                <w:color w:val="000000"/>
                <w:sz w:val="24"/>
                <w:szCs w:val="24"/>
              </w:rPr>
              <w:t>бным</w:t>
            </w:r>
            <w:r w:rsidRPr="00855B47">
              <w:rPr>
                <w:rFonts w:ascii="Times New Roman" w:eastAsia="Times New Roman" w:hAnsi="Times New Roman" w:cs="Times New Roman"/>
                <w:color w:val="000000"/>
                <w:spacing w:val="-1"/>
                <w:sz w:val="24"/>
                <w:szCs w:val="24"/>
              </w:rPr>
              <w:t xml:space="preserve"> </w:t>
            </w:r>
            <w:r w:rsidRPr="00855B47">
              <w:rPr>
                <w:rFonts w:ascii="Times New Roman" w:eastAsia="Times New Roman" w:hAnsi="Times New Roman" w:cs="Times New Roman"/>
                <w:color w:val="000000"/>
                <w:sz w:val="24"/>
                <w:szCs w:val="24"/>
              </w:rPr>
              <w:t>пред</w:t>
            </w:r>
            <w:r w:rsidRPr="00855B47">
              <w:rPr>
                <w:rFonts w:ascii="Times New Roman" w:eastAsia="Times New Roman" w:hAnsi="Times New Roman" w:cs="Times New Roman"/>
                <w:color w:val="000000"/>
                <w:spacing w:val="1"/>
                <w:sz w:val="24"/>
                <w:szCs w:val="24"/>
              </w:rPr>
              <w:t>м</w:t>
            </w:r>
            <w:r w:rsidRPr="00855B47">
              <w:rPr>
                <w:rFonts w:ascii="Times New Roman" w:eastAsia="Times New Roman" w:hAnsi="Times New Roman" w:cs="Times New Roman"/>
                <w:color w:val="000000"/>
                <w:sz w:val="24"/>
                <w:szCs w:val="24"/>
              </w:rPr>
              <w:t>етам</w:t>
            </w: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0" w:after="0" w:line="240" w:lineRule="auto"/>
              <w:ind w:left="211"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0,5</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0" w:after="0" w:line="240" w:lineRule="auto"/>
              <w:ind w:left="139"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0,5</w:t>
            </w:r>
          </w:p>
        </w:tc>
        <w:tc>
          <w:tcPr>
            <w:tcW w:w="54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0" w:after="0" w:line="240" w:lineRule="auto"/>
              <w:ind w:left="213"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0,5</w:t>
            </w:r>
          </w:p>
        </w:tc>
        <w:tc>
          <w:tcPr>
            <w:tcW w:w="707"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855B47" w:rsidRPr="00855B47" w:rsidRDefault="00855B47" w:rsidP="00855B47">
            <w:pPr>
              <w:widowControl w:val="0"/>
              <w:spacing w:before="20" w:after="0" w:line="240" w:lineRule="auto"/>
              <w:ind w:left="208"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0,5</w:t>
            </w:r>
          </w:p>
        </w:tc>
        <w:tc>
          <w:tcPr>
            <w:tcW w:w="1865" w:type="dxa"/>
            <w:gridSpan w:val="2"/>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0" w:after="0" w:line="240" w:lineRule="auto"/>
              <w:ind w:left="384"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16,5/17/17/17</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0" w:after="0" w:line="240" w:lineRule="auto"/>
              <w:ind w:right="284"/>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 xml:space="preserve">     67,5</w:t>
            </w:r>
          </w:p>
        </w:tc>
      </w:tr>
      <w:tr w:rsidR="00855B47" w:rsidRPr="00855B47" w:rsidTr="00855B47">
        <w:trPr>
          <w:gridAfter w:val="1"/>
          <w:wAfter w:w="1132" w:type="dxa"/>
          <w:cantSplit/>
          <w:trHeight w:hRule="exact" w:val="420"/>
        </w:trPr>
        <w:tc>
          <w:tcPr>
            <w:tcW w:w="1973" w:type="dxa"/>
            <w:vMerge/>
            <w:tcBorders>
              <w:left w:val="single" w:sz="5" w:space="0" w:color="EFEFEF"/>
              <w:bottom w:val="single" w:sz="5" w:space="0" w:color="9F9F9F"/>
              <w:right w:val="single" w:sz="5" w:space="0" w:color="9F9F9F"/>
            </w:tcBorders>
            <w:tcMar>
              <w:top w:w="0" w:type="dxa"/>
              <w:left w:w="0" w:type="dxa"/>
              <w:bottom w:w="0" w:type="dxa"/>
              <w:right w:w="0" w:type="dxa"/>
            </w:tcMar>
          </w:tcPr>
          <w:p w:rsidR="00855B47" w:rsidRPr="00855B47" w:rsidRDefault="00855B47" w:rsidP="00855B47">
            <w:pPr>
              <w:spacing w:after="0" w:line="259" w:lineRule="auto"/>
              <w:rPr>
                <w:rFonts w:ascii="Calibri" w:eastAsia="Calibri" w:hAnsi="Calibri" w:cs="Calibri"/>
              </w:rPr>
            </w:pPr>
          </w:p>
        </w:tc>
        <w:tc>
          <w:tcPr>
            <w:tcW w:w="3278"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0" w:after="0" w:line="240" w:lineRule="auto"/>
              <w:ind w:left="268" w:right="59"/>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Клуб «Шахматы»*</w:t>
            </w: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0" w:after="0" w:line="240" w:lineRule="auto"/>
              <w:ind w:left="211"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1</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0" w:after="0" w:line="240" w:lineRule="auto"/>
              <w:ind w:left="139"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1</w:t>
            </w:r>
          </w:p>
        </w:tc>
        <w:tc>
          <w:tcPr>
            <w:tcW w:w="54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0" w:after="0" w:line="240" w:lineRule="auto"/>
              <w:ind w:left="213"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1</w:t>
            </w:r>
          </w:p>
        </w:tc>
        <w:tc>
          <w:tcPr>
            <w:tcW w:w="707"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855B47" w:rsidRPr="00855B47" w:rsidRDefault="00855B47" w:rsidP="00855B47">
            <w:pPr>
              <w:widowControl w:val="0"/>
              <w:spacing w:before="20" w:after="0" w:line="240" w:lineRule="auto"/>
              <w:ind w:left="208"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1</w:t>
            </w:r>
          </w:p>
        </w:tc>
        <w:tc>
          <w:tcPr>
            <w:tcW w:w="1865" w:type="dxa"/>
            <w:gridSpan w:val="2"/>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0" w:after="0" w:line="240" w:lineRule="auto"/>
              <w:ind w:left="324"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33/34/34/34*</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0" w:after="0" w:line="240" w:lineRule="auto"/>
              <w:ind w:left="283" w:right="284"/>
              <w:jc w:val="center"/>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135*</w:t>
            </w:r>
          </w:p>
        </w:tc>
      </w:tr>
      <w:tr w:rsidR="00855B47" w:rsidRPr="00855B47" w:rsidTr="00855B47">
        <w:trPr>
          <w:gridAfter w:val="1"/>
          <w:wAfter w:w="1132" w:type="dxa"/>
          <w:cantSplit/>
          <w:trHeight w:val="634"/>
        </w:trPr>
        <w:tc>
          <w:tcPr>
            <w:tcW w:w="1973" w:type="dxa"/>
            <w:vMerge w:val="restart"/>
            <w:tcBorders>
              <w:top w:val="single" w:sz="5" w:space="0" w:color="9F9F9F"/>
              <w:left w:val="single" w:sz="5" w:space="0" w:color="EFEFEF"/>
              <w:right w:val="single" w:sz="5" w:space="0" w:color="9F9F9F"/>
            </w:tcBorders>
            <w:tcMar>
              <w:top w:w="0" w:type="dxa"/>
              <w:left w:w="0" w:type="dxa"/>
              <w:bottom w:w="0" w:type="dxa"/>
              <w:right w:w="0" w:type="dxa"/>
            </w:tcMar>
          </w:tcPr>
          <w:p w:rsidR="00855B47" w:rsidRPr="00855B47" w:rsidRDefault="00855B47" w:rsidP="00855B47">
            <w:pPr>
              <w:spacing w:after="0" w:line="240" w:lineRule="exact"/>
              <w:rPr>
                <w:rFonts w:ascii="Calibri" w:eastAsia="Calibri" w:hAnsi="Calibri" w:cs="Calibri"/>
                <w:sz w:val="24"/>
                <w:szCs w:val="24"/>
              </w:rPr>
            </w:pPr>
          </w:p>
          <w:p w:rsidR="00855B47" w:rsidRPr="00855B47" w:rsidRDefault="00855B47" w:rsidP="00855B47">
            <w:pPr>
              <w:spacing w:after="102" w:line="240" w:lineRule="exact"/>
              <w:rPr>
                <w:rFonts w:ascii="Calibri" w:eastAsia="Calibri" w:hAnsi="Calibri" w:cs="Calibri"/>
                <w:sz w:val="24"/>
                <w:szCs w:val="24"/>
              </w:rPr>
            </w:pPr>
          </w:p>
          <w:p w:rsidR="00855B47" w:rsidRPr="00855B47" w:rsidRDefault="00855B47" w:rsidP="00855B47">
            <w:pPr>
              <w:widowControl w:val="0"/>
              <w:spacing w:after="0" w:line="240" w:lineRule="auto"/>
              <w:ind w:left="208" w:right="145"/>
              <w:jc w:val="center"/>
              <w:rPr>
                <w:rFonts w:ascii="Times New Roman" w:eastAsia="Times New Roman" w:hAnsi="Times New Roman" w:cs="Times New Roman"/>
                <w:b/>
                <w:bCs/>
                <w:i/>
                <w:iCs/>
                <w:color w:val="000000"/>
                <w:sz w:val="24"/>
                <w:szCs w:val="24"/>
              </w:rPr>
            </w:pPr>
            <w:r w:rsidRPr="00855B47">
              <w:rPr>
                <w:rFonts w:ascii="Times New Roman" w:eastAsia="Times New Roman" w:hAnsi="Times New Roman" w:cs="Times New Roman"/>
                <w:b/>
                <w:bCs/>
                <w:i/>
                <w:iCs/>
                <w:color w:val="000000"/>
                <w:sz w:val="24"/>
                <w:szCs w:val="24"/>
              </w:rPr>
              <w:t>Общ</w:t>
            </w:r>
            <w:r w:rsidRPr="00855B47">
              <w:rPr>
                <w:rFonts w:ascii="Times New Roman" w:eastAsia="Times New Roman" w:hAnsi="Times New Roman" w:cs="Times New Roman"/>
                <w:b/>
                <w:bCs/>
                <w:i/>
                <w:iCs/>
                <w:color w:val="000000"/>
                <w:spacing w:val="-1"/>
                <w:sz w:val="24"/>
                <w:szCs w:val="24"/>
              </w:rPr>
              <w:t>е</w:t>
            </w:r>
            <w:r w:rsidRPr="00855B47">
              <w:rPr>
                <w:rFonts w:ascii="Times New Roman" w:eastAsia="Times New Roman" w:hAnsi="Times New Roman" w:cs="Times New Roman"/>
                <w:b/>
                <w:bCs/>
                <w:i/>
                <w:iCs/>
                <w:color w:val="000000"/>
                <w:sz w:val="24"/>
                <w:szCs w:val="24"/>
              </w:rPr>
              <w:t>ку</w:t>
            </w:r>
            <w:r w:rsidRPr="00855B47">
              <w:rPr>
                <w:rFonts w:ascii="Times New Roman" w:eastAsia="Times New Roman" w:hAnsi="Times New Roman" w:cs="Times New Roman"/>
                <w:b/>
                <w:bCs/>
                <w:i/>
                <w:iCs/>
                <w:color w:val="000000"/>
                <w:spacing w:val="-1"/>
                <w:sz w:val="24"/>
                <w:szCs w:val="24"/>
              </w:rPr>
              <w:t>л</w:t>
            </w:r>
            <w:r w:rsidRPr="00855B47">
              <w:rPr>
                <w:rFonts w:ascii="Times New Roman" w:eastAsia="Times New Roman" w:hAnsi="Times New Roman" w:cs="Times New Roman"/>
                <w:b/>
                <w:bCs/>
                <w:i/>
                <w:iCs/>
                <w:color w:val="000000"/>
                <w:sz w:val="24"/>
                <w:szCs w:val="24"/>
              </w:rPr>
              <w:t>ь-</w:t>
            </w:r>
            <w:r w:rsidRPr="00855B47">
              <w:rPr>
                <w:rFonts w:ascii="Times New Roman" w:eastAsia="Times New Roman" w:hAnsi="Times New Roman" w:cs="Times New Roman"/>
                <w:b/>
                <w:bCs/>
                <w:i/>
                <w:iCs/>
                <w:color w:val="000000"/>
                <w:spacing w:val="2"/>
                <w:sz w:val="24"/>
                <w:szCs w:val="24"/>
              </w:rPr>
              <w:t>т</w:t>
            </w:r>
            <w:r w:rsidRPr="00855B47">
              <w:rPr>
                <w:rFonts w:ascii="Times New Roman" w:eastAsia="Times New Roman" w:hAnsi="Times New Roman" w:cs="Times New Roman"/>
                <w:b/>
                <w:bCs/>
                <w:i/>
                <w:iCs/>
                <w:color w:val="000000"/>
                <w:sz w:val="24"/>
                <w:szCs w:val="24"/>
              </w:rPr>
              <w:t>ур</w:t>
            </w:r>
            <w:r w:rsidRPr="00855B47">
              <w:rPr>
                <w:rFonts w:ascii="Times New Roman" w:eastAsia="Times New Roman" w:hAnsi="Times New Roman" w:cs="Times New Roman"/>
                <w:b/>
                <w:bCs/>
                <w:i/>
                <w:iCs/>
                <w:color w:val="000000"/>
                <w:spacing w:val="1"/>
                <w:sz w:val="24"/>
                <w:szCs w:val="24"/>
              </w:rPr>
              <w:t>н</w:t>
            </w:r>
            <w:r w:rsidRPr="00855B47">
              <w:rPr>
                <w:rFonts w:ascii="Times New Roman" w:eastAsia="Times New Roman" w:hAnsi="Times New Roman" w:cs="Times New Roman"/>
                <w:b/>
                <w:bCs/>
                <w:i/>
                <w:iCs/>
                <w:color w:val="000000"/>
                <w:sz w:val="24"/>
                <w:szCs w:val="24"/>
              </w:rPr>
              <w:t>ое</w:t>
            </w:r>
          </w:p>
        </w:tc>
        <w:tc>
          <w:tcPr>
            <w:tcW w:w="3278" w:type="dxa"/>
            <w:tcBorders>
              <w:top w:val="single" w:sz="5" w:space="0" w:color="9F9F9F"/>
              <w:left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0" w:after="0" w:line="240" w:lineRule="auto"/>
              <w:ind w:left="127" w:right="774" w:firstLine="141"/>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Те</w:t>
            </w:r>
            <w:r w:rsidRPr="00855B47">
              <w:rPr>
                <w:rFonts w:ascii="Times New Roman" w:eastAsia="Times New Roman" w:hAnsi="Times New Roman" w:cs="Times New Roman"/>
                <w:color w:val="000000"/>
                <w:spacing w:val="-1"/>
                <w:sz w:val="24"/>
                <w:szCs w:val="24"/>
              </w:rPr>
              <w:t>а</w:t>
            </w:r>
            <w:r w:rsidRPr="00855B47">
              <w:rPr>
                <w:rFonts w:ascii="Times New Roman" w:eastAsia="Times New Roman" w:hAnsi="Times New Roman" w:cs="Times New Roman"/>
                <w:color w:val="000000"/>
                <w:sz w:val="24"/>
                <w:szCs w:val="24"/>
              </w:rPr>
              <w:t>траль</w:t>
            </w:r>
            <w:r w:rsidRPr="00855B47">
              <w:rPr>
                <w:rFonts w:ascii="Times New Roman" w:eastAsia="Times New Roman" w:hAnsi="Times New Roman" w:cs="Times New Roman"/>
                <w:color w:val="000000"/>
                <w:spacing w:val="1"/>
                <w:sz w:val="24"/>
                <w:szCs w:val="24"/>
              </w:rPr>
              <w:t>н</w:t>
            </w:r>
            <w:r w:rsidRPr="00855B47">
              <w:rPr>
                <w:rFonts w:ascii="Times New Roman" w:eastAsia="Times New Roman" w:hAnsi="Times New Roman" w:cs="Times New Roman"/>
                <w:color w:val="000000"/>
                <w:sz w:val="24"/>
                <w:szCs w:val="24"/>
              </w:rPr>
              <w:t>ая с</w:t>
            </w:r>
            <w:r w:rsidRPr="00855B47">
              <w:rPr>
                <w:rFonts w:ascii="Times New Roman" w:eastAsia="Times New Roman" w:hAnsi="Times New Roman" w:cs="Times New Roman"/>
                <w:color w:val="000000"/>
                <w:spacing w:val="2"/>
                <w:sz w:val="24"/>
                <w:szCs w:val="24"/>
              </w:rPr>
              <w:t>т</w:t>
            </w:r>
            <w:r w:rsidRPr="00855B47">
              <w:rPr>
                <w:rFonts w:ascii="Times New Roman" w:eastAsia="Times New Roman" w:hAnsi="Times New Roman" w:cs="Times New Roman"/>
                <w:color w:val="000000"/>
                <w:spacing w:val="-3"/>
                <w:sz w:val="24"/>
                <w:szCs w:val="24"/>
              </w:rPr>
              <w:t>у</w:t>
            </w:r>
            <w:r w:rsidRPr="00855B47">
              <w:rPr>
                <w:rFonts w:ascii="Times New Roman" w:eastAsia="Times New Roman" w:hAnsi="Times New Roman" w:cs="Times New Roman"/>
                <w:color w:val="000000"/>
                <w:sz w:val="24"/>
                <w:szCs w:val="24"/>
              </w:rPr>
              <w:t xml:space="preserve">дия   </w:t>
            </w:r>
          </w:p>
          <w:p w:rsidR="00855B47" w:rsidRPr="00855B47" w:rsidRDefault="00855B47" w:rsidP="00855B47">
            <w:pPr>
              <w:widowControl w:val="0"/>
              <w:spacing w:before="20" w:after="0" w:line="240" w:lineRule="auto"/>
              <w:ind w:left="127" w:right="774" w:firstLine="141"/>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 xml:space="preserve">  </w:t>
            </w:r>
            <w:r w:rsidRPr="00855B47">
              <w:rPr>
                <w:rFonts w:ascii="Times New Roman" w:eastAsia="Times New Roman" w:hAnsi="Times New Roman" w:cs="Times New Roman"/>
                <w:color w:val="000000"/>
                <w:spacing w:val="-4"/>
                <w:sz w:val="24"/>
                <w:szCs w:val="24"/>
              </w:rPr>
              <w:t>«</w:t>
            </w:r>
            <w:r w:rsidRPr="00855B47">
              <w:rPr>
                <w:rFonts w:ascii="Times New Roman" w:eastAsia="Times New Roman" w:hAnsi="Times New Roman" w:cs="Times New Roman"/>
                <w:color w:val="000000"/>
                <w:spacing w:val="2"/>
                <w:sz w:val="24"/>
                <w:szCs w:val="24"/>
              </w:rPr>
              <w:t>Третий звонок</w:t>
            </w:r>
            <w:r w:rsidRPr="00855B47">
              <w:rPr>
                <w:rFonts w:ascii="Times New Roman" w:eastAsia="Times New Roman" w:hAnsi="Times New Roman" w:cs="Times New Roman"/>
                <w:color w:val="000000"/>
                <w:spacing w:val="-6"/>
                <w:sz w:val="24"/>
                <w:szCs w:val="24"/>
              </w:rPr>
              <w:t>»*</w:t>
            </w:r>
          </w:p>
        </w:tc>
        <w:tc>
          <w:tcPr>
            <w:tcW w:w="709" w:type="dxa"/>
            <w:tcBorders>
              <w:top w:val="single" w:sz="5" w:space="0" w:color="9F9F9F"/>
              <w:left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after="0" w:line="240" w:lineRule="auto"/>
              <w:ind w:right="-20"/>
              <w:jc w:val="center"/>
              <w:rPr>
                <w:rFonts w:ascii="Times New Roman" w:eastAsia="Times New Roman" w:hAnsi="Times New Roman" w:cs="Times New Roman"/>
                <w:color w:val="000000"/>
                <w:sz w:val="24"/>
                <w:szCs w:val="24"/>
              </w:rPr>
            </w:pPr>
          </w:p>
        </w:tc>
        <w:tc>
          <w:tcPr>
            <w:tcW w:w="567" w:type="dxa"/>
            <w:tcBorders>
              <w:top w:val="single" w:sz="5" w:space="0" w:color="9F9F9F"/>
              <w:left w:val="single" w:sz="5" w:space="0" w:color="9F9F9F"/>
              <w:right w:val="single" w:sz="5" w:space="0" w:color="9F9F9F"/>
            </w:tcBorders>
            <w:tcMar>
              <w:top w:w="0" w:type="dxa"/>
              <w:left w:w="0" w:type="dxa"/>
              <w:bottom w:w="0" w:type="dxa"/>
              <w:right w:w="0" w:type="dxa"/>
            </w:tcMar>
          </w:tcPr>
          <w:p w:rsidR="00855B47" w:rsidRPr="00855B47" w:rsidRDefault="00855B47" w:rsidP="00855B47">
            <w:pPr>
              <w:spacing w:after="0" w:line="259" w:lineRule="auto"/>
              <w:jc w:val="center"/>
              <w:rPr>
                <w:rFonts w:ascii="Times New Roman" w:eastAsia="Times New Roman" w:hAnsi="Times New Roman" w:cs="Times New Roman"/>
                <w:color w:val="000000"/>
                <w:sz w:val="24"/>
                <w:szCs w:val="24"/>
              </w:rPr>
            </w:pPr>
            <w:r w:rsidRPr="00855B47">
              <w:rPr>
                <w:rFonts w:ascii="Times New Roman" w:eastAsia="Calibri" w:hAnsi="Times New Roman" w:cs="Times New Roman"/>
                <w:sz w:val="24"/>
                <w:szCs w:val="24"/>
              </w:rPr>
              <w:t>2</w:t>
            </w:r>
          </w:p>
        </w:tc>
        <w:tc>
          <w:tcPr>
            <w:tcW w:w="547" w:type="dxa"/>
            <w:tcBorders>
              <w:top w:val="single" w:sz="5" w:space="0" w:color="9F9F9F"/>
              <w:left w:val="single" w:sz="5" w:space="0" w:color="9F9F9F"/>
              <w:right w:val="single" w:sz="5" w:space="0" w:color="9F9F9F"/>
            </w:tcBorders>
            <w:tcMar>
              <w:top w:w="0" w:type="dxa"/>
              <w:left w:w="0" w:type="dxa"/>
              <w:bottom w:w="0" w:type="dxa"/>
              <w:right w:w="0" w:type="dxa"/>
            </w:tcMar>
          </w:tcPr>
          <w:p w:rsidR="00855B47" w:rsidRPr="00855B47" w:rsidRDefault="00855B47" w:rsidP="00855B47">
            <w:pPr>
              <w:spacing w:after="0" w:line="259" w:lineRule="auto"/>
              <w:jc w:val="center"/>
              <w:rPr>
                <w:rFonts w:ascii="Times New Roman" w:eastAsia="Times New Roman" w:hAnsi="Times New Roman" w:cs="Times New Roman"/>
                <w:color w:val="000000"/>
                <w:sz w:val="24"/>
                <w:szCs w:val="24"/>
              </w:rPr>
            </w:pPr>
            <w:r w:rsidRPr="00855B47">
              <w:rPr>
                <w:rFonts w:ascii="Times New Roman" w:eastAsia="Calibri" w:hAnsi="Times New Roman" w:cs="Times New Roman"/>
                <w:sz w:val="24"/>
                <w:szCs w:val="24"/>
              </w:rPr>
              <w:t>2</w:t>
            </w:r>
          </w:p>
        </w:tc>
        <w:tc>
          <w:tcPr>
            <w:tcW w:w="707" w:type="dxa"/>
            <w:tcBorders>
              <w:top w:val="single" w:sz="5" w:space="0" w:color="9F9F9F"/>
              <w:left w:val="single" w:sz="5" w:space="0" w:color="9F9F9F"/>
              <w:right w:val="double" w:sz="2" w:space="0" w:color="9F9F9F"/>
            </w:tcBorders>
            <w:tcMar>
              <w:top w:w="0" w:type="dxa"/>
              <w:left w:w="0" w:type="dxa"/>
              <w:bottom w:w="0" w:type="dxa"/>
              <w:right w:w="0" w:type="dxa"/>
            </w:tcMar>
          </w:tcPr>
          <w:p w:rsidR="00855B47" w:rsidRPr="00855B47" w:rsidRDefault="00855B47" w:rsidP="00855B47">
            <w:pPr>
              <w:spacing w:after="0" w:line="259" w:lineRule="auto"/>
              <w:jc w:val="center"/>
              <w:rPr>
                <w:rFonts w:ascii="Times New Roman" w:eastAsia="Times New Roman" w:hAnsi="Times New Roman" w:cs="Times New Roman"/>
                <w:color w:val="000000"/>
                <w:sz w:val="24"/>
                <w:szCs w:val="24"/>
              </w:rPr>
            </w:pPr>
            <w:r w:rsidRPr="00855B47">
              <w:rPr>
                <w:rFonts w:ascii="Times New Roman" w:eastAsia="Calibri" w:hAnsi="Times New Roman" w:cs="Times New Roman"/>
                <w:sz w:val="24"/>
                <w:szCs w:val="24"/>
              </w:rPr>
              <w:t>2</w:t>
            </w:r>
          </w:p>
        </w:tc>
        <w:tc>
          <w:tcPr>
            <w:tcW w:w="1865" w:type="dxa"/>
            <w:gridSpan w:val="2"/>
            <w:tcBorders>
              <w:top w:val="single" w:sz="5" w:space="0" w:color="9F9F9F"/>
              <w:left w:val="double" w:sz="2"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0" w:after="0" w:line="240" w:lineRule="auto"/>
              <w:ind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 xml:space="preserve">       68/68/68</w:t>
            </w:r>
          </w:p>
        </w:tc>
        <w:tc>
          <w:tcPr>
            <w:tcW w:w="1132" w:type="dxa"/>
            <w:tcBorders>
              <w:top w:val="single" w:sz="5" w:space="0" w:color="9F9F9F"/>
              <w:left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0" w:after="0" w:line="240" w:lineRule="auto"/>
              <w:ind w:left="141" w:right="284" w:firstLine="142"/>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204*</w:t>
            </w:r>
          </w:p>
        </w:tc>
      </w:tr>
      <w:tr w:rsidR="00855B47" w:rsidRPr="00855B47" w:rsidTr="00855B47">
        <w:trPr>
          <w:cantSplit/>
          <w:trHeight w:hRule="exact" w:val="827"/>
        </w:trPr>
        <w:tc>
          <w:tcPr>
            <w:tcW w:w="1973" w:type="dxa"/>
            <w:vMerge/>
            <w:tcBorders>
              <w:left w:val="single" w:sz="5" w:space="0" w:color="EFEFEF"/>
              <w:right w:val="single" w:sz="5" w:space="0" w:color="9F9F9F"/>
            </w:tcBorders>
            <w:tcMar>
              <w:top w:w="0" w:type="dxa"/>
              <w:left w:w="0" w:type="dxa"/>
              <w:bottom w:w="0" w:type="dxa"/>
              <w:right w:w="0" w:type="dxa"/>
            </w:tcMar>
          </w:tcPr>
          <w:p w:rsidR="00855B47" w:rsidRPr="00855B47" w:rsidRDefault="00855B47" w:rsidP="00855B47">
            <w:pPr>
              <w:spacing w:after="0" w:line="259" w:lineRule="auto"/>
              <w:rPr>
                <w:rFonts w:ascii="Calibri" w:eastAsia="Calibri" w:hAnsi="Calibri" w:cs="Calibri"/>
              </w:rPr>
            </w:pPr>
          </w:p>
        </w:tc>
        <w:tc>
          <w:tcPr>
            <w:tcW w:w="3278"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0" w:after="0" w:line="240" w:lineRule="auto"/>
              <w:ind w:left="13" w:right="315"/>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Н</w:t>
            </w:r>
            <w:r w:rsidRPr="00855B47">
              <w:rPr>
                <w:rFonts w:ascii="Times New Roman" w:eastAsia="Times New Roman" w:hAnsi="Times New Roman" w:cs="Times New Roman"/>
                <w:color w:val="000000"/>
                <w:spacing w:val="-1"/>
                <w:sz w:val="24"/>
                <w:szCs w:val="24"/>
              </w:rPr>
              <w:t>е</w:t>
            </w:r>
            <w:r w:rsidRPr="00855B47">
              <w:rPr>
                <w:rFonts w:ascii="Times New Roman" w:eastAsia="Times New Roman" w:hAnsi="Times New Roman" w:cs="Times New Roman"/>
                <w:color w:val="000000"/>
                <w:sz w:val="24"/>
                <w:szCs w:val="24"/>
              </w:rPr>
              <w:t>р</w:t>
            </w:r>
            <w:r w:rsidRPr="00855B47">
              <w:rPr>
                <w:rFonts w:ascii="Times New Roman" w:eastAsia="Times New Roman" w:hAnsi="Times New Roman" w:cs="Times New Roman"/>
                <w:color w:val="000000"/>
                <w:spacing w:val="-1"/>
                <w:sz w:val="24"/>
                <w:szCs w:val="24"/>
              </w:rPr>
              <w:t>е</w:t>
            </w:r>
            <w:r w:rsidRPr="00855B47">
              <w:rPr>
                <w:rFonts w:ascii="Times New Roman" w:eastAsia="Times New Roman" w:hAnsi="Times New Roman" w:cs="Times New Roman"/>
                <w:color w:val="000000"/>
                <w:spacing w:val="4"/>
                <w:sz w:val="24"/>
                <w:szCs w:val="24"/>
              </w:rPr>
              <w:t>г</w:t>
            </w:r>
            <w:r w:rsidRPr="00855B47">
              <w:rPr>
                <w:rFonts w:ascii="Times New Roman" w:eastAsia="Times New Roman" w:hAnsi="Times New Roman" w:cs="Times New Roman"/>
                <w:color w:val="000000"/>
                <w:spacing w:val="-4"/>
                <w:sz w:val="24"/>
                <w:szCs w:val="24"/>
              </w:rPr>
              <w:t>у</w:t>
            </w:r>
            <w:r w:rsidRPr="00855B47">
              <w:rPr>
                <w:rFonts w:ascii="Times New Roman" w:eastAsia="Times New Roman" w:hAnsi="Times New Roman" w:cs="Times New Roman"/>
                <w:color w:val="000000"/>
                <w:sz w:val="24"/>
                <w:szCs w:val="24"/>
              </w:rPr>
              <w:t>ляр</w:t>
            </w:r>
            <w:r w:rsidRPr="00855B47">
              <w:rPr>
                <w:rFonts w:ascii="Times New Roman" w:eastAsia="Times New Roman" w:hAnsi="Times New Roman" w:cs="Times New Roman"/>
                <w:color w:val="000000"/>
                <w:spacing w:val="1"/>
                <w:sz w:val="24"/>
                <w:szCs w:val="24"/>
              </w:rPr>
              <w:t>н</w:t>
            </w:r>
            <w:r w:rsidRPr="00855B47">
              <w:rPr>
                <w:rFonts w:ascii="Times New Roman" w:eastAsia="Times New Roman" w:hAnsi="Times New Roman" w:cs="Times New Roman"/>
                <w:color w:val="000000"/>
                <w:sz w:val="24"/>
                <w:szCs w:val="24"/>
              </w:rPr>
              <w:t>ые занят</w:t>
            </w:r>
            <w:r w:rsidRPr="00855B47">
              <w:rPr>
                <w:rFonts w:ascii="Times New Roman" w:eastAsia="Times New Roman" w:hAnsi="Times New Roman" w:cs="Times New Roman"/>
                <w:color w:val="000000"/>
                <w:spacing w:val="2"/>
                <w:sz w:val="24"/>
                <w:szCs w:val="24"/>
              </w:rPr>
              <w:t>и</w:t>
            </w:r>
            <w:r w:rsidRPr="00855B47">
              <w:rPr>
                <w:rFonts w:ascii="Times New Roman" w:eastAsia="Times New Roman" w:hAnsi="Times New Roman" w:cs="Times New Roman"/>
                <w:color w:val="000000"/>
                <w:sz w:val="24"/>
                <w:szCs w:val="24"/>
              </w:rPr>
              <w:t>я</w:t>
            </w:r>
          </w:p>
          <w:p w:rsidR="00855B47" w:rsidRPr="00855B47" w:rsidRDefault="00855B47" w:rsidP="00855B47">
            <w:pPr>
              <w:widowControl w:val="0"/>
              <w:spacing w:before="20" w:after="0" w:line="240" w:lineRule="auto"/>
              <w:ind w:left="13" w:right="315"/>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вн</w:t>
            </w:r>
            <w:r w:rsidRPr="00855B47">
              <w:rPr>
                <w:rFonts w:ascii="Times New Roman" w:eastAsia="Times New Roman" w:hAnsi="Times New Roman" w:cs="Times New Roman"/>
                <w:color w:val="000000"/>
                <w:spacing w:val="1"/>
                <w:sz w:val="24"/>
                <w:szCs w:val="24"/>
              </w:rPr>
              <w:t>е</w:t>
            </w:r>
            <w:r w:rsidRPr="00855B47">
              <w:rPr>
                <w:rFonts w:ascii="Times New Roman" w:eastAsia="Times New Roman" w:hAnsi="Times New Roman" w:cs="Times New Roman"/>
                <w:color w:val="000000"/>
                <w:spacing w:val="-3"/>
                <w:sz w:val="24"/>
                <w:szCs w:val="24"/>
              </w:rPr>
              <w:t>у</w:t>
            </w:r>
            <w:r w:rsidRPr="00855B47">
              <w:rPr>
                <w:rFonts w:ascii="Times New Roman" w:eastAsia="Times New Roman" w:hAnsi="Times New Roman" w:cs="Times New Roman"/>
                <w:color w:val="000000"/>
                <w:sz w:val="24"/>
                <w:szCs w:val="24"/>
              </w:rPr>
              <w:t>ро</w:t>
            </w:r>
            <w:r w:rsidRPr="00855B47">
              <w:rPr>
                <w:rFonts w:ascii="Times New Roman" w:eastAsia="Times New Roman" w:hAnsi="Times New Roman" w:cs="Times New Roman"/>
                <w:color w:val="000000"/>
                <w:spacing w:val="-1"/>
                <w:sz w:val="24"/>
                <w:szCs w:val="24"/>
              </w:rPr>
              <w:t>ч</w:t>
            </w:r>
            <w:r w:rsidRPr="00855B47">
              <w:rPr>
                <w:rFonts w:ascii="Times New Roman" w:eastAsia="Times New Roman" w:hAnsi="Times New Roman" w:cs="Times New Roman"/>
                <w:color w:val="000000"/>
                <w:sz w:val="24"/>
                <w:szCs w:val="24"/>
              </w:rPr>
              <w:t>ной</w:t>
            </w:r>
            <w:r w:rsidRPr="00855B47">
              <w:rPr>
                <w:rFonts w:ascii="Times New Roman" w:eastAsia="Times New Roman" w:hAnsi="Times New Roman" w:cs="Times New Roman"/>
                <w:color w:val="000000"/>
                <w:spacing w:val="1"/>
                <w:sz w:val="24"/>
                <w:szCs w:val="24"/>
              </w:rPr>
              <w:t xml:space="preserve"> </w:t>
            </w:r>
            <w:r w:rsidRPr="00855B47">
              <w:rPr>
                <w:rFonts w:ascii="Times New Roman" w:eastAsia="Times New Roman" w:hAnsi="Times New Roman" w:cs="Times New Roman"/>
                <w:color w:val="000000"/>
                <w:sz w:val="24"/>
                <w:szCs w:val="24"/>
              </w:rPr>
              <w:t>деятел</w:t>
            </w:r>
            <w:r w:rsidRPr="00855B47">
              <w:rPr>
                <w:rFonts w:ascii="Times New Roman" w:eastAsia="Times New Roman" w:hAnsi="Times New Roman" w:cs="Times New Roman"/>
                <w:color w:val="000000"/>
                <w:spacing w:val="1"/>
                <w:sz w:val="24"/>
                <w:szCs w:val="24"/>
              </w:rPr>
              <w:t>ьн</w:t>
            </w:r>
            <w:r w:rsidRPr="00855B47">
              <w:rPr>
                <w:rFonts w:ascii="Times New Roman" w:eastAsia="Times New Roman" w:hAnsi="Times New Roman" w:cs="Times New Roman"/>
                <w:color w:val="000000"/>
                <w:sz w:val="24"/>
                <w:szCs w:val="24"/>
              </w:rPr>
              <w:t>ости:</w:t>
            </w:r>
          </w:p>
          <w:p w:rsidR="00855B47" w:rsidRPr="00855B47" w:rsidRDefault="00855B47" w:rsidP="00855B47">
            <w:pPr>
              <w:widowControl w:val="0"/>
              <w:spacing w:before="20" w:after="0" w:line="240" w:lineRule="auto"/>
              <w:ind w:left="13" w:right="315"/>
              <w:rPr>
                <w:rFonts w:ascii="Times New Roman" w:eastAsia="Times New Roman" w:hAnsi="Times New Roman" w:cs="Times New Roman"/>
                <w:color w:val="000000"/>
                <w:sz w:val="24"/>
                <w:szCs w:val="24"/>
              </w:rPr>
            </w:pP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0" w:after="0" w:line="240" w:lineRule="auto"/>
              <w:ind w:left="211"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0,5</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0" w:after="0" w:line="240" w:lineRule="auto"/>
              <w:ind w:left="139"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0,5</w:t>
            </w:r>
          </w:p>
        </w:tc>
        <w:tc>
          <w:tcPr>
            <w:tcW w:w="54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0" w:after="0" w:line="240" w:lineRule="auto"/>
              <w:ind w:left="213"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0,5</w:t>
            </w:r>
          </w:p>
        </w:tc>
        <w:tc>
          <w:tcPr>
            <w:tcW w:w="707"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855B47" w:rsidRPr="00855B47" w:rsidRDefault="00855B47" w:rsidP="00855B47">
            <w:pPr>
              <w:widowControl w:val="0"/>
              <w:spacing w:before="20" w:after="0" w:line="240" w:lineRule="auto"/>
              <w:ind w:left="208"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0,5</w:t>
            </w:r>
          </w:p>
        </w:tc>
        <w:tc>
          <w:tcPr>
            <w:tcW w:w="1865" w:type="dxa"/>
            <w:gridSpan w:val="2"/>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spacing w:after="0" w:line="259" w:lineRule="auto"/>
              <w:jc w:val="center"/>
              <w:rPr>
                <w:rFonts w:ascii="Calibri" w:eastAsia="Calibri" w:hAnsi="Calibri" w:cs="Calibri"/>
              </w:rPr>
            </w:pPr>
            <w:r w:rsidRPr="00855B47">
              <w:rPr>
                <w:rFonts w:ascii="Times New Roman" w:eastAsia="Times New Roman" w:hAnsi="Times New Roman" w:cs="Times New Roman"/>
                <w:color w:val="000000"/>
                <w:sz w:val="24"/>
                <w:szCs w:val="24"/>
              </w:rPr>
              <w:t>16,5/17/17/17</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0" w:after="0" w:line="240" w:lineRule="auto"/>
              <w:ind w:left="311" w:right="284"/>
              <w:jc w:val="center"/>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67,5</w:t>
            </w:r>
          </w:p>
        </w:tc>
        <w:tc>
          <w:tcPr>
            <w:tcW w:w="1132" w:type="dxa"/>
          </w:tcPr>
          <w:p w:rsidR="00855B47" w:rsidRPr="00855B47" w:rsidRDefault="00855B47" w:rsidP="00855B47">
            <w:pPr>
              <w:widowControl w:val="0"/>
              <w:spacing w:before="20" w:after="0" w:line="240" w:lineRule="auto"/>
              <w:ind w:right="284"/>
              <w:rPr>
                <w:rFonts w:ascii="Times New Roman" w:eastAsia="Times New Roman" w:hAnsi="Times New Roman" w:cs="Times New Roman"/>
                <w:color w:val="000000"/>
                <w:sz w:val="24"/>
                <w:szCs w:val="24"/>
              </w:rPr>
            </w:pPr>
          </w:p>
        </w:tc>
      </w:tr>
      <w:tr w:rsidR="00855B47" w:rsidRPr="00855B47" w:rsidTr="00855B47">
        <w:trPr>
          <w:gridAfter w:val="1"/>
          <w:wAfter w:w="1132" w:type="dxa"/>
          <w:cantSplit/>
          <w:trHeight w:hRule="exact" w:val="720"/>
        </w:trPr>
        <w:tc>
          <w:tcPr>
            <w:tcW w:w="1973" w:type="dxa"/>
            <w:vMerge/>
            <w:tcBorders>
              <w:left w:val="single" w:sz="5" w:space="0" w:color="EFEFEF"/>
              <w:right w:val="single" w:sz="5" w:space="0" w:color="9F9F9F"/>
            </w:tcBorders>
            <w:tcMar>
              <w:top w:w="0" w:type="dxa"/>
              <w:left w:w="0" w:type="dxa"/>
              <w:bottom w:w="0" w:type="dxa"/>
              <w:right w:w="0" w:type="dxa"/>
            </w:tcMar>
          </w:tcPr>
          <w:p w:rsidR="00855B47" w:rsidRPr="00855B47" w:rsidRDefault="00855B47" w:rsidP="00855B47">
            <w:pPr>
              <w:spacing w:after="0" w:line="259" w:lineRule="auto"/>
              <w:rPr>
                <w:rFonts w:ascii="Calibri" w:eastAsia="Calibri" w:hAnsi="Calibri" w:cs="Calibri"/>
              </w:rPr>
            </w:pPr>
          </w:p>
        </w:tc>
        <w:tc>
          <w:tcPr>
            <w:tcW w:w="3278"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widowControl w:val="0"/>
              <w:spacing w:before="23" w:after="0" w:line="241" w:lineRule="auto"/>
              <w:ind w:left="213" w:right="-37" w:firstLine="1140"/>
              <w:rPr>
                <w:rFonts w:ascii="Times New Roman" w:eastAsia="Times New Roman" w:hAnsi="Times New Roman" w:cs="Times New Roman"/>
                <w:i/>
                <w:iCs/>
                <w:color w:val="000000"/>
                <w:sz w:val="18"/>
                <w:szCs w:val="18"/>
              </w:rPr>
            </w:pPr>
            <w:r w:rsidRPr="00855B47">
              <w:rPr>
                <w:rFonts w:ascii="Times New Roman" w:eastAsia="Times New Roman" w:hAnsi="Times New Roman" w:cs="Times New Roman"/>
                <w:color w:val="000000"/>
                <w:sz w:val="24"/>
                <w:szCs w:val="24"/>
              </w:rPr>
              <w:t>*</w:t>
            </w:r>
            <w:r w:rsidRPr="00855B47">
              <w:rPr>
                <w:rFonts w:ascii="Times New Roman" w:eastAsia="Times New Roman" w:hAnsi="Times New Roman" w:cs="Times New Roman"/>
                <w:i/>
                <w:iCs/>
                <w:color w:val="000000"/>
                <w:spacing w:val="-1"/>
                <w:sz w:val="18"/>
                <w:szCs w:val="18"/>
              </w:rPr>
              <w:t>У</w:t>
            </w:r>
            <w:r w:rsidRPr="00855B47">
              <w:rPr>
                <w:rFonts w:ascii="Times New Roman" w:eastAsia="Times New Roman" w:hAnsi="Times New Roman" w:cs="Times New Roman"/>
                <w:i/>
                <w:iCs/>
                <w:color w:val="000000"/>
                <w:sz w:val="18"/>
                <w:szCs w:val="18"/>
              </w:rPr>
              <w:t>ч</w:t>
            </w:r>
            <w:r w:rsidRPr="00855B47">
              <w:rPr>
                <w:rFonts w:ascii="Times New Roman" w:eastAsia="Times New Roman" w:hAnsi="Times New Roman" w:cs="Times New Roman"/>
                <w:i/>
                <w:iCs/>
                <w:color w:val="000000"/>
                <w:spacing w:val="1"/>
                <w:sz w:val="18"/>
                <w:szCs w:val="18"/>
              </w:rPr>
              <w:t>ащи</w:t>
            </w:r>
            <w:r w:rsidRPr="00855B47">
              <w:rPr>
                <w:rFonts w:ascii="Times New Roman" w:eastAsia="Times New Roman" w:hAnsi="Times New Roman" w:cs="Times New Roman"/>
                <w:i/>
                <w:iCs/>
                <w:color w:val="000000"/>
                <w:sz w:val="18"/>
                <w:szCs w:val="18"/>
              </w:rPr>
              <w:t>еся</w:t>
            </w:r>
            <w:r w:rsidRPr="00855B47">
              <w:rPr>
                <w:rFonts w:ascii="Times New Roman" w:eastAsia="Times New Roman" w:hAnsi="Times New Roman" w:cs="Times New Roman"/>
                <w:color w:val="000000"/>
                <w:sz w:val="18"/>
                <w:szCs w:val="18"/>
              </w:rPr>
              <w:t xml:space="preserve"> </w:t>
            </w:r>
            <w:r w:rsidRPr="00855B47">
              <w:rPr>
                <w:rFonts w:ascii="Times New Roman" w:eastAsia="Times New Roman" w:hAnsi="Times New Roman" w:cs="Times New Roman"/>
                <w:i/>
                <w:iCs/>
                <w:color w:val="000000"/>
                <w:sz w:val="18"/>
                <w:szCs w:val="18"/>
              </w:rPr>
              <w:t>посещ</w:t>
            </w:r>
            <w:r w:rsidRPr="00855B47">
              <w:rPr>
                <w:rFonts w:ascii="Times New Roman" w:eastAsia="Times New Roman" w:hAnsi="Times New Roman" w:cs="Times New Roman"/>
                <w:i/>
                <w:iCs/>
                <w:color w:val="000000"/>
                <w:spacing w:val="1"/>
                <w:sz w:val="18"/>
                <w:szCs w:val="18"/>
              </w:rPr>
              <w:t>а</w:t>
            </w:r>
            <w:r w:rsidRPr="00855B47">
              <w:rPr>
                <w:rFonts w:ascii="Times New Roman" w:eastAsia="Times New Roman" w:hAnsi="Times New Roman" w:cs="Times New Roman"/>
                <w:i/>
                <w:iCs/>
                <w:color w:val="000000"/>
                <w:sz w:val="18"/>
                <w:szCs w:val="18"/>
              </w:rPr>
              <w:t>ют</w:t>
            </w:r>
            <w:r w:rsidRPr="00855B47">
              <w:rPr>
                <w:rFonts w:ascii="Times New Roman" w:eastAsia="Times New Roman" w:hAnsi="Times New Roman" w:cs="Times New Roman"/>
                <w:color w:val="000000"/>
                <w:sz w:val="18"/>
                <w:szCs w:val="18"/>
              </w:rPr>
              <w:t xml:space="preserve"> </w:t>
            </w:r>
            <w:r w:rsidRPr="00855B47">
              <w:rPr>
                <w:rFonts w:ascii="Times New Roman" w:eastAsia="Times New Roman" w:hAnsi="Times New Roman" w:cs="Times New Roman"/>
                <w:i/>
                <w:iCs/>
                <w:color w:val="000000"/>
                <w:sz w:val="18"/>
                <w:szCs w:val="18"/>
              </w:rPr>
              <w:t>кружк</w:t>
            </w:r>
            <w:r w:rsidRPr="00855B47">
              <w:rPr>
                <w:rFonts w:ascii="Times New Roman" w:eastAsia="Times New Roman" w:hAnsi="Times New Roman" w:cs="Times New Roman"/>
                <w:i/>
                <w:iCs/>
                <w:color w:val="000000"/>
                <w:spacing w:val="1"/>
                <w:sz w:val="18"/>
                <w:szCs w:val="18"/>
              </w:rPr>
              <w:t>и</w:t>
            </w:r>
            <w:r w:rsidRPr="00855B47">
              <w:rPr>
                <w:rFonts w:ascii="Times New Roman" w:eastAsia="Times New Roman" w:hAnsi="Times New Roman" w:cs="Times New Roman"/>
                <w:i/>
                <w:iCs/>
                <w:color w:val="000000"/>
                <w:sz w:val="18"/>
                <w:szCs w:val="18"/>
              </w:rPr>
              <w:t>,</w:t>
            </w:r>
            <w:r w:rsidRPr="00855B47">
              <w:rPr>
                <w:rFonts w:ascii="Times New Roman" w:eastAsia="Times New Roman" w:hAnsi="Times New Roman" w:cs="Times New Roman"/>
                <w:color w:val="000000"/>
                <w:spacing w:val="1"/>
                <w:sz w:val="18"/>
                <w:szCs w:val="18"/>
              </w:rPr>
              <w:t xml:space="preserve"> </w:t>
            </w:r>
            <w:r w:rsidRPr="00855B47">
              <w:rPr>
                <w:rFonts w:ascii="Times New Roman" w:eastAsia="Times New Roman" w:hAnsi="Times New Roman" w:cs="Times New Roman"/>
                <w:i/>
                <w:iCs/>
                <w:color w:val="000000"/>
                <w:sz w:val="18"/>
                <w:szCs w:val="18"/>
              </w:rPr>
              <w:t>ст</w:t>
            </w:r>
            <w:r w:rsidRPr="00855B47">
              <w:rPr>
                <w:rFonts w:ascii="Times New Roman" w:eastAsia="Times New Roman" w:hAnsi="Times New Roman" w:cs="Times New Roman"/>
                <w:i/>
                <w:iCs/>
                <w:color w:val="000000"/>
                <w:spacing w:val="-1"/>
                <w:sz w:val="18"/>
                <w:szCs w:val="18"/>
              </w:rPr>
              <w:t>у</w:t>
            </w:r>
            <w:r w:rsidRPr="00855B47">
              <w:rPr>
                <w:rFonts w:ascii="Times New Roman" w:eastAsia="Times New Roman" w:hAnsi="Times New Roman" w:cs="Times New Roman"/>
                <w:i/>
                <w:iCs/>
                <w:color w:val="000000"/>
                <w:sz w:val="18"/>
                <w:szCs w:val="18"/>
              </w:rPr>
              <w:t>дии,</w:t>
            </w:r>
            <w:r w:rsidRPr="00855B47">
              <w:rPr>
                <w:rFonts w:ascii="Times New Roman" w:eastAsia="Times New Roman" w:hAnsi="Times New Roman" w:cs="Times New Roman"/>
                <w:color w:val="000000"/>
                <w:sz w:val="18"/>
                <w:szCs w:val="18"/>
              </w:rPr>
              <w:t xml:space="preserve"> </w:t>
            </w:r>
            <w:r w:rsidRPr="00855B47">
              <w:rPr>
                <w:rFonts w:ascii="Times New Roman" w:eastAsia="Times New Roman" w:hAnsi="Times New Roman" w:cs="Times New Roman"/>
                <w:i/>
                <w:iCs/>
                <w:color w:val="000000"/>
                <w:sz w:val="18"/>
                <w:szCs w:val="18"/>
              </w:rPr>
              <w:t>секции</w:t>
            </w:r>
            <w:r w:rsidRPr="00855B47">
              <w:rPr>
                <w:rFonts w:ascii="Times New Roman" w:eastAsia="Times New Roman" w:hAnsi="Times New Roman" w:cs="Times New Roman"/>
                <w:color w:val="000000"/>
                <w:sz w:val="18"/>
                <w:szCs w:val="18"/>
              </w:rPr>
              <w:t xml:space="preserve"> </w:t>
            </w:r>
            <w:r w:rsidRPr="00855B47">
              <w:rPr>
                <w:rFonts w:ascii="Times New Roman" w:eastAsia="Times New Roman" w:hAnsi="Times New Roman" w:cs="Times New Roman"/>
                <w:i/>
                <w:iCs/>
                <w:color w:val="000000"/>
                <w:sz w:val="18"/>
                <w:szCs w:val="18"/>
              </w:rPr>
              <w:t>на</w:t>
            </w:r>
            <w:r w:rsidRPr="00855B47">
              <w:rPr>
                <w:rFonts w:ascii="Times New Roman" w:eastAsia="Times New Roman" w:hAnsi="Times New Roman" w:cs="Times New Roman"/>
                <w:color w:val="000000"/>
                <w:spacing w:val="44"/>
                <w:sz w:val="18"/>
                <w:szCs w:val="18"/>
              </w:rPr>
              <w:t xml:space="preserve"> </w:t>
            </w:r>
            <w:r w:rsidRPr="00855B47">
              <w:rPr>
                <w:rFonts w:ascii="Times New Roman" w:eastAsia="Times New Roman" w:hAnsi="Times New Roman" w:cs="Times New Roman"/>
                <w:i/>
                <w:iCs/>
                <w:color w:val="000000"/>
                <w:sz w:val="18"/>
                <w:szCs w:val="18"/>
              </w:rPr>
              <w:t>вы</w:t>
            </w:r>
            <w:r w:rsidRPr="00855B47">
              <w:rPr>
                <w:rFonts w:ascii="Times New Roman" w:eastAsia="Times New Roman" w:hAnsi="Times New Roman" w:cs="Times New Roman"/>
                <w:i/>
                <w:iCs/>
                <w:color w:val="000000"/>
                <w:spacing w:val="-1"/>
                <w:sz w:val="18"/>
                <w:szCs w:val="18"/>
              </w:rPr>
              <w:t>б</w:t>
            </w:r>
            <w:r w:rsidRPr="00855B47">
              <w:rPr>
                <w:rFonts w:ascii="Times New Roman" w:eastAsia="Times New Roman" w:hAnsi="Times New Roman" w:cs="Times New Roman"/>
                <w:i/>
                <w:iCs/>
                <w:color w:val="000000"/>
                <w:sz w:val="18"/>
                <w:szCs w:val="18"/>
              </w:rPr>
              <w:t>о</w:t>
            </w:r>
            <w:r w:rsidRPr="00855B47">
              <w:rPr>
                <w:rFonts w:ascii="Times New Roman" w:eastAsia="Times New Roman" w:hAnsi="Times New Roman" w:cs="Times New Roman"/>
                <w:i/>
                <w:iCs/>
                <w:color w:val="000000"/>
                <w:spacing w:val="1"/>
                <w:sz w:val="18"/>
                <w:szCs w:val="18"/>
              </w:rPr>
              <w:t>р</w:t>
            </w:r>
            <w:r w:rsidRPr="00855B47">
              <w:rPr>
                <w:rFonts w:ascii="Times New Roman" w:eastAsia="Times New Roman" w:hAnsi="Times New Roman" w:cs="Times New Roman"/>
                <w:i/>
                <w:iCs/>
                <w:color w:val="000000"/>
                <w:sz w:val="18"/>
                <w:szCs w:val="18"/>
              </w:rPr>
              <w:t>,</w:t>
            </w:r>
            <w:r w:rsidRPr="00855B47">
              <w:rPr>
                <w:rFonts w:ascii="Times New Roman" w:eastAsia="Times New Roman" w:hAnsi="Times New Roman" w:cs="Times New Roman"/>
                <w:color w:val="000000"/>
                <w:spacing w:val="1"/>
                <w:sz w:val="18"/>
                <w:szCs w:val="18"/>
              </w:rPr>
              <w:t xml:space="preserve"> </w:t>
            </w:r>
            <w:r w:rsidRPr="00855B47">
              <w:rPr>
                <w:rFonts w:ascii="Times New Roman" w:eastAsia="Times New Roman" w:hAnsi="Times New Roman" w:cs="Times New Roman"/>
                <w:i/>
                <w:iCs/>
                <w:color w:val="000000"/>
                <w:sz w:val="18"/>
                <w:szCs w:val="18"/>
              </w:rPr>
              <w:t>не</w:t>
            </w:r>
          </w:p>
          <w:p w:rsidR="00855B47" w:rsidRPr="00855B47" w:rsidRDefault="00855B47" w:rsidP="00855B47">
            <w:pPr>
              <w:widowControl w:val="0"/>
              <w:spacing w:after="0" w:line="244" w:lineRule="auto"/>
              <w:ind w:left="1829" w:right="-20"/>
              <w:rPr>
                <w:rFonts w:ascii="Times New Roman" w:eastAsia="Times New Roman" w:hAnsi="Times New Roman" w:cs="Times New Roman"/>
                <w:i/>
                <w:iCs/>
                <w:color w:val="000000"/>
                <w:sz w:val="18"/>
                <w:szCs w:val="18"/>
              </w:rPr>
            </w:pPr>
            <w:r w:rsidRPr="00855B47">
              <w:rPr>
                <w:rFonts w:ascii="Times New Roman" w:eastAsia="Times New Roman" w:hAnsi="Times New Roman" w:cs="Times New Roman"/>
                <w:i/>
                <w:iCs/>
                <w:color w:val="000000"/>
                <w:sz w:val="18"/>
                <w:szCs w:val="18"/>
              </w:rPr>
              <w:t>б</w:t>
            </w:r>
            <w:r w:rsidRPr="00855B47">
              <w:rPr>
                <w:rFonts w:ascii="Times New Roman" w:eastAsia="Times New Roman" w:hAnsi="Times New Roman" w:cs="Times New Roman"/>
                <w:i/>
                <w:iCs/>
                <w:color w:val="000000"/>
                <w:spacing w:val="1"/>
                <w:sz w:val="18"/>
                <w:szCs w:val="18"/>
              </w:rPr>
              <w:t>ол</w:t>
            </w:r>
            <w:r w:rsidRPr="00855B47">
              <w:rPr>
                <w:rFonts w:ascii="Times New Roman" w:eastAsia="Times New Roman" w:hAnsi="Times New Roman" w:cs="Times New Roman"/>
                <w:i/>
                <w:iCs/>
                <w:color w:val="000000"/>
                <w:sz w:val="18"/>
                <w:szCs w:val="18"/>
              </w:rPr>
              <w:t>ее</w:t>
            </w:r>
            <w:r w:rsidRPr="00855B47">
              <w:rPr>
                <w:rFonts w:ascii="Times New Roman" w:eastAsia="Times New Roman" w:hAnsi="Times New Roman" w:cs="Times New Roman"/>
                <w:color w:val="000000"/>
                <w:sz w:val="18"/>
                <w:szCs w:val="18"/>
              </w:rPr>
              <w:t xml:space="preserve"> </w:t>
            </w:r>
            <w:r w:rsidRPr="00855B47">
              <w:rPr>
                <w:rFonts w:ascii="Times New Roman" w:eastAsia="Times New Roman" w:hAnsi="Times New Roman" w:cs="Times New Roman"/>
                <w:i/>
                <w:iCs/>
                <w:color w:val="000000"/>
                <w:sz w:val="18"/>
                <w:szCs w:val="18"/>
              </w:rPr>
              <w:t>4</w:t>
            </w:r>
            <w:r w:rsidRPr="00855B47">
              <w:rPr>
                <w:rFonts w:ascii="Times New Roman" w:eastAsia="Times New Roman" w:hAnsi="Times New Roman" w:cs="Times New Roman"/>
                <w:color w:val="000000"/>
                <w:spacing w:val="-1"/>
                <w:sz w:val="18"/>
                <w:szCs w:val="18"/>
              </w:rPr>
              <w:t xml:space="preserve"> </w:t>
            </w:r>
            <w:r w:rsidRPr="00855B47">
              <w:rPr>
                <w:rFonts w:ascii="Times New Roman" w:eastAsia="Times New Roman" w:hAnsi="Times New Roman" w:cs="Times New Roman"/>
                <w:i/>
                <w:iCs/>
                <w:color w:val="000000"/>
                <w:sz w:val="18"/>
                <w:szCs w:val="18"/>
              </w:rPr>
              <w:t>ч/неделю</w:t>
            </w: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spacing w:after="0" w:line="259" w:lineRule="auto"/>
              <w:rPr>
                <w:rFonts w:ascii="Calibri" w:eastAsia="Calibri" w:hAnsi="Calibri" w:cs="Calibri"/>
              </w:rPr>
            </w:pP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spacing w:after="0" w:line="259" w:lineRule="auto"/>
              <w:rPr>
                <w:rFonts w:ascii="Calibri" w:eastAsia="Calibri" w:hAnsi="Calibri" w:cs="Calibri"/>
              </w:rPr>
            </w:pPr>
          </w:p>
        </w:tc>
        <w:tc>
          <w:tcPr>
            <w:tcW w:w="54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spacing w:after="0" w:line="259" w:lineRule="auto"/>
              <w:rPr>
                <w:rFonts w:ascii="Calibri" w:eastAsia="Calibri" w:hAnsi="Calibri" w:cs="Calibri"/>
              </w:rPr>
            </w:pPr>
          </w:p>
        </w:tc>
        <w:tc>
          <w:tcPr>
            <w:tcW w:w="707"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855B47" w:rsidRPr="00855B47" w:rsidRDefault="00855B47" w:rsidP="00855B47">
            <w:pPr>
              <w:spacing w:after="0" w:line="259" w:lineRule="auto"/>
              <w:rPr>
                <w:rFonts w:ascii="Calibri" w:eastAsia="Calibri" w:hAnsi="Calibri" w:cs="Calibri"/>
              </w:rPr>
            </w:pPr>
          </w:p>
        </w:tc>
        <w:tc>
          <w:tcPr>
            <w:tcW w:w="72" w:type="dxa"/>
            <w:vMerge w:val="restart"/>
            <w:tcBorders>
              <w:left w:val="double" w:sz="2" w:space="0" w:color="9F9F9F"/>
            </w:tcBorders>
            <w:tcMar>
              <w:top w:w="0" w:type="dxa"/>
              <w:left w:w="0" w:type="dxa"/>
              <w:bottom w:w="0" w:type="dxa"/>
              <w:right w:w="0" w:type="dxa"/>
            </w:tcMar>
          </w:tcPr>
          <w:p w:rsidR="00855B47" w:rsidRPr="00855B47" w:rsidRDefault="00855B47" w:rsidP="00855B47">
            <w:pPr>
              <w:spacing w:after="0" w:line="259" w:lineRule="auto"/>
              <w:rPr>
                <w:rFonts w:ascii="Calibri" w:eastAsia="Calibri" w:hAnsi="Calibri" w:cs="Calibri"/>
              </w:rPr>
            </w:pPr>
          </w:p>
        </w:tc>
        <w:tc>
          <w:tcPr>
            <w:tcW w:w="1793" w:type="dxa"/>
            <w:tcBorders>
              <w:top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spacing w:after="0" w:line="259" w:lineRule="auto"/>
              <w:rPr>
                <w:rFonts w:ascii="Calibri" w:eastAsia="Calibri" w:hAnsi="Calibri" w:cs="Calibri"/>
              </w:rPr>
            </w:pP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55B47" w:rsidRPr="00855B47" w:rsidRDefault="00855B47" w:rsidP="00855B47">
            <w:pPr>
              <w:spacing w:after="0" w:line="259" w:lineRule="auto"/>
              <w:ind w:right="284"/>
              <w:jc w:val="center"/>
              <w:rPr>
                <w:rFonts w:ascii="Calibri" w:eastAsia="Calibri" w:hAnsi="Calibri" w:cs="Calibri"/>
              </w:rPr>
            </w:pPr>
          </w:p>
        </w:tc>
      </w:tr>
      <w:tr w:rsidR="00832039" w:rsidRPr="00855B47" w:rsidTr="00832039">
        <w:trPr>
          <w:gridAfter w:val="1"/>
          <w:wAfter w:w="1132" w:type="dxa"/>
          <w:cantSplit/>
          <w:trHeight w:hRule="exact" w:val="564"/>
        </w:trPr>
        <w:tc>
          <w:tcPr>
            <w:tcW w:w="1973" w:type="dxa"/>
            <w:vMerge/>
            <w:tcBorders>
              <w:left w:val="single" w:sz="5" w:space="0" w:color="EFEFEF"/>
              <w:right w:val="single" w:sz="5" w:space="0" w:color="9F9F9F"/>
            </w:tcBorders>
            <w:tcMar>
              <w:top w:w="0" w:type="dxa"/>
              <w:left w:w="0" w:type="dxa"/>
              <w:bottom w:w="0" w:type="dxa"/>
              <w:right w:w="0" w:type="dxa"/>
            </w:tcMar>
          </w:tcPr>
          <w:p w:rsidR="00832039" w:rsidRPr="00855B47" w:rsidRDefault="00832039" w:rsidP="00832039">
            <w:pPr>
              <w:spacing w:after="0" w:line="259" w:lineRule="auto"/>
              <w:rPr>
                <w:rFonts w:ascii="Calibri" w:eastAsia="Calibri" w:hAnsi="Calibri" w:cs="Calibri"/>
              </w:rPr>
            </w:pPr>
          </w:p>
        </w:tc>
        <w:tc>
          <w:tcPr>
            <w:tcW w:w="3278"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after="0" w:line="240" w:lineRule="auto"/>
              <w:ind w:right="188"/>
              <w:rPr>
                <w:rFonts w:ascii="Times New Roman" w:eastAsia="Times New Roman" w:hAnsi="Times New Roman" w:cs="Times New Roman"/>
                <w:color w:val="000000"/>
                <w:sz w:val="20"/>
                <w:szCs w:val="20"/>
              </w:rPr>
            </w:pPr>
            <w:r w:rsidRPr="00855B47">
              <w:rPr>
                <w:rFonts w:ascii="Calibri" w:eastAsia="Calibri" w:hAnsi="Calibri" w:cs="Calibri"/>
                <w:sz w:val="24"/>
                <w:szCs w:val="24"/>
              </w:rPr>
              <w:t xml:space="preserve"> </w:t>
            </w:r>
            <w:r w:rsidRPr="00855B47">
              <w:rPr>
                <w:rFonts w:ascii="Times New Roman" w:eastAsia="Times New Roman" w:hAnsi="Times New Roman" w:cs="Times New Roman"/>
                <w:color w:val="000000"/>
                <w:sz w:val="20"/>
                <w:szCs w:val="20"/>
              </w:rPr>
              <w:t>Кол-во час</w:t>
            </w:r>
            <w:r w:rsidRPr="00855B47">
              <w:rPr>
                <w:rFonts w:ascii="Times New Roman" w:eastAsia="Times New Roman" w:hAnsi="Times New Roman" w:cs="Times New Roman"/>
                <w:color w:val="000000"/>
                <w:spacing w:val="1"/>
                <w:sz w:val="20"/>
                <w:szCs w:val="20"/>
              </w:rPr>
              <w:t>о</w:t>
            </w:r>
            <w:r w:rsidRPr="00855B47">
              <w:rPr>
                <w:rFonts w:ascii="Times New Roman" w:eastAsia="Times New Roman" w:hAnsi="Times New Roman" w:cs="Times New Roman"/>
                <w:color w:val="000000"/>
                <w:sz w:val="20"/>
                <w:szCs w:val="20"/>
              </w:rPr>
              <w:t xml:space="preserve">в </w:t>
            </w:r>
            <w:r w:rsidRPr="00855B47">
              <w:rPr>
                <w:rFonts w:ascii="Times New Roman" w:eastAsia="Times New Roman" w:hAnsi="Times New Roman" w:cs="Times New Roman"/>
                <w:color w:val="000000"/>
                <w:spacing w:val="-1"/>
                <w:sz w:val="20"/>
                <w:szCs w:val="20"/>
              </w:rPr>
              <w:t>в</w:t>
            </w:r>
            <w:r w:rsidRPr="00855B47">
              <w:rPr>
                <w:rFonts w:ascii="Times New Roman" w:eastAsia="Times New Roman" w:hAnsi="Times New Roman" w:cs="Times New Roman"/>
                <w:color w:val="000000"/>
                <w:sz w:val="20"/>
                <w:szCs w:val="20"/>
              </w:rPr>
              <w:t xml:space="preserve"> неделю/</w:t>
            </w:r>
            <w:r w:rsidRPr="00855B47">
              <w:rPr>
                <w:rFonts w:ascii="Times New Roman" w:eastAsia="Times New Roman" w:hAnsi="Times New Roman" w:cs="Times New Roman"/>
                <w:color w:val="000000"/>
                <w:spacing w:val="1"/>
                <w:sz w:val="20"/>
                <w:szCs w:val="20"/>
              </w:rPr>
              <w:t xml:space="preserve"> </w:t>
            </w:r>
            <w:r w:rsidRPr="00855B47">
              <w:rPr>
                <w:rFonts w:ascii="Times New Roman" w:eastAsia="Times New Roman" w:hAnsi="Times New Roman" w:cs="Times New Roman"/>
                <w:color w:val="000000"/>
                <w:sz w:val="20"/>
                <w:szCs w:val="20"/>
              </w:rPr>
              <w:t>ко</w:t>
            </w:r>
            <w:r w:rsidRPr="00855B47">
              <w:rPr>
                <w:rFonts w:ascii="Times New Roman" w:eastAsia="Times New Roman" w:hAnsi="Times New Roman" w:cs="Times New Roman"/>
                <w:color w:val="000000"/>
                <w:spacing w:val="3"/>
                <w:sz w:val="20"/>
                <w:szCs w:val="20"/>
              </w:rPr>
              <w:t>л</w:t>
            </w:r>
            <w:r w:rsidRPr="00855B47">
              <w:rPr>
                <w:rFonts w:ascii="Times New Roman" w:eastAsia="Times New Roman" w:hAnsi="Times New Roman" w:cs="Times New Roman"/>
                <w:color w:val="000000"/>
                <w:spacing w:val="1"/>
                <w:sz w:val="20"/>
                <w:szCs w:val="20"/>
              </w:rPr>
              <w:t>-</w:t>
            </w:r>
            <w:r w:rsidRPr="00855B47">
              <w:rPr>
                <w:rFonts w:ascii="Times New Roman" w:eastAsia="Times New Roman" w:hAnsi="Times New Roman" w:cs="Times New Roman"/>
                <w:color w:val="000000"/>
                <w:sz w:val="20"/>
                <w:szCs w:val="20"/>
              </w:rPr>
              <w:t xml:space="preserve">во </w:t>
            </w:r>
            <w:r w:rsidRPr="00855B47">
              <w:rPr>
                <w:rFonts w:ascii="Times New Roman" w:eastAsia="Times New Roman" w:hAnsi="Times New Roman" w:cs="Times New Roman"/>
                <w:color w:val="000000"/>
                <w:spacing w:val="-1"/>
                <w:sz w:val="20"/>
                <w:szCs w:val="20"/>
              </w:rPr>
              <w:t>у</w:t>
            </w:r>
            <w:r w:rsidRPr="00855B47">
              <w:rPr>
                <w:rFonts w:ascii="Times New Roman" w:eastAsia="Times New Roman" w:hAnsi="Times New Roman" w:cs="Times New Roman"/>
                <w:color w:val="000000"/>
                <w:sz w:val="20"/>
                <w:szCs w:val="20"/>
              </w:rPr>
              <w:t>чебных</w:t>
            </w:r>
            <w:r w:rsidRPr="00855B47">
              <w:rPr>
                <w:rFonts w:ascii="Times New Roman" w:eastAsia="Times New Roman" w:hAnsi="Times New Roman" w:cs="Times New Roman"/>
                <w:color w:val="000000"/>
                <w:spacing w:val="1"/>
                <w:sz w:val="20"/>
                <w:szCs w:val="20"/>
              </w:rPr>
              <w:t xml:space="preserve"> </w:t>
            </w:r>
            <w:r w:rsidRPr="00855B47">
              <w:rPr>
                <w:rFonts w:ascii="Times New Roman" w:eastAsia="Times New Roman" w:hAnsi="Times New Roman" w:cs="Times New Roman"/>
                <w:color w:val="000000"/>
                <w:sz w:val="20"/>
                <w:szCs w:val="20"/>
              </w:rPr>
              <w:t>недель</w:t>
            </w: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3" w:after="0" w:line="240" w:lineRule="auto"/>
              <w:ind w:left="146"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7/33</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3" w:after="0" w:line="240" w:lineRule="auto"/>
              <w:ind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10/34</w:t>
            </w:r>
          </w:p>
        </w:tc>
        <w:tc>
          <w:tcPr>
            <w:tcW w:w="54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3" w:after="0" w:line="240" w:lineRule="auto"/>
              <w:ind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10/34</w:t>
            </w:r>
          </w:p>
        </w:tc>
        <w:tc>
          <w:tcPr>
            <w:tcW w:w="70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3" w:after="0" w:line="240" w:lineRule="auto"/>
              <w:ind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10/34</w:t>
            </w:r>
          </w:p>
        </w:tc>
        <w:tc>
          <w:tcPr>
            <w:tcW w:w="72" w:type="dxa"/>
            <w:vMerge/>
            <w:tcBorders>
              <w:left w:val="double" w:sz="2" w:space="0" w:color="9F9F9F"/>
            </w:tcBorders>
            <w:tcMar>
              <w:top w:w="0" w:type="dxa"/>
              <w:left w:w="0" w:type="dxa"/>
              <w:bottom w:w="0" w:type="dxa"/>
              <w:right w:w="0" w:type="dxa"/>
            </w:tcMar>
          </w:tcPr>
          <w:p w:rsidR="00832039" w:rsidRPr="00855B47" w:rsidRDefault="00832039" w:rsidP="00832039">
            <w:pPr>
              <w:spacing w:after="0" w:line="259" w:lineRule="auto"/>
              <w:rPr>
                <w:rFonts w:ascii="Calibri" w:eastAsia="Calibri" w:hAnsi="Calibri" w:cs="Calibri"/>
              </w:rPr>
            </w:pPr>
          </w:p>
        </w:tc>
        <w:tc>
          <w:tcPr>
            <w:tcW w:w="1793" w:type="dxa"/>
            <w:tcBorders>
              <w:top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spacing w:after="0" w:line="259" w:lineRule="auto"/>
              <w:rPr>
                <w:rFonts w:ascii="Calibri" w:eastAsia="Calibri" w:hAnsi="Calibri" w:cs="Calibri"/>
              </w:rPr>
            </w:pP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spacing w:after="0" w:line="259" w:lineRule="auto"/>
              <w:ind w:right="284"/>
              <w:jc w:val="center"/>
              <w:rPr>
                <w:rFonts w:ascii="Calibri" w:eastAsia="Calibri" w:hAnsi="Calibri" w:cs="Calibri"/>
              </w:rPr>
            </w:pPr>
          </w:p>
        </w:tc>
      </w:tr>
      <w:tr w:rsidR="00832039" w:rsidRPr="00855B47" w:rsidTr="00832039">
        <w:trPr>
          <w:gridAfter w:val="1"/>
          <w:wAfter w:w="1132" w:type="dxa"/>
          <w:cantSplit/>
          <w:trHeight w:hRule="exact" w:val="583"/>
        </w:trPr>
        <w:tc>
          <w:tcPr>
            <w:tcW w:w="1973" w:type="dxa"/>
            <w:vMerge/>
            <w:tcBorders>
              <w:left w:val="single" w:sz="5" w:space="0" w:color="EFEFEF"/>
              <w:right w:val="single" w:sz="5" w:space="0" w:color="9F9F9F"/>
            </w:tcBorders>
            <w:tcMar>
              <w:top w:w="0" w:type="dxa"/>
              <w:left w:w="0" w:type="dxa"/>
              <w:bottom w:w="0" w:type="dxa"/>
              <w:right w:w="0" w:type="dxa"/>
            </w:tcMar>
          </w:tcPr>
          <w:p w:rsidR="00832039" w:rsidRPr="00855B47" w:rsidRDefault="00832039" w:rsidP="00832039">
            <w:pPr>
              <w:spacing w:after="0" w:line="259" w:lineRule="auto"/>
              <w:rPr>
                <w:rFonts w:ascii="Calibri" w:eastAsia="Calibri" w:hAnsi="Calibri" w:cs="Calibri"/>
              </w:rPr>
            </w:pPr>
          </w:p>
        </w:tc>
        <w:tc>
          <w:tcPr>
            <w:tcW w:w="3278"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spacing w:after="56" w:line="240" w:lineRule="exact"/>
              <w:rPr>
                <w:rFonts w:ascii="Calibri" w:eastAsia="Calibri" w:hAnsi="Calibri" w:cs="Calibri"/>
                <w:sz w:val="24"/>
                <w:szCs w:val="24"/>
              </w:rPr>
            </w:pPr>
          </w:p>
          <w:p w:rsidR="00832039" w:rsidRPr="00855B47" w:rsidRDefault="00832039" w:rsidP="00832039">
            <w:pPr>
              <w:widowControl w:val="0"/>
              <w:spacing w:after="0" w:line="240" w:lineRule="auto"/>
              <w:ind w:left="2566"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в</w:t>
            </w:r>
            <w:r w:rsidRPr="00855B47">
              <w:rPr>
                <w:rFonts w:ascii="Times New Roman" w:eastAsia="Times New Roman" w:hAnsi="Times New Roman" w:cs="Times New Roman"/>
                <w:color w:val="000000"/>
                <w:spacing w:val="-1"/>
                <w:sz w:val="24"/>
                <w:szCs w:val="24"/>
              </w:rPr>
              <w:t>се</w:t>
            </w:r>
            <w:r w:rsidRPr="00855B47">
              <w:rPr>
                <w:rFonts w:ascii="Times New Roman" w:eastAsia="Times New Roman" w:hAnsi="Times New Roman" w:cs="Times New Roman"/>
                <w:color w:val="000000"/>
                <w:sz w:val="24"/>
                <w:szCs w:val="24"/>
              </w:rPr>
              <w:t>го</w:t>
            </w: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180"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231</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110"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340</w:t>
            </w:r>
          </w:p>
        </w:tc>
        <w:tc>
          <w:tcPr>
            <w:tcW w:w="54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110"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340</w:t>
            </w:r>
          </w:p>
        </w:tc>
        <w:tc>
          <w:tcPr>
            <w:tcW w:w="70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widowControl w:val="0"/>
              <w:spacing w:before="20" w:after="0" w:line="240" w:lineRule="auto"/>
              <w:ind w:left="110" w:right="-20"/>
              <w:rPr>
                <w:rFonts w:ascii="Times New Roman" w:eastAsia="Times New Roman" w:hAnsi="Times New Roman" w:cs="Times New Roman"/>
                <w:color w:val="000000"/>
                <w:sz w:val="24"/>
                <w:szCs w:val="24"/>
              </w:rPr>
            </w:pPr>
            <w:r w:rsidRPr="00855B47">
              <w:rPr>
                <w:rFonts w:ascii="Times New Roman" w:eastAsia="Times New Roman" w:hAnsi="Times New Roman" w:cs="Times New Roman"/>
                <w:color w:val="000000"/>
                <w:sz w:val="24"/>
                <w:szCs w:val="24"/>
              </w:rPr>
              <w:t>340</w:t>
            </w:r>
          </w:p>
        </w:tc>
        <w:tc>
          <w:tcPr>
            <w:tcW w:w="72" w:type="dxa"/>
            <w:vMerge/>
            <w:tcBorders>
              <w:left w:val="double" w:sz="2" w:space="0" w:color="9F9F9F"/>
            </w:tcBorders>
            <w:tcMar>
              <w:top w:w="0" w:type="dxa"/>
              <w:left w:w="0" w:type="dxa"/>
              <w:bottom w:w="0" w:type="dxa"/>
              <w:right w:w="0" w:type="dxa"/>
            </w:tcMar>
          </w:tcPr>
          <w:p w:rsidR="00832039" w:rsidRPr="00855B47" w:rsidRDefault="00832039" w:rsidP="00832039">
            <w:pPr>
              <w:spacing w:after="0" w:line="259" w:lineRule="auto"/>
              <w:rPr>
                <w:rFonts w:ascii="Calibri" w:eastAsia="Calibri" w:hAnsi="Calibri" w:cs="Calibri"/>
              </w:rPr>
            </w:pPr>
          </w:p>
        </w:tc>
        <w:tc>
          <w:tcPr>
            <w:tcW w:w="1793" w:type="dxa"/>
            <w:tcBorders>
              <w:top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spacing w:after="0" w:line="259" w:lineRule="auto"/>
              <w:rPr>
                <w:rFonts w:ascii="Calibri" w:eastAsia="Calibri" w:hAnsi="Calibri" w:cs="Calibri"/>
              </w:rPr>
            </w:pP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832039" w:rsidRPr="00855B47" w:rsidRDefault="00832039" w:rsidP="00832039">
            <w:pPr>
              <w:spacing w:after="0" w:line="259" w:lineRule="auto"/>
              <w:ind w:right="284"/>
              <w:jc w:val="center"/>
              <w:rPr>
                <w:rFonts w:ascii="Calibri" w:eastAsia="Calibri" w:hAnsi="Calibri" w:cs="Calibri"/>
              </w:rPr>
            </w:pPr>
            <w:r w:rsidRPr="00855B47">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251</w:t>
            </w:r>
          </w:p>
        </w:tc>
      </w:tr>
    </w:tbl>
    <w:p w:rsidR="00855B47" w:rsidRPr="00855B47" w:rsidRDefault="00855B47" w:rsidP="00855B47">
      <w:pPr>
        <w:widowControl w:val="0"/>
        <w:spacing w:after="0" w:line="240" w:lineRule="auto"/>
        <w:ind w:left="2131" w:right="-20"/>
        <w:rPr>
          <w:rFonts w:ascii="Times New Roman" w:eastAsia="Times New Roman" w:hAnsi="Times New Roman" w:cs="Times New Roman"/>
          <w:b/>
          <w:bCs/>
          <w:color w:val="000000"/>
          <w:sz w:val="24"/>
          <w:szCs w:val="24"/>
        </w:rPr>
      </w:pPr>
    </w:p>
    <w:p w:rsidR="00F54478" w:rsidRDefault="00F54478" w:rsidP="007A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cs="Times New Roman"/>
          <w:sz w:val="28"/>
          <w:szCs w:val="28"/>
        </w:rPr>
      </w:pPr>
    </w:p>
    <w:p w:rsidR="00855B47" w:rsidRDefault="00855B47" w:rsidP="007A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cs="Times New Roman"/>
          <w:sz w:val="28"/>
          <w:szCs w:val="28"/>
        </w:rPr>
      </w:pPr>
    </w:p>
    <w:p w:rsidR="00F54478" w:rsidRPr="00F54478" w:rsidRDefault="00F54478" w:rsidP="00F54478">
      <w:pPr>
        <w:widowControl w:val="0"/>
        <w:spacing w:after="0" w:line="240" w:lineRule="auto"/>
        <w:ind w:left="5048" w:right="-20"/>
        <w:rPr>
          <w:rFonts w:ascii="Times New Roman" w:eastAsia="Times New Roman" w:hAnsi="Times New Roman" w:cs="Times New Roman"/>
          <w:color w:val="000000"/>
          <w:sz w:val="24"/>
          <w:szCs w:val="24"/>
        </w:rPr>
      </w:pPr>
      <w:r w:rsidRPr="001C6F85">
        <w:rPr>
          <w:rFonts w:ascii="Times New Roman" w:eastAsia="Times New Roman" w:hAnsi="Times New Roman" w:cs="Times New Roman"/>
          <w:b/>
          <w:bCs/>
          <w:color w:val="000000"/>
          <w:sz w:val="24"/>
          <w:szCs w:val="24"/>
        </w:rPr>
        <w:t xml:space="preserve">  </w:t>
      </w:r>
      <w:r w:rsidRPr="00F54478">
        <w:rPr>
          <w:rFonts w:ascii="Times New Roman" w:eastAsia="Times New Roman" w:hAnsi="Times New Roman" w:cs="Times New Roman"/>
          <w:color w:val="000000"/>
          <w:sz w:val="24"/>
          <w:szCs w:val="24"/>
        </w:rPr>
        <w:t>ПЛАН</w:t>
      </w:r>
    </w:p>
    <w:p w:rsidR="00F54478" w:rsidRDefault="00F54478" w:rsidP="00F54478">
      <w:pPr>
        <w:widowControl w:val="0"/>
        <w:spacing w:after="0" w:line="240" w:lineRule="auto"/>
        <w:ind w:left="4376" w:right="1536" w:hanging="2309"/>
        <w:rPr>
          <w:rFonts w:ascii="Times New Roman" w:eastAsia="Times New Roman" w:hAnsi="Times New Roman" w:cs="Times New Roman"/>
          <w:color w:val="000000"/>
          <w:sz w:val="24"/>
          <w:szCs w:val="24"/>
        </w:rPr>
      </w:pPr>
      <w:r w:rsidRPr="00F54478">
        <w:rPr>
          <w:rFonts w:ascii="Times New Roman" w:eastAsia="Times New Roman" w:hAnsi="Times New Roman" w:cs="Times New Roman"/>
          <w:color w:val="000000"/>
          <w:sz w:val="24"/>
          <w:szCs w:val="24"/>
        </w:rPr>
        <w:t>орган</w:t>
      </w:r>
      <w:r w:rsidRPr="00F54478">
        <w:rPr>
          <w:rFonts w:ascii="Times New Roman" w:eastAsia="Times New Roman" w:hAnsi="Times New Roman" w:cs="Times New Roman"/>
          <w:color w:val="000000"/>
          <w:spacing w:val="1"/>
          <w:sz w:val="24"/>
          <w:szCs w:val="24"/>
        </w:rPr>
        <w:t>из</w:t>
      </w:r>
      <w:r w:rsidRPr="00F54478">
        <w:rPr>
          <w:rFonts w:ascii="Times New Roman" w:eastAsia="Times New Roman" w:hAnsi="Times New Roman" w:cs="Times New Roman"/>
          <w:color w:val="000000"/>
          <w:sz w:val="24"/>
          <w:szCs w:val="24"/>
        </w:rPr>
        <w:t>а</w:t>
      </w:r>
      <w:r w:rsidRPr="00F54478">
        <w:rPr>
          <w:rFonts w:ascii="Times New Roman" w:eastAsia="Times New Roman" w:hAnsi="Times New Roman" w:cs="Times New Roman"/>
          <w:color w:val="000000"/>
          <w:spacing w:val="-1"/>
          <w:sz w:val="24"/>
          <w:szCs w:val="24"/>
        </w:rPr>
        <w:t>ц</w:t>
      </w:r>
      <w:r w:rsidRPr="00F54478">
        <w:rPr>
          <w:rFonts w:ascii="Times New Roman" w:eastAsia="Times New Roman" w:hAnsi="Times New Roman" w:cs="Times New Roman"/>
          <w:color w:val="000000"/>
          <w:sz w:val="24"/>
          <w:szCs w:val="24"/>
        </w:rPr>
        <w:t>ии</w:t>
      </w:r>
      <w:r w:rsidRPr="00F54478">
        <w:rPr>
          <w:rFonts w:ascii="Times New Roman" w:eastAsia="Times New Roman" w:hAnsi="Times New Roman" w:cs="Times New Roman"/>
          <w:color w:val="000000"/>
          <w:spacing w:val="-1"/>
          <w:sz w:val="24"/>
          <w:szCs w:val="24"/>
        </w:rPr>
        <w:t xml:space="preserve"> </w:t>
      </w:r>
      <w:r w:rsidRPr="00F54478">
        <w:rPr>
          <w:rFonts w:ascii="Times New Roman" w:eastAsia="Times New Roman" w:hAnsi="Times New Roman" w:cs="Times New Roman"/>
          <w:color w:val="000000"/>
          <w:sz w:val="24"/>
          <w:szCs w:val="24"/>
        </w:rPr>
        <w:t>и реали</w:t>
      </w:r>
      <w:r w:rsidRPr="00F54478">
        <w:rPr>
          <w:rFonts w:ascii="Times New Roman" w:eastAsia="Times New Roman" w:hAnsi="Times New Roman" w:cs="Times New Roman"/>
          <w:color w:val="000000"/>
          <w:spacing w:val="1"/>
          <w:sz w:val="24"/>
          <w:szCs w:val="24"/>
        </w:rPr>
        <w:t>з</w:t>
      </w:r>
      <w:r w:rsidRPr="00F54478">
        <w:rPr>
          <w:rFonts w:ascii="Times New Roman" w:eastAsia="Times New Roman" w:hAnsi="Times New Roman" w:cs="Times New Roman"/>
          <w:color w:val="000000"/>
          <w:sz w:val="24"/>
          <w:szCs w:val="24"/>
        </w:rPr>
        <w:t>ац</w:t>
      </w:r>
      <w:r w:rsidRPr="00F54478">
        <w:rPr>
          <w:rFonts w:ascii="Times New Roman" w:eastAsia="Times New Roman" w:hAnsi="Times New Roman" w:cs="Times New Roman"/>
          <w:color w:val="000000"/>
          <w:spacing w:val="1"/>
          <w:sz w:val="24"/>
          <w:szCs w:val="24"/>
        </w:rPr>
        <w:t>и</w:t>
      </w:r>
      <w:r w:rsidRPr="00F54478">
        <w:rPr>
          <w:rFonts w:ascii="Times New Roman" w:eastAsia="Times New Roman" w:hAnsi="Times New Roman" w:cs="Times New Roman"/>
          <w:color w:val="000000"/>
          <w:sz w:val="24"/>
          <w:szCs w:val="24"/>
        </w:rPr>
        <w:t>и</w:t>
      </w:r>
      <w:r w:rsidRPr="00F54478">
        <w:rPr>
          <w:rFonts w:ascii="Times New Roman" w:eastAsia="Times New Roman" w:hAnsi="Times New Roman" w:cs="Times New Roman"/>
          <w:color w:val="000000"/>
          <w:spacing w:val="1"/>
          <w:sz w:val="24"/>
          <w:szCs w:val="24"/>
        </w:rPr>
        <w:t xml:space="preserve"> </w:t>
      </w:r>
      <w:r w:rsidRPr="00F54478">
        <w:rPr>
          <w:rFonts w:ascii="Times New Roman" w:eastAsia="Times New Roman" w:hAnsi="Times New Roman" w:cs="Times New Roman"/>
          <w:color w:val="000000"/>
          <w:spacing w:val="-1"/>
          <w:sz w:val="24"/>
          <w:szCs w:val="24"/>
        </w:rPr>
        <w:t>в</w:t>
      </w:r>
      <w:r w:rsidRPr="00F54478">
        <w:rPr>
          <w:rFonts w:ascii="Times New Roman" w:eastAsia="Times New Roman" w:hAnsi="Times New Roman" w:cs="Times New Roman"/>
          <w:color w:val="000000"/>
          <w:sz w:val="24"/>
          <w:szCs w:val="24"/>
        </w:rPr>
        <w:t>не</w:t>
      </w:r>
      <w:r w:rsidRPr="00F54478">
        <w:rPr>
          <w:rFonts w:ascii="Times New Roman" w:eastAsia="Times New Roman" w:hAnsi="Times New Roman" w:cs="Times New Roman"/>
          <w:color w:val="000000"/>
          <w:spacing w:val="-3"/>
          <w:sz w:val="24"/>
          <w:szCs w:val="24"/>
        </w:rPr>
        <w:t>у</w:t>
      </w:r>
      <w:r w:rsidRPr="00F54478">
        <w:rPr>
          <w:rFonts w:ascii="Times New Roman" w:eastAsia="Times New Roman" w:hAnsi="Times New Roman" w:cs="Times New Roman"/>
          <w:color w:val="000000"/>
          <w:sz w:val="24"/>
          <w:szCs w:val="24"/>
        </w:rPr>
        <w:t>ро</w:t>
      </w:r>
      <w:r w:rsidRPr="00F54478">
        <w:rPr>
          <w:rFonts w:ascii="Times New Roman" w:eastAsia="Times New Roman" w:hAnsi="Times New Roman" w:cs="Times New Roman"/>
          <w:color w:val="000000"/>
          <w:spacing w:val="-1"/>
          <w:sz w:val="24"/>
          <w:szCs w:val="24"/>
        </w:rPr>
        <w:t>ч</w:t>
      </w:r>
      <w:r w:rsidRPr="00F54478">
        <w:rPr>
          <w:rFonts w:ascii="Times New Roman" w:eastAsia="Times New Roman" w:hAnsi="Times New Roman" w:cs="Times New Roman"/>
          <w:color w:val="000000"/>
          <w:sz w:val="24"/>
          <w:szCs w:val="24"/>
        </w:rPr>
        <w:t>ной</w:t>
      </w:r>
      <w:r w:rsidRPr="00F54478">
        <w:rPr>
          <w:rFonts w:ascii="Times New Roman" w:eastAsia="Times New Roman" w:hAnsi="Times New Roman" w:cs="Times New Roman"/>
          <w:color w:val="000000"/>
          <w:spacing w:val="1"/>
          <w:sz w:val="24"/>
          <w:szCs w:val="24"/>
        </w:rPr>
        <w:t xml:space="preserve"> </w:t>
      </w:r>
      <w:r w:rsidRPr="00F54478">
        <w:rPr>
          <w:rFonts w:ascii="Times New Roman" w:eastAsia="Times New Roman" w:hAnsi="Times New Roman" w:cs="Times New Roman"/>
          <w:color w:val="000000"/>
          <w:sz w:val="24"/>
          <w:szCs w:val="24"/>
        </w:rPr>
        <w:t>деятель</w:t>
      </w:r>
      <w:r w:rsidRPr="00F54478">
        <w:rPr>
          <w:rFonts w:ascii="Times New Roman" w:eastAsia="Times New Roman" w:hAnsi="Times New Roman" w:cs="Times New Roman"/>
          <w:color w:val="000000"/>
          <w:spacing w:val="1"/>
          <w:sz w:val="24"/>
          <w:szCs w:val="24"/>
        </w:rPr>
        <w:t>н</w:t>
      </w:r>
      <w:r w:rsidRPr="00F54478">
        <w:rPr>
          <w:rFonts w:ascii="Times New Roman" w:eastAsia="Times New Roman" w:hAnsi="Times New Roman" w:cs="Times New Roman"/>
          <w:color w:val="000000"/>
          <w:sz w:val="24"/>
          <w:szCs w:val="24"/>
        </w:rPr>
        <w:t>ости</w:t>
      </w:r>
      <w:r w:rsidRPr="00F54478">
        <w:rPr>
          <w:rFonts w:ascii="Times New Roman" w:eastAsia="Times New Roman" w:hAnsi="Times New Roman" w:cs="Times New Roman"/>
          <w:color w:val="000000"/>
          <w:spacing w:val="1"/>
          <w:sz w:val="24"/>
          <w:szCs w:val="24"/>
        </w:rPr>
        <w:t xml:space="preserve"> </w:t>
      </w:r>
      <w:r w:rsidRPr="00F54478">
        <w:rPr>
          <w:rFonts w:ascii="Times New Roman" w:eastAsia="Times New Roman" w:hAnsi="Times New Roman" w:cs="Times New Roman"/>
          <w:color w:val="000000"/>
          <w:sz w:val="24"/>
          <w:szCs w:val="24"/>
        </w:rPr>
        <w:t xml:space="preserve">ФГОС НОО </w:t>
      </w:r>
      <w:r>
        <w:rPr>
          <w:rFonts w:ascii="Times New Roman" w:eastAsia="Times New Roman" w:hAnsi="Times New Roman" w:cs="Times New Roman"/>
          <w:color w:val="000000"/>
          <w:sz w:val="24"/>
          <w:szCs w:val="24"/>
        </w:rPr>
        <w:t xml:space="preserve">   </w:t>
      </w:r>
      <w:r w:rsidRPr="00F54478">
        <w:rPr>
          <w:rFonts w:ascii="Times New Roman" w:eastAsia="Times New Roman" w:hAnsi="Times New Roman" w:cs="Times New Roman"/>
          <w:color w:val="000000"/>
          <w:sz w:val="24"/>
          <w:szCs w:val="24"/>
        </w:rPr>
        <w:t>на 2019</w:t>
      </w:r>
      <w:r w:rsidRPr="00F54478">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2023</w:t>
      </w:r>
      <w:r w:rsidRPr="00F54478">
        <w:rPr>
          <w:rFonts w:ascii="Times New Roman" w:eastAsia="Times New Roman" w:hAnsi="Times New Roman" w:cs="Times New Roman"/>
          <w:color w:val="000000"/>
          <w:spacing w:val="1"/>
          <w:sz w:val="24"/>
          <w:szCs w:val="24"/>
        </w:rPr>
        <w:t xml:space="preserve"> </w:t>
      </w:r>
      <w:r w:rsidRPr="00F54478">
        <w:rPr>
          <w:rFonts w:ascii="Times New Roman" w:eastAsia="Times New Roman" w:hAnsi="Times New Roman" w:cs="Times New Roman"/>
          <w:color w:val="000000"/>
          <w:spacing w:val="-3"/>
          <w:sz w:val="24"/>
          <w:szCs w:val="24"/>
        </w:rPr>
        <w:t>у</w:t>
      </w:r>
      <w:r w:rsidRPr="00F54478">
        <w:rPr>
          <w:rFonts w:ascii="Times New Roman" w:eastAsia="Times New Roman" w:hAnsi="Times New Roman" w:cs="Times New Roman"/>
          <w:color w:val="000000"/>
          <w:sz w:val="24"/>
          <w:szCs w:val="24"/>
        </w:rPr>
        <w:t>ч</w:t>
      </w:r>
      <w:r w:rsidRPr="00F54478">
        <w:rPr>
          <w:rFonts w:ascii="Times New Roman" w:eastAsia="Times New Roman" w:hAnsi="Times New Roman" w:cs="Times New Roman"/>
          <w:color w:val="000000"/>
          <w:spacing w:val="2"/>
          <w:sz w:val="24"/>
          <w:szCs w:val="24"/>
        </w:rPr>
        <w:t>е</w:t>
      </w:r>
      <w:r w:rsidRPr="00F54478">
        <w:rPr>
          <w:rFonts w:ascii="Times New Roman" w:eastAsia="Times New Roman" w:hAnsi="Times New Roman" w:cs="Times New Roman"/>
          <w:color w:val="000000"/>
          <w:sz w:val="24"/>
          <w:szCs w:val="24"/>
        </w:rPr>
        <w:t>б</w:t>
      </w:r>
      <w:r w:rsidRPr="00F54478">
        <w:rPr>
          <w:rFonts w:ascii="Times New Roman" w:eastAsia="Times New Roman" w:hAnsi="Times New Roman" w:cs="Times New Roman"/>
          <w:color w:val="000000"/>
          <w:spacing w:val="1"/>
          <w:sz w:val="24"/>
          <w:szCs w:val="24"/>
        </w:rPr>
        <w:t>н</w:t>
      </w:r>
      <w:r w:rsidRPr="00F54478">
        <w:rPr>
          <w:rFonts w:ascii="Times New Roman" w:eastAsia="Times New Roman" w:hAnsi="Times New Roman" w:cs="Times New Roman"/>
          <w:color w:val="000000"/>
          <w:sz w:val="24"/>
          <w:szCs w:val="24"/>
        </w:rPr>
        <w:t>ый</w:t>
      </w:r>
      <w:r w:rsidRPr="00F54478">
        <w:rPr>
          <w:rFonts w:ascii="Times New Roman" w:eastAsia="Times New Roman" w:hAnsi="Times New Roman" w:cs="Times New Roman"/>
          <w:color w:val="000000"/>
          <w:spacing w:val="1"/>
          <w:sz w:val="24"/>
          <w:szCs w:val="24"/>
        </w:rPr>
        <w:t xml:space="preserve"> </w:t>
      </w:r>
      <w:r w:rsidRPr="00F54478">
        <w:rPr>
          <w:rFonts w:ascii="Times New Roman" w:eastAsia="Times New Roman" w:hAnsi="Times New Roman" w:cs="Times New Roman"/>
          <w:color w:val="000000"/>
          <w:sz w:val="24"/>
          <w:szCs w:val="24"/>
        </w:rPr>
        <w:t>год</w:t>
      </w:r>
    </w:p>
    <w:p w:rsidR="00F54478" w:rsidRDefault="00F54478" w:rsidP="007A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cs="Times New Roman"/>
          <w:b/>
          <w:sz w:val="28"/>
          <w:szCs w:val="28"/>
        </w:rPr>
      </w:pPr>
    </w:p>
    <w:p w:rsidR="00F54478" w:rsidRDefault="00F54478" w:rsidP="007A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cs="Times New Roman"/>
          <w:b/>
          <w:sz w:val="28"/>
          <w:szCs w:val="28"/>
        </w:rPr>
      </w:pPr>
    </w:p>
    <w:tbl>
      <w:tblPr>
        <w:tblW w:w="0" w:type="auto"/>
        <w:tblInd w:w="-420" w:type="dxa"/>
        <w:tblLayout w:type="fixed"/>
        <w:tblCellMar>
          <w:left w:w="0" w:type="dxa"/>
          <w:right w:w="0" w:type="dxa"/>
        </w:tblCellMar>
        <w:tblLook w:val="0000" w:firstRow="0" w:lastRow="0" w:firstColumn="0" w:lastColumn="0" w:noHBand="0" w:noVBand="0"/>
      </w:tblPr>
      <w:tblGrid>
        <w:gridCol w:w="1973"/>
        <w:gridCol w:w="3273"/>
        <w:gridCol w:w="709"/>
        <w:gridCol w:w="567"/>
        <w:gridCol w:w="553"/>
        <w:gridCol w:w="709"/>
        <w:gridCol w:w="1865"/>
        <w:gridCol w:w="1132"/>
      </w:tblGrid>
      <w:tr w:rsidR="00FF4AF9" w:rsidRPr="00FF4AF9" w:rsidTr="007D2A39">
        <w:trPr>
          <w:cantSplit/>
          <w:trHeight w:hRule="exact" w:val="1137"/>
        </w:trPr>
        <w:tc>
          <w:tcPr>
            <w:tcW w:w="1973" w:type="dxa"/>
            <w:tcBorders>
              <w:top w:val="single" w:sz="5" w:space="0" w:color="9F9F9F"/>
              <w:left w:val="single" w:sz="5" w:space="0" w:color="EFEFE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94" w:right="30"/>
              <w:jc w:val="center"/>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Н</w:t>
            </w:r>
            <w:r w:rsidRPr="00FF4AF9">
              <w:rPr>
                <w:rFonts w:ascii="Times New Roman" w:eastAsia="Times New Roman" w:hAnsi="Times New Roman" w:cs="Times New Roman"/>
                <w:color w:val="000000"/>
                <w:spacing w:val="-1"/>
                <w:sz w:val="24"/>
                <w:szCs w:val="24"/>
              </w:rPr>
              <w:t>а</w:t>
            </w:r>
            <w:r w:rsidRPr="00FF4AF9">
              <w:rPr>
                <w:rFonts w:ascii="Times New Roman" w:eastAsia="Times New Roman" w:hAnsi="Times New Roman" w:cs="Times New Roman"/>
                <w:color w:val="000000"/>
                <w:sz w:val="24"/>
                <w:szCs w:val="24"/>
              </w:rPr>
              <w:t>правл</w:t>
            </w:r>
            <w:r w:rsidRPr="00FF4AF9">
              <w:rPr>
                <w:rFonts w:ascii="Times New Roman" w:eastAsia="Times New Roman" w:hAnsi="Times New Roman" w:cs="Times New Roman"/>
                <w:color w:val="000000"/>
                <w:spacing w:val="-1"/>
                <w:sz w:val="24"/>
                <w:szCs w:val="24"/>
              </w:rPr>
              <w:t>е</w:t>
            </w:r>
            <w:r w:rsidRPr="00FF4AF9">
              <w:rPr>
                <w:rFonts w:ascii="Times New Roman" w:eastAsia="Times New Roman" w:hAnsi="Times New Roman" w:cs="Times New Roman"/>
                <w:color w:val="000000"/>
                <w:spacing w:val="1"/>
                <w:sz w:val="24"/>
                <w:szCs w:val="24"/>
              </w:rPr>
              <w:t>ни</w:t>
            </w:r>
            <w:r w:rsidRPr="00FF4AF9">
              <w:rPr>
                <w:rFonts w:ascii="Times New Roman" w:eastAsia="Times New Roman" w:hAnsi="Times New Roman" w:cs="Times New Roman"/>
                <w:color w:val="000000"/>
                <w:sz w:val="24"/>
                <w:szCs w:val="24"/>
              </w:rPr>
              <w:t>я вн</w:t>
            </w:r>
            <w:r w:rsidRPr="00FF4AF9">
              <w:rPr>
                <w:rFonts w:ascii="Times New Roman" w:eastAsia="Times New Roman" w:hAnsi="Times New Roman" w:cs="Times New Roman"/>
                <w:color w:val="000000"/>
                <w:spacing w:val="1"/>
                <w:sz w:val="24"/>
                <w:szCs w:val="24"/>
              </w:rPr>
              <w:t>е</w:t>
            </w:r>
            <w:r w:rsidRPr="00FF4AF9">
              <w:rPr>
                <w:rFonts w:ascii="Times New Roman" w:eastAsia="Times New Roman" w:hAnsi="Times New Roman" w:cs="Times New Roman"/>
                <w:color w:val="000000"/>
                <w:spacing w:val="-3"/>
                <w:sz w:val="24"/>
                <w:szCs w:val="24"/>
              </w:rPr>
              <w:t>у</w:t>
            </w:r>
            <w:r w:rsidRPr="00FF4AF9">
              <w:rPr>
                <w:rFonts w:ascii="Times New Roman" w:eastAsia="Times New Roman" w:hAnsi="Times New Roman" w:cs="Times New Roman"/>
                <w:color w:val="000000"/>
                <w:sz w:val="24"/>
                <w:szCs w:val="24"/>
              </w:rPr>
              <w:t>ро</w:t>
            </w:r>
            <w:r w:rsidRPr="00FF4AF9">
              <w:rPr>
                <w:rFonts w:ascii="Times New Roman" w:eastAsia="Times New Roman" w:hAnsi="Times New Roman" w:cs="Times New Roman"/>
                <w:color w:val="000000"/>
                <w:spacing w:val="-1"/>
                <w:sz w:val="24"/>
                <w:szCs w:val="24"/>
              </w:rPr>
              <w:t>ч</w:t>
            </w:r>
            <w:r w:rsidRPr="00FF4AF9">
              <w:rPr>
                <w:rFonts w:ascii="Times New Roman" w:eastAsia="Times New Roman" w:hAnsi="Times New Roman" w:cs="Times New Roman"/>
                <w:color w:val="000000"/>
                <w:sz w:val="24"/>
                <w:szCs w:val="24"/>
              </w:rPr>
              <w:t>ной деятель</w:t>
            </w:r>
            <w:r w:rsidRPr="00FF4AF9">
              <w:rPr>
                <w:rFonts w:ascii="Times New Roman" w:eastAsia="Times New Roman" w:hAnsi="Times New Roman" w:cs="Times New Roman"/>
                <w:color w:val="000000"/>
                <w:spacing w:val="1"/>
                <w:sz w:val="24"/>
                <w:szCs w:val="24"/>
              </w:rPr>
              <w:t>н</w:t>
            </w:r>
            <w:r w:rsidRPr="00FF4AF9">
              <w:rPr>
                <w:rFonts w:ascii="Times New Roman" w:eastAsia="Times New Roman" w:hAnsi="Times New Roman" w:cs="Times New Roman"/>
                <w:color w:val="000000"/>
                <w:sz w:val="24"/>
                <w:szCs w:val="24"/>
              </w:rPr>
              <w:t>ости</w:t>
            </w:r>
          </w:p>
        </w:tc>
        <w:tc>
          <w:tcPr>
            <w:tcW w:w="3273"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520"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Формы орг</w:t>
            </w:r>
            <w:r w:rsidRPr="00FF4AF9">
              <w:rPr>
                <w:rFonts w:ascii="Times New Roman" w:eastAsia="Times New Roman" w:hAnsi="Times New Roman" w:cs="Times New Roman"/>
                <w:color w:val="000000"/>
                <w:spacing w:val="-1"/>
                <w:sz w:val="24"/>
                <w:szCs w:val="24"/>
              </w:rPr>
              <w:t>а</w:t>
            </w:r>
            <w:r w:rsidRPr="00FF4AF9">
              <w:rPr>
                <w:rFonts w:ascii="Times New Roman" w:eastAsia="Times New Roman" w:hAnsi="Times New Roman" w:cs="Times New Roman"/>
                <w:color w:val="000000"/>
                <w:sz w:val="24"/>
                <w:szCs w:val="24"/>
              </w:rPr>
              <w:t>н</w:t>
            </w:r>
            <w:r w:rsidRPr="00FF4AF9">
              <w:rPr>
                <w:rFonts w:ascii="Times New Roman" w:eastAsia="Times New Roman" w:hAnsi="Times New Roman" w:cs="Times New Roman"/>
                <w:color w:val="000000"/>
                <w:spacing w:val="1"/>
                <w:sz w:val="24"/>
                <w:szCs w:val="24"/>
              </w:rPr>
              <w:t>из</w:t>
            </w:r>
            <w:r w:rsidRPr="00FF4AF9">
              <w:rPr>
                <w:rFonts w:ascii="Times New Roman" w:eastAsia="Times New Roman" w:hAnsi="Times New Roman" w:cs="Times New Roman"/>
                <w:color w:val="000000"/>
                <w:sz w:val="24"/>
                <w:szCs w:val="24"/>
              </w:rPr>
              <w:t>ации</w:t>
            </w:r>
          </w:p>
        </w:tc>
        <w:tc>
          <w:tcPr>
            <w:tcW w:w="2538" w:type="dxa"/>
            <w:gridSpan w:val="4"/>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362" w:right="271"/>
              <w:jc w:val="center"/>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Кол</w:t>
            </w:r>
            <w:r w:rsidRPr="00FF4AF9">
              <w:rPr>
                <w:rFonts w:ascii="Times New Roman" w:eastAsia="Times New Roman" w:hAnsi="Times New Roman" w:cs="Times New Roman"/>
                <w:color w:val="000000"/>
                <w:spacing w:val="1"/>
                <w:sz w:val="24"/>
                <w:szCs w:val="24"/>
              </w:rPr>
              <w:t>и</w:t>
            </w:r>
            <w:r w:rsidRPr="00FF4AF9">
              <w:rPr>
                <w:rFonts w:ascii="Times New Roman" w:eastAsia="Times New Roman" w:hAnsi="Times New Roman" w:cs="Times New Roman"/>
                <w:color w:val="000000"/>
                <w:sz w:val="24"/>
                <w:szCs w:val="24"/>
              </w:rPr>
              <w:t>че</w:t>
            </w:r>
            <w:r w:rsidRPr="00FF4AF9">
              <w:rPr>
                <w:rFonts w:ascii="Times New Roman" w:eastAsia="Times New Roman" w:hAnsi="Times New Roman" w:cs="Times New Roman"/>
                <w:color w:val="000000"/>
                <w:spacing w:val="-1"/>
                <w:sz w:val="24"/>
                <w:szCs w:val="24"/>
              </w:rPr>
              <w:t>с</w:t>
            </w:r>
            <w:r w:rsidRPr="00FF4AF9">
              <w:rPr>
                <w:rFonts w:ascii="Times New Roman" w:eastAsia="Times New Roman" w:hAnsi="Times New Roman" w:cs="Times New Roman"/>
                <w:color w:val="000000"/>
                <w:sz w:val="24"/>
                <w:szCs w:val="24"/>
              </w:rPr>
              <w:t>тво ч</w:t>
            </w:r>
            <w:r w:rsidRPr="00FF4AF9">
              <w:rPr>
                <w:rFonts w:ascii="Times New Roman" w:eastAsia="Times New Roman" w:hAnsi="Times New Roman" w:cs="Times New Roman"/>
                <w:color w:val="000000"/>
                <w:spacing w:val="-1"/>
                <w:sz w:val="24"/>
                <w:szCs w:val="24"/>
              </w:rPr>
              <w:t>а</w:t>
            </w:r>
            <w:r w:rsidRPr="00FF4AF9">
              <w:rPr>
                <w:rFonts w:ascii="Times New Roman" w:eastAsia="Times New Roman" w:hAnsi="Times New Roman" w:cs="Times New Roman"/>
                <w:color w:val="000000"/>
                <w:sz w:val="24"/>
                <w:szCs w:val="24"/>
              </w:rPr>
              <w:t>сов</w:t>
            </w:r>
            <w:r w:rsidRPr="00FF4AF9">
              <w:rPr>
                <w:rFonts w:ascii="Times New Roman" w:eastAsia="Times New Roman" w:hAnsi="Times New Roman" w:cs="Times New Roman"/>
                <w:color w:val="000000"/>
                <w:spacing w:val="1"/>
                <w:sz w:val="24"/>
                <w:szCs w:val="24"/>
              </w:rPr>
              <w:t xml:space="preserve"> </w:t>
            </w:r>
            <w:r w:rsidRPr="00FF4AF9">
              <w:rPr>
                <w:rFonts w:ascii="Times New Roman" w:eastAsia="Times New Roman" w:hAnsi="Times New Roman" w:cs="Times New Roman"/>
                <w:color w:val="000000"/>
                <w:sz w:val="24"/>
                <w:szCs w:val="24"/>
              </w:rPr>
              <w:t xml:space="preserve">в неделю/ </w:t>
            </w:r>
            <w:r w:rsidRPr="00FF4AF9">
              <w:rPr>
                <w:rFonts w:ascii="Times New Roman" w:eastAsia="Times New Roman" w:hAnsi="Times New Roman" w:cs="Times New Roman"/>
                <w:color w:val="000000"/>
                <w:spacing w:val="1"/>
                <w:sz w:val="24"/>
                <w:szCs w:val="24"/>
              </w:rPr>
              <w:t>К</w:t>
            </w:r>
            <w:r w:rsidRPr="00FF4AF9">
              <w:rPr>
                <w:rFonts w:ascii="Times New Roman" w:eastAsia="Times New Roman" w:hAnsi="Times New Roman" w:cs="Times New Roman"/>
                <w:color w:val="000000"/>
                <w:sz w:val="24"/>
                <w:szCs w:val="24"/>
              </w:rPr>
              <w:t>лассы</w:t>
            </w:r>
          </w:p>
        </w:tc>
        <w:tc>
          <w:tcPr>
            <w:tcW w:w="1865"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348" w:right="258"/>
              <w:jc w:val="center"/>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Кол</w:t>
            </w:r>
            <w:r w:rsidRPr="00FF4AF9">
              <w:rPr>
                <w:rFonts w:ascii="Times New Roman" w:eastAsia="Times New Roman" w:hAnsi="Times New Roman" w:cs="Times New Roman"/>
                <w:color w:val="000000"/>
                <w:spacing w:val="1"/>
                <w:sz w:val="24"/>
                <w:szCs w:val="24"/>
              </w:rPr>
              <w:t>и</w:t>
            </w:r>
            <w:r w:rsidRPr="00FF4AF9">
              <w:rPr>
                <w:rFonts w:ascii="Times New Roman" w:eastAsia="Times New Roman" w:hAnsi="Times New Roman" w:cs="Times New Roman"/>
                <w:color w:val="000000"/>
                <w:sz w:val="24"/>
                <w:szCs w:val="24"/>
              </w:rPr>
              <w:t>че</w:t>
            </w:r>
            <w:r w:rsidRPr="00FF4AF9">
              <w:rPr>
                <w:rFonts w:ascii="Times New Roman" w:eastAsia="Times New Roman" w:hAnsi="Times New Roman" w:cs="Times New Roman"/>
                <w:color w:val="000000"/>
                <w:spacing w:val="-1"/>
                <w:sz w:val="24"/>
                <w:szCs w:val="24"/>
              </w:rPr>
              <w:t>с</w:t>
            </w:r>
            <w:r w:rsidRPr="00FF4AF9">
              <w:rPr>
                <w:rFonts w:ascii="Times New Roman" w:eastAsia="Times New Roman" w:hAnsi="Times New Roman" w:cs="Times New Roman"/>
                <w:color w:val="000000"/>
                <w:sz w:val="24"/>
                <w:szCs w:val="24"/>
              </w:rPr>
              <w:t>тво ч</w:t>
            </w:r>
            <w:r w:rsidRPr="00FF4AF9">
              <w:rPr>
                <w:rFonts w:ascii="Times New Roman" w:eastAsia="Times New Roman" w:hAnsi="Times New Roman" w:cs="Times New Roman"/>
                <w:color w:val="000000"/>
                <w:spacing w:val="-1"/>
                <w:sz w:val="24"/>
                <w:szCs w:val="24"/>
              </w:rPr>
              <w:t>ас</w:t>
            </w:r>
            <w:r w:rsidRPr="00FF4AF9">
              <w:rPr>
                <w:rFonts w:ascii="Times New Roman" w:eastAsia="Times New Roman" w:hAnsi="Times New Roman" w:cs="Times New Roman"/>
                <w:color w:val="000000"/>
                <w:sz w:val="24"/>
                <w:szCs w:val="24"/>
              </w:rPr>
              <w:t>ов</w:t>
            </w:r>
          </w:p>
          <w:p w:rsidR="00FF4AF9" w:rsidRPr="00FF4AF9" w:rsidRDefault="00FF4AF9" w:rsidP="00FF4AF9">
            <w:pPr>
              <w:spacing w:after="41" w:line="240" w:lineRule="exact"/>
              <w:rPr>
                <w:rFonts w:ascii="Times New Roman" w:eastAsia="Times New Roman" w:hAnsi="Times New Roman" w:cs="Times New Roman"/>
                <w:sz w:val="24"/>
                <w:szCs w:val="24"/>
              </w:rPr>
            </w:pPr>
          </w:p>
          <w:p w:rsidR="00FF4AF9" w:rsidRPr="00FF4AF9" w:rsidRDefault="00FF4AF9" w:rsidP="00FF4AF9">
            <w:pPr>
              <w:widowControl w:val="0"/>
              <w:spacing w:after="0" w:line="240" w:lineRule="auto"/>
              <w:ind w:left="677"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за год</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264"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Итого</w:t>
            </w:r>
          </w:p>
        </w:tc>
      </w:tr>
      <w:tr w:rsidR="00FF4AF9" w:rsidRPr="00FF4AF9" w:rsidTr="007D2A39">
        <w:trPr>
          <w:cantSplit/>
          <w:trHeight w:hRule="exact" w:val="555"/>
        </w:trPr>
        <w:tc>
          <w:tcPr>
            <w:tcW w:w="5246" w:type="dxa"/>
            <w:gridSpan w:val="2"/>
            <w:tcBorders>
              <w:top w:val="single" w:sz="5" w:space="0" w:color="9F9F9F"/>
              <w:left w:val="single" w:sz="5" w:space="0" w:color="EFEFEF"/>
              <w:bottom w:val="single" w:sz="5" w:space="0" w:color="9F9F9F"/>
              <w:right w:val="single" w:sz="5" w:space="0" w:color="9F9F9F"/>
            </w:tcBorders>
            <w:tcMar>
              <w:top w:w="0" w:type="dxa"/>
              <w:left w:w="0" w:type="dxa"/>
              <w:bottom w:w="0" w:type="dxa"/>
              <w:right w:w="0" w:type="dxa"/>
            </w:tcMar>
          </w:tcPr>
          <w:p w:rsidR="00FF4AF9" w:rsidRPr="00FF4AF9" w:rsidRDefault="00FF4AF9" w:rsidP="00FF4AF9">
            <w:pPr>
              <w:spacing w:after="0" w:line="259" w:lineRule="auto"/>
              <w:rPr>
                <w:rFonts w:ascii="Calibri" w:eastAsia="Calibri" w:hAnsi="Calibri" w:cs="Calibri"/>
              </w:rPr>
            </w:pP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5" w:after="0" w:line="240" w:lineRule="auto"/>
              <w:ind w:left="163" w:right="-20"/>
              <w:rPr>
                <w:rFonts w:ascii="Times New Roman" w:eastAsia="Times New Roman" w:hAnsi="Times New Roman" w:cs="Times New Roman"/>
                <w:b/>
                <w:bCs/>
                <w:color w:val="000000"/>
                <w:sz w:val="24"/>
                <w:szCs w:val="24"/>
              </w:rPr>
            </w:pPr>
            <w:r w:rsidRPr="00FF4AF9">
              <w:rPr>
                <w:rFonts w:ascii="Times New Roman" w:eastAsia="Times New Roman" w:hAnsi="Times New Roman" w:cs="Times New Roman"/>
                <w:b/>
                <w:bCs/>
                <w:color w:val="000000"/>
                <w:sz w:val="24"/>
                <w:szCs w:val="24"/>
              </w:rPr>
              <w:t>1кл</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5" w:after="0" w:line="240" w:lineRule="auto"/>
              <w:ind w:left="93" w:right="-20"/>
              <w:rPr>
                <w:rFonts w:ascii="Times New Roman" w:eastAsia="Times New Roman" w:hAnsi="Times New Roman" w:cs="Times New Roman"/>
                <w:b/>
                <w:bCs/>
                <w:color w:val="000000"/>
                <w:sz w:val="24"/>
                <w:szCs w:val="24"/>
              </w:rPr>
            </w:pPr>
            <w:r w:rsidRPr="00FF4AF9">
              <w:rPr>
                <w:rFonts w:ascii="Times New Roman" w:eastAsia="Times New Roman" w:hAnsi="Times New Roman" w:cs="Times New Roman"/>
                <w:b/>
                <w:bCs/>
                <w:color w:val="000000"/>
                <w:sz w:val="24"/>
                <w:szCs w:val="24"/>
              </w:rPr>
              <w:t>2кл</w:t>
            </w:r>
          </w:p>
        </w:tc>
        <w:tc>
          <w:tcPr>
            <w:tcW w:w="553"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5" w:after="0" w:line="240" w:lineRule="auto"/>
              <w:ind w:left="165" w:right="-20"/>
              <w:rPr>
                <w:rFonts w:ascii="Times New Roman" w:eastAsia="Times New Roman" w:hAnsi="Times New Roman" w:cs="Times New Roman"/>
                <w:b/>
                <w:bCs/>
                <w:color w:val="000000"/>
                <w:sz w:val="24"/>
                <w:szCs w:val="24"/>
              </w:rPr>
            </w:pPr>
            <w:r w:rsidRPr="00FF4AF9">
              <w:rPr>
                <w:rFonts w:ascii="Times New Roman" w:eastAsia="Times New Roman" w:hAnsi="Times New Roman" w:cs="Times New Roman"/>
                <w:b/>
                <w:bCs/>
                <w:color w:val="000000"/>
                <w:sz w:val="24"/>
                <w:szCs w:val="24"/>
              </w:rPr>
              <w:t>3кл</w:t>
            </w:r>
          </w:p>
        </w:tc>
        <w:tc>
          <w:tcPr>
            <w:tcW w:w="709"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FF4AF9" w:rsidRPr="00FF4AF9" w:rsidRDefault="00FF4AF9" w:rsidP="00FF4AF9">
            <w:pPr>
              <w:widowControl w:val="0"/>
              <w:spacing w:before="25" w:after="0" w:line="240" w:lineRule="auto"/>
              <w:ind w:left="163" w:right="-20"/>
              <w:rPr>
                <w:rFonts w:ascii="Times New Roman" w:eastAsia="Times New Roman" w:hAnsi="Times New Roman" w:cs="Times New Roman"/>
                <w:b/>
                <w:bCs/>
                <w:color w:val="000000"/>
                <w:sz w:val="24"/>
                <w:szCs w:val="24"/>
              </w:rPr>
            </w:pPr>
            <w:r w:rsidRPr="00FF4AF9">
              <w:rPr>
                <w:rFonts w:ascii="Times New Roman" w:eastAsia="Times New Roman" w:hAnsi="Times New Roman" w:cs="Times New Roman"/>
                <w:b/>
                <w:bCs/>
                <w:color w:val="000000"/>
                <w:sz w:val="24"/>
                <w:szCs w:val="24"/>
              </w:rPr>
              <w:t>4кл</w:t>
            </w:r>
          </w:p>
        </w:tc>
        <w:tc>
          <w:tcPr>
            <w:tcW w:w="1865" w:type="dxa"/>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spacing w:after="0" w:line="259" w:lineRule="auto"/>
              <w:rPr>
                <w:rFonts w:ascii="Calibri" w:eastAsia="Calibri" w:hAnsi="Calibri" w:cs="Calibri"/>
              </w:rPr>
            </w:pP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spacing w:after="0" w:line="259" w:lineRule="auto"/>
              <w:rPr>
                <w:rFonts w:ascii="Calibri" w:eastAsia="Calibri" w:hAnsi="Calibri" w:cs="Calibri"/>
              </w:rPr>
            </w:pPr>
          </w:p>
        </w:tc>
      </w:tr>
      <w:tr w:rsidR="00FF4AF9" w:rsidRPr="00FF4AF9" w:rsidTr="007D2A39">
        <w:trPr>
          <w:cantSplit/>
          <w:trHeight w:hRule="exact" w:val="304"/>
        </w:trPr>
        <w:tc>
          <w:tcPr>
            <w:tcW w:w="1973" w:type="dxa"/>
            <w:vMerge w:val="restart"/>
            <w:tcBorders>
              <w:left w:val="single" w:sz="5" w:space="0" w:color="EFEFEF"/>
              <w:right w:val="single" w:sz="5" w:space="0" w:color="9F9F9F"/>
            </w:tcBorders>
            <w:tcMar>
              <w:top w:w="0" w:type="dxa"/>
              <w:left w:w="0" w:type="dxa"/>
              <w:bottom w:w="0" w:type="dxa"/>
              <w:right w:w="0" w:type="dxa"/>
            </w:tcMar>
          </w:tcPr>
          <w:p w:rsidR="00FF4AF9" w:rsidRPr="00FF4AF9" w:rsidRDefault="00FF4AF9" w:rsidP="00FF4AF9">
            <w:pPr>
              <w:spacing w:after="0" w:line="259" w:lineRule="auto"/>
              <w:rPr>
                <w:rFonts w:ascii="Times New Roman" w:eastAsia="Calibri" w:hAnsi="Times New Roman" w:cs="Times New Roman"/>
                <w:b/>
                <w:i/>
                <w:sz w:val="24"/>
                <w:szCs w:val="24"/>
              </w:rPr>
            </w:pPr>
            <w:r w:rsidRPr="00FF4AF9">
              <w:rPr>
                <w:rFonts w:ascii="Times New Roman" w:eastAsia="Calibri" w:hAnsi="Times New Roman" w:cs="Times New Roman"/>
                <w:sz w:val="24"/>
                <w:szCs w:val="24"/>
              </w:rPr>
              <w:t xml:space="preserve"> </w:t>
            </w:r>
            <w:r w:rsidRPr="00FF4AF9">
              <w:rPr>
                <w:rFonts w:ascii="Times New Roman" w:eastAsia="Calibri" w:hAnsi="Times New Roman" w:cs="Times New Roman"/>
                <w:b/>
                <w:i/>
                <w:sz w:val="24"/>
                <w:szCs w:val="24"/>
              </w:rPr>
              <w:t>Спортивно-оздоровительное</w:t>
            </w:r>
          </w:p>
        </w:tc>
        <w:tc>
          <w:tcPr>
            <w:tcW w:w="3273"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81"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pacing w:val="2"/>
                <w:sz w:val="24"/>
                <w:szCs w:val="24"/>
              </w:rPr>
              <w:t>К</w:t>
            </w:r>
            <w:r w:rsidRPr="00FF4AF9">
              <w:rPr>
                <w:rFonts w:ascii="Times New Roman" w:eastAsia="Times New Roman" w:hAnsi="Times New Roman" w:cs="Times New Roman"/>
                <w:color w:val="000000"/>
                <w:spacing w:val="-3"/>
                <w:sz w:val="24"/>
                <w:szCs w:val="24"/>
              </w:rPr>
              <w:t>у</w:t>
            </w:r>
            <w:r w:rsidRPr="00FF4AF9">
              <w:rPr>
                <w:rFonts w:ascii="Times New Roman" w:eastAsia="Times New Roman" w:hAnsi="Times New Roman" w:cs="Times New Roman"/>
                <w:color w:val="000000"/>
                <w:sz w:val="24"/>
                <w:szCs w:val="24"/>
              </w:rPr>
              <w:t>рс</w:t>
            </w:r>
            <w:r w:rsidRPr="00FF4AF9">
              <w:rPr>
                <w:rFonts w:ascii="Times New Roman" w:eastAsia="Times New Roman" w:hAnsi="Times New Roman" w:cs="Times New Roman"/>
                <w:color w:val="000000"/>
                <w:spacing w:val="3"/>
                <w:sz w:val="24"/>
                <w:szCs w:val="24"/>
              </w:rPr>
              <w:t xml:space="preserve"> </w:t>
            </w:r>
            <w:r w:rsidRPr="00FF4AF9">
              <w:rPr>
                <w:rFonts w:ascii="Times New Roman" w:eastAsia="Times New Roman" w:hAnsi="Times New Roman" w:cs="Times New Roman"/>
                <w:color w:val="000000"/>
                <w:spacing w:val="-6"/>
                <w:sz w:val="24"/>
                <w:szCs w:val="24"/>
              </w:rPr>
              <w:t>«</w:t>
            </w:r>
            <w:r w:rsidRPr="00FF4AF9">
              <w:rPr>
                <w:rFonts w:ascii="Times New Roman" w:eastAsia="Times New Roman" w:hAnsi="Times New Roman" w:cs="Times New Roman"/>
                <w:color w:val="000000"/>
                <w:spacing w:val="1"/>
                <w:sz w:val="24"/>
                <w:szCs w:val="24"/>
              </w:rPr>
              <w:t>Капелька ритма»</w:t>
            </w: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300"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1</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230"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1</w:t>
            </w:r>
          </w:p>
        </w:tc>
        <w:tc>
          <w:tcPr>
            <w:tcW w:w="553"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302"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1</w:t>
            </w:r>
          </w:p>
        </w:tc>
        <w:tc>
          <w:tcPr>
            <w:tcW w:w="709"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300"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1</w:t>
            </w:r>
          </w:p>
        </w:tc>
        <w:tc>
          <w:tcPr>
            <w:tcW w:w="1865" w:type="dxa"/>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324" w:right="-20"/>
              <w:jc w:val="center"/>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33/34/34/34</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133" w:right="-20"/>
              <w:jc w:val="center"/>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135</w:t>
            </w:r>
          </w:p>
        </w:tc>
      </w:tr>
      <w:tr w:rsidR="00FF4AF9" w:rsidRPr="00FF4AF9" w:rsidTr="007D2A39">
        <w:trPr>
          <w:cantSplit/>
          <w:trHeight w:hRule="exact" w:val="649"/>
        </w:trPr>
        <w:tc>
          <w:tcPr>
            <w:tcW w:w="1973" w:type="dxa"/>
            <w:vMerge/>
            <w:tcBorders>
              <w:left w:val="single" w:sz="5" w:space="0" w:color="EFEFEF"/>
              <w:right w:val="single" w:sz="5" w:space="0" w:color="9F9F9F"/>
            </w:tcBorders>
            <w:tcMar>
              <w:top w:w="0" w:type="dxa"/>
              <w:left w:w="0" w:type="dxa"/>
              <w:bottom w:w="0" w:type="dxa"/>
              <w:right w:w="0" w:type="dxa"/>
            </w:tcMar>
          </w:tcPr>
          <w:p w:rsidR="00FF4AF9" w:rsidRPr="00FF4AF9" w:rsidRDefault="00FF4AF9" w:rsidP="00FF4AF9">
            <w:pPr>
              <w:spacing w:after="0" w:line="259" w:lineRule="auto"/>
              <w:rPr>
                <w:rFonts w:ascii="Calibri" w:eastAsia="Calibri" w:hAnsi="Calibri" w:cs="Calibri"/>
              </w:rPr>
            </w:pPr>
          </w:p>
        </w:tc>
        <w:tc>
          <w:tcPr>
            <w:tcW w:w="3273"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spacing w:after="0" w:line="240" w:lineRule="auto"/>
              <w:textAlignment w:val="baseline"/>
              <w:rPr>
                <w:rFonts w:ascii="Times New Roman" w:eastAsia="Times New Roman" w:hAnsi="Times New Roman" w:cs="Times New Roman"/>
                <w:sz w:val="24"/>
                <w:szCs w:val="24"/>
              </w:rPr>
            </w:pPr>
            <w:r w:rsidRPr="00FF4AF9">
              <w:rPr>
                <w:rFonts w:ascii="Times New Roman" w:eastAsia="Times New Roman" w:hAnsi="Times New Roman" w:cs="Times New Roman"/>
                <w:sz w:val="24"/>
                <w:szCs w:val="24"/>
              </w:rPr>
              <w:t xml:space="preserve"> </w:t>
            </w:r>
            <w:r w:rsidRPr="00FF4AF9">
              <w:rPr>
                <w:rFonts w:ascii="Times New Roman" w:eastAsia="Times New Roman" w:hAnsi="Times New Roman" w:cs="Times New Roman"/>
                <w:color w:val="000000"/>
                <w:sz w:val="24"/>
                <w:szCs w:val="24"/>
              </w:rPr>
              <w:t>Н</w:t>
            </w:r>
            <w:r w:rsidRPr="00FF4AF9">
              <w:rPr>
                <w:rFonts w:ascii="Times New Roman" w:eastAsia="Times New Roman" w:hAnsi="Times New Roman" w:cs="Times New Roman"/>
                <w:color w:val="000000"/>
                <w:spacing w:val="-1"/>
                <w:sz w:val="24"/>
                <w:szCs w:val="24"/>
              </w:rPr>
              <w:t>е</w:t>
            </w:r>
            <w:r w:rsidRPr="00FF4AF9">
              <w:rPr>
                <w:rFonts w:ascii="Times New Roman" w:eastAsia="Times New Roman" w:hAnsi="Times New Roman" w:cs="Times New Roman"/>
                <w:color w:val="000000"/>
                <w:sz w:val="24"/>
                <w:szCs w:val="24"/>
              </w:rPr>
              <w:t>р</w:t>
            </w:r>
            <w:r w:rsidRPr="00FF4AF9">
              <w:rPr>
                <w:rFonts w:ascii="Times New Roman" w:eastAsia="Times New Roman" w:hAnsi="Times New Roman" w:cs="Times New Roman"/>
                <w:color w:val="000000"/>
                <w:spacing w:val="-1"/>
                <w:sz w:val="24"/>
                <w:szCs w:val="24"/>
              </w:rPr>
              <w:t>е</w:t>
            </w:r>
            <w:r w:rsidRPr="00FF4AF9">
              <w:rPr>
                <w:rFonts w:ascii="Times New Roman" w:eastAsia="Times New Roman" w:hAnsi="Times New Roman" w:cs="Times New Roman"/>
                <w:color w:val="000000"/>
                <w:spacing w:val="4"/>
                <w:sz w:val="24"/>
                <w:szCs w:val="24"/>
              </w:rPr>
              <w:t>г</w:t>
            </w:r>
            <w:r w:rsidRPr="00FF4AF9">
              <w:rPr>
                <w:rFonts w:ascii="Times New Roman" w:eastAsia="Times New Roman" w:hAnsi="Times New Roman" w:cs="Times New Roman"/>
                <w:color w:val="000000"/>
                <w:spacing w:val="-4"/>
                <w:sz w:val="24"/>
                <w:szCs w:val="24"/>
              </w:rPr>
              <w:t>у</w:t>
            </w:r>
            <w:r w:rsidRPr="00FF4AF9">
              <w:rPr>
                <w:rFonts w:ascii="Times New Roman" w:eastAsia="Times New Roman" w:hAnsi="Times New Roman" w:cs="Times New Roman"/>
                <w:color w:val="000000"/>
                <w:sz w:val="24"/>
                <w:szCs w:val="24"/>
              </w:rPr>
              <w:t>ляр</w:t>
            </w:r>
            <w:r w:rsidRPr="00FF4AF9">
              <w:rPr>
                <w:rFonts w:ascii="Times New Roman" w:eastAsia="Times New Roman" w:hAnsi="Times New Roman" w:cs="Times New Roman"/>
                <w:color w:val="000000"/>
                <w:spacing w:val="1"/>
                <w:sz w:val="24"/>
                <w:szCs w:val="24"/>
              </w:rPr>
              <w:t>н</w:t>
            </w:r>
            <w:r w:rsidRPr="00FF4AF9">
              <w:rPr>
                <w:rFonts w:ascii="Times New Roman" w:eastAsia="Times New Roman" w:hAnsi="Times New Roman" w:cs="Times New Roman"/>
                <w:color w:val="000000"/>
                <w:sz w:val="24"/>
                <w:szCs w:val="24"/>
              </w:rPr>
              <w:t>ые</w:t>
            </w:r>
            <w:r w:rsidRPr="00FF4AF9">
              <w:rPr>
                <w:rFonts w:ascii="Times New Roman" w:eastAsia="Times New Roman" w:hAnsi="Times New Roman" w:cs="Times New Roman"/>
                <w:color w:val="000000"/>
                <w:spacing w:val="59"/>
                <w:sz w:val="24"/>
                <w:szCs w:val="24"/>
              </w:rPr>
              <w:t xml:space="preserve"> </w:t>
            </w:r>
            <w:r w:rsidRPr="00FF4AF9">
              <w:rPr>
                <w:rFonts w:ascii="Times New Roman" w:eastAsia="Times New Roman" w:hAnsi="Times New Roman" w:cs="Times New Roman"/>
                <w:color w:val="000000"/>
                <w:spacing w:val="1"/>
                <w:sz w:val="24"/>
                <w:szCs w:val="24"/>
              </w:rPr>
              <w:t>з</w:t>
            </w:r>
            <w:r w:rsidRPr="00FF4AF9">
              <w:rPr>
                <w:rFonts w:ascii="Times New Roman" w:eastAsia="Times New Roman" w:hAnsi="Times New Roman" w:cs="Times New Roman"/>
                <w:color w:val="000000"/>
                <w:sz w:val="24"/>
                <w:szCs w:val="24"/>
              </w:rPr>
              <w:t>анят</w:t>
            </w:r>
            <w:r w:rsidRPr="00FF4AF9">
              <w:rPr>
                <w:rFonts w:ascii="Times New Roman" w:eastAsia="Times New Roman" w:hAnsi="Times New Roman" w:cs="Times New Roman"/>
                <w:color w:val="000000"/>
                <w:spacing w:val="2"/>
                <w:sz w:val="24"/>
                <w:szCs w:val="24"/>
              </w:rPr>
              <w:t>и</w:t>
            </w:r>
            <w:r w:rsidRPr="00FF4AF9">
              <w:rPr>
                <w:rFonts w:ascii="Times New Roman" w:eastAsia="Times New Roman" w:hAnsi="Times New Roman" w:cs="Times New Roman"/>
                <w:color w:val="000000"/>
                <w:sz w:val="24"/>
                <w:szCs w:val="24"/>
              </w:rPr>
              <w:t>я вн</w:t>
            </w:r>
            <w:r w:rsidRPr="00FF4AF9">
              <w:rPr>
                <w:rFonts w:ascii="Times New Roman" w:eastAsia="Times New Roman" w:hAnsi="Times New Roman" w:cs="Times New Roman"/>
                <w:color w:val="000000"/>
                <w:spacing w:val="1"/>
                <w:sz w:val="24"/>
                <w:szCs w:val="24"/>
              </w:rPr>
              <w:t>е</w:t>
            </w:r>
            <w:r w:rsidRPr="00FF4AF9">
              <w:rPr>
                <w:rFonts w:ascii="Times New Roman" w:eastAsia="Times New Roman" w:hAnsi="Times New Roman" w:cs="Times New Roman"/>
                <w:color w:val="000000"/>
                <w:spacing w:val="-3"/>
                <w:sz w:val="24"/>
                <w:szCs w:val="24"/>
              </w:rPr>
              <w:t>у</w:t>
            </w:r>
            <w:r w:rsidRPr="00FF4AF9">
              <w:rPr>
                <w:rFonts w:ascii="Times New Roman" w:eastAsia="Times New Roman" w:hAnsi="Times New Roman" w:cs="Times New Roman"/>
                <w:color w:val="000000"/>
                <w:sz w:val="24"/>
                <w:szCs w:val="24"/>
              </w:rPr>
              <w:t>ро</w:t>
            </w:r>
            <w:r w:rsidRPr="00FF4AF9">
              <w:rPr>
                <w:rFonts w:ascii="Times New Roman" w:eastAsia="Times New Roman" w:hAnsi="Times New Roman" w:cs="Times New Roman"/>
                <w:color w:val="000000"/>
                <w:spacing w:val="-1"/>
                <w:sz w:val="24"/>
                <w:szCs w:val="24"/>
              </w:rPr>
              <w:t>ч</w:t>
            </w:r>
            <w:r w:rsidRPr="00FF4AF9">
              <w:rPr>
                <w:rFonts w:ascii="Times New Roman" w:eastAsia="Times New Roman" w:hAnsi="Times New Roman" w:cs="Times New Roman"/>
                <w:color w:val="000000"/>
                <w:sz w:val="24"/>
                <w:szCs w:val="24"/>
              </w:rPr>
              <w:t>ной</w:t>
            </w:r>
            <w:r w:rsidRPr="00FF4AF9">
              <w:rPr>
                <w:rFonts w:ascii="Times New Roman" w:eastAsia="Times New Roman" w:hAnsi="Times New Roman" w:cs="Times New Roman"/>
                <w:color w:val="000000"/>
                <w:spacing w:val="1"/>
                <w:sz w:val="24"/>
                <w:szCs w:val="24"/>
              </w:rPr>
              <w:t xml:space="preserve"> </w:t>
            </w:r>
            <w:r w:rsidRPr="00FF4AF9">
              <w:rPr>
                <w:rFonts w:ascii="Times New Roman" w:eastAsia="Times New Roman" w:hAnsi="Times New Roman" w:cs="Times New Roman"/>
                <w:color w:val="000000"/>
                <w:sz w:val="24"/>
                <w:szCs w:val="24"/>
              </w:rPr>
              <w:t>деятел</w:t>
            </w:r>
            <w:r w:rsidRPr="00FF4AF9">
              <w:rPr>
                <w:rFonts w:ascii="Times New Roman" w:eastAsia="Times New Roman" w:hAnsi="Times New Roman" w:cs="Times New Roman"/>
                <w:color w:val="000000"/>
                <w:spacing w:val="1"/>
                <w:sz w:val="24"/>
                <w:szCs w:val="24"/>
              </w:rPr>
              <w:t>ьн</w:t>
            </w:r>
            <w:r w:rsidRPr="00FF4AF9">
              <w:rPr>
                <w:rFonts w:ascii="Times New Roman" w:eastAsia="Times New Roman" w:hAnsi="Times New Roman" w:cs="Times New Roman"/>
                <w:color w:val="000000"/>
                <w:sz w:val="24"/>
                <w:szCs w:val="24"/>
              </w:rPr>
              <w:t>ости:</w:t>
            </w: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211"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0,5</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139"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0,5</w:t>
            </w:r>
          </w:p>
        </w:tc>
        <w:tc>
          <w:tcPr>
            <w:tcW w:w="553"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213"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0,5</w:t>
            </w:r>
          </w:p>
        </w:tc>
        <w:tc>
          <w:tcPr>
            <w:tcW w:w="709"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208"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0,5</w:t>
            </w:r>
          </w:p>
        </w:tc>
        <w:tc>
          <w:tcPr>
            <w:tcW w:w="1865" w:type="dxa"/>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384" w:right="-20"/>
              <w:jc w:val="center"/>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16/34/34/34</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133"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w:t>
            </w:r>
          </w:p>
        </w:tc>
      </w:tr>
      <w:tr w:rsidR="00FF4AF9" w:rsidRPr="00FF4AF9" w:rsidTr="007D2A39">
        <w:trPr>
          <w:cantSplit/>
          <w:trHeight w:hRule="exact" w:val="307"/>
        </w:trPr>
        <w:tc>
          <w:tcPr>
            <w:tcW w:w="1973" w:type="dxa"/>
            <w:vMerge w:val="restart"/>
            <w:tcBorders>
              <w:top w:val="single" w:sz="5" w:space="0" w:color="9F9F9F"/>
              <w:left w:val="single" w:sz="5" w:space="0" w:color="EFEFEF"/>
              <w:right w:val="single" w:sz="5" w:space="0" w:color="9F9F9F"/>
            </w:tcBorders>
            <w:tcMar>
              <w:top w:w="0" w:type="dxa"/>
              <w:left w:w="0" w:type="dxa"/>
              <w:bottom w:w="0" w:type="dxa"/>
              <w:right w:w="0" w:type="dxa"/>
            </w:tcMar>
          </w:tcPr>
          <w:p w:rsidR="00FF4AF9" w:rsidRPr="00FF4AF9" w:rsidRDefault="00FF4AF9" w:rsidP="00FF4AF9">
            <w:pPr>
              <w:spacing w:after="0" w:line="240" w:lineRule="exact"/>
              <w:rPr>
                <w:rFonts w:ascii="Calibri" w:eastAsia="Calibri" w:hAnsi="Calibri" w:cs="Calibri"/>
                <w:sz w:val="24"/>
                <w:szCs w:val="24"/>
              </w:rPr>
            </w:pPr>
          </w:p>
          <w:p w:rsidR="00FF4AF9" w:rsidRPr="00FF4AF9" w:rsidRDefault="00FF4AF9" w:rsidP="00FF4AF9">
            <w:pPr>
              <w:spacing w:after="102" w:line="240" w:lineRule="exact"/>
              <w:rPr>
                <w:rFonts w:ascii="Calibri" w:eastAsia="Calibri" w:hAnsi="Calibri" w:cs="Calibri"/>
                <w:sz w:val="24"/>
                <w:szCs w:val="24"/>
              </w:rPr>
            </w:pPr>
          </w:p>
          <w:p w:rsidR="00FF4AF9" w:rsidRPr="00FF4AF9" w:rsidRDefault="00FF4AF9" w:rsidP="00FF4AF9">
            <w:pPr>
              <w:widowControl w:val="0"/>
              <w:spacing w:after="0" w:line="240" w:lineRule="auto"/>
              <w:ind w:left="148" w:right="-20"/>
              <w:rPr>
                <w:rFonts w:ascii="Times New Roman" w:eastAsia="Times New Roman" w:hAnsi="Times New Roman" w:cs="Times New Roman"/>
                <w:b/>
                <w:bCs/>
                <w:i/>
                <w:iCs/>
                <w:color w:val="000000"/>
                <w:sz w:val="24"/>
                <w:szCs w:val="24"/>
              </w:rPr>
            </w:pPr>
            <w:r w:rsidRPr="00FF4AF9">
              <w:rPr>
                <w:rFonts w:ascii="Times New Roman" w:eastAsia="Times New Roman" w:hAnsi="Times New Roman" w:cs="Times New Roman"/>
                <w:b/>
                <w:bCs/>
                <w:i/>
                <w:iCs/>
                <w:color w:val="000000"/>
                <w:sz w:val="24"/>
                <w:szCs w:val="24"/>
              </w:rPr>
              <w:t>Со</w:t>
            </w:r>
            <w:r w:rsidRPr="00FF4AF9">
              <w:rPr>
                <w:rFonts w:ascii="Times New Roman" w:eastAsia="Times New Roman" w:hAnsi="Times New Roman" w:cs="Times New Roman"/>
                <w:b/>
                <w:bCs/>
                <w:i/>
                <w:iCs/>
                <w:color w:val="000000"/>
                <w:spacing w:val="1"/>
                <w:sz w:val="24"/>
                <w:szCs w:val="24"/>
              </w:rPr>
              <w:t>ци</w:t>
            </w:r>
            <w:r w:rsidRPr="00FF4AF9">
              <w:rPr>
                <w:rFonts w:ascii="Times New Roman" w:eastAsia="Times New Roman" w:hAnsi="Times New Roman" w:cs="Times New Roman"/>
                <w:b/>
                <w:bCs/>
                <w:i/>
                <w:iCs/>
                <w:color w:val="000000"/>
                <w:sz w:val="24"/>
                <w:szCs w:val="24"/>
              </w:rPr>
              <w:t>альное</w:t>
            </w:r>
          </w:p>
        </w:tc>
        <w:tc>
          <w:tcPr>
            <w:tcW w:w="3273"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3" w:after="0" w:line="240" w:lineRule="auto"/>
              <w:ind w:left="81"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К</w:t>
            </w:r>
            <w:r w:rsidRPr="00FF4AF9">
              <w:rPr>
                <w:rFonts w:ascii="Times New Roman" w:eastAsia="Times New Roman" w:hAnsi="Times New Roman" w:cs="Times New Roman"/>
                <w:color w:val="000000"/>
                <w:spacing w:val="2"/>
                <w:sz w:val="24"/>
                <w:szCs w:val="24"/>
              </w:rPr>
              <w:t>р</w:t>
            </w:r>
            <w:r w:rsidRPr="00FF4AF9">
              <w:rPr>
                <w:rFonts w:ascii="Times New Roman" w:eastAsia="Times New Roman" w:hAnsi="Times New Roman" w:cs="Times New Roman"/>
                <w:color w:val="000000"/>
                <w:spacing w:val="-3"/>
                <w:sz w:val="24"/>
                <w:szCs w:val="24"/>
              </w:rPr>
              <w:t>у</w:t>
            </w:r>
            <w:r w:rsidRPr="00FF4AF9">
              <w:rPr>
                <w:rFonts w:ascii="Times New Roman" w:eastAsia="Times New Roman" w:hAnsi="Times New Roman" w:cs="Times New Roman"/>
                <w:color w:val="000000"/>
                <w:sz w:val="24"/>
                <w:szCs w:val="24"/>
              </w:rPr>
              <w:t>жок</w:t>
            </w:r>
            <w:r w:rsidRPr="00FF4AF9">
              <w:rPr>
                <w:rFonts w:ascii="Times New Roman" w:eastAsia="Times New Roman" w:hAnsi="Times New Roman" w:cs="Times New Roman"/>
                <w:color w:val="000000"/>
                <w:spacing w:val="4"/>
                <w:sz w:val="24"/>
                <w:szCs w:val="24"/>
              </w:rPr>
              <w:t xml:space="preserve"> </w:t>
            </w:r>
            <w:r w:rsidRPr="00FF4AF9">
              <w:rPr>
                <w:rFonts w:ascii="Times New Roman" w:eastAsia="Times New Roman" w:hAnsi="Times New Roman" w:cs="Times New Roman"/>
                <w:color w:val="000000"/>
                <w:spacing w:val="-6"/>
                <w:sz w:val="24"/>
                <w:szCs w:val="24"/>
              </w:rPr>
              <w:t>«</w:t>
            </w:r>
            <w:r w:rsidRPr="00FF4AF9">
              <w:rPr>
                <w:rFonts w:ascii="Times New Roman" w:eastAsia="Times New Roman" w:hAnsi="Times New Roman" w:cs="Times New Roman"/>
                <w:color w:val="000000"/>
                <w:spacing w:val="2"/>
                <w:sz w:val="24"/>
                <w:szCs w:val="24"/>
              </w:rPr>
              <w:t>У</w:t>
            </w:r>
            <w:r w:rsidRPr="00FF4AF9">
              <w:rPr>
                <w:rFonts w:ascii="Times New Roman" w:eastAsia="Times New Roman" w:hAnsi="Times New Roman" w:cs="Times New Roman"/>
                <w:color w:val="000000"/>
                <w:sz w:val="24"/>
                <w:szCs w:val="24"/>
              </w:rPr>
              <w:t>м</w:t>
            </w:r>
            <w:r w:rsidRPr="00FF4AF9">
              <w:rPr>
                <w:rFonts w:ascii="Times New Roman" w:eastAsia="Times New Roman" w:hAnsi="Times New Roman" w:cs="Times New Roman"/>
                <w:color w:val="000000"/>
                <w:spacing w:val="-1"/>
                <w:sz w:val="24"/>
                <w:szCs w:val="24"/>
              </w:rPr>
              <w:t>е</w:t>
            </w:r>
            <w:r w:rsidRPr="00FF4AF9">
              <w:rPr>
                <w:rFonts w:ascii="Times New Roman" w:eastAsia="Times New Roman" w:hAnsi="Times New Roman" w:cs="Times New Roman"/>
                <w:color w:val="000000"/>
                <w:sz w:val="24"/>
                <w:szCs w:val="24"/>
              </w:rPr>
              <w:t xml:space="preserve">лые </w:t>
            </w:r>
            <w:r w:rsidRPr="00FF4AF9">
              <w:rPr>
                <w:rFonts w:ascii="Times New Roman" w:eastAsia="Times New Roman" w:hAnsi="Times New Roman" w:cs="Times New Roman"/>
                <w:color w:val="000000"/>
                <w:spacing w:val="3"/>
                <w:sz w:val="24"/>
                <w:szCs w:val="24"/>
              </w:rPr>
              <w:t>р</w:t>
            </w:r>
            <w:r w:rsidRPr="00FF4AF9">
              <w:rPr>
                <w:rFonts w:ascii="Times New Roman" w:eastAsia="Times New Roman" w:hAnsi="Times New Roman" w:cs="Times New Roman"/>
                <w:color w:val="000000"/>
                <w:spacing w:val="-4"/>
                <w:sz w:val="24"/>
                <w:szCs w:val="24"/>
              </w:rPr>
              <w:t>у</w:t>
            </w:r>
            <w:r w:rsidRPr="00FF4AF9">
              <w:rPr>
                <w:rFonts w:ascii="Times New Roman" w:eastAsia="Times New Roman" w:hAnsi="Times New Roman" w:cs="Times New Roman"/>
                <w:color w:val="000000"/>
                <w:sz w:val="24"/>
                <w:szCs w:val="24"/>
              </w:rPr>
              <w:t>ч</w:t>
            </w:r>
            <w:r w:rsidRPr="00FF4AF9">
              <w:rPr>
                <w:rFonts w:ascii="Times New Roman" w:eastAsia="Times New Roman" w:hAnsi="Times New Roman" w:cs="Times New Roman"/>
                <w:color w:val="000000"/>
                <w:spacing w:val="2"/>
                <w:sz w:val="24"/>
                <w:szCs w:val="24"/>
              </w:rPr>
              <w:t>к</w:t>
            </w:r>
            <w:r w:rsidRPr="00FF4AF9">
              <w:rPr>
                <w:rFonts w:ascii="Times New Roman" w:eastAsia="Times New Roman" w:hAnsi="Times New Roman" w:cs="Times New Roman"/>
                <w:color w:val="000000"/>
                <w:spacing w:val="6"/>
                <w:sz w:val="24"/>
                <w:szCs w:val="24"/>
              </w:rPr>
              <w:t>и</w:t>
            </w:r>
            <w:r w:rsidRPr="00FF4AF9">
              <w:rPr>
                <w:rFonts w:ascii="Times New Roman" w:eastAsia="Times New Roman" w:hAnsi="Times New Roman" w:cs="Times New Roman"/>
                <w:color w:val="000000"/>
                <w:sz w:val="24"/>
                <w:szCs w:val="24"/>
              </w:rPr>
              <w:t>»</w:t>
            </w:r>
            <w:r w:rsidRPr="00FF4AF9">
              <w:rPr>
                <w:rFonts w:ascii="Times New Roman" w:eastAsia="Times New Roman" w:hAnsi="Times New Roman" w:cs="Times New Roman"/>
                <w:color w:val="000000"/>
                <w:spacing w:val="-6"/>
                <w:sz w:val="24"/>
                <w:szCs w:val="24"/>
              </w:rPr>
              <w:t xml:space="preserve"> *</w:t>
            </w: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3" w:after="0" w:line="240" w:lineRule="auto"/>
              <w:ind w:left="300"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1</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3" w:after="0" w:line="240" w:lineRule="auto"/>
              <w:ind w:left="23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53"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3" w:after="0" w:line="240" w:lineRule="auto"/>
              <w:ind w:left="30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09"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FF4AF9" w:rsidRPr="00FF4AF9" w:rsidRDefault="00FF4AF9" w:rsidP="00FF4AF9">
            <w:pPr>
              <w:widowControl w:val="0"/>
              <w:spacing w:before="23" w:after="0" w:line="240" w:lineRule="auto"/>
              <w:ind w:left="30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865" w:type="dxa"/>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FF4AF9" w:rsidRPr="00FF4AF9" w:rsidRDefault="007D2A39" w:rsidP="007D2A39">
            <w:pPr>
              <w:widowControl w:val="0"/>
              <w:spacing w:before="23" w:after="0" w:line="240" w:lineRule="auto"/>
              <w:ind w:left="38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r w:rsidR="00FF4AF9" w:rsidRPr="00FF4AF9">
              <w:rPr>
                <w:rFonts w:ascii="Times New Roman" w:eastAsia="Times New Roman" w:hAnsi="Times New Roman" w:cs="Times New Roman"/>
                <w:color w:val="000000"/>
                <w:sz w:val="24"/>
                <w:szCs w:val="24"/>
              </w:rPr>
              <w:t>34/34/34*</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7D2A39" w:rsidP="007D2A39">
            <w:pPr>
              <w:widowControl w:val="0"/>
              <w:spacing w:before="23" w:after="0" w:line="240" w:lineRule="auto"/>
              <w:ind w:left="133"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135</w:t>
            </w:r>
            <w:r w:rsidR="00FF4AF9" w:rsidRPr="00FF4AF9">
              <w:rPr>
                <w:rFonts w:ascii="Times New Roman" w:eastAsia="Times New Roman" w:hAnsi="Times New Roman" w:cs="Times New Roman"/>
                <w:color w:val="000000"/>
                <w:sz w:val="24"/>
                <w:szCs w:val="24"/>
              </w:rPr>
              <w:t>*</w:t>
            </w:r>
          </w:p>
        </w:tc>
      </w:tr>
      <w:tr w:rsidR="00FF4AF9" w:rsidRPr="00FF4AF9" w:rsidTr="007D2A39">
        <w:trPr>
          <w:cantSplit/>
          <w:trHeight w:hRule="exact" w:val="653"/>
        </w:trPr>
        <w:tc>
          <w:tcPr>
            <w:tcW w:w="1973" w:type="dxa"/>
            <w:vMerge/>
            <w:tcBorders>
              <w:left w:val="single" w:sz="5" w:space="0" w:color="EFEFEF"/>
              <w:right w:val="single" w:sz="5" w:space="0" w:color="9F9F9F"/>
            </w:tcBorders>
            <w:tcMar>
              <w:top w:w="0" w:type="dxa"/>
              <w:left w:w="0" w:type="dxa"/>
              <w:bottom w:w="0" w:type="dxa"/>
              <w:right w:w="0" w:type="dxa"/>
            </w:tcMar>
          </w:tcPr>
          <w:p w:rsidR="00FF4AF9" w:rsidRPr="00FF4AF9" w:rsidRDefault="00FF4AF9" w:rsidP="00FF4AF9">
            <w:pPr>
              <w:spacing w:after="0" w:line="259" w:lineRule="auto"/>
              <w:rPr>
                <w:rFonts w:ascii="Calibri" w:eastAsia="Calibri" w:hAnsi="Calibri" w:cs="Calibri"/>
              </w:rPr>
            </w:pPr>
          </w:p>
        </w:tc>
        <w:tc>
          <w:tcPr>
            <w:tcW w:w="3273"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spacing w:after="0" w:line="312" w:lineRule="atLeast"/>
              <w:textAlignment w:val="baseline"/>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Н</w:t>
            </w:r>
            <w:r w:rsidRPr="00FF4AF9">
              <w:rPr>
                <w:rFonts w:ascii="Times New Roman" w:eastAsia="Times New Roman" w:hAnsi="Times New Roman" w:cs="Times New Roman"/>
                <w:color w:val="000000"/>
                <w:spacing w:val="-1"/>
                <w:sz w:val="24"/>
                <w:szCs w:val="24"/>
              </w:rPr>
              <w:t>е</w:t>
            </w:r>
            <w:r w:rsidRPr="00FF4AF9">
              <w:rPr>
                <w:rFonts w:ascii="Times New Roman" w:eastAsia="Times New Roman" w:hAnsi="Times New Roman" w:cs="Times New Roman"/>
                <w:color w:val="000000"/>
                <w:sz w:val="24"/>
                <w:szCs w:val="24"/>
              </w:rPr>
              <w:t>р</w:t>
            </w:r>
            <w:r w:rsidRPr="00FF4AF9">
              <w:rPr>
                <w:rFonts w:ascii="Times New Roman" w:eastAsia="Times New Roman" w:hAnsi="Times New Roman" w:cs="Times New Roman"/>
                <w:color w:val="000000"/>
                <w:spacing w:val="-1"/>
                <w:sz w:val="24"/>
                <w:szCs w:val="24"/>
              </w:rPr>
              <w:t>е</w:t>
            </w:r>
            <w:r w:rsidRPr="00FF4AF9">
              <w:rPr>
                <w:rFonts w:ascii="Times New Roman" w:eastAsia="Times New Roman" w:hAnsi="Times New Roman" w:cs="Times New Roman"/>
                <w:color w:val="000000"/>
                <w:spacing w:val="4"/>
                <w:sz w:val="24"/>
                <w:szCs w:val="24"/>
              </w:rPr>
              <w:t>г</w:t>
            </w:r>
            <w:r w:rsidRPr="00FF4AF9">
              <w:rPr>
                <w:rFonts w:ascii="Times New Roman" w:eastAsia="Times New Roman" w:hAnsi="Times New Roman" w:cs="Times New Roman"/>
                <w:color w:val="000000"/>
                <w:spacing w:val="-4"/>
                <w:sz w:val="24"/>
                <w:szCs w:val="24"/>
              </w:rPr>
              <w:t>у</w:t>
            </w:r>
            <w:r w:rsidRPr="00FF4AF9">
              <w:rPr>
                <w:rFonts w:ascii="Times New Roman" w:eastAsia="Times New Roman" w:hAnsi="Times New Roman" w:cs="Times New Roman"/>
                <w:color w:val="000000"/>
                <w:sz w:val="24"/>
                <w:szCs w:val="24"/>
              </w:rPr>
              <w:t>ляр</w:t>
            </w:r>
            <w:r w:rsidRPr="00FF4AF9">
              <w:rPr>
                <w:rFonts w:ascii="Times New Roman" w:eastAsia="Times New Roman" w:hAnsi="Times New Roman" w:cs="Times New Roman"/>
                <w:color w:val="000000"/>
                <w:spacing w:val="1"/>
                <w:sz w:val="24"/>
                <w:szCs w:val="24"/>
              </w:rPr>
              <w:t>н</w:t>
            </w:r>
            <w:r w:rsidRPr="00FF4AF9">
              <w:rPr>
                <w:rFonts w:ascii="Times New Roman" w:eastAsia="Times New Roman" w:hAnsi="Times New Roman" w:cs="Times New Roman"/>
                <w:color w:val="000000"/>
                <w:sz w:val="24"/>
                <w:szCs w:val="24"/>
              </w:rPr>
              <w:t>ые</w:t>
            </w:r>
            <w:r w:rsidRPr="00FF4AF9">
              <w:rPr>
                <w:rFonts w:ascii="Times New Roman" w:eastAsia="Times New Roman" w:hAnsi="Times New Roman" w:cs="Times New Roman"/>
                <w:color w:val="000000"/>
                <w:spacing w:val="59"/>
                <w:sz w:val="24"/>
                <w:szCs w:val="24"/>
              </w:rPr>
              <w:t xml:space="preserve"> </w:t>
            </w:r>
            <w:r w:rsidRPr="00FF4AF9">
              <w:rPr>
                <w:rFonts w:ascii="Times New Roman" w:eastAsia="Times New Roman" w:hAnsi="Times New Roman" w:cs="Times New Roman"/>
                <w:color w:val="000000"/>
                <w:spacing w:val="1"/>
                <w:sz w:val="24"/>
                <w:szCs w:val="24"/>
              </w:rPr>
              <w:t>з</w:t>
            </w:r>
            <w:r w:rsidRPr="00FF4AF9">
              <w:rPr>
                <w:rFonts w:ascii="Times New Roman" w:eastAsia="Times New Roman" w:hAnsi="Times New Roman" w:cs="Times New Roman"/>
                <w:color w:val="000000"/>
                <w:sz w:val="24"/>
                <w:szCs w:val="24"/>
              </w:rPr>
              <w:t>анят</w:t>
            </w:r>
            <w:r w:rsidRPr="00FF4AF9">
              <w:rPr>
                <w:rFonts w:ascii="Times New Roman" w:eastAsia="Times New Roman" w:hAnsi="Times New Roman" w:cs="Times New Roman"/>
                <w:color w:val="000000"/>
                <w:spacing w:val="2"/>
                <w:sz w:val="24"/>
                <w:szCs w:val="24"/>
              </w:rPr>
              <w:t>и</w:t>
            </w:r>
            <w:r w:rsidRPr="00FF4AF9">
              <w:rPr>
                <w:rFonts w:ascii="Times New Roman" w:eastAsia="Times New Roman" w:hAnsi="Times New Roman" w:cs="Times New Roman"/>
                <w:color w:val="000000"/>
                <w:sz w:val="24"/>
                <w:szCs w:val="24"/>
              </w:rPr>
              <w:t>я вн</w:t>
            </w:r>
            <w:r w:rsidRPr="00FF4AF9">
              <w:rPr>
                <w:rFonts w:ascii="Times New Roman" w:eastAsia="Times New Roman" w:hAnsi="Times New Roman" w:cs="Times New Roman"/>
                <w:color w:val="000000"/>
                <w:spacing w:val="1"/>
                <w:sz w:val="24"/>
                <w:szCs w:val="24"/>
              </w:rPr>
              <w:t>е</w:t>
            </w:r>
            <w:r w:rsidRPr="00FF4AF9">
              <w:rPr>
                <w:rFonts w:ascii="Times New Roman" w:eastAsia="Times New Roman" w:hAnsi="Times New Roman" w:cs="Times New Roman"/>
                <w:color w:val="000000"/>
                <w:spacing w:val="-3"/>
                <w:sz w:val="24"/>
                <w:szCs w:val="24"/>
              </w:rPr>
              <w:t>у</w:t>
            </w:r>
            <w:r w:rsidRPr="00FF4AF9">
              <w:rPr>
                <w:rFonts w:ascii="Times New Roman" w:eastAsia="Times New Roman" w:hAnsi="Times New Roman" w:cs="Times New Roman"/>
                <w:color w:val="000000"/>
                <w:sz w:val="24"/>
                <w:szCs w:val="24"/>
              </w:rPr>
              <w:t>ро</w:t>
            </w:r>
            <w:r w:rsidRPr="00FF4AF9">
              <w:rPr>
                <w:rFonts w:ascii="Times New Roman" w:eastAsia="Times New Roman" w:hAnsi="Times New Roman" w:cs="Times New Roman"/>
                <w:color w:val="000000"/>
                <w:spacing w:val="-1"/>
                <w:sz w:val="24"/>
                <w:szCs w:val="24"/>
              </w:rPr>
              <w:t>ч</w:t>
            </w:r>
            <w:r w:rsidRPr="00FF4AF9">
              <w:rPr>
                <w:rFonts w:ascii="Times New Roman" w:eastAsia="Times New Roman" w:hAnsi="Times New Roman" w:cs="Times New Roman"/>
                <w:color w:val="000000"/>
                <w:sz w:val="24"/>
                <w:szCs w:val="24"/>
              </w:rPr>
              <w:t>ной</w:t>
            </w:r>
            <w:r w:rsidRPr="00FF4AF9">
              <w:rPr>
                <w:rFonts w:ascii="Times New Roman" w:eastAsia="Times New Roman" w:hAnsi="Times New Roman" w:cs="Times New Roman"/>
                <w:color w:val="000000"/>
                <w:spacing w:val="1"/>
                <w:sz w:val="24"/>
                <w:szCs w:val="24"/>
              </w:rPr>
              <w:t xml:space="preserve"> </w:t>
            </w:r>
            <w:r w:rsidRPr="00FF4AF9">
              <w:rPr>
                <w:rFonts w:ascii="Times New Roman" w:eastAsia="Times New Roman" w:hAnsi="Times New Roman" w:cs="Times New Roman"/>
                <w:color w:val="000000"/>
                <w:sz w:val="24"/>
                <w:szCs w:val="24"/>
              </w:rPr>
              <w:t>деятел</w:t>
            </w:r>
            <w:r w:rsidRPr="00FF4AF9">
              <w:rPr>
                <w:rFonts w:ascii="Times New Roman" w:eastAsia="Times New Roman" w:hAnsi="Times New Roman" w:cs="Times New Roman"/>
                <w:color w:val="000000"/>
                <w:spacing w:val="1"/>
                <w:sz w:val="24"/>
                <w:szCs w:val="24"/>
              </w:rPr>
              <w:t>ьн</w:t>
            </w:r>
            <w:r w:rsidRPr="00FF4AF9">
              <w:rPr>
                <w:rFonts w:ascii="Times New Roman" w:eastAsia="Times New Roman" w:hAnsi="Times New Roman" w:cs="Times New Roman"/>
                <w:color w:val="000000"/>
                <w:sz w:val="24"/>
                <w:szCs w:val="24"/>
              </w:rPr>
              <w:t>ости:*</w:t>
            </w:r>
            <w:r w:rsidRPr="00FF4AF9">
              <w:rPr>
                <w:rFonts w:ascii="Times New Roman" w:eastAsia="Times New Roman" w:hAnsi="Times New Roman" w:cs="Times New Roman"/>
                <w:sz w:val="24"/>
                <w:szCs w:val="24"/>
              </w:rPr>
              <w:t xml:space="preserve"> </w:t>
            </w:r>
          </w:p>
          <w:p w:rsidR="00FF4AF9" w:rsidRPr="00FF4AF9" w:rsidRDefault="00FF4AF9" w:rsidP="00FF4AF9">
            <w:pPr>
              <w:widowControl w:val="0"/>
              <w:spacing w:before="20" w:after="0" w:line="240" w:lineRule="auto"/>
              <w:ind w:right="-20"/>
              <w:rPr>
                <w:rFonts w:ascii="Times New Roman" w:eastAsia="Times New Roman" w:hAnsi="Times New Roman" w:cs="Times New Roman"/>
                <w:color w:val="000000"/>
                <w:sz w:val="24"/>
                <w:szCs w:val="24"/>
              </w:rPr>
            </w:pP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spacing w:after="0" w:line="259" w:lineRule="auto"/>
              <w:rPr>
                <w:rFonts w:ascii="Times New Roman" w:eastAsia="Calibri" w:hAnsi="Times New Roman" w:cs="Times New Roman"/>
                <w:sz w:val="24"/>
                <w:szCs w:val="24"/>
              </w:rPr>
            </w:pPr>
            <w:r w:rsidRPr="00FF4AF9">
              <w:rPr>
                <w:rFonts w:ascii="Calibri" w:eastAsia="Calibri" w:hAnsi="Calibri" w:cs="Calibri"/>
              </w:rPr>
              <w:t xml:space="preserve">    </w:t>
            </w:r>
            <w:r w:rsidRPr="00FF4AF9">
              <w:rPr>
                <w:rFonts w:ascii="Times New Roman" w:eastAsia="Calibri" w:hAnsi="Times New Roman" w:cs="Times New Roman"/>
                <w:sz w:val="24"/>
                <w:szCs w:val="24"/>
              </w:rPr>
              <w:t>0,5</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139"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0,5</w:t>
            </w:r>
          </w:p>
        </w:tc>
        <w:tc>
          <w:tcPr>
            <w:tcW w:w="553"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213"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0,5</w:t>
            </w:r>
          </w:p>
        </w:tc>
        <w:tc>
          <w:tcPr>
            <w:tcW w:w="709"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208"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0,5</w:t>
            </w:r>
          </w:p>
        </w:tc>
        <w:tc>
          <w:tcPr>
            <w:tcW w:w="1865" w:type="dxa"/>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 xml:space="preserve">      16/34/34/34</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133"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w:t>
            </w:r>
            <w:r w:rsidRPr="00FF4AF9">
              <w:rPr>
                <w:rFonts w:ascii="Times New Roman" w:eastAsia="Times New Roman" w:hAnsi="Times New Roman" w:cs="Times New Roman"/>
                <w:color w:val="000000"/>
                <w:sz w:val="24"/>
                <w:szCs w:val="24"/>
              </w:rPr>
              <w:t>*</w:t>
            </w:r>
          </w:p>
        </w:tc>
      </w:tr>
    </w:tbl>
    <w:p w:rsidR="00F54478" w:rsidRDefault="00F54478" w:rsidP="007A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cs="Times New Roman"/>
          <w:b/>
          <w:sz w:val="28"/>
          <w:szCs w:val="28"/>
        </w:rPr>
      </w:pPr>
    </w:p>
    <w:tbl>
      <w:tblPr>
        <w:tblpPr w:leftFromText="180" w:rightFromText="180" w:vertAnchor="text" w:horzAnchor="margin" w:tblpX="-420" w:tblpY="213"/>
        <w:tblW w:w="11910" w:type="dxa"/>
        <w:tblLayout w:type="fixed"/>
        <w:tblCellMar>
          <w:left w:w="0" w:type="dxa"/>
          <w:right w:w="0" w:type="dxa"/>
        </w:tblCellMar>
        <w:tblLook w:val="0000" w:firstRow="0" w:lastRow="0" w:firstColumn="0" w:lastColumn="0" w:noHBand="0" w:noVBand="0"/>
      </w:tblPr>
      <w:tblGrid>
        <w:gridCol w:w="1973"/>
        <w:gridCol w:w="3278"/>
        <w:gridCol w:w="709"/>
        <w:gridCol w:w="567"/>
        <w:gridCol w:w="547"/>
        <w:gridCol w:w="707"/>
        <w:gridCol w:w="72"/>
        <w:gridCol w:w="1793"/>
        <w:gridCol w:w="1132"/>
        <w:gridCol w:w="1132"/>
      </w:tblGrid>
      <w:tr w:rsidR="00FF4AF9" w:rsidRPr="00FF4AF9" w:rsidTr="007D2A39">
        <w:trPr>
          <w:gridAfter w:val="1"/>
          <w:wAfter w:w="1132" w:type="dxa"/>
          <w:cantSplit/>
          <w:trHeight w:hRule="exact" w:val="865"/>
        </w:trPr>
        <w:tc>
          <w:tcPr>
            <w:tcW w:w="1973" w:type="dxa"/>
            <w:vMerge w:val="restart"/>
            <w:tcBorders>
              <w:top w:val="single" w:sz="5" w:space="0" w:color="EFEFEF"/>
              <w:left w:val="single" w:sz="5" w:space="0" w:color="EFEFEF"/>
              <w:right w:val="single" w:sz="5" w:space="0" w:color="9F9F9F"/>
            </w:tcBorders>
            <w:tcMar>
              <w:top w:w="0" w:type="dxa"/>
              <w:left w:w="0" w:type="dxa"/>
              <w:bottom w:w="0" w:type="dxa"/>
              <w:right w:w="0" w:type="dxa"/>
            </w:tcMar>
          </w:tcPr>
          <w:p w:rsidR="00FF4AF9" w:rsidRPr="00FF4AF9" w:rsidRDefault="00FF4AF9" w:rsidP="00FF4AF9">
            <w:pPr>
              <w:spacing w:after="0" w:line="240" w:lineRule="exact"/>
              <w:rPr>
                <w:rFonts w:ascii="Calibri" w:eastAsia="Calibri" w:hAnsi="Calibri" w:cs="Calibri"/>
                <w:sz w:val="24"/>
                <w:szCs w:val="24"/>
              </w:rPr>
            </w:pPr>
            <w:r w:rsidRPr="00FF4AF9">
              <w:rPr>
                <w:rFonts w:ascii="Times New Roman" w:eastAsia="Times New Roman" w:hAnsi="Times New Roman" w:cs="Times New Roman"/>
                <w:b/>
                <w:bCs/>
                <w:i/>
                <w:iCs/>
                <w:color w:val="000000"/>
                <w:sz w:val="24"/>
                <w:szCs w:val="24"/>
              </w:rPr>
              <w:t>Духовно-нра</w:t>
            </w:r>
            <w:r w:rsidRPr="00FF4AF9">
              <w:rPr>
                <w:rFonts w:ascii="Times New Roman" w:eastAsia="Times New Roman" w:hAnsi="Times New Roman" w:cs="Times New Roman"/>
                <w:b/>
                <w:bCs/>
                <w:i/>
                <w:iCs/>
                <w:color w:val="000000"/>
                <w:spacing w:val="1"/>
                <w:sz w:val="24"/>
                <w:szCs w:val="24"/>
              </w:rPr>
              <w:t>в</w:t>
            </w:r>
            <w:r w:rsidRPr="00FF4AF9">
              <w:rPr>
                <w:rFonts w:ascii="Times New Roman" w:eastAsia="Times New Roman" w:hAnsi="Times New Roman" w:cs="Times New Roman"/>
                <w:b/>
                <w:bCs/>
                <w:i/>
                <w:iCs/>
                <w:color w:val="000000"/>
                <w:spacing w:val="-1"/>
                <w:sz w:val="24"/>
                <w:szCs w:val="24"/>
              </w:rPr>
              <w:t>с</w:t>
            </w:r>
            <w:r w:rsidRPr="00FF4AF9">
              <w:rPr>
                <w:rFonts w:ascii="Times New Roman" w:eastAsia="Times New Roman" w:hAnsi="Times New Roman" w:cs="Times New Roman"/>
                <w:b/>
                <w:bCs/>
                <w:i/>
                <w:iCs/>
                <w:color w:val="000000"/>
                <w:spacing w:val="1"/>
                <w:sz w:val="24"/>
                <w:szCs w:val="24"/>
              </w:rPr>
              <w:t>т</w:t>
            </w:r>
            <w:r w:rsidRPr="00FF4AF9">
              <w:rPr>
                <w:rFonts w:ascii="Times New Roman" w:eastAsia="Times New Roman" w:hAnsi="Times New Roman" w:cs="Times New Roman"/>
                <w:b/>
                <w:bCs/>
                <w:i/>
                <w:iCs/>
                <w:color w:val="000000"/>
                <w:sz w:val="24"/>
                <w:szCs w:val="24"/>
              </w:rPr>
              <w:t>вен</w:t>
            </w:r>
            <w:r w:rsidRPr="00FF4AF9">
              <w:rPr>
                <w:rFonts w:ascii="Times New Roman" w:eastAsia="Times New Roman" w:hAnsi="Times New Roman" w:cs="Times New Roman"/>
                <w:b/>
                <w:bCs/>
                <w:i/>
                <w:iCs/>
                <w:color w:val="000000"/>
                <w:spacing w:val="1"/>
                <w:sz w:val="24"/>
                <w:szCs w:val="24"/>
              </w:rPr>
              <w:t>н</w:t>
            </w:r>
            <w:r w:rsidRPr="00FF4AF9">
              <w:rPr>
                <w:rFonts w:ascii="Times New Roman" w:eastAsia="Times New Roman" w:hAnsi="Times New Roman" w:cs="Times New Roman"/>
                <w:b/>
                <w:bCs/>
                <w:i/>
                <w:iCs/>
                <w:color w:val="000000"/>
                <w:sz w:val="24"/>
                <w:szCs w:val="24"/>
              </w:rPr>
              <w:t>ое</w:t>
            </w:r>
          </w:p>
          <w:p w:rsidR="00FF4AF9" w:rsidRPr="00FF4AF9" w:rsidRDefault="00FF4AF9" w:rsidP="00FF4AF9">
            <w:pPr>
              <w:spacing w:after="114" w:line="240" w:lineRule="exact"/>
              <w:rPr>
                <w:rFonts w:ascii="Calibri" w:eastAsia="Calibri" w:hAnsi="Calibri" w:cs="Calibri"/>
                <w:sz w:val="24"/>
                <w:szCs w:val="24"/>
              </w:rPr>
            </w:pPr>
          </w:p>
          <w:p w:rsidR="00FF4AF9" w:rsidRPr="00FF4AF9" w:rsidRDefault="00FF4AF9" w:rsidP="00FF4AF9">
            <w:pPr>
              <w:widowControl w:val="0"/>
              <w:spacing w:after="0" w:line="240" w:lineRule="auto"/>
              <w:ind w:left="39" w:right="-28"/>
              <w:jc w:val="center"/>
              <w:rPr>
                <w:rFonts w:ascii="Times New Roman" w:eastAsia="Times New Roman" w:hAnsi="Times New Roman" w:cs="Times New Roman"/>
                <w:b/>
                <w:bCs/>
                <w:i/>
                <w:iCs/>
                <w:color w:val="000000"/>
                <w:sz w:val="24"/>
                <w:szCs w:val="24"/>
              </w:rPr>
            </w:pPr>
          </w:p>
        </w:tc>
        <w:tc>
          <w:tcPr>
            <w:tcW w:w="3278"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268" w:right="346"/>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Занят</w:t>
            </w:r>
            <w:r w:rsidRPr="00FF4AF9">
              <w:rPr>
                <w:rFonts w:ascii="Times New Roman" w:eastAsia="Times New Roman" w:hAnsi="Times New Roman" w:cs="Times New Roman"/>
                <w:color w:val="000000"/>
                <w:spacing w:val="2"/>
                <w:sz w:val="24"/>
                <w:szCs w:val="24"/>
              </w:rPr>
              <w:t>и</w:t>
            </w:r>
            <w:r w:rsidRPr="00FF4AF9">
              <w:rPr>
                <w:rFonts w:ascii="Times New Roman" w:eastAsia="Times New Roman" w:hAnsi="Times New Roman" w:cs="Times New Roman"/>
                <w:color w:val="000000"/>
                <w:sz w:val="24"/>
                <w:szCs w:val="24"/>
              </w:rPr>
              <w:t>я</w:t>
            </w:r>
            <w:r w:rsidRPr="00FF4AF9">
              <w:rPr>
                <w:rFonts w:ascii="Times New Roman" w:eastAsia="Times New Roman" w:hAnsi="Times New Roman" w:cs="Times New Roman"/>
                <w:color w:val="000000"/>
                <w:spacing w:val="2"/>
                <w:sz w:val="24"/>
                <w:szCs w:val="24"/>
              </w:rPr>
              <w:t xml:space="preserve"> </w:t>
            </w:r>
            <w:r w:rsidRPr="00FF4AF9">
              <w:rPr>
                <w:rFonts w:ascii="Times New Roman" w:eastAsia="Times New Roman" w:hAnsi="Times New Roman" w:cs="Times New Roman"/>
                <w:color w:val="000000"/>
                <w:spacing w:val="-6"/>
                <w:sz w:val="24"/>
                <w:szCs w:val="24"/>
              </w:rPr>
              <w:t>«ЖИВОЙ РОДНИК</w:t>
            </w:r>
            <w:r w:rsidRPr="00FF4AF9">
              <w:rPr>
                <w:rFonts w:ascii="Times New Roman" w:eastAsia="Times New Roman" w:hAnsi="Times New Roman" w:cs="Times New Roman"/>
                <w:color w:val="000000"/>
                <w:sz w:val="24"/>
                <w:szCs w:val="24"/>
              </w:rPr>
              <w:t>»</w:t>
            </w: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211"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0,5</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139"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0,5</w:t>
            </w:r>
          </w:p>
        </w:tc>
        <w:tc>
          <w:tcPr>
            <w:tcW w:w="54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213"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0,5</w:t>
            </w:r>
          </w:p>
        </w:tc>
        <w:tc>
          <w:tcPr>
            <w:tcW w:w="707"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208"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0,5</w:t>
            </w:r>
          </w:p>
        </w:tc>
        <w:tc>
          <w:tcPr>
            <w:tcW w:w="1865" w:type="dxa"/>
            <w:gridSpan w:val="2"/>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384"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16/17/17/17</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453"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67</w:t>
            </w:r>
          </w:p>
        </w:tc>
      </w:tr>
      <w:tr w:rsidR="00FF4AF9" w:rsidRPr="00FF4AF9" w:rsidTr="007D2A39">
        <w:trPr>
          <w:gridAfter w:val="1"/>
          <w:wAfter w:w="1132" w:type="dxa"/>
          <w:cantSplit/>
          <w:trHeight w:hRule="exact" w:val="738"/>
        </w:trPr>
        <w:tc>
          <w:tcPr>
            <w:tcW w:w="1973" w:type="dxa"/>
            <w:vMerge/>
            <w:tcBorders>
              <w:left w:val="single" w:sz="5" w:space="0" w:color="EFEFEF"/>
              <w:right w:val="single" w:sz="5" w:space="0" w:color="9F9F9F"/>
            </w:tcBorders>
            <w:tcMar>
              <w:top w:w="0" w:type="dxa"/>
              <w:left w:w="0" w:type="dxa"/>
              <w:bottom w:w="0" w:type="dxa"/>
              <w:right w:w="0" w:type="dxa"/>
            </w:tcMar>
          </w:tcPr>
          <w:p w:rsidR="00FF4AF9" w:rsidRPr="00FF4AF9" w:rsidRDefault="00FF4AF9" w:rsidP="00FF4AF9">
            <w:pPr>
              <w:spacing w:after="0" w:line="259" w:lineRule="auto"/>
              <w:rPr>
                <w:rFonts w:ascii="Calibri" w:eastAsia="Calibri" w:hAnsi="Calibri" w:cs="Calibri"/>
              </w:rPr>
            </w:pPr>
          </w:p>
        </w:tc>
        <w:tc>
          <w:tcPr>
            <w:tcW w:w="3278"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3" w:after="0" w:line="240" w:lineRule="auto"/>
              <w:ind w:left="154" w:right="157"/>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Н</w:t>
            </w:r>
            <w:r w:rsidRPr="00FF4AF9">
              <w:rPr>
                <w:rFonts w:ascii="Times New Roman" w:eastAsia="Times New Roman" w:hAnsi="Times New Roman" w:cs="Times New Roman"/>
                <w:color w:val="000000"/>
                <w:spacing w:val="-1"/>
                <w:sz w:val="24"/>
                <w:szCs w:val="24"/>
              </w:rPr>
              <w:t>е</w:t>
            </w:r>
            <w:r w:rsidRPr="00FF4AF9">
              <w:rPr>
                <w:rFonts w:ascii="Times New Roman" w:eastAsia="Times New Roman" w:hAnsi="Times New Roman" w:cs="Times New Roman"/>
                <w:color w:val="000000"/>
                <w:sz w:val="24"/>
                <w:szCs w:val="24"/>
              </w:rPr>
              <w:t>р</w:t>
            </w:r>
            <w:r w:rsidRPr="00FF4AF9">
              <w:rPr>
                <w:rFonts w:ascii="Times New Roman" w:eastAsia="Times New Roman" w:hAnsi="Times New Roman" w:cs="Times New Roman"/>
                <w:color w:val="000000"/>
                <w:spacing w:val="-1"/>
                <w:sz w:val="24"/>
                <w:szCs w:val="24"/>
              </w:rPr>
              <w:t>е</w:t>
            </w:r>
            <w:r w:rsidRPr="00FF4AF9">
              <w:rPr>
                <w:rFonts w:ascii="Times New Roman" w:eastAsia="Times New Roman" w:hAnsi="Times New Roman" w:cs="Times New Roman"/>
                <w:color w:val="000000"/>
                <w:spacing w:val="4"/>
                <w:sz w:val="24"/>
                <w:szCs w:val="24"/>
              </w:rPr>
              <w:t>г</w:t>
            </w:r>
            <w:r w:rsidRPr="00FF4AF9">
              <w:rPr>
                <w:rFonts w:ascii="Times New Roman" w:eastAsia="Times New Roman" w:hAnsi="Times New Roman" w:cs="Times New Roman"/>
                <w:color w:val="000000"/>
                <w:spacing w:val="-4"/>
                <w:sz w:val="24"/>
                <w:szCs w:val="24"/>
              </w:rPr>
              <w:t>у</w:t>
            </w:r>
            <w:r w:rsidRPr="00FF4AF9">
              <w:rPr>
                <w:rFonts w:ascii="Times New Roman" w:eastAsia="Times New Roman" w:hAnsi="Times New Roman" w:cs="Times New Roman"/>
                <w:color w:val="000000"/>
                <w:sz w:val="24"/>
                <w:szCs w:val="24"/>
              </w:rPr>
              <w:t>ляр</w:t>
            </w:r>
            <w:r w:rsidRPr="00FF4AF9">
              <w:rPr>
                <w:rFonts w:ascii="Times New Roman" w:eastAsia="Times New Roman" w:hAnsi="Times New Roman" w:cs="Times New Roman"/>
                <w:color w:val="000000"/>
                <w:spacing w:val="1"/>
                <w:sz w:val="24"/>
                <w:szCs w:val="24"/>
              </w:rPr>
              <w:t>н</w:t>
            </w:r>
            <w:r w:rsidRPr="00FF4AF9">
              <w:rPr>
                <w:rFonts w:ascii="Times New Roman" w:eastAsia="Times New Roman" w:hAnsi="Times New Roman" w:cs="Times New Roman"/>
                <w:color w:val="000000"/>
                <w:sz w:val="24"/>
                <w:szCs w:val="24"/>
              </w:rPr>
              <w:t>ые занят</w:t>
            </w:r>
            <w:r w:rsidRPr="00FF4AF9">
              <w:rPr>
                <w:rFonts w:ascii="Times New Roman" w:eastAsia="Times New Roman" w:hAnsi="Times New Roman" w:cs="Times New Roman"/>
                <w:color w:val="000000"/>
                <w:spacing w:val="2"/>
                <w:sz w:val="24"/>
                <w:szCs w:val="24"/>
              </w:rPr>
              <w:t>и</w:t>
            </w:r>
            <w:r w:rsidRPr="00FF4AF9">
              <w:rPr>
                <w:rFonts w:ascii="Times New Roman" w:eastAsia="Times New Roman" w:hAnsi="Times New Roman" w:cs="Times New Roman"/>
                <w:color w:val="000000"/>
                <w:sz w:val="24"/>
                <w:szCs w:val="24"/>
              </w:rPr>
              <w:t>я вн</w:t>
            </w:r>
            <w:r w:rsidRPr="00FF4AF9">
              <w:rPr>
                <w:rFonts w:ascii="Times New Roman" w:eastAsia="Times New Roman" w:hAnsi="Times New Roman" w:cs="Times New Roman"/>
                <w:color w:val="000000"/>
                <w:spacing w:val="1"/>
                <w:sz w:val="24"/>
                <w:szCs w:val="24"/>
              </w:rPr>
              <w:t>е</w:t>
            </w:r>
            <w:r w:rsidRPr="00FF4AF9">
              <w:rPr>
                <w:rFonts w:ascii="Times New Roman" w:eastAsia="Times New Roman" w:hAnsi="Times New Roman" w:cs="Times New Roman"/>
                <w:color w:val="000000"/>
                <w:spacing w:val="-3"/>
                <w:sz w:val="24"/>
                <w:szCs w:val="24"/>
              </w:rPr>
              <w:t>у</w:t>
            </w:r>
            <w:r w:rsidRPr="00FF4AF9">
              <w:rPr>
                <w:rFonts w:ascii="Times New Roman" w:eastAsia="Times New Roman" w:hAnsi="Times New Roman" w:cs="Times New Roman"/>
                <w:color w:val="000000"/>
                <w:sz w:val="24"/>
                <w:szCs w:val="24"/>
              </w:rPr>
              <w:t>ро</w:t>
            </w:r>
            <w:r w:rsidRPr="00FF4AF9">
              <w:rPr>
                <w:rFonts w:ascii="Times New Roman" w:eastAsia="Times New Roman" w:hAnsi="Times New Roman" w:cs="Times New Roman"/>
                <w:color w:val="000000"/>
                <w:spacing w:val="-1"/>
                <w:sz w:val="24"/>
                <w:szCs w:val="24"/>
              </w:rPr>
              <w:t>ч</w:t>
            </w:r>
            <w:r w:rsidRPr="00FF4AF9">
              <w:rPr>
                <w:rFonts w:ascii="Times New Roman" w:eastAsia="Times New Roman" w:hAnsi="Times New Roman" w:cs="Times New Roman"/>
                <w:color w:val="000000"/>
                <w:sz w:val="24"/>
                <w:szCs w:val="24"/>
              </w:rPr>
              <w:t>ной</w:t>
            </w:r>
            <w:r w:rsidRPr="00FF4AF9">
              <w:rPr>
                <w:rFonts w:ascii="Times New Roman" w:eastAsia="Times New Roman" w:hAnsi="Times New Roman" w:cs="Times New Roman"/>
                <w:color w:val="000000"/>
                <w:spacing w:val="1"/>
                <w:sz w:val="24"/>
                <w:szCs w:val="24"/>
              </w:rPr>
              <w:t xml:space="preserve"> </w:t>
            </w:r>
            <w:r w:rsidRPr="00FF4AF9">
              <w:rPr>
                <w:rFonts w:ascii="Times New Roman" w:eastAsia="Times New Roman" w:hAnsi="Times New Roman" w:cs="Times New Roman"/>
                <w:color w:val="000000"/>
                <w:sz w:val="24"/>
                <w:szCs w:val="24"/>
              </w:rPr>
              <w:t>деятел</w:t>
            </w:r>
            <w:r w:rsidRPr="00FF4AF9">
              <w:rPr>
                <w:rFonts w:ascii="Times New Roman" w:eastAsia="Times New Roman" w:hAnsi="Times New Roman" w:cs="Times New Roman"/>
                <w:color w:val="000000"/>
                <w:spacing w:val="1"/>
                <w:sz w:val="24"/>
                <w:szCs w:val="24"/>
              </w:rPr>
              <w:t>ьн</w:t>
            </w:r>
            <w:r w:rsidRPr="00FF4AF9">
              <w:rPr>
                <w:rFonts w:ascii="Times New Roman" w:eastAsia="Times New Roman" w:hAnsi="Times New Roman" w:cs="Times New Roman"/>
                <w:color w:val="000000"/>
                <w:sz w:val="24"/>
                <w:szCs w:val="24"/>
              </w:rPr>
              <w:t>ости:</w:t>
            </w:r>
          </w:p>
          <w:p w:rsidR="00FF4AF9" w:rsidRPr="00FF4AF9" w:rsidRDefault="00FF4AF9" w:rsidP="00FF4AF9">
            <w:pPr>
              <w:spacing w:after="0" w:line="240" w:lineRule="auto"/>
              <w:jc w:val="both"/>
              <w:rPr>
                <w:rFonts w:ascii="Times New Roman" w:eastAsia="Times New Roman" w:hAnsi="Times New Roman" w:cs="Times New Roman"/>
                <w:sz w:val="24"/>
                <w:szCs w:val="24"/>
              </w:rPr>
            </w:pP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3" w:after="0" w:line="240" w:lineRule="auto"/>
              <w:ind w:left="211"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0,5</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3" w:after="0" w:line="240" w:lineRule="auto"/>
              <w:ind w:left="139"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0,5</w:t>
            </w:r>
          </w:p>
        </w:tc>
        <w:tc>
          <w:tcPr>
            <w:tcW w:w="54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3" w:after="0" w:line="240" w:lineRule="auto"/>
              <w:ind w:left="213"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0,5</w:t>
            </w:r>
          </w:p>
        </w:tc>
        <w:tc>
          <w:tcPr>
            <w:tcW w:w="707"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FF4AF9" w:rsidRPr="00FF4AF9" w:rsidRDefault="00FF4AF9" w:rsidP="00FF4AF9">
            <w:pPr>
              <w:widowControl w:val="0"/>
              <w:spacing w:before="23" w:after="0" w:line="240" w:lineRule="auto"/>
              <w:ind w:left="208"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0,5</w:t>
            </w:r>
          </w:p>
        </w:tc>
        <w:tc>
          <w:tcPr>
            <w:tcW w:w="1865" w:type="dxa"/>
            <w:gridSpan w:val="2"/>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3" w:after="0" w:line="240" w:lineRule="auto"/>
              <w:ind w:left="384"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16/17/17/17</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3" w:after="0" w:line="240" w:lineRule="auto"/>
              <w:ind w:left="453" w:right="284"/>
              <w:jc w:val="center"/>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67</w:t>
            </w:r>
          </w:p>
        </w:tc>
      </w:tr>
      <w:tr w:rsidR="00FF4AF9" w:rsidRPr="00FF4AF9" w:rsidTr="007D2A39">
        <w:trPr>
          <w:gridAfter w:val="1"/>
          <w:wAfter w:w="1132" w:type="dxa"/>
          <w:cantSplit/>
          <w:trHeight w:hRule="exact" w:val="430"/>
        </w:trPr>
        <w:tc>
          <w:tcPr>
            <w:tcW w:w="1973" w:type="dxa"/>
            <w:vMerge/>
            <w:tcBorders>
              <w:left w:val="single" w:sz="5" w:space="0" w:color="EFEFEF"/>
              <w:bottom w:val="single" w:sz="5" w:space="0" w:color="9F9F9F"/>
              <w:right w:val="single" w:sz="5" w:space="0" w:color="9F9F9F"/>
            </w:tcBorders>
            <w:tcMar>
              <w:top w:w="0" w:type="dxa"/>
              <w:left w:w="0" w:type="dxa"/>
              <w:bottom w:w="0" w:type="dxa"/>
              <w:right w:w="0" w:type="dxa"/>
            </w:tcMar>
          </w:tcPr>
          <w:p w:rsidR="00FF4AF9" w:rsidRPr="00FF4AF9" w:rsidRDefault="00FF4AF9" w:rsidP="00FF4AF9">
            <w:pPr>
              <w:spacing w:after="0" w:line="259" w:lineRule="auto"/>
              <w:rPr>
                <w:rFonts w:ascii="Calibri" w:eastAsia="Calibri" w:hAnsi="Calibri" w:cs="Calibri"/>
              </w:rPr>
            </w:pPr>
          </w:p>
        </w:tc>
        <w:tc>
          <w:tcPr>
            <w:tcW w:w="3278"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spacing w:after="0" w:line="259" w:lineRule="auto"/>
              <w:rPr>
                <w:rFonts w:ascii="Times New Roman" w:eastAsia="Calibri" w:hAnsi="Times New Roman" w:cs="Times New Roman"/>
                <w:sz w:val="24"/>
                <w:szCs w:val="24"/>
              </w:rPr>
            </w:pPr>
            <w:r w:rsidRPr="00FF4AF9">
              <w:rPr>
                <w:rFonts w:ascii="Calibri" w:eastAsia="Calibri" w:hAnsi="Calibri" w:cs="Calibri"/>
              </w:rPr>
              <w:t xml:space="preserve"> </w:t>
            </w:r>
            <w:r w:rsidRPr="00FF4AF9">
              <w:rPr>
                <w:rFonts w:ascii="Times New Roman" w:eastAsia="Calibri" w:hAnsi="Times New Roman" w:cs="Times New Roman"/>
                <w:sz w:val="24"/>
                <w:szCs w:val="24"/>
              </w:rPr>
              <w:t>Кружок «Азбука добра»</w:t>
            </w: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300"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1</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230"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1</w:t>
            </w:r>
          </w:p>
        </w:tc>
        <w:tc>
          <w:tcPr>
            <w:tcW w:w="54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302"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1</w:t>
            </w:r>
          </w:p>
        </w:tc>
        <w:tc>
          <w:tcPr>
            <w:tcW w:w="707"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300"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1</w:t>
            </w:r>
          </w:p>
        </w:tc>
        <w:tc>
          <w:tcPr>
            <w:tcW w:w="1865" w:type="dxa"/>
            <w:gridSpan w:val="2"/>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324"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33/34/34/34</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333" w:right="284"/>
              <w:jc w:val="center"/>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135</w:t>
            </w:r>
          </w:p>
        </w:tc>
      </w:tr>
      <w:tr w:rsidR="00FF4AF9" w:rsidRPr="00FF4AF9" w:rsidTr="007D2A39">
        <w:trPr>
          <w:gridAfter w:val="1"/>
          <w:wAfter w:w="1132" w:type="dxa"/>
          <w:cantSplit/>
          <w:trHeight w:val="596"/>
        </w:trPr>
        <w:tc>
          <w:tcPr>
            <w:tcW w:w="1973" w:type="dxa"/>
            <w:vMerge w:val="restart"/>
            <w:tcBorders>
              <w:top w:val="single" w:sz="5" w:space="0" w:color="9F9F9F"/>
              <w:left w:val="single" w:sz="5" w:space="0" w:color="EFEFEF"/>
              <w:right w:val="single" w:sz="5" w:space="0" w:color="9F9F9F"/>
            </w:tcBorders>
            <w:tcMar>
              <w:top w:w="0" w:type="dxa"/>
              <w:left w:w="0" w:type="dxa"/>
              <w:bottom w:w="0" w:type="dxa"/>
              <w:right w:w="0" w:type="dxa"/>
            </w:tcMar>
          </w:tcPr>
          <w:p w:rsidR="00FF4AF9" w:rsidRPr="00FF4AF9" w:rsidRDefault="00FF4AF9" w:rsidP="00FF4AF9">
            <w:pPr>
              <w:spacing w:after="0" w:line="240" w:lineRule="exact"/>
              <w:rPr>
                <w:rFonts w:ascii="Calibri" w:eastAsia="Calibri" w:hAnsi="Calibri" w:cs="Calibri"/>
                <w:sz w:val="24"/>
                <w:szCs w:val="24"/>
              </w:rPr>
            </w:pPr>
          </w:p>
          <w:p w:rsidR="00FF4AF9" w:rsidRPr="00FF4AF9" w:rsidRDefault="00FF4AF9" w:rsidP="00FF4AF9">
            <w:pPr>
              <w:spacing w:after="102" w:line="240" w:lineRule="exact"/>
              <w:rPr>
                <w:rFonts w:ascii="Calibri" w:eastAsia="Calibri" w:hAnsi="Calibri" w:cs="Calibri"/>
                <w:sz w:val="24"/>
                <w:szCs w:val="24"/>
              </w:rPr>
            </w:pPr>
          </w:p>
          <w:p w:rsidR="00FF4AF9" w:rsidRPr="00FF4AF9" w:rsidRDefault="00FF4AF9" w:rsidP="00FF4AF9">
            <w:pPr>
              <w:widowControl w:val="0"/>
              <w:spacing w:after="0" w:line="240" w:lineRule="auto"/>
              <w:ind w:left="38" w:right="90"/>
              <w:jc w:val="center"/>
              <w:rPr>
                <w:rFonts w:ascii="Times New Roman" w:eastAsia="Times New Roman" w:hAnsi="Times New Roman" w:cs="Times New Roman"/>
                <w:b/>
                <w:bCs/>
                <w:i/>
                <w:iCs/>
                <w:color w:val="000000"/>
                <w:sz w:val="24"/>
                <w:szCs w:val="24"/>
              </w:rPr>
            </w:pPr>
            <w:r w:rsidRPr="00FF4AF9">
              <w:rPr>
                <w:rFonts w:ascii="Times New Roman" w:eastAsia="Times New Roman" w:hAnsi="Times New Roman" w:cs="Times New Roman"/>
                <w:b/>
                <w:bCs/>
                <w:i/>
                <w:iCs/>
                <w:color w:val="000000"/>
                <w:sz w:val="24"/>
                <w:szCs w:val="24"/>
              </w:rPr>
              <w:t>Общ</w:t>
            </w:r>
            <w:r w:rsidRPr="00FF4AF9">
              <w:rPr>
                <w:rFonts w:ascii="Times New Roman" w:eastAsia="Times New Roman" w:hAnsi="Times New Roman" w:cs="Times New Roman"/>
                <w:b/>
                <w:bCs/>
                <w:i/>
                <w:iCs/>
                <w:color w:val="000000"/>
                <w:spacing w:val="-1"/>
                <w:sz w:val="24"/>
                <w:szCs w:val="24"/>
              </w:rPr>
              <w:t>е</w:t>
            </w:r>
            <w:r w:rsidRPr="00FF4AF9">
              <w:rPr>
                <w:rFonts w:ascii="Times New Roman" w:eastAsia="Times New Roman" w:hAnsi="Times New Roman" w:cs="Times New Roman"/>
                <w:b/>
                <w:bCs/>
                <w:i/>
                <w:iCs/>
                <w:color w:val="000000"/>
                <w:sz w:val="24"/>
                <w:szCs w:val="24"/>
              </w:rPr>
              <w:t>и</w:t>
            </w:r>
            <w:r w:rsidRPr="00FF4AF9">
              <w:rPr>
                <w:rFonts w:ascii="Times New Roman" w:eastAsia="Times New Roman" w:hAnsi="Times New Roman" w:cs="Times New Roman"/>
                <w:b/>
                <w:bCs/>
                <w:i/>
                <w:iCs/>
                <w:color w:val="000000"/>
                <w:spacing w:val="1"/>
                <w:sz w:val="24"/>
                <w:szCs w:val="24"/>
              </w:rPr>
              <w:t>н</w:t>
            </w:r>
            <w:r w:rsidRPr="00FF4AF9">
              <w:rPr>
                <w:rFonts w:ascii="Times New Roman" w:eastAsia="Times New Roman" w:hAnsi="Times New Roman" w:cs="Times New Roman"/>
                <w:b/>
                <w:bCs/>
                <w:i/>
                <w:iCs/>
                <w:color w:val="000000"/>
                <w:spacing w:val="2"/>
                <w:sz w:val="24"/>
                <w:szCs w:val="24"/>
              </w:rPr>
              <w:t>т</w:t>
            </w:r>
            <w:r w:rsidRPr="00FF4AF9">
              <w:rPr>
                <w:rFonts w:ascii="Times New Roman" w:eastAsia="Times New Roman" w:hAnsi="Times New Roman" w:cs="Times New Roman"/>
                <w:b/>
                <w:bCs/>
                <w:i/>
                <w:iCs/>
                <w:color w:val="000000"/>
                <w:sz w:val="24"/>
                <w:szCs w:val="24"/>
              </w:rPr>
              <w:t>ел-л</w:t>
            </w:r>
            <w:r w:rsidRPr="00FF4AF9">
              <w:rPr>
                <w:rFonts w:ascii="Times New Roman" w:eastAsia="Times New Roman" w:hAnsi="Times New Roman" w:cs="Times New Roman"/>
                <w:b/>
                <w:bCs/>
                <w:i/>
                <w:iCs/>
                <w:color w:val="000000"/>
                <w:spacing w:val="-1"/>
                <w:sz w:val="24"/>
                <w:szCs w:val="24"/>
              </w:rPr>
              <w:t>е</w:t>
            </w:r>
            <w:r w:rsidRPr="00FF4AF9">
              <w:rPr>
                <w:rFonts w:ascii="Times New Roman" w:eastAsia="Times New Roman" w:hAnsi="Times New Roman" w:cs="Times New Roman"/>
                <w:b/>
                <w:bCs/>
                <w:i/>
                <w:iCs/>
                <w:color w:val="000000"/>
                <w:sz w:val="24"/>
                <w:szCs w:val="24"/>
              </w:rPr>
              <w:t>к</w:t>
            </w:r>
            <w:r w:rsidRPr="00FF4AF9">
              <w:rPr>
                <w:rFonts w:ascii="Times New Roman" w:eastAsia="Times New Roman" w:hAnsi="Times New Roman" w:cs="Times New Roman"/>
                <w:b/>
                <w:bCs/>
                <w:i/>
                <w:iCs/>
                <w:color w:val="000000"/>
                <w:spacing w:val="3"/>
                <w:sz w:val="24"/>
                <w:szCs w:val="24"/>
              </w:rPr>
              <w:t>т</w:t>
            </w:r>
            <w:r w:rsidRPr="00FF4AF9">
              <w:rPr>
                <w:rFonts w:ascii="Times New Roman" w:eastAsia="Times New Roman" w:hAnsi="Times New Roman" w:cs="Times New Roman"/>
                <w:b/>
                <w:bCs/>
                <w:i/>
                <w:iCs/>
                <w:color w:val="000000"/>
                <w:sz w:val="24"/>
                <w:szCs w:val="24"/>
              </w:rPr>
              <w:t>уа</w:t>
            </w:r>
            <w:r w:rsidRPr="00FF4AF9">
              <w:rPr>
                <w:rFonts w:ascii="Times New Roman" w:eastAsia="Times New Roman" w:hAnsi="Times New Roman" w:cs="Times New Roman"/>
                <w:b/>
                <w:bCs/>
                <w:i/>
                <w:iCs/>
                <w:color w:val="000000"/>
                <w:spacing w:val="-1"/>
                <w:sz w:val="24"/>
                <w:szCs w:val="24"/>
              </w:rPr>
              <w:t>л</w:t>
            </w:r>
            <w:r w:rsidRPr="00FF4AF9">
              <w:rPr>
                <w:rFonts w:ascii="Times New Roman" w:eastAsia="Times New Roman" w:hAnsi="Times New Roman" w:cs="Times New Roman"/>
                <w:b/>
                <w:bCs/>
                <w:i/>
                <w:iCs/>
                <w:color w:val="000000"/>
                <w:sz w:val="24"/>
                <w:szCs w:val="24"/>
              </w:rPr>
              <w:t>ь</w:t>
            </w:r>
            <w:r w:rsidRPr="00FF4AF9">
              <w:rPr>
                <w:rFonts w:ascii="Times New Roman" w:eastAsia="Times New Roman" w:hAnsi="Times New Roman" w:cs="Times New Roman"/>
                <w:b/>
                <w:bCs/>
                <w:i/>
                <w:iCs/>
                <w:color w:val="000000"/>
                <w:spacing w:val="1"/>
                <w:sz w:val="24"/>
                <w:szCs w:val="24"/>
              </w:rPr>
              <w:t>н</w:t>
            </w:r>
            <w:r w:rsidRPr="00FF4AF9">
              <w:rPr>
                <w:rFonts w:ascii="Times New Roman" w:eastAsia="Times New Roman" w:hAnsi="Times New Roman" w:cs="Times New Roman"/>
                <w:b/>
                <w:bCs/>
                <w:i/>
                <w:iCs/>
                <w:color w:val="000000"/>
                <w:sz w:val="24"/>
                <w:szCs w:val="24"/>
              </w:rPr>
              <w:t>ое</w:t>
            </w:r>
          </w:p>
        </w:tc>
        <w:tc>
          <w:tcPr>
            <w:tcW w:w="3278" w:type="dxa"/>
            <w:tcBorders>
              <w:top w:val="single" w:sz="5" w:space="0" w:color="9F9F9F"/>
              <w:left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3" w:after="0" w:line="240" w:lineRule="auto"/>
              <w:ind w:right="307"/>
              <w:rPr>
                <w:rFonts w:ascii="Times New Roman" w:eastAsia="Times New Roman" w:hAnsi="Times New Roman" w:cs="Times New Roman"/>
                <w:color w:val="000000"/>
                <w:spacing w:val="2"/>
                <w:sz w:val="24"/>
                <w:szCs w:val="24"/>
              </w:rPr>
            </w:pPr>
            <w:r w:rsidRPr="00FF4AF9">
              <w:rPr>
                <w:rFonts w:ascii="Times New Roman" w:eastAsia="Times New Roman" w:hAnsi="Times New Roman" w:cs="Times New Roman"/>
                <w:color w:val="000000"/>
                <w:sz w:val="24"/>
                <w:szCs w:val="24"/>
              </w:rPr>
              <w:t xml:space="preserve"> Кружок</w:t>
            </w:r>
            <w:r w:rsidRPr="00FF4AF9">
              <w:rPr>
                <w:rFonts w:ascii="Times New Roman" w:eastAsia="Times New Roman" w:hAnsi="Times New Roman" w:cs="Times New Roman"/>
                <w:color w:val="000000"/>
                <w:spacing w:val="5"/>
                <w:sz w:val="24"/>
                <w:szCs w:val="24"/>
              </w:rPr>
              <w:t xml:space="preserve"> </w:t>
            </w:r>
            <w:r w:rsidRPr="00FF4AF9">
              <w:rPr>
                <w:rFonts w:ascii="Times New Roman" w:eastAsia="Times New Roman" w:hAnsi="Times New Roman" w:cs="Times New Roman"/>
                <w:color w:val="000000"/>
                <w:spacing w:val="-9"/>
                <w:sz w:val="24"/>
                <w:szCs w:val="24"/>
              </w:rPr>
              <w:t>«</w:t>
            </w:r>
            <w:r w:rsidRPr="00FF4AF9">
              <w:rPr>
                <w:rFonts w:ascii="Times New Roman" w:eastAsia="Times New Roman" w:hAnsi="Times New Roman" w:cs="Times New Roman"/>
                <w:color w:val="000000"/>
                <w:spacing w:val="2"/>
                <w:sz w:val="24"/>
                <w:szCs w:val="24"/>
              </w:rPr>
              <w:t xml:space="preserve">Занимательная </w:t>
            </w:r>
          </w:p>
          <w:p w:rsidR="00FF4AF9" w:rsidRPr="00FF4AF9" w:rsidRDefault="00FF4AF9" w:rsidP="00FF4AF9">
            <w:pPr>
              <w:widowControl w:val="0"/>
              <w:spacing w:before="23" w:after="0" w:line="240" w:lineRule="auto"/>
              <w:ind w:right="307"/>
              <w:rPr>
                <w:rFonts w:ascii="Times New Roman" w:eastAsia="Times New Roman" w:hAnsi="Times New Roman" w:cs="Times New Roman"/>
                <w:color w:val="000000"/>
                <w:spacing w:val="2"/>
                <w:sz w:val="24"/>
                <w:szCs w:val="24"/>
              </w:rPr>
            </w:pPr>
            <w:r w:rsidRPr="00FF4AF9">
              <w:rPr>
                <w:rFonts w:ascii="Times New Roman" w:eastAsia="Times New Roman" w:hAnsi="Times New Roman" w:cs="Times New Roman"/>
                <w:color w:val="000000"/>
                <w:spacing w:val="2"/>
                <w:sz w:val="24"/>
                <w:szCs w:val="24"/>
              </w:rPr>
              <w:t xml:space="preserve">  математика</w:t>
            </w:r>
            <w:r w:rsidRPr="00FF4AF9">
              <w:rPr>
                <w:rFonts w:ascii="Times New Roman" w:eastAsia="Times New Roman" w:hAnsi="Times New Roman" w:cs="Times New Roman"/>
                <w:color w:val="000000"/>
                <w:spacing w:val="-6"/>
                <w:sz w:val="24"/>
                <w:szCs w:val="24"/>
              </w:rPr>
              <w:t>»</w:t>
            </w:r>
          </w:p>
        </w:tc>
        <w:tc>
          <w:tcPr>
            <w:tcW w:w="709" w:type="dxa"/>
            <w:tcBorders>
              <w:top w:val="single" w:sz="5" w:space="0" w:color="9F9F9F"/>
              <w:left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3" w:after="0" w:line="240" w:lineRule="auto"/>
              <w:ind w:left="300"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1</w:t>
            </w:r>
          </w:p>
        </w:tc>
        <w:tc>
          <w:tcPr>
            <w:tcW w:w="567" w:type="dxa"/>
            <w:tcBorders>
              <w:top w:val="single" w:sz="5" w:space="0" w:color="9F9F9F"/>
              <w:left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3" w:after="0" w:line="240" w:lineRule="auto"/>
              <w:ind w:left="23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47" w:type="dxa"/>
            <w:tcBorders>
              <w:top w:val="single" w:sz="5" w:space="0" w:color="9F9F9F"/>
              <w:left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3" w:after="0" w:line="240" w:lineRule="auto"/>
              <w:ind w:left="30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07" w:type="dxa"/>
            <w:tcBorders>
              <w:top w:val="single" w:sz="5" w:space="0" w:color="9F9F9F"/>
              <w:left w:val="single" w:sz="5" w:space="0" w:color="9F9F9F"/>
              <w:right w:val="double" w:sz="2" w:space="0" w:color="9F9F9F"/>
            </w:tcBorders>
            <w:tcMar>
              <w:top w:w="0" w:type="dxa"/>
              <w:left w:w="0" w:type="dxa"/>
              <w:bottom w:w="0" w:type="dxa"/>
              <w:right w:w="0" w:type="dxa"/>
            </w:tcMar>
          </w:tcPr>
          <w:p w:rsidR="00FF4AF9" w:rsidRPr="00FF4AF9" w:rsidRDefault="00FF4AF9" w:rsidP="00FF4AF9">
            <w:pPr>
              <w:widowControl w:val="0"/>
              <w:spacing w:before="23" w:after="0" w:line="240" w:lineRule="auto"/>
              <w:ind w:left="30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865" w:type="dxa"/>
            <w:gridSpan w:val="2"/>
            <w:tcBorders>
              <w:top w:val="single" w:sz="5" w:space="0" w:color="9F9F9F"/>
              <w:left w:val="double" w:sz="2"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324"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33/34/34/34</w:t>
            </w:r>
          </w:p>
        </w:tc>
        <w:tc>
          <w:tcPr>
            <w:tcW w:w="1132" w:type="dxa"/>
            <w:tcBorders>
              <w:top w:val="single" w:sz="5" w:space="0" w:color="9F9F9F"/>
              <w:left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333" w:right="284"/>
              <w:jc w:val="center"/>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135</w:t>
            </w:r>
          </w:p>
        </w:tc>
      </w:tr>
      <w:tr w:rsidR="00FF4AF9" w:rsidRPr="00FF4AF9" w:rsidTr="007D2A39">
        <w:trPr>
          <w:gridAfter w:val="1"/>
          <w:wAfter w:w="1132" w:type="dxa"/>
          <w:cantSplit/>
          <w:trHeight w:hRule="exact" w:val="1238"/>
        </w:trPr>
        <w:tc>
          <w:tcPr>
            <w:tcW w:w="1973" w:type="dxa"/>
            <w:vMerge/>
            <w:tcBorders>
              <w:left w:val="single" w:sz="5" w:space="0" w:color="EFEFEF"/>
              <w:right w:val="single" w:sz="5" w:space="0" w:color="9F9F9F"/>
            </w:tcBorders>
            <w:tcMar>
              <w:top w:w="0" w:type="dxa"/>
              <w:left w:w="0" w:type="dxa"/>
              <w:bottom w:w="0" w:type="dxa"/>
              <w:right w:w="0" w:type="dxa"/>
            </w:tcMar>
          </w:tcPr>
          <w:p w:rsidR="00FF4AF9" w:rsidRPr="00FF4AF9" w:rsidRDefault="00FF4AF9" w:rsidP="00FF4AF9">
            <w:pPr>
              <w:spacing w:after="0" w:line="259" w:lineRule="auto"/>
              <w:rPr>
                <w:rFonts w:ascii="Calibri" w:eastAsia="Calibri" w:hAnsi="Calibri" w:cs="Calibri"/>
              </w:rPr>
            </w:pPr>
          </w:p>
        </w:tc>
        <w:tc>
          <w:tcPr>
            <w:tcW w:w="3278"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268" w:right="59"/>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Подготовка к НПК, олимпиадам, посещ</w:t>
            </w:r>
            <w:r w:rsidRPr="00FF4AF9">
              <w:rPr>
                <w:rFonts w:ascii="Times New Roman" w:eastAsia="Times New Roman" w:hAnsi="Times New Roman" w:cs="Times New Roman"/>
                <w:color w:val="000000"/>
                <w:spacing w:val="-1"/>
                <w:sz w:val="24"/>
                <w:szCs w:val="24"/>
              </w:rPr>
              <w:t>е</w:t>
            </w:r>
            <w:r w:rsidRPr="00FF4AF9">
              <w:rPr>
                <w:rFonts w:ascii="Times New Roman" w:eastAsia="Times New Roman" w:hAnsi="Times New Roman" w:cs="Times New Roman"/>
                <w:color w:val="000000"/>
                <w:sz w:val="24"/>
                <w:szCs w:val="24"/>
              </w:rPr>
              <w:t>н</w:t>
            </w:r>
            <w:r w:rsidRPr="00FF4AF9">
              <w:rPr>
                <w:rFonts w:ascii="Times New Roman" w:eastAsia="Times New Roman" w:hAnsi="Times New Roman" w:cs="Times New Roman"/>
                <w:color w:val="000000"/>
                <w:spacing w:val="1"/>
                <w:sz w:val="24"/>
                <w:szCs w:val="24"/>
              </w:rPr>
              <w:t>и</w:t>
            </w:r>
            <w:r w:rsidRPr="00FF4AF9">
              <w:rPr>
                <w:rFonts w:ascii="Times New Roman" w:eastAsia="Times New Roman" w:hAnsi="Times New Roman" w:cs="Times New Roman"/>
                <w:color w:val="000000"/>
                <w:sz w:val="24"/>
                <w:szCs w:val="24"/>
              </w:rPr>
              <w:t>е ко</w:t>
            </w:r>
            <w:r w:rsidRPr="00FF4AF9">
              <w:rPr>
                <w:rFonts w:ascii="Times New Roman" w:eastAsia="Times New Roman" w:hAnsi="Times New Roman" w:cs="Times New Roman"/>
                <w:color w:val="000000"/>
                <w:spacing w:val="1"/>
                <w:sz w:val="24"/>
                <w:szCs w:val="24"/>
              </w:rPr>
              <w:t>н</w:t>
            </w:r>
            <w:r w:rsidRPr="00FF4AF9">
              <w:rPr>
                <w:rFonts w:ascii="Times New Roman" w:eastAsia="Times New Roman" w:hAnsi="Times New Roman" w:cs="Times New Roman"/>
                <w:color w:val="000000"/>
                <w:spacing w:val="2"/>
                <w:sz w:val="24"/>
                <w:szCs w:val="24"/>
              </w:rPr>
              <w:t>с</w:t>
            </w:r>
            <w:r w:rsidRPr="00FF4AF9">
              <w:rPr>
                <w:rFonts w:ascii="Times New Roman" w:eastAsia="Times New Roman" w:hAnsi="Times New Roman" w:cs="Times New Roman"/>
                <w:color w:val="000000"/>
                <w:spacing w:val="-4"/>
                <w:sz w:val="24"/>
                <w:szCs w:val="24"/>
              </w:rPr>
              <w:t>у</w:t>
            </w:r>
            <w:r w:rsidRPr="00FF4AF9">
              <w:rPr>
                <w:rFonts w:ascii="Times New Roman" w:eastAsia="Times New Roman" w:hAnsi="Times New Roman" w:cs="Times New Roman"/>
                <w:color w:val="000000"/>
                <w:sz w:val="24"/>
                <w:szCs w:val="24"/>
              </w:rPr>
              <w:t>льта</w:t>
            </w:r>
            <w:r w:rsidRPr="00FF4AF9">
              <w:rPr>
                <w:rFonts w:ascii="Times New Roman" w:eastAsia="Times New Roman" w:hAnsi="Times New Roman" w:cs="Times New Roman"/>
                <w:color w:val="000000"/>
                <w:spacing w:val="1"/>
                <w:sz w:val="24"/>
                <w:szCs w:val="24"/>
              </w:rPr>
              <w:t>ци</w:t>
            </w:r>
            <w:r w:rsidRPr="00FF4AF9">
              <w:rPr>
                <w:rFonts w:ascii="Times New Roman" w:eastAsia="Times New Roman" w:hAnsi="Times New Roman" w:cs="Times New Roman"/>
                <w:color w:val="000000"/>
                <w:sz w:val="24"/>
                <w:szCs w:val="24"/>
              </w:rPr>
              <w:t>й по</w:t>
            </w:r>
            <w:r w:rsidRPr="00FF4AF9">
              <w:rPr>
                <w:rFonts w:ascii="Times New Roman" w:eastAsia="Times New Roman" w:hAnsi="Times New Roman" w:cs="Times New Roman"/>
                <w:color w:val="000000"/>
                <w:spacing w:val="3"/>
                <w:sz w:val="24"/>
                <w:szCs w:val="24"/>
              </w:rPr>
              <w:t xml:space="preserve"> </w:t>
            </w:r>
            <w:r w:rsidRPr="00FF4AF9">
              <w:rPr>
                <w:rFonts w:ascii="Times New Roman" w:eastAsia="Times New Roman" w:hAnsi="Times New Roman" w:cs="Times New Roman"/>
                <w:color w:val="000000"/>
                <w:spacing w:val="-3"/>
                <w:sz w:val="24"/>
                <w:szCs w:val="24"/>
              </w:rPr>
              <w:t>у</w:t>
            </w:r>
            <w:r w:rsidRPr="00FF4AF9">
              <w:rPr>
                <w:rFonts w:ascii="Times New Roman" w:eastAsia="Times New Roman" w:hAnsi="Times New Roman" w:cs="Times New Roman"/>
                <w:color w:val="000000"/>
                <w:spacing w:val="-1"/>
                <w:sz w:val="24"/>
                <w:szCs w:val="24"/>
              </w:rPr>
              <w:t>че</w:t>
            </w:r>
            <w:r w:rsidRPr="00FF4AF9">
              <w:rPr>
                <w:rFonts w:ascii="Times New Roman" w:eastAsia="Times New Roman" w:hAnsi="Times New Roman" w:cs="Times New Roman"/>
                <w:color w:val="000000"/>
                <w:sz w:val="24"/>
                <w:szCs w:val="24"/>
              </w:rPr>
              <w:t>бным</w:t>
            </w:r>
            <w:r w:rsidRPr="00FF4AF9">
              <w:rPr>
                <w:rFonts w:ascii="Times New Roman" w:eastAsia="Times New Roman" w:hAnsi="Times New Roman" w:cs="Times New Roman"/>
                <w:color w:val="000000"/>
                <w:spacing w:val="-1"/>
                <w:sz w:val="24"/>
                <w:szCs w:val="24"/>
              </w:rPr>
              <w:t xml:space="preserve"> </w:t>
            </w:r>
            <w:r w:rsidRPr="00FF4AF9">
              <w:rPr>
                <w:rFonts w:ascii="Times New Roman" w:eastAsia="Times New Roman" w:hAnsi="Times New Roman" w:cs="Times New Roman"/>
                <w:color w:val="000000"/>
                <w:sz w:val="24"/>
                <w:szCs w:val="24"/>
              </w:rPr>
              <w:t>пред</w:t>
            </w:r>
            <w:r w:rsidRPr="00FF4AF9">
              <w:rPr>
                <w:rFonts w:ascii="Times New Roman" w:eastAsia="Times New Roman" w:hAnsi="Times New Roman" w:cs="Times New Roman"/>
                <w:color w:val="000000"/>
                <w:spacing w:val="1"/>
                <w:sz w:val="24"/>
                <w:szCs w:val="24"/>
              </w:rPr>
              <w:t>м</w:t>
            </w:r>
            <w:r w:rsidRPr="00FF4AF9">
              <w:rPr>
                <w:rFonts w:ascii="Times New Roman" w:eastAsia="Times New Roman" w:hAnsi="Times New Roman" w:cs="Times New Roman"/>
                <w:color w:val="000000"/>
                <w:sz w:val="24"/>
                <w:szCs w:val="24"/>
              </w:rPr>
              <w:t>етам</w:t>
            </w: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211"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0,5</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139"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0,5</w:t>
            </w:r>
          </w:p>
        </w:tc>
        <w:tc>
          <w:tcPr>
            <w:tcW w:w="54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213"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0,5</w:t>
            </w:r>
          </w:p>
        </w:tc>
        <w:tc>
          <w:tcPr>
            <w:tcW w:w="707"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208"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0,5</w:t>
            </w:r>
          </w:p>
        </w:tc>
        <w:tc>
          <w:tcPr>
            <w:tcW w:w="1865" w:type="dxa"/>
            <w:gridSpan w:val="2"/>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384"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16/17/17/17</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441" w:right="284"/>
              <w:jc w:val="center"/>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67</w:t>
            </w:r>
          </w:p>
        </w:tc>
      </w:tr>
      <w:tr w:rsidR="00FF4AF9" w:rsidRPr="00FF4AF9" w:rsidTr="007D2A39">
        <w:trPr>
          <w:gridAfter w:val="1"/>
          <w:wAfter w:w="1132" w:type="dxa"/>
          <w:cantSplit/>
          <w:trHeight w:hRule="exact" w:val="420"/>
        </w:trPr>
        <w:tc>
          <w:tcPr>
            <w:tcW w:w="1973" w:type="dxa"/>
            <w:vMerge/>
            <w:tcBorders>
              <w:left w:val="single" w:sz="5" w:space="0" w:color="EFEFEF"/>
              <w:bottom w:val="single" w:sz="5" w:space="0" w:color="9F9F9F"/>
              <w:right w:val="single" w:sz="5" w:space="0" w:color="9F9F9F"/>
            </w:tcBorders>
            <w:tcMar>
              <w:top w:w="0" w:type="dxa"/>
              <w:left w:w="0" w:type="dxa"/>
              <w:bottom w:w="0" w:type="dxa"/>
              <w:right w:w="0" w:type="dxa"/>
            </w:tcMar>
          </w:tcPr>
          <w:p w:rsidR="00FF4AF9" w:rsidRPr="00FF4AF9" w:rsidRDefault="00FF4AF9" w:rsidP="00FF4AF9">
            <w:pPr>
              <w:spacing w:after="0" w:line="259" w:lineRule="auto"/>
              <w:rPr>
                <w:rFonts w:ascii="Calibri" w:eastAsia="Calibri" w:hAnsi="Calibri" w:cs="Calibri"/>
              </w:rPr>
            </w:pPr>
          </w:p>
        </w:tc>
        <w:tc>
          <w:tcPr>
            <w:tcW w:w="3278"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268" w:right="59"/>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Клуб «Шахматы»*</w:t>
            </w: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211"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1</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139"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1</w:t>
            </w:r>
          </w:p>
        </w:tc>
        <w:tc>
          <w:tcPr>
            <w:tcW w:w="54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213"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1</w:t>
            </w:r>
          </w:p>
        </w:tc>
        <w:tc>
          <w:tcPr>
            <w:tcW w:w="707"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208"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1</w:t>
            </w:r>
          </w:p>
        </w:tc>
        <w:tc>
          <w:tcPr>
            <w:tcW w:w="1865" w:type="dxa"/>
            <w:gridSpan w:val="2"/>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324"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33/34/34/34*</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283" w:right="284"/>
              <w:jc w:val="center"/>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135*</w:t>
            </w:r>
          </w:p>
        </w:tc>
      </w:tr>
      <w:tr w:rsidR="00FF4AF9" w:rsidRPr="00FF4AF9" w:rsidTr="007D2A39">
        <w:trPr>
          <w:gridAfter w:val="1"/>
          <w:wAfter w:w="1132" w:type="dxa"/>
          <w:cantSplit/>
          <w:trHeight w:val="634"/>
        </w:trPr>
        <w:tc>
          <w:tcPr>
            <w:tcW w:w="1973" w:type="dxa"/>
            <w:vMerge w:val="restart"/>
            <w:tcBorders>
              <w:top w:val="single" w:sz="5" w:space="0" w:color="9F9F9F"/>
              <w:left w:val="single" w:sz="5" w:space="0" w:color="EFEFEF"/>
              <w:right w:val="single" w:sz="5" w:space="0" w:color="9F9F9F"/>
            </w:tcBorders>
            <w:tcMar>
              <w:top w:w="0" w:type="dxa"/>
              <w:left w:w="0" w:type="dxa"/>
              <w:bottom w:w="0" w:type="dxa"/>
              <w:right w:w="0" w:type="dxa"/>
            </w:tcMar>
          </w:tcPr>
          <w:p w:rsidR="00FF4AF9" w:rsidRPr="00FF4AF9" w:rsidRDefault="00FF4AF9" w:rsidP="00FF4AF9">
            <w:pPr>
              <w:spacing w:after="0" w:line="240" w:lineRule="exact"/>
              <w:rPr>
                <w:rFonts w:ascii="Calibri" w:eastAsia="Calibri" w:hAnsi="Calibri" w:cs="Calibri"/>
                <w:sz w:val="24"/>
                <w:szCs w:val="24"/>
              </w:rPr>
            </w:pPr>
          </w:p>
          <w:p w:rsidR="00FF4AF9" w:rsidRPr="00FF4AF9" w:rsidRDefault="00FF4AF9" w:rsidP="00FF4AF9">
            <w:pPr>
              <w:spacing w:after="102" w:line="240" w:lineRule="exact"/>
              <w:rPr>
                <w:rFonts w:ascii="Calibri" w:eastAsia="Calibri" w:hAnsi="Calibri" w:cs="Calibri"/>
                <w:sz w:val="24"/>
                <w:szCs w:val="24"/>
              </w:rPr>
            </w:pPr>
          </w:p>
          <w:p w:rsidR="00FF4AF9" w:rsidRPr="00FF4AF9" w:rsidRDefault="00FF4AF9" w:rsidP="00FF4AF9">
            <w:pPr>
              <w:widowControl w:val="0"/>
              <w:spacing w:after="0" w:line="240" w:lineRule="auto"/>
              <w:ind w:left="208" w:right="145"/>
              <w:jc w:val="center"/>
              <w:rPr>
                <w:rFonts w:ascii="Times New Roman" w:eastAsia="Times New Roman" w:hAnsi="Times New Roman" w:cs="Times New Roman"/>
                <w:b/>
                <w:bCs/>
                <w:i/>
                <w:iCs/>
                <w:color w:val="000000"/>
                <w:sz w:val="24"/>
                <w:szCs w:val="24"/>
              </w:rPr>
            </w:pPr>
            <w:r w:rsidRPr="00FF4AF9">
              <w:rPr>
                <w:rFonts w:ascii="Times New Roman" w:eastAsia="Times New Roman" w:hAnsi="Times New Roman" w:cs="Times New Roman"/>
                <w:b/>
                <w:bCs/>
                <w:i/>
                <w:iCs/>
                <w:color w:val="000000"/>
                <w:sz w:val="24"/>
                <w:szCs w:val="24"/>
              </w:rPr>
              <w:t>Общ</w:t>
            </w:r>
            <w:r w:rsidRPr="00FF4AF9">
              <w:rPr>
                <w:rFonts w:ascii="Times New Roman" w:eastAsia="Times New Roman" w:hAnsi="Times New Roman" w:cs="Times New Roman"/>
                <w:b/>
                <w:bCs/>
                <w:i/>
                <w:iCs/>
                <w:color w:val="000000"/>
                <w:spacing w:val="-1"/>
                <w:sz w:val="24"/>
                <w:szCs w:val="24"/>
              </w:rPr>
              <w:t>е</w:t>
            </w:r>
            <w:r w:rsidRPr="00FF4AF9">
              <w:rPr>
                <w:rFonts w:ascii="Times New Roman" w:eastAsia="Times New Roman" w:hAnsi="Times New Roman" w:cs="Times New Roman"/>
                <w:b/>
                <w:bCs/>
                <w:i/>
                <w:iCs/>
                <w:color w:val="000000"/>
                <w:sz w:val="24"/>
                <w:szCs w:val="24"/>
              </w:rPr>
              <w:t>ку</w:t>
            </w:r>
            <w:r w:rsidRPr="00FF4AF9">
              <w:rPr>
                <w:rFonts w:ascii="Times New Roman" w:eastAsia="Times New Roman" w:hAnsi="Times New Roman" w:cs="Times New Roman"/>
                <w:b/>
                <w:bCs/>
                <w:i/>
                <w:iCs/>
                <w:color w:val="000000"/>
                <w:spacing w:val="-1"/>
                <w:sz w:val="24"/>
                <w:szCs w:val="24"/>
              </w:rPr>
              <w:t>л</w:t>
            </w:r>
            <w:r w:rsidRPr="00FF4AF9">
              <w:rPr>
                <w:rFonts w:ascii="Times New Roman" w:eastAsia="Times New Roman" w:hAnsi="Times New Roman" w:cs="Times New Roman"/>
                <w:b/>
                <w:bCs/>
                <w:i/>
                <w:iCs/>
                <w:color w:val="000000"/>
                <w:sz w:val="24"/>
                <w:szCs w:val="24"/>
              </w:rPr>
              <w:t>ь-</w:t>
            </w:r>
            <w:r w:rsidRPr="00FF4AF9">
              <w:rPr>
                <w:rFonts w:ascii="Times New Roman" w:eastAsia="Times New Roman" w:hAnsi="Times New Roman" w:cs="Times New Roman"/>
                <w:b/>
                <w:bCs/>
                <w:i/>
                <w:iCs/>
                <w:color w:val="000000"/>
                <w:spacing w:val="2"/>
                <w:sz w:val="24"/>
                <w:szCs w:val="24"/>
              </w:rPr>
              <w:t>т</w:t>
            </w:r>
            <w:r w:rsidRPr="00FF4AF9">
              <w:rPr>
                <w:rFonts w:ascii="Times New Roman" w:eastAsia="Times New Roman" w:hAnsi="Times New Roman" w:cs="Times New Roman"/>
                <w:b/>
                <w:bCs/>
                <w:i/>
                <w:iCs/>
                <w:color w:val="000000"/>
                <w:sz w:val="24"/>
                <w:szCs w:val="24"/>
              </w:rPr>
              <w:t>ур</w:t>
            </w:r>
            <w:r w:rsidRPr="00FF4AF9">
              <w:rPr>
                <w:rFonts w:ascii="Times New Roman" w:eastAsia="Times New Roman" w:hAnsi="Times New Roman" w:cs="Times New Roman"/>
                <w:b/>
                <w:bCs/>
                <w:i/>
                <w:iCs/>
                <w:color w:val="000000"/>
                <w:spacing w:val="1"/>
                <w:sz w:val="24"/>
                <w:szCs w:val="24"/>
              </w:rPr>
              <w:t>н</w:t>
            </w:r>
            <w:r w:rsidRPr="00FF4AF9">
              <w:rPr>
                <w:rFonts w:ascii="Times New Roman" w:eastAsia="Times New Roman" w:hAnsi="Times New Roman" w:cs="Times New Roman"/>
                <w:b/>
                <w:bCs/>
                <w:i/>
                <w:iCs/>
                <w:color w:val="000000"/>
                <w:sz w:val="24"/>
                <w:szCs w:val="24"/>
              </w:rPr>
              <w:t>ое</w:t>
            </w:r>
          </w:p>
        </w:tc>
        <w:tc>
          <w:tcPr>
            <w:tcW w:w="3278" w:type="dxa"/>
            <w:tcBorders>
              <w:top w:val="single" w:sz="5" w:space="0" w:color="9F9F9F"/>
              <w:left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127" w:right="774" w:firstLine="141"/>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Те</w:t>
            </w:r>
            <w:r w:rsidRPr="00FF4AF9">
              <w:rPr>
                <w:rFonts w:ascii="Times New Roman" w:eastAsia="Times New Roman" w:hAnsi="Times New Roman" w:cs="Times New Roman"/>
                <w:color w:val="000000"/>
                <w:spacing w:val="-1"/>
                <w:sz w:val="24"/>
                <w:szCs w:val="24"/>
              </w:rPr>
              <w:t>а</w:t>
            </w:r>
            <w:r w:rsidRPr="00FF4AF9">
              <w:rPr>
                <w:rFonts w:ascii="Times New Roman" w:eastAsia="Times New Roman" w:hAnsi="Times New Roman" w:cs="Times New Roman"/>
                <w:color w:val="000000"/>
                <w:sz w:val="24"/>
                <w:szCs w:val="24"/>
              </w:rPr>
              <w:t>траль</w:t>
            </w:r>
            <w:r w:rsidRPr="00FF4AF9">
              <w:rPr>
                <w:rFonts w:ascii="Times New Roman" w:eastAsia="Times New Roman" w:hAnsi="Times New Roman" w:cs="Times New Roman"/>
                <w:color w:val="000000"/>
                <w:spacing w:val="1"/>
                <w:sz w:val="24"/>
                <w:szCs w:val="24"/>
              </w:rPr>
              <w:t>н</w:t>
            </w:r>
            <w:r w:rsidRPr="00FF4AF9">
              <w:rPr>
                <w:rFonts w:ascii="Times New Roman" w:eastAsia="Times New Roman" w:hAnsi="Times New Roman" w:cs="Times New Roman"/>
                <w:color w:val="000000"/>
                <w:sz w:val="24"/>
                <w:szCs w:val="24"/>
              </w:rPr>
              <w:t>ая с</w:t>
            </w:r>
            <w:r w:rsidRPr="00FF4AF9">
              <w:rPr>
                <w:rFonts w:ascii="Times New Roman" w:eastAsia="Times New Roman" w:hAnsi="Times New Roman" w:cs="Times New Roman"/>
                <w:color w:val="000000"/>
                <w:spacing w:val="2"/>
                <w:sz w:val="24"/>
                <w:szCs w:val="24"/>
              </w:rPr>
              <w:t>т</w:t>
            </w:r>
            <w:r w:rsidRPr="00FF4AF9">
              <w:rPr>
                <w:rFonts w:ascii="Times New Roman" w:eastAsia="Times New Roman" w:hAnsi="Times New Roman" w:cs="Times New Roman"/>
                <w:color w:val="000000"/>
                <w:spacing w:val="-3"/>
                <w:sz w:val="24"/>
                <w:szCs w:val="24"/>
              </w:rPr>
              <w:t>у</w:t>
            </w:r>
            <w:r w:rsidRPr="00FF4AF9">
              <w:rPr>
                <w:rFonts w:ascii="Times New Roman" w:eastAsia="Times New Roman" w:hAnsi="Times New Roman" w:cs="Times New Roman"/>
                <w:color w:val="000000"/>
                <w:sz w:val="24"/>
                <w:szCs w:val="24"/>
              </w:rPr>
              <w:t xml:space="preserve">дия   </w:t>
            </w:r>
          </w:p>
          <w:p w:rsidR="00FF4AF9" w:rsidRPr="00FF4AF9" w:rsidRDefault="00FF4AF9" w:rsidP="00FF4AF9">
            <w:pPr>
              <w:widowControl w:val="0"/>
              <w:spacing w:before="20" w:after="0" w:line="240" w:lineRule="auto"/>
              <w:ind w:left="127" w:right="774" w:firstLine="141"/>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 xml:space="preserve">  </w:t>
            </w:r>
            <w:r w:rsidRPr="00FF4AF9">
              <w:rPr>
                <w:rFonts w:ascii="Times New Roman" w:eastAsia="Times New Roman" w:hAnsi="Times New Roman" w:cs="Times New Roman"/>
                <w:color w:val="000000"/>
                <w:spacing w:val="-4"/>
                <w:sz w:val="24"/>
                <w:szCs w:val="24"/>
              </w:rPr>
              <w:t>«</w:t>
            </w:r>
            <w:r w:rsidRPr="00FF4AF9">
              <w:rPr>
                <w:rFonts w:ascii="Times New Roman" w:eastAsia="Times New Roman" w:hAnsi="Times New Roman" w:cs="Times New Roman"/>
                <w:color w:val="000000"/>
                <w:spacing w:val="2"/>
                <w:sz w:val="24"/>
                <w:szCs w:val="24"/>
              </w:rPr>
              <w:t>Третий звонок</w:t>
            </w:r>
            <w:r w:rsidRPr="00FF4AF9">
              <w:rPr>
                <w:rFonts w:ascii="Times New Roman" w:eastAsia="Times New Roman" w:hAnsi="Times New Roman" w:cs="Times New Roman"/>
                <w:color w:val="000000"/>
                <w:spacing w:val="-6"/>
                <w:sz w:val="24"/>
                <w:szCs w:val="24"/>
              </w:rPr>
              <w:t>»*</w:t>
            </w:r>
          </w:p>
        </w:tc>
        <w:tc>
          <w:tcPr>
            <w:tcW w:w="709" w:type="dxa"/>
            <w:tcBorders>
              <w:top w:val="single" w:sz="5" w:space="0" w:color="9F9F9F"/>
              <w:left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after="0" w:line="240" w:lineRule="auto"/>
              <w:ind w:right="-20"/>
              <w:jc w:val="center"/>
              <w:rPr>
                <w:rFonts w:ascii="Times New Roman" w:eastAsia="Times New Roman" w:hAnsi="Times New Roman" w:cs="Times New Roman"/>
                <w:color w:val="000000"/>
                <w:sz w:val="24"/>
                <w:szCs w:val="24"/>
              </w:rPr>
            </w:pPr>
          </w:p>
        </w:tc>
        <w:tc>
          <w:tcPr>
            <w:tcW w:w="567" w:type="dxa"/>
            <w:tcBorders>
              <w:top w:val="single" w:sz="5" w:space="0" w:color="9F9F9F"/>
              <w:left w:val="single" w:sz="5" w:space="0" w:color="9F9F9F"/>
              <w:right w:val="single" w:sz="5" w:space="0" w:color="9F9F9F"/>
            </w:tcBorders>
            <w:tcMar>
              <w:top w:w="0" w:type="dxa"/>
              <w:left w:w="0" w:type="dxa"/>
              <w:bottom w:w="0" w:type="dxa"/>
              <w:right w:w="0" w:type="dxa"/>
            </w:tcMar>
          </w:tcPr>
          <w:p w:rsidR="00FF4AF9" w:rsidRPr="00FF4AF9" w:rsidRDefault="00FF4AF9" w:rsidP="00FF4AF9">
            <w:pPr>
              <w:spacing w:after="0" w:line="259" w:lineRule="auto"/>
              <w:ind w:left="-142"/>
              <w:jc w:val="center"/>
              <w:rPr>
                <w:rFonts w:ascii="Times New Roman" w:eastAsia="Times New Roman" w:hAnsi="Times New Roman" w:cs="Times New Roman"/>
                <w:color w:val="000000"/>
                <w:sz w:val="24"/>
                <w:szCs w:val="24"/>
              </w:rPr>
            </w:pPr>
            <w:r w:rsidRPr="00FF4AF9">
              <w:rPr>
                <w:rFonts w:ascii="Times New Roman" w:eastAsia="Calibri" w:hAnsi="Times New Roman" w:cs="Times New Roman"/>
                <w:sz w:val="24"/>
                <w:szCs w:val="24"/>
              </w:rPr>
              <w:t>2</w:t>
            </w:r>
          </w:p>
        </w:tc>
        <w:tc>
          <w:tcPr>
            <w:tcW w:w="547" w:type="dxa"/>
            <w:tcBorders>
              <w:top w:val="single" w:sz="5" w:space="0" w:color="9F9F9F"/>
              <w:left w:val="single" w:sz="5" w:space="0" w:color="9F9F9F"/>
              <w:right w:val="single" w:sz="5" w:space="0" w:color="9F9F9F"/>
            </w:tcBorders>
            <w:tcMar>
              <w:top w:w="0" w:type="dxa"/>
              <w:left w:w="0" w:type="dxa"/>
              <w:bottom w:w="0" w:type="dxa"/>
              <w:right w:w="0" w:type="dxa"/>
            </w:tcMar>
          </w:tcPr>
          <w:p w:rsidR="00FF4AF9" w:rsidRPr="00FF4AF9" w:rsidRDefault="00FF4AF9" w:rsidP="00FF4AF9">
            <w:pPr>
              <w:spacing w:after="0" w:line="259" w:lineRule="auto"/>
              <w:ind w:left="-142"/>
              <w:jc w:val="center"/>
              <w:rPr>
                <w:rFonts w:ascii="Times New Roman" w:eastAsia="Times New Roman" w:hAnsi="Times New Roman" w:cs="Times New Roman"/>
                <w:color w:val="000000"/>
                <w:sz w:val="24"/>
                <w:szCs w:val="24"/>
              </w:rPr>
            </w:pPr>
            <w:r w:rsidRPr="00FF4AF9">
              <w:rPr>
                <w:rFonts w:ascii="Times New Roman" w:eastAsia="Calibri" w:hAnsi="Times New Roman" w:cs="Times New Roman"/>
                <w:sz w:val="24"/>
                <w:szCs w:val="24"/>
              </w:rPr>
              <w:t>2</w:t>
            </w:r>
          </w:p>
        </w:tc>
        <w:tc>
          <w:tcPr>
            <w:tcW w:w="707" w:type="dxa"/>
            <w:tcBorders>
              <w:top w:val="single" w:sz="5" w:space="0" w:color="9F9F9F"/>
              <w:left w:val="single" w:sz="5" w:space="0" w:color="9F9F9F"/>
              <w:right w:val="double" w:sz="2" w:space="0" w:color="9F9F9F"/>
            </w:tcBorders>
            <w:tcMar>
              <w:top w:w="0" w:type="dxa"/>
              <w:left w:w="0" w:type="dxa"/>
              <w:bottom w:w="0" w:type="dxa"/>
              <w:right w:w="0" w:type="dxa"/>
            </w:tcMar>
          </w:tcPr>
          <w:p w:rsidR="00FF4AF9" w:rsidRPr="00FF4AF9" w:rsidRDefault="00FF4AF9" w:rsidP="00FF4AF9">
            <w:pPr>
              <w:spacing w:after="0" w:line="259" w:lineRule="auto"/>
              <w:ind w:left="-142"/>
              <w:jc w:val="center"/>
              <w:rPr>
                <w:rFonts w:ascii="Times New Roman" w:eastAsia="Times New Roman" w:hAnsi="Times New Roman" w:cs="Times New Roman"/>
                <w:color w:val="000000"/>
                <w:sz w:val="24"/>
                <w:szCs w:val="24"/>
              </w:rPr>
            </w:pPr>
            <w:r w:rsidRPr="00FF4AF9">
              <w:rPr>
                <w:rFonts w:ascii="Times New Roman" w:eastAsia="Calibri" w:hAnsi="Times New Roman" w:cs="Times New Roman"/>
                <w:sz w:val="24"/>
                <w:szCs w:val="24"/>
              </w:rPr>
              <w:t>2</w:t>
            </w:r>
          </w:p>
        </w:tc>
        <w:tc>
          <w:tcPr>
            <w:tcW w:w="1865" w:type="dxa"/>
            <w:gridSpan w:val="2"/>
            <w:tcBorders>
              <w:top w:val="single" w:sz="5" w:space="0" w:color="9F9F9F"/>
              <w:left w:val="double" w:sz="2"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 xml:space="preserve">       68/68/68</w:t>
            </w:r>
          </w:p>
        </w:tc>
        <w:tc>
          <w:tcPr>
            <w:tcW w:w="1132" w:type="dxa"/>
            <w:tcBorders>
              <w:top w:val="single" w:sz="5" w:space="0" w:color="9F9F9F"/>
              <w:left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141" w:right="284" w:firstLine="142"/>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204*</w:t>
            </w:r>
          </w:p>
        </w:tc>
      </w:tr>
      <w:tr w:rsidR="00FF4AF9" w:rsidRPr="00FF4AF9" w:rsidTr="007D2A39">
        <w:trPr>
          <w:cantSplit/>
          <w:trHeight w:hRule="exact" w:val="827"/>
        </w:trPr>
        <w:tc>
          <w:tcPr>
            <w:tcW w:w="1973" w:type="dxa"/>
            <w:vMerge/>
            <w:tcBorders>
              <w:left w:val="single" w:sz="5" w:space="0" w:color="EFEFEF"/>
              <w:right w:val="single" w:sz="5" w:space="0" w:color="9F9F9F"/>
            </w:tcBorders>
            <w:tcMar>
              <w:top w:w="0" w:type="dxa"/>
              <w:left w:w="0" w:type="dxa"/>
              <w:bottom w:w="0" w:type="dxa"/>
              <w:right w:w="0" w:type="dxa"/>
            </w:tcMar>
          </w:tcPr>
          <w:p w:rsidR="00FF4AF9" w:rsidRPr="00FF4AF9" w:rsidRDefault="00FF4AF9" w:rsidP="00FF4AF9">
            <w:pPr>
              <w:spacing w:after="0" w:line="259" w:lineRule="auto"/>
              <w:rPr>
                <w:rFonts w:ascii="Calibri" w:eastAsia="Calibri" w:hAnsi="Calibri" w:cs="Calibri"/>
              </w:rPr>
            </w:pPr>
          </w:p>
        </w:tc>
        <w:tc>
          <w:tcPr>
            <w:tcW w:w="3278"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13" w:right="315"/>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Н</w:t>
            </w:r>
            <w:r w:rsidRPr="00FF4AF9">
              <w:rPr>
                <w:rFonts w:ascii="Times New Roman" w:eastAsia="Times New Roman" w:hAnsi="Times New Roman" w:cs="Times New Roman"/>
                <w:color w:val="000000"/>
                <w:spacing w:val="-1"/>
                <w:sz w:val="24"/>
                <w:szCs w:val="24"/>
              </w:rPr>
              <w:t>е</w:t>
            </w:r>
            <w:r w:rsidRPr="00FF4AF9">
              <w:rPr>
                <w:rFonts w:ascii="Times New Roman" w:eastAsia="Times New Roman" w:hAnsi="Times New Roman" w:cs="Times New Roman"/>
                <w:color w:val="000000"/>
                <w:sz w:val="24"/>
                <w:szCs w:val="24"/>
              </w:rPr>
              <w:t>р</w:t>
            </w:r>
            <w:r w:rsidRPr="00FF4AF9">
              <w:rPr>
                <w:rFonts w:ascii="Times New Roman" w:eastAsia="Times New Roman" w:hAnsi="Times New Roman" w:cs="Times New Roman"/>
                <w:color w:val="000000"/>
                <w:spacing w:val="-1"/>
                <w:sz w:val="24"/>
                <w:szCs w:val="24"/>
              </w:rPr>
              <w:t>е</w:t>
            </w:r>
            <w:r w:rsidRPr="00FF4AF9">
              <w:rPr>
                <w:rFonts w:ascii="Times New Roman" w:eastAsia="Times New Roman" w:hAnsi="Times New Roman" w:cs="Times New Roman"/>
                <w:color w:val="000000"/>
                <w:spacing w:val="4"/>
                <w:sz w:val="24"/>
                <w:szCs w:val="24"/>
              </w:rPr>
              <w:t>г</w:t>
            </w:r>
            <w:r w:rsidRPr="00FF4AF9">
              <w:rPr>
                <w:rFonts w:ascii="Times New Roman" w:eastAsia="Times New Roman" w:hAnsi="Times New Roman" w:cs="Times New Roman"/>
                <w:color w:val="000000"/>
                <w:spacing w:val="-4"/>
                <w:sz w:val="24"/>
                <w:szCs w:val="24"/>
              </w:rPr>
              <w:t>у</w:t>
            </w:r>
            <w:r w:rsidRPr="00FF4AF9">
              <w:rPr>
                <w:rFonts w:ascii="Times New Roman" w:eastAsia="Times New Roman" w:hAnsi="Times New Roman" w:cs="Times New Roman"/>
                <w:color w:val="000000"/>
                <w:sz w:val="24"/>
                <w:szCs w:val="24"/>
              </w:rPr>
              <w:t>ляр</w:t>
            </w:r>
            <w:r w:rsidRPr="00FF4AF9">
              <w:rPr>
                <w:rFonts w:ascii="Times New Roman" w:eastAsia="Times New Roman" w:hAnsi="Times New Roman" w:cs="Times New Roman"/>
                <w:color w:val="000000"/>
                <w:spacing w:val="1"/>
                <w:sz w:val="24"/>
                <w:szCs w:val="24"/>
              </w:rPr>
              <w:t>н</w:t>
            </w:r>
            <w:r w:rsidRPr="00FF4AF9">
              <w:rPr>
                <w:rFonts w:ascii="Times New Roman" w:eastAsia="Times New Roman" w:hAnsi="Times New Roman" w:cs="Times New Roman"/>
                <w:color w:val="000000"/>
                <w:sz w:val="24"/>
                <w:szCs w:val="24"/>
              </w:rPr>
              <w:t>ые занят</w:t>
            </w:r>
            <w:r w:rsidRPr="00FF4AF9">
              <w:rPr>
                <w:rFonts w:ascii="Times New Roman" w:eastAsia="Times New Roman" w:hAnsi="Times New Roman" w:cs="Times New Roman"/>
                <w:color w:val="000000"/>
                <w:spacing w:val="2"/>
                <w:sz w:val="24"/>
                <w:szCs w:val="24"/>
              </w:rPr>
              <w:t>и</w:t>
            </w:r>
            <w:r w:rsidRPr="00FF4AF9">
              <w:rPr>
                <w:rFonts w:ascii="Times New Roman" w:eastAsia="Times New Roman" w:hAnsi="Times New Roman" w:cs="Times New Roman"/>
                <w:color w:val="000000"/>
                <w:sz w:val="24"/>
                <w:szCs w:val="24"/>
              </w:rPr>
              <w:t>я</w:t>
            </w:r>
          </w:p>
          <w:p w:rsidR="00FF4AF9" w:rsidRPr="00FF4AF9" w:rsidRDefault="00FF4AF9" w:rsidP="00FF4AF9">
            <w:pPr>
              <w:widowControl w:val="0"/>
              <w:spacing w:before="20" w:after="0" w:line="240" w:lineRule="auto"/>
              <w:ind w:left="13" w:right="315"/>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вн</w:t>
            </w:r>
            <w:r w:rsidRPr="00FF4AF9">
              <w:rPr>
                <w:rFonts w:ascii="Times New Roman" w:eastAsia="Times New Roman" w:hAnsi="Times New Roman" w:cs="Times New Roman"/>
                <w:color w:val="000000"/>
                <w:spacing w:val="1"/>
                <w:sz w:val="24"/>
                <w:szCs w:val="24"/>
              </w:rPr>
              <w:t>е</w:t>
            </w:r>
            <w:r w:rsidRPr="00FF4AF9">
              <w:rPr>
                <w:rFonts w:ascii="Times New Roman" w:eastAsia="Times New Roman" w:hAnsi="Times New Roman" w:cs="Times New Roman"/>
                <w:color w:val="000000"/>
                <w:spacing w:val="-3"/>
                <w:sz w:val="24"/>
                <w:szCs w:val="24"/>
              </w:rPr>
              <w:t>у</w:t>
            </w:r>
            <w:r w:rsidRPr="00FF4AF9">
              <w:rPr>
                <w:rFonts w:ascii="Times New Roman" w:eastAsia="Times New Roman" w:hAnsi="Times New Roman" w:cs="Times New Roman"/>
                <w:color w:val="000000"/>
                <w:sz w:val="24"/>
                <w:szCs w:val="24"/>
              </w:rPr>
              <w:t>ро</w:t>
            </w:r>
            <w:r w:rsidRPr="00FF4AF9">
              <w:rPr>
                <w:rFonts w:ascii="Times New Roman" w:eastAsia="Times New Roman" w:hAnsi="Times New Roman" w:cs="Times New Roman"/>
                <w:color w:val="000000"/>
                <w:spacing w:val="-1"/>
                <w:sz w:val="24"/>
                <w:szCs w:val="24"/>
              </w:rPr>
              <w:t>ч</w:t>
            </w:r>
            <w:r w:rsidRPr="00FF4AF9">
              <w:rPr>
                <w:rFonts w:ascii="Times New Roman" w:eastAsia="Times New Roman" w:hAnsi="Times New Roman" w:cs="Times New Roman"/>
                <w:color w:val="000000"/>
                <w:sz w:val="24"/>
                <w:szCs w:val="24"/>
              </w:rPr>
              <w:t>ной</w:t>
            </w:r>
            <w:r w:rsidRPr="00FF4AF9">
              <w:rPr>
                <w:rFonts w:ascii="Times New Roman" w:eastAsia="Times New Roman" w:hAnsi="Times New Roman" w:cs="Times New Roman"/>
                <w:color w:val="000000"/>
                <w:spacing w:val="1"/>
                <w:sz w:val="24"/>
                <w:szCs w:val="24"/>
              </w:rPr>
              <w:t xml:space="preserve"> </w:t>
            </w:r>
            <w:r w:rsidRPr="00FF4AF9">
              <w:rPr>
                <w:rFonts w:ascii="Times New Roman" w:eastAsia="Times New Roman" w:hAnsi="Times New Roman" w:cs="Times New Roman"/>
                <w:color w:val="000000"/>
                <w:sz w:val="24"/>
                <w:szCs w:val="24"/>
              </w:rPr>
              <w:t>деятел</w:t>
            </w:r>
            <w:r w:rsidRPr="00FF4AF9">
              <w:rPr>
                <w:rFonts w:ascii="Times New Roman" w:eastAsia="Times New Roman" w:hAnsi="Times New Roman" w:cs="Times New Roman"/>
                <w:color w:val="000000"/>
                <w:spacing w:val="1"/>
                <w:sz w:val="24"/>
                <w:szCs w:val="24"/>
              </w:rPr>
              <w:t>ьн</w:t>
            </w:r>
            <w:r w:rsidRPr="00FF4AF9">
              <w:rPr>
                <w:rFonts w:ascii="Times New Roman" w:eastAsia="Times New Roman" w:hAnsi="Times New Roman" w:cs="Times New Roman"/>
                <w:color w:val="000000"/>
                <w:sz w:val="24"/>
                <w:szCs w:val="24"/>
              </w:rPr>
              <w:t>ости:</w:t>
            </w:r>
          </w:p>
          <w:p w:rsidR="00FF4AF9" w:rsidRPr="00FF4AF9" w:rsidRDefault="00FF4AF9" w:rsidP="00FF4AF9">
            <w:pPr>
              <w:widowControl w:val="0"/>
              <w:spacing w:before="20" w:after="0" w:line="240" w:lineRule="auto"/>
              <w:ind w:left="13" w:right="315"/>
              <w:rPr>
                <w:rFonts w:ascii="Times New Roman" w:eastAsia="Times New Roman" w:hAnsi="Times New Roman" w:cs="Times New Roman"/>
                <w:color w:val="000000"/>
                <w:sz w:val="24"/>
                <w:szCs w:val="24"/>
              </w:rPr>
            </w:pP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211"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0,5</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139"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0,5</w:t>
            </w:r>
          </w:p>
        </w:tc>
        <w:tc>
          <w:tcPr>
            <w:tcW w:w="54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213"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0,5</w:t>
            </w:r>
          </w:p>
        </w:tc>
        <w:tc>
          <w:tcPr>
            <w:tcW w:w="707"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208"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0,5</w:t>
            </w:r>
          </w:p>
        </w:tc>
        <w:tc>
          <w:tcPr>
            <w:tcW w:w="1865" w:type="dxa"/>
            <w:gridSpan w:val="2"/>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spacing w:after="0" w:line="259" w:lineRule="auto"/>
              <w:jc w:val="center"/>
              <w:rPr>
                <w:rFonts w:ascii="Calibri" w:eastAsia="Calibri" w:hAnsi="Calibri" w:cs="Calibri"/>
              </w:rPr>
            </w:pPr>
            <w:r w:rsidRPr="00FF4AF9">
              <w:rPr>
                <w:rFonts w:ascii="Times New Roman" w:eastAsia="Times New Roman" w:hAnsi="Times New Roman" w:cs="Times New Roman"/>
                <w:color w:val="000000"/>
                <w:sz w:val="24"/>
                <w:szCs w:val="24"/>
              </w:rPr>
              <w:t>16/17/17/17</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311" w:right="284"/>
              <w:jc w:val="center"/>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67</w:t>
            </w:r>
          </w:p>
        </w:tc>
        <w:tc>
          <w:tcPr>
            <w:tcW w:w="1132" w:type="dxa"/>
          </w:tcPr>
          <w:p w:rsidR="00FF4AF9" w:rsidRPr="00FF4AF9" w:rsidRDefault="00FF4AF9" w:rsidP="00FF4AF9">
            <w:pPr>
              <w:widowControl w:val="0"/>
              <w:spacing w:before="20" w:after="0" w:line="240" w:lineRule="auto"/>
              <w:ind w:right="284"/>
              <w:rPr>
                <w:rFonts w:ascii="Times New Roman" w:eastAsia="Times New Roman" w:hAnsi="Times New Roman" w:cs="Times New Roman"/>
                <w:color w:val="000000"/>
                <w:sz w:val="24"/>
                <w:szCs w:val="24"/>
              </w:rPr>
            </w:pPr>
          </w:p>
        </w:tc>
      </w:tr>
      <w:tr w:rsidR="00FF4AF9" w:rsidRPr="00FF4AF9" w:rsidTr="007D2A39">
        <w:trPr>
          <w:gridAfter w:val="1"/>
          <w:wAfter w:w="1132" w:type="dxa"/>
          <w:cantSplit/>
          <w:trHeight w:hRule="exact" w:val="720"/>
        </w:trPr>
        <w:tc>
          <w:tcPr>
            <w:tcW w:w="1973" w:type="dxa"/>
            <w:vMerge/>
            <w:tcBorders>
              <w:left w:val="single" w:sz="5" w:space="0" w:color="EFEFEF"/>
              <w:right w:val="single" w:sz="5" w:space="0" w:color="9F9F9F"/>
            </w:tcBorders>
            <w:tcMar>
              <w:top w:w="0" w:type="dxa"/>
              <w:left w:w="0" w:type="dxa"/>
              <w:bottom w:w="0" w:type="dxa"/>
              <w:right w:w="0" w:type="dxa"/>
            </w:tcMar>
          </w:tcPr>
          <w:p w:rsidR="00FF4AF9" w:rsidRPr="00FF4AF9" w:rsidRDefault="00FF4AF9" w:rsidP="00FF4AF9">
            <w:pPr>
              <w:spacing w:after="0" w:line="259" w:lineRule="auto"/>
              <w:rPr>
                <w:rFonts w:ascii="Calibri" w:eastAsia="Calibri" w:hAnsi="Calibri" w:cs="Calibri"/>
              </w:rPr>
            </w:pPr>
          </w:p>
        </w:tc>
        <w:tc>
          <w:tcPr>
            <w:tcW w:w="3278"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3" w:after="0" w:line="241" w:lineRule="auto"/>
              <w:ind w:left="213" w:right="-37" w:firstLine="1140"/>
              <w:rPr>
                <w:rFonts w:ascii="Times New Roman" w:eastAsia="Times New Roman" w:hAnsi="Times New Roman" w:cs="Times New Roman"/>
                <w:i/>
                <w:iCs/>
                <w:color w:val="000000"/>
                <w:sz w:val="18"/>
                <w:szCs w:val="18"/>
              </w:rPr>
            </w:pPr>
            <w:r w:rsidRPr="00FF4AF9">
              <w:rPr>
                <w:rFonts w:ascii="Times New Roman" w:eastAsia="Times New Roman" w:hAnsi="Times New Roman" w:cs="Times New Roman"/>
                <w:color w:val="000000"/>
                <w:sz w:val="24"/>
                <w:szCs w:val="24"/>
              </w:rPr>
              <w:t>*</w:t>
            </w:r>
            <w:r w:rsidRPr="00FF4AF9">
              <w:rPr>
                <w:rFonts w:ascii="Times New Roman" w:eastAsia="Times New Roman" w:hAnsi="Times New Roman" w:cs="Times New Roman"/>
                <w:i/>
                <w:iCs/>
                <w:color w:val="000000"/>
                <w:spacing w:val="-1"/>
                <w:sz w:val="18"/>
                <w:szCs w:val="18"/>
              </w:rPr>
              <w:t>У</w:t>
            </w:r>
            <w:r w:rsidRPr="00FF4AF9">
              <w:rPr>
                <w:rFonts w:ascii="Times New Roman" w:eastAsia="Times New Roman" w:hAnsi="Times New Roman" w:cs="Times New Roman"/>
                <w:i/>
                <w:iCs/>
                <w:color w:val="000000"/>
                <w:sz w:val="18"/>
                <w:szCs w:val="18"/>
              </w:rPr>
              <w:t>ч</w:t>
            </w:r>
            <w:r w:rsidRPr="00FF4AF9">
              <w:rPr>
                <w:rFonts w:ascii="Times New Roman" w:eastAsia="Times New Roman" w:hAnsi="Times New Roman" w:cs="Times New Roman"/>
                <w:i/>
                <w:iCs/>
                <w:color w:val="000000"/>
                <w:spacing w:val="1"/>
                <w:sz w:val="18"/>
                <w:szCs w:val="18"/>
              </w:rPr>
              <w:t>ащи</w:t>
            </w:r>
            <w:r w:rsidRPr="00FF4AF9">
              <w:rPr>
                <w:rFonts w:ascii="Times New Roman" w:eastAsia="Times New Roman" w:hAnsi="Times New Roman" w:cs="Times New Roman"/>
                <w:i/>
                <w:iCs/>
                <w:color w:val="000000"/>
                <w:sz w:val="18"/>
                <w:szCs w:val="18"/>
              </w:rPr>
              <w:t>еся</w:t>
            </w:r>
            <w:r w:rsidRPr="00FF4AF9">
              <w:rPr>
                <w:rFonts w:ascii="Times New Roman" w:eastAsia="Times New Roman" w:hAnsi="Times New Roman" w:cs="Times New Roman"/>
                <w:color w:val="000000"/>
                <w:sz w:val="18"/>
                <w:szCs w:val="18"/>
              </w:rPr>
              <w:t xml:space="preserve"> </w:t>
            </w:r>
            <w:r w:rsidRPr="00FF4AF9">
              <w:rPr>
                <w:rFonts w:ascii="Times New Roman" w:eastAsia="Times New Roman" w:hAnsi="Times New Roman" w:cs="Times New Roman"/>
                <w:i/>
                <w:iCs/>
                <w:color w:val="000000"/>
                <w:sz w:val="18"/>
                <w:szCs w:val="18"/>
              </w:rPr>
              <w:t>посещ</w:t>
            </w:r>
            <w:r w:rsidRPr="00FF4AF9">
              <w:rPr>
                <w:rFonts w:ascii="Times New Roman" w:eastAsia="Times New Roman" w:hAnsi="Times New Roman" w:cs="Times New Roman"/>
                <w:i/>
                <w:iCs/>
                <w:color w:val="000000"/>
                <w:spacing w:val="1"/>
                <w:sz w:val="18"/>
                <w:szCs w:val="18"/>
              </w:rPr>
              <w:t>а</w:t>
            </w:r>
            <w:r w:rsidRPr="00FF4AF9">
              <w:rPr>
                <w:rFonts w:ascii="Times New Roman" w:eastAsia="Times New Roman" w:hAnsi="Times New Roman" w:cs="Times New Roman"/>
                <w:i/>
                <w:iCs/>
                <w:color w:val="000000"/>
                <w:sz w:val="18"/>
                <w:szCs w:val="18"/>
              </w:rPr>
              <w:t>ют</w:t>
            </w:r>
            <w:r w:rsidRPr="00FF4AF9">
              <w:rPr>
                <w:rFonts w:ascii="Times New Roman" w:eastAsia="Times New Roman" w:hAnsi="Times New Roman" w:cs="Times New Roman"/>
                <w:color w:val="000000"/>
                <w:sz w:val="18"/>
                <w:szCs w:val="18"/>
              </w:rPr>
              <w:t xml:space="preserve"> </w:t>
            </w:r>
            <w:r w:rsidRPr="00FF4AF9">
              <w:rPr>
                <w:rFonts w:ascii="Times New Roman" w:eastAsia="Times New Roman" w:hAnsi="Times New Roman" w:cs="Times New Roman"/>
                <w:i/>
                <w:iCs/>
                <w:color w:val="000000"/>
                <w:sz w:val="18"/>
                <w:szCs w:val="18"/>
              </w:rPr>
              <w:t>кружк</w:t>
            </w:r>
            <w:r w:rsidRPr="00FF4AF9">
              <w:rPr>
                <w:rFonts w:ascii="Times New Roman" w:eastAsia="Times New Roman" w:hAnsi="Times New Roman" w:cs="Times New Roman"/>
                <w:i/>
                <w:iCs/>
                <w:color w:val="000000"/>
                <w:spacing w:val="1"/>
                <w:sz w:val="18"/>
                <w:szCs w:val="18"/>
              </w:rPr>
              <w:t>и</w:t>
            </w:r>
            <w:r w:rsidRPr="00FF4AF9">
              <w:rPr>
                <w:rFonts w:ascii="Times New Roman" w:eastAsia="Times New Roman" w:hAnsi="Times New Roman" w:cs="Times New Roman"/>
                <w:i/>
                <w:iCs/>
                <w:color w:val="000000"/>
                <w:sz w:val="18"/>
                <w:szCs w:val="18"/>
              </w:rPr>
              <w:t>,</w:t>
            </w:r>
            <w:r w:rsidRPr="00FF4AF9">
              <w:rPr>
                <w:rFonts w:ascii="Times New Roman" w:eastAsia="Times New Roman" w:hAnsi="Times New Roman" w:cs="Times New Roman"/>
                <w:color w:val="000000"/>
                <w:spacing w:val="1"/>
                <w:sz w:val="18"/>
                <w:szCs w:val="18"/>
              </w:rPr>
              <w:t xml:space="preserve"> </w:t>
            </w:r>
            <w:r w:rsidRPr="00FF4AF9">
              <w:rPr>
                <w:rFonts w:ascii="Times New Roman" w:eastAsia="Times New Roman" w:hAnsi="Times New Roman" w:cs="Times New Roman"/>
                <w:i/>
                <w:iCs/>
                <w:color w:val="000000"/>
                <w:sz w:val="18"/>
                <w:szCs w:val="18"/>
              </w:rPr>
              <w:t>ст</w:t>
            </w:r>
            <w:r w:rsidRPr="00FF4AF9">
              <w:rPr>
                <w:rFonts w:ascii="Times New Roman" w:eastAsia="Times New Roman" w:hAnsi="Times New Roman" w:cs="Times New Roman"/>
                <w:i/>
                <w:iCs/>
                <w:color w:val="000000"/>
                <w:spacing w:val="-1"/>
                <w:sz w:val="18"/>
                <w:szCs w:val="18"/>
              </w:rPr>
              <w:t>у</w:t>
            </w:r>
            <w:r w:rsidRPr="00FF4AF9">
              <w:rPr>
                <w:rFonts w:ascii="Times New Roman" w:eastAsia="Times New Roman" w:hAnsi="Times New Roman" w:cs="Times New Roman"/>
                <w:i/>
                <w:iCs/>
                <w:color w:val="000000"/>
                <w:sz w:val="18"/>
                <w:szCs w:val="18"/>
              </w:rPr>
              <w:t>дии,</w:t>
            </w:r>
            <w:r w:rsidRPr="00FF4AF9">
              <w:rPr>
                <w:rFonts w:ascii="Times New Roman" w:eastAsia="Times New Roman" w:hAnsi="Times New Roman" w:cs="Times New Roman"/>
                <w:color w:val="000000"/>
                <w:sz w:val="18"/>
                <w:szCs w:val="18"/>
              </w:rPr>
              <w:t xml:space="preserve"> </w:t>
            </w:r>
            <w:r w:rsidRPr="00FF4AF9">
              <w:rPr>
                <w:rFonts w:ascii="Times New Roman" w:eastAsia="Times New Roman" w:hAnsi="Times New Roman" w:cs="Times New Roman"/>
                <w:i/>
                <w:iCs/>
                <w:color w:val="000000"/>
                <w:sz w:val="18"/>
                <w:szCs w:val="18"/>
              </w:rPr>
              <w:t>секции</w:t>
            </w:r>
            <w:r w:rsidRPr="00FF4AF9">
              <w:rPr>
                <w:rFonts w:ascii="Times New Roman" w:eastAsia="Times New Roman" w:hAnsi="Times New Roman" w:cs="Times New Roman"/>
                <w:color w:val="000000"/>
                <w:sz w:val="18"/>
                <w:szCs w:val="18"/>
              </w:rPr>
              <w:t xml:space="preserve"> </w:t>
            </w:r>
            <w:r w:rsidRPr="00FF4AF9">
              <w:rPr>
                <w:rFonts w:ascii="Times New Roman" w:eastAsia="Times New Roman" w:hAnsi="Times New Roman" w:cs="Times New Roman"/>
                <w:i/>
                <w:iCs/>
                <w:color w:val="000000"/>
                <w:sz w:val="18"/>
                <w:szCs w:val="18"/>
              </w:rPr>
              <w:t>на</w:t>
            </w:r>
            <w:r w:rsidRPr="00FF4AF9">
              <w:rPr>
                <w:rFonts w:ascii="Times New Roman" w:eastAsia="Times New Roman" w:hAnsi="Times New Roman" w:cs="Times New Roman"/>
                <w:color w:val="000000"/>
                <w:spacing w:val="44"/>
                <w:sz w:val="18"/>
                <w:szCs w:val="18"/>
              </w:rPr>
              <w:t xml:space="preserve"> </w:t>
            </w:r>
            <w:r w:rsidRPr="00FF4AF9">
              <w:rPr>
                <w:rFonts w:ascii="Times New Roman" w:eastAsia="Times New Roman" w:hAnsi="Times New Roman" w:cs="Times New Roman"/>
                <w:i/>
                <w:iCs/>
                <w:color w:val="000000"/>
                <w:sz w:val="18"/>
                <w:szCs w:val="18"/>
              </w:rPr>
              <w:t>вы</w:t>
            </w:r>
            <w:r w:rsidRPr="00FF4AF9">
              <w:rPr>
                <w:rFonts w:ascii="Times New Roman" w:eastAsia="Times New Roman" w:hAnsi="Times New Roman" w:cs="Times New Roman"/>
                <w:i/>
                <w:iCs/>
                <w:color w:val="000000"/>
                <w:spacing w:val="-1"/>
                <w:sz w:val="18"/>
                <w:szCs w:val="18"/>
              </w:rPr>
              <w:t>б</w:t>
            </w:r>
            <w:r w:rsidRPr="00FF4AF9">
              <w:rPr>
                <w:rFonts w:ascii="Times New Roman" w:eastAsia="Times New Roman" w:hAnsi="Times New Roman" w:cs="Times New Roman"/>
                <w:i/>
                <w:iCs/>
                <w:color w:val="000000"/>
                <w:sz w:val="18"/>
                <w:szCs w:val="18"/>
              </w:rPr>
              <w:t>о</w:t>
            </w:r>
            <w:r w:rsidRPr="00FF4AF9">
              <w:rPr>
                <w:rFonts w:ascii="Times New Roman" w:eastAsia="Times New Roman" w:hAnsi="Times New Roman" w:cs="Times New Roman"/>
                <w:i/>
                <w:iCs/>
                <w:color w:val="000000"/>
                <w:spacing w:val="1"/>
                <w:sz w:val="18"/>
                <w:szCs w:val="18"/>
              </w:rPr>
              <w:t>р</w:t>
            </w:r>
            <w:r w:rsidRPr="00FF4AF9">
              <w:rPr>
                <w:rFonts w:ascii="Times New Roman" w:eastAsia="Times New Roman" w:hAnsi="Times New Roman" w:cs="Times New Roman"/>
                <w:i/>
                <w:iCs/>
                <w:color w:val="000000"/>
                <w:sz w:val="18"/>
                <w:szCs w:val="18"/>
              </w:rPr>
              <w:t>,</w:t>
            </w:r>
            <w:r w:rsidRPr="00FF4AF9">
              <w:rPr>
                <w:rFonts w:ascii="Times New Roman" w:eastAsia="Times New Roman" w:hAnsi="Times New Roman" w:cs="Times New Roman"/>
                <w:color w:val="000000"/>
                <w:spacing w:val="1"/>
                <w:sz w:val="18"/>
                <w:szCs w:val="18"/>
              </w:rPr>
              <w:t xml:space="preserve"> </w:t>
            </w:r>
            <w:r w:rsidRPr="00FF4AF9">
              <w:rPr>
                <w:rFonts w:ascii="Times New Roman" w:eastAsia="Times New Roman" w:hAnsi="Times New Roman" w:cs="Times New Roman"/>
                <w:i/>
                <w:iCs/>
                <w:color w:val="000000"/>
                <w:sz w:val="18"/>
                <w:szCs w:val="18"/>
              </w:rPr>
              <w:t>не</w:t>
            </w:r>
          </w:p>
          <w:p w:rsidR="00FF4AF9" w:rsidRPr="00FF4AF9" w:rsidRDefault="00FF4AF9" w:rsidP="00FF4AF9">
            <w:pPr>
              <w:widowControl w:val="0"/>
              <w:spacing w:after="0" w:line="244" w:lineRule="auto"/>
              <w:ind w:left="1829" w:right="-20"/>
              <w:rPr>
                <w:rFonts w:ascii="Times New Roman" w:eastAsia="Times New Roman" w:hAnsi="Times New Roman" w:cs="Times New Roman"/>
                <w:i/>
                <w:iCs/>
                <w:color w:val="000000"/>
                <w:sz w:val="18"/>
                <w:szCs w:val="18"/>
              </w:rPr>
            </w:pPr>
            <w:r w:rsidRPr="00FF4AF9">
              <w:rPr>
                <w:rFonts w:ascii="Times New Roman" w:eastAsia="Times New Roman" w:hAnsi="Times New Roman" w:cs="Times New Roman"/>
                <w:i/>
                <w:iCs/>
                <w:color w:val="000000"/>
                <w:sz w:val="18"/>
                <w:szCs w:val="18"/>
              </w:rPr>
              <w:t>б</w:t>
            </w:r>
            <w:r w:rsidRPr="00FF4AF9">
              <w:rPr>
                <w:rFonts w:ascii="Times New Roman" w:eastAsia="Times New Roman" w:hAnsi="Times New Roman" w:cs="Times New Roman"/>
                <w:i/>
                <w:iCs/>
                <w:color w:val="000000"/>
                <w:spacing w:val="1"/>
                <w:sz w:val="18"/>
                <w:szCs w:val="18"/>
              </w:rPr>
              <w:t>ол</w:t>
            </w:r>
            <w:r w:rsidRPr="00FF4AF9">
              <w:rPr>
                <w:rFonts w:ascii="Times New Roman" w:eastAsia="Times New Roman" w:hAnsi="Times New Roman" w:cs="Times New Roman"/>
                <w:i/>
                <w:iCs/>
                <w:color w:val="000000"/>
                <w:sz w:val="18"/>
                <w:szCs w:val="18"/>
              </w:rPr>
              <w:t>ее</w:t>
            </w:r>
            <w:r w:rsidRPr="00FF4AF9">
              <w:rPr>
                <w:rFonts w:ascii="Times New Roman" w:eastAsia="Times New Roman" w:hAnsi="Times New Roman" w:cs="Times New Roman"/>
                <w:color w:val="000000"/>
                <w:sz w:val="18"/>
                <w:szCs w:val="18"/>
              </w:rPr>
              <w:t xml:space="preserve"> </w:t>
            </w:r>
            <w:r w:rsidRPr="00FF4AF9">
              <w:rPr>
                <w:rFonts w:ascii="Times New Roman" w:eastAsia="Times New Roman" w:hAnsi="Times New Roman" w:cs="Times New Roman"/>
                <w:i/>
                <w:iCs/>
                <w:color w:val="000000"/>
                <w:sz w:val="18"/>
                <w:szCs w:val="18"/>
              </w:rPr>
              <w:t>4</w:t>
            </w:r>
            <w:r w:rsidRPr="00FF4AF9">
              <w:rPr>
                <w:rFonts w:ascii="Times New Roman" w:eastAsia="Times New Roman" w:hAnsi="Times New Roman" w:cs="Times New Roman"/>
                <w:color w:val="000000"/>
                <w:spacing w:val="-1"/>
                <w:sz w:val="18"/>
                <w:szCs w:val="18"/>
              </w:rPr>
              <w:t xml:space="preserve"> </w:t>
            </w:r>
            <w:r w:rsidRPr="00FF4AF9">
              <w:rPr>
                <w:rFonts w:ascii="Times New Roman" w:eastAsia="Times New Roman" w:hAnsi="Times New Roman" w:cs="Times New Roman"/>
                <w:i/>
                <w:iCs/>
                <w:color w:val="000000"/>
                <w:sz w:val="18"/>
                <w:szCs w:val="18"/>
              </w:rPr>
              <w:t>ч/неделю</w:t>
            </w: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spacing w:after="0" w:line="259" w:lineRule="auto"/>
              <w:rPr>
                <w:rFonts w:ascii="Calibri" w:eastAsia="Calibri" w:hAnsi="Calibri" w:cs="Calibri"/>
              </w:rPr>
            </w:pP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spacing w:after="0" w:line="259" w:lineRule="auto"/>
              <w:rPr>
                <w:rFonts w:ascii="Calibri" w:eastAsia="Calibri" w:hAnsi="Calibri" w:cs="Calibri"/>
              </w:rPr>
            </w:pPr>
          </w:p>
        </w:tc>
        <w:tc>
          <w:tcPr>
            <w:tcW w:w="54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spacing w:after="0" w:line="259" w:lineRule="auto"/>
              <w:rPr>
                <w:rFonts w:ascii="Calibri" w:eastAsia="Calibri" w:hAnsi="Calibri" w:cs="Calibri"/>
              </w:rPr>
            </w:pPr>
          </w:p>
        </w:tc>
        <w:tc>
          <w:tcPr>
            <w:tcW w:w="707"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FF4AF9" w:rsidRPr="00FF4AF9" w:rsidRDefault="00FF4AF9" w:rsidP="00FF4AF9">
            <w:pPr>
              <w:spacing w:after="0" w:line="259" w:lineRule="auto"/>
              <w:rPr>
                <w:rFonts w:ascii="Calibri" w:eastAsia="Calibri" w:hAnsi="Calibri" w:cs="Calibri"/>
              </w:rPr>
            </w:pPr>
          </w:p>
        </w:tc>
        <w:tc>
          <w:tcPr>
            <w:tcW w:w="72" w:type="dxa"/>
            <w:vMerge w:val="restart"/>
            <w:tcBorders>
              <w:left w:val="double" w:sz="2" w:space="0" w:color="9F9F9F"/>
            </w:tcBorders>
            <w:tcMar>
              <w:top w:w="0" w:type="dxa"/>
              <w:left w:w="0" w:type="dxa"/>
              <w:bottom w:w="0" w:type="dxa"/>
              <w:right w:w="0" w:type="dxa"/>
            </w:tcMar>
          </w:tcPr>
          <w:p w:rsidR="00FF4AF9" w:rsidRPr="00FF4AF9" w:rsidRDefault="00FF4AF9" w:rsidP="00FF4AF9">
            <w:pPr>
              <w:spacing w:after="0" w:line="259" w:lineRule="auto"/>
              <w:rPr>
                <w:rFonts w:ascii="Calibri" w:eastAsia="Calibri" w:hAnsi="Calibri" w:cs="Calibri"/>
              </w:rPr>
            </w:pPr>
          </w:p>
        </w:tc>
        <w:tc>
          <w:tcPr>
            <w:tcW w:w="1793" w:type="dxa"/>
            <w:tcBorders>
              <w:top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spacing w:after="0" w:line="259" w:lineRule="auto"/>
              <w:rPr>
                <w:rFonts w:ascii="Calibri" w:eastAsia="Calibri" w:hAnsi="Calibri" w:cs="Calibri"/>
              </w:rPr>
            </w:pP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spacing w:after="0" w:line="259" w:lineRule="auto"/>
              <w:ind w:right="284"/>
              <w:jc w:val="center"/>
              <w:rPr>
                <w:rFonts w:ascii="Calibri" w:eastAsia="Calibri" w:hAnsi="Calibri" w:cs="Calibri"/>
              </w:rPr>
            </w:pPr>
          </w:p>
        </w:tc>
      </w:tr>
      <w:tr w:rsidR="00FF4AF9" w:rsidRPr="00FF4AF9" w:rsidTr="007D2A39">
        <w:trPr>
          <w:gridAfter w:val="1"/>
          <w:wAfter w:w="1132" w:type="dxa"/>
          <w:cantSplit/>
          <w:trHeight w:hRule="exact" w:val="564"/>
        </w:trPr>
        <w:tc>
          <w:tcPr>
            <w:tcW w:w="1973" w:type="dxa"/>
            <w:vMerge/>
            <w:tcBorders>
              <w:left w:val="single" w:sz="5" w:space="0" w:color="EFEFEF"/>
              <w:right w:val="single" w:sz="5" w:space="0" w:color="9F9F9F"/>
            </w:tcBorders>
            <w:tcMar>
              <w:top w:w="0" w:type="dxa"/>
              <w:left w:w="0" w:type="dxa"/>
              <w:bottom w:w="0" w:type="dxa"/>
              <w:right w:w="0" w:type="dxa"/>
            </w:tcMar>
          </w:tcPr>
          <w:p w:rsidR="00FF4AF9" w:rsidRPr="00FF4AF9" w:rsidRDefault="00FF4AF9" w:rsidP="00FF4AF9">
            <w:pPr>
              <w:spacing w:after="0" w:line="259" w:lineRule="auto"/>
              <w:rPr>
                <w:rFonts w:ascii="Calibri" w:eastAsia="Calibri" w:hAnsi="Calibri" w:cs="Calibri"/>
              </w:rPr>
            </w:pPr>
          </w:p>
        </w:tc>
        <w:tc>
          <w:tcPr>
            <w:tcW w:w="3278"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after="0" w:line="240" w:lineRule="auto"/>
              <w:ind w:right="188"/>
              <w:rPr>
                <w:rFonts w:ascii="Times New Roman" w:eastAsia="Times New Roman" w:hAnsi="Times New Roman" w:cs="Times New Roman"/>
                <w:color w:val="000000"/>
                <w:sz w:val="20"/>
                <w:szCs w:val="20"/>
              </w:rPr>
            </w:pPr>
            <w:r w:rsidRPr="00FF4AF9">
              <w:rPr>
                <w:rFonts w:ascii="Calibri" w:eastAsia="Calibri" w:hAnsi="Calibri" w:cs="Calibri"/>
                <w:sz w:val="24"/>
                <w:szCs w:val="24"/>
              </w:rPr>
              <w:t xml:space="preserve"> </w:t>
            </w:r>
            <w:r w:rsidRPr="00FF4AF9">
              <w:rPr>
                <w:rFonts w:ascii="Times New Roman" w:eastAsia="Times New Roman" w:hAnsi="Times New Roman" w:cs="Times New Roman"/>
                <w:color w:val="000000"/>
                <w:sz w:val="20"/>
                <w:szCs w:val="20"/>
              </w:rPr>
              <w:t>Кол-во час</w:t>
            </w:r>
            <w:r w:rsidRPr="00FF4AF9">
              <w:rPr>
                <w:rFonts w:ascii="Times New Roman" w:eastAsia="Times New Roman" w:hAnsi="Times New Roman" w:cs="Times New Roman"/>
                <w:color w:val="000000"/>
                <w:spacing w:val="1"/>
                <w:sz w:val="20"/>
                <w:szCs w:val="20"/>
              </w:rPr>
              <w:t>о</w:t>
            </w:r>
            <w:r w:rsidRPr="00FF4AF9">
              <w:rPr>
                <w:rFonts w:ascii="Times New Roman" w:eastAsia="Times New Roman" w:hAnsi="Times New Roman" w:cs="Times New Roman"/>
                <w:color w:val="000000"/>
                <w:sz w:val="20"/>
                <w:szCs w:val="20"/>
              </w:rPr>
              <w:t xml:space="preserve">в </w:t>
            </w:r>
            <w:r w:rsidRPr="00FF4AF9">
              <w:rPr>
                <w:rFonts w:ascii="Times New Roman" w:eastAsia="Times New Roman" w:hAnsi="Times New Roman" w:cs="Times New Roman"/>
                <w:color w:val="000000"/>
                <w:spacing w:val="-1"/>
                <w:sz w:val="20"/>
                <w:szCs w:val="20"/>
              </w:rPr>
              <w:t>в</w:t>
            </w:r>
            <w:r w:rsidRPr="00FF4AF9">
              <w:rPr>
                <w:rFonts w:ascii="Times New Roman" w:eastAsia="Times New Roman" w:hAnsi="Times New Roman" w:cs="Times New Roman"/>
                <w:color w:val="000000"/>
                <w:sz w:val="20"/>
                <w:szCs w:val="20"/>
              </w:rPr>
              <w:t xml:space="preserve"> неделю/</w:t>
            </w:r>
            <w:r w:rsidRPr="00FF4AF9">
              <w:rPr>
                <w:rFonts w:ascii="Times New Roman" w:eastAsia="Times New Roman" w:hAnsi="Times New Roman" w:cs="Times New Roman"/>
                <w:color w:val="000000"/>
                <w:spacing w:val="1"/>
                <w:sz w:val="20"/>
                <w:szCs w:val="20"/>
              </w:rPr>
              <w:t xml:space="preserve"> </w:t>
            </w:r>
            <w:r w:rsidRPr="00FF4AF9">
              <w:rPr>
                <w:rFonts w:ascii="Times New Roman" w:eastAsia="Times New Roman" w:hAnsi="Times New Roman" w:cs="Times New Roman"/>
                <w:color w:val="000000"/>
                <w:sz w:val="20"/>
                <w:szCs w:val="20"/>
              </w:rPr>
              <w:t>ко</w:t>
            </w:r>
            <w:r w:rsidRPr="00FF4AF9">
              <w:rPr>
                <w:rFonts w:ascii="Times New Roman" w:eastAsia="Times New Roman" w:hAnsi="Times New Roman" w:cs="Times New Roman"/>
                <w:color w:val="000000"/>
                <w:spacing w:val="3"/>
                <w:sz w:val="20"/>
                <w:szCs w:val="20"/>
              </w:rPr>
              <w:t>л</w:t>
            </w:r>
            <w:r w:rsidRPr="00FF4AF9">
              <w:rPr>
                <w:rFonts w:ascii="Times New Roman" w:eastAsia="Times New Roman" w:hAnsi="Times New Roman" w:cs="Times New Roman"/>
                <w:color w:val="000000"/>
                <w:spacing w:val="1"/>
                <w:sz w:val="20"/>
                <w:szCs w:val="20"/>
              </w:rPr>
              <w:t>-</w:t>
            </w:r>
            <w:r w:rsidRPr="00FF4AF9">
              <w:rPr>
                <w:rFonts w:ascii="Times New Roman" w:eastAsia="Times New Roman" w:hAnsi="Times New Roman" w:cs="Times New Roman"/>
                <w:color w:val="000000"/>
                <w:sz w:val="20"/>
                <w:szCs w:val="20"/>
              </w:rPr>
              <w:t xml:space="preserve">во </w:t>
            </w:r>
            <w:r w:rsidRPr="00FF4AF9">
              <w:rPr>
                <w:rFonts w:ascii="Times New Roman" w:eastAsia="Times New Roman" w:hAnsi="Times New Roman" w:cs="Times New Roman"/>
                <w:color w:val="000000"/>
                <w:spacing w:val="-1"/>
                <w:sz w:val="20"/>
                <w:szCs w:val="20"/>
              </w:rPr>
              <w:t>у</w:t>
            </w:r>
            <w:r w:rsidRPr="00FF4AF9">
              <w:rPr>
                <w:rFonts w:ascii="Times New Roman" w:eastAsia="Times New Roman" w:hAnsi="Times New Roman" w:cs="Times New Roman"/>
                <w:color w:val="000000"/>
                <w:sz w:val="20"/>
                <w:szCs w:val="20"/>
              </w:rPr>
              <w:t>чебных</w:t>
            </w:r>
            <w:r w:rsidRPr="00FF4AF9">
              <w:rPr>
                <w:rFonts w:ascii="Times New Roman" w:eastAsia="Times New Roman" w:hAnsi="Times New Roman" w:cs="Times New Roman"/>
                <w:color w:val="000000"/>
                <w:spacing w:val="1"/>
                <w:sz w:val="20"/>
                <w:szCs w:val="20"/>
              </w:rPr>
              <w:t xml:space="preserve"> </w:t>
            </w:r>
            <w:r w:rsidRPr="00FF4AF9">
              <w:rPr>
                <w:rFonts w:ascii="Times New Roman" w:eastAsia="Times New Roman" w:hAnsi="Times New Roman" w:cs="Times New Roman"/>
                <w:color w:val="000000"/>
                <w:sz w:val="20"/>
                <w:szCs w:val="20"/>
              </w:rPr>
              <w:t>недель</w:t>
            </w: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3" w:after="0" w:line="240" w:lineRule="auto"/>
              <w:ind w:left="146"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8/33</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3" w:after="0" w:line="240" w:lineRule="auto"/>
              <w:ind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10/34</w:t>
            </w:r>
          </w:p>
        </w:tc>
        <w:tc>
          <w:tcPr>
            <w:tcW w:w="54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3" w:after="0" w:line="240" w:lineRule="auto"/>
              <w:ind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10/34</w:t>
            </w:r>
          </w:p>
        </w:tc>
        <w:tc>
          <w:tcPr>
            <w:tcW w:w="707"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FF4AF9" w:rsidRPr="00FF4AF9" w:rsidRDefault="00FF4AF9" w:rsidP="00FF4AF9">
            <w:pPr>
              <w:widowControl w:val="0"/>
              <w:spacing w:before="23" w:after="0" w:line="240" w:lineRule="auto"/>
              <w:ind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10/34</w:t>
            </w:r>
          </w:p>
        </w:tc>
        <w:tc>
          <w:tcPr>
            <w:tcW w:w="72" w:type="dxa"/>
            <w:vMerge/>
            <w:tcBorders>
              <w:left w:val="double" w:sz="2" w:space="0" w:color="9F9F9F"/>
            </w:tcBorders>
            <w:tcMar>
              <w:top w:w="0" w:type="dxa"/>
              <w:left w:w="0" w:type="dxa"/>
              <w:bottom w:w="0" w:type="dxa"/>
              <w:right w:w="0" w:type="dxa"/>
            </w:tcMar>
          </w:tcPr>
          <w:p w:rsidR="00FF4AF9" w:rsidRPr="00FF4AF9" w:rsidRDefault="00FF4AF9" w:rsidP="00FF4AF9">
            <w:pPr>
              <w:spacing w:after="0" w:line="259" w:lineRule="auto"/>
              <w:rPr>
                <w:rFonts w:ascii="Calibri" w:eastAsia="Calibri" w:hAnsi="Calibri" w:cs="Calibri"/>
              </w:rPr>
            </w:pPr>
          </w:p>
        </w:tc>
        <w:tc>
          <w:tcPr>
            <w:tcW w:w="1793" w:type="dxa"/>
            <w:tcBorders>
              <w:top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spacing w:after="0" w:line="259" w:lineRule="auto"/>
              <w:rPr>
                <w:rFonts w:ascii="Calibri" w:eastAsia="Calibri" w:hAnsi="Calibri" w:cs="Calibri"/>
              </w:rPr>
            </w:pP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spacing w:after="0" w:line="259" w:lineRule="auto"/>
              <w:ind w:right="284"/>
              <w:jc w:val="center"/>
              <w:rPr>
                <w:rFonts w:ascii="Calibri" w:eastAsia="Calibri" w:hAnsi="Calibri" w:cs="Calibri"/>
              </w:rPr>
            </w:pPr>
          </w:p>
        </w:tc>
      </w:tr>
      <w:tr w:rsidR="00FF4AF9" w:rsidRPr="00FF4AF9" w:rsidTr="007D2A39">
        <w:trPr>
          <w:gridAfter w:val="1"/>
          <w:wAfter w:w="1132" w:type="dxa"/>
          <w:cantSplit/>
          <w:trHeight w:hRule="exact" w:val="583"/>
        </w:trPr>
        <w:tc>
          <w:tcPr>
            <w:tcW w:w="1973" w:type="dxa"/>
            <w:vMerge/>
            <w:tcBorders>
              <w:left w:val="single" w:sz="5" w:space="0" w:color="EFEFEF"/>
              <w:right w:val="single" w:sz="5" w:space="0" w:color="9F9F9F"/>
            </w:tcBorders>
            <w:tcMar>
              <w:top w:w="0" w:type="dxa"/>
              <w:left w:w="0" w:type="dxa"/>
              <w:bottom w:w="0" w:type="dxa"/>
              <w:right w:w="0" w:type="dxa"/>
            </w:tcMar>
          </w:tcPr>
          <w:p w:rsidR="00FF4AF9" w:rsidRPr="00FF4AF9" w:rsidRDefault="00FF4AF9" w:rsidP="00FF4AF9">
            <w:pPr>
              <w:spacing w:after="0" w:line="259" w:lineRule="auto"/>
              <w:rPr>
                <w:rFonts w:ascii="Calibri" w:eastAsia="Calibri" w:hAnsi="Calibri" w:cs="Calibri"/>
              </w:rPr>
            </w:pPr>
          </w:p>
        </w:tc>
        <w:tc>
          <w:tcPr>
            <w:tcW w:w="3278"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spacing w:after="56" w:line="240" w:lineRule="exact"/>
              <w:rPr>
                <w:rFonts w:ascii="Calibri" w:eastAsia="Calibri" w:hAnsi="Calibri" w:cs="Calibri"/>
                <w:sz w:val="24"/>
                <w:szCs w:val="24"/>
              </w:rPr>
            </w:pPr>
          </w:p>
          <w:p w:rsidR="00FF4AF9" w:rsidRPr="00FF4AF9" w:rsidRDefault="00FF4AF9" w:rsidP="00FF4AF9">
            <w:pPr>
              <w:widowControl w:val="0"/>
              <w:spacing w:after="0" w:line="240" w:lineRule="auto"/>
              <w:ind w:left="2566"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в</w:t>
            </w:r>
            <w:r w:rsidRPr="00FF4AF9">
              <w:rPr>
                <w:rFonts w:ascii="Times New Roman" w:eastAsia="Times New Roman" w:hAnsi="Times New Roman" w:cs="Times New Roman"/>
                <w:color w:val="000000"/>
                <w:spacing w:val="-1"/>
                <w:sz w:val="24"/>
                <w:szCs w:val="24"/>
              </w:rPr>
              <w:t>се</w:t>
            </w:r>
            <w:r w:rsidRPr="00FF4AF9">
              <w:rPr>
                <w:rFonts w:ascii="Times New Roman" w:eastAsia="Times New Roman" w:hAnsi="Times New Roman" w:cs="Times New Roman"/>
                <w:color w:val="000000"/>
                <w:sz w:val="24"/>
                <w:szCs w:val="24"/>
              </w:rPr>
              <w:t>го</w:t>
            </w: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180"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264</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110"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340</w:t>
            </w:r>
          </w:p>
        </w:tc>
        <w:tc>
          <w:tcPr>
            <w:tcW w:w="54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110"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340</w:t>
            </w:r>
          </w:p>
        </w:tc>
        <w:tc>
          <w:tcPr>
            <w:tcW w:w="707"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FF4AF9" w:rsidRPr="00FF4AF9" w:rsidRDefault="00FF4AF9" w:rsidP="00FF4AF9">
            <w:pPr>
              <w:widowControl w:val="0"/>
              <w:spacing w:before="20" w:after="0" w:line="240" w:lineRule="auto"/>
              <w:ind w:left="110" w:right="-20"/>
              <w:rPr>
                <w:rFonts w:ascii="Times New Roman" w:eastAsia="Times New Roman" w:hAnsi="Times New Roman" w:cs="Times New Roman"/>
                <w:color w:val="000000"/>
                <w:sz w:val="24"/>
                <w:szCs w:val="24"/>
              </w:rPr>
            </w:pPr>
            <w:r w:rsidRPr="00FF4AF9">
              <w:rPr>
                <w:rFonts w:ascii="Times New Roman" w:eastAsia="Times New Roman" w:hAnsi="Times New Roman" w:cs="Times New Roman"/>
                <w:color w:val="000000"/>
                <w:sz w:val="24"/>
                <w:szCs w:val="24"/>
              </w:rPr>
              <w:t>340</w:t>
            </w:r>
          </w:p>
        </w:tc>
        <w:tc>
          <w:tcPr>
            <w:tcW w:w="72" w:type="dxa"/>
            <w:vMerge/>
            <w:tcBorders>
              <w:left w:val="double" w:sz="2" w:space="0" w:color="9F9F9F"/>
            </w:tcBorders>
            <w:tcMar>
              <w:top w:w="0" w:type="dxa"/>
              <w:left w:w="0" w:type="dxa"/>
              <w:bottom w:w="0" w:type="dxa"/>
              <w:right w:w="0" w:type="dxa"/>
            </w:tcMar>
          </w:tcPr>
          <w:p w:rsidR="00FF4AF9" w:rsidRPr="00FF4AF9" w:rsidRDefault="00FF4AF9" w:rsidP="00FF4AF9">
            <w:pPr>
              <w:spacing w:after="0" w:line="259" w:lineRule="auto"/>
              <w:rPr>
                <w:rFonts w:ascii="Calibri" w:eastAsia="Calibri" w:hAnsi="Calibri" w:cs="Calibri"/>
              </w:rPr>
            </w:pPr>
          </w:p>
        </w:tc>
        <w:tc>
          <w:tcPr>
            <w:tcW w:w="1793" w:type="dxa"/>
            <w:tcBorders>
              <w:top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spacing w:after="0" w:line="259" w:lineRule="auto"/>
              <w:rPr>
                <w:rFonts w:ascii="Calibri" w:eastAsia="Calibri" w:hAnsi="Calibri" w:cs="Calibri"/>
              </w:rPr>
            </w:pP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FF4AF9" w:rsidRPr="00FF4AF9" w:rsidRDefault="00FF4AF9" w:rsidP="00FF4AF9">
            <w:pPr>
              <w:spacing w:after="0" w:line="259" w:lineRule="auto"/>
              <w:ind w:right="284"/>
              <w:jc w:val="center"/>
              <w:rPr>
                <w:rFonts w:ascii="Calibri" w:eastAsia="Calibri" w:hAnsi="Calibri" w:cs="Calibri"/>
              </w:rPr>
            </w:pPr>
            <w:r w:rsidRPr="00FF4AF9">
              <w:rPr>
                <w:rFonts w:ascii="Times New Roman" w:eastAsia="Times New Roman" w:hAnsi="Times New Roman" w:cs="Times New Roman"/>
                <w:color w:val="000000"/>
                <w:sz w:val="24"/>
                <w:szCs w:val="24"/>
              </w:rPr>
              <w:t>1284</w:t>
            </w:r>
          </w:p>
        </w:tc>
      </w:tr>
    </w:tbl>
    <w:p w:rsidR="00F54478" w:rsidRDefault="00F54478" w:rsidP="007A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cs="Times New Roman"/>
          <w:b/>
          <w:sz w:val="28"/>
          <w:szCs w:val="28"/>
        </w:rPr>
      </w:pPr>
    </w:p>
    <w:p w:rsidR="007D2A39" w:rsidRPr="00F54478" w:rsidRDefault="007D2A39" w:rsidP="007D2A39">
      <w:pPr>
        <w:widowControl w:val="0"/>
        <w:spacing w:after="0" w:line="240" w:lineRule="auto"/>
        <w:ind w:left="5048" w:right="-20"/>
        <w:rPr>
          <w:rFonts w:ascii="Times New Roman" w:eastAsia="Times New Roman" w:hAnsi="Times New Roman" w:cs="Times New Roman"/>
          <w:color w:val="000000"/>
          <w:sz w:val="24"/>
          <w:szCs w:val="24"/>
        </w:rPr>
      </w:pPr>
      <w:r w:rsidRPr="001C6F85">
        <w:rPr>
          <w:rFonts w:ascii="Times New Roman" w:eastAsia="Times New Roman" w:hAnsi="Times New Roman" w:cs="Times New Roman"/>
          <w:b/>
          <w:bCs/>
          <w:color w:val="000000"/>
          <w:sz w:val="24"/>
          <w:szCs w:val="24"/>
        </w:rPr>
        <w:t xml:space="preserve">  </w:t>
      </w:r>
      <w:r w:rsidRPr="00F54478">
        <w:rPr>
          <w:rFonts w:ascii="Times New Roman" w:eastAsia="Times New Roman" w:hAnsi="Times New Roman" w:cs="Times New Roman"/>
          <w:color w:val="000000"/>
          <w:sz w:val="24"/>
          <w:szCs w:val="24"/>
        </w:rPr>
        <w:t>ПЛАН</w:t>
      </w:r>
    </w:p>
    <w:p w:rsidR="007D2A39" w:rsidRDefault="007D2A39" w:rsidP="007D2A39">
      <w:pPr>
        <w:widowControl w:val="0"/>
        <w:spacing w:after="0" w:line="240" w:lineRule="auto"/>
        <w:ind w:left="4376" w:right="1536" w:hanging="2309"/>
        <w:rPr>
          <w:rFonts w:ascii="Times New Roman" w:eastAsia="Times New Roman" w:hAnsi="Times New Roman" w:cs="Times New Roman"/>
          <w:color w:val="000000"/>
          <w:sz w:val="24"/>
          <w:szCs w:val="24"/>
        </w:rPr>
      </w:pPr>
      <w:r w:rsidRPr="00F54478">
        <w:rPr>
          <w:rFonts w:ascii="Times New Roman" w:eastAsia="Times New Roman" w:hAnsi="Times New Roman" w:cs="Times New Roman"/>
          <w:color w:val="000000"/>
          <w:sz w:val="24"/>
          <w:szCs w:val="24"/>
        </w:rPr>
        <w:t>орган</w:t>
      </w:r>
      <w:r w:rsidRPr="00F54478">
        <w:rPr>
          <w:rFonts w:ascii="Times New Roman" w:eastAsia="Times New Roman" w:hAnsi="Times New Roman" w:cs="Times New Roman"/>
          <w:color w:val="000000"/>
          <w:spacing w:val="1"/>
          <w:sz w:val="24"/>
          <w:szCs w:val="24"/>
        </w:rPr>
        <w:t>из</w:t>
      </w:r>
      <w:r w:rsidRPr="00F54478">
        <w:rPr>
          <w:rFonts w:ascii="Times New Roman" w:eastAsia="Times New Roman" w:hAnsi="Times New Roman" w:cs="Times New Roman"/>
          <w:color w:val="000000"/>
          <w:sz w:val="24"/>
          <w:szCs w:val="24"/>
        </w:rPr>
        <w:t>а</w:t>
      </w:r>
      <w:r w:rsidRPr="00F54478">
        <w:rPr>
          <w:rFonts w:ascii="Times New Roman" w:eastAsia="Times New Roman" w:hAnsi="Times New Roman" w:cs="Times New Roman"/>
          <w:color w:val="000000"/>
          <w:spacing w:val="-1"/>
          <w:sz w:val="24"/>
          <w:szCs w:val="24"/>
        </w:rPr>
        <w:t>ц</w:t>
      </w:r>
      <w:r w:rsidRPr="00F54478">
        <w:rPr>
          <w:rFonts w:ascii="Times New Roman" w:eastAsia="Times New Roman" w:hAnsi="Times New Roman" w:cs="Times New Roman"/>
          <w:color w:val="000000"/>
          <w:sz w:val="24"/>
          <w:szCs w:val="24"/>
        </w:rPr>
        <w:t>ии</w:t>
      </w:r>
      <w:r w:rsidRPr="00F54478">
        <w:rPr>
          <w:rFonts w:ascii="Times New Roman" w:eastAsia="Times New Roman" w:hAnsi="Times New Roman" w:cs="Times New Roman"/>
          <w:color w:val="000000"/>
          <w:spacing w:val="-1"/>
          <w:sz w:val="24"/>
          <w:szCs w:val="24"/>
        </w:rPr>
        <w:t xml:space="preserve"> </w:t>
      </w:r>
      <w:r w:rsidRPr="00F54478">
        <w:rPr>
          <w:rFonts w:ascii="Times New Roman" w:eastAsia="Times New Roman" w:hAnsi="Times New Roman" w:cs="Times New Roman"/>
          <w:color w:val="000000"/>
          <w:sz w:val="24"/>
          <w:szCs w:val="24"/>
        </w:rPr>
        <w:t>и реали</w:t>
      </w:r>
      <w:r w:rsidRPr="00F54478">
        <w:rPr>
          <w:rFonts w:ascii="Times New Roman" w:eastAsia="Times New Roman" w:hAnsi="Times New Roman" w:cs="Times New Roman"/>
          <w:color w:val="000000"/>
          <w:spacing w:val="1"/>
          <w:sz w:val="24"/>
          <w:szCs w:val="24"/>
        </w:rPr>
        <w:t>з</w:t>
      </w:r>
      <w:r w:rsidRPr="00F54478">
        <w:rPr>
          <w:rFonts w:ascii="Times New Roman" w:eastAsia="Times New Roman" w:hAnsi="Times New Roman" w:cs="Times New Roman"/>
          <w:color w:val="000000"/>
          <w:sz w:val="24"/>
          <w:szCs w:val="24"/>
        </w:rPr>
        <w:t>ац</w:t>
      </w:r>
      <w:r w:rsidRPr="00F54478">
        <w:rPr>
          <w:rFonts w:ascii="Times New Roman" w:eastAsia="Times New Roman" w:hAnsi="Times New Roman" w:cs="Times New Roman"/>
          <w:color w:val="000000"/>
          <w:spacing w:val="1"/>
          <w:sz w:val="24"/>
          <w:szCs w:val="24"/>
        </w:rPr>
        <w:t>и</w:t>
      </w:r>
      <w:r w:rsidRPr="00F54478">
        <w:rPr>
          <w:rFonts w:ascii="Times New Roman" w:eastAsia="Times New Roman" w:hAnsi="Times New Roman" w:cs="Times New Roman"/>
          <w:color w:val="000000"/>
          <w:sz w:val="24"/>
          <w:szCs w:val="24"/>
        </w:rPr>
        <w:t>и</w:t>
      </w:r>
      <w:r w:rsidRPr="00F54478">
        <w:rPr>
          <w:rFonts w:ascii="Times New Roman" w:eastAsia="Times New Roman" w:hAnsi="Times New Roman" w:cs="Times New Roman"/>
          <w:color w:val="000000"/>
          <w:spacing w:val="1"/>
          <w:sz w:val="24"/>
          <w:szCs w:val="24"/>
        </w:rPr>
        <w:t xml:space="preserve"> </w:t>
      </w:r>
      <w:r w:rsidRPr="00F54478">
        <w:rPr>
          <w:rFonts w:ascii="Times New Roman" w:eastAsia="Times New Roman" w:hAnsi="Times New Roman" w:cs="Times New Roman"/>
          <w:color w:val="000000"/>
          <w:spacing w:val="-1"/>
          <w:sz w:val="24"/>
          <w:szCs w:val="24"/>
        </w:rPr>
        <w:t>в</w:t>
      </w:r>
      <w:r w:rsidRPr="00F54478">
        <w:rPr>
          <w:rFonts w:ascii="Times New Roman" w:eastAsia="Times New Roman" w:hAnsi="Times New Roman" w:cs="Times New Roman"/>
          <w:color w:val="000000"/>
          <w:sz w:val="24"/>
          <w:szCs w:val="24"/>
        </w:rPr>
        <w:t>не</w:t>
      </w:r>
      <w:r w:rsidRPr="00F54478">
        <w:rPr>
          <w:rFonts w:ascii="Times New Roman" w:eastAsia="Times New Roman" w:hAnsi="Times New Roman" w:cs="Times New Roman"/>
          <w:color w:val="000000"/>
          <w:spacing w:val="-3"/>
          <w:sz w:val="24"/>
          <w:szCs w:val="24"/>
        </w:rPr>
        <w:t>у</w:t>
      </w:r>
      <w:r w:rsidRPr="00F54478">
        <w:rPr>
          <w:rFonts w:ascii="Times New Roman" w:eastAsia="Times New Roman" w:hAnsi="Times New Roman" w:cs="Times New Roman"/>
          <w:color w:val="000000"/>
          <w:sz w:val="24"/>
          <w:szCs w:val="24"/>
        </w:rPr>
        <w:t>ро</w:t>
      </w:r>
      <w:r w:rsidRPr="00F54478">
        <w:rPr>
          <w:rFonts w:ascii="Times New Roman" w:eastAsia="Times New Roman" w:hAnsi="Times New Roman" w:cs="Times New Roman"/>
          <w:color w:val="000000"/>
          <w:spacing w:val="-1"/>
          <w:sz w:val="24"/>
          <w:szCs w:val="24"/>
        </w:rPr>
        <w:t>ч</w:t>
      </w:r>
      <w:r w:rsidRPr="00F54478">
        <w:rPr>
          <w:rFonts w:ascii="Times New Roman" w:eastAsia="Times New Roman" w:hAnsi="Times New Roman" w:cs="Times New Roman"/>
          <w:color w:val="000000"/>
          <w:sz w:val="24"/>
          <w:szCs w:val="24"/>
        </w:rPr>
        <w:t>ной</w:t>
      </w:r>
      <w:r w:rsidRPr="00F54478">
        <w:rPr>
          <w:rFonts w:ascii="Times New Roman" w:eastAsia="Times New Roman" w:hAnsi="Times New Roman" w:cs="Times New Roman"/>
          <w:color w:val="000000"/>
          <w:spacing w:val="1"/>
          <w:sz w:val="24"/>
          <w:szCs w:val="24"/>
        </w:rPr>
        <w:t xml:space="preserve"> </w:t>
      </w:r>
      <w:r w:rsidRPr="00F54478">
        <w:rPr>
          <w:rFonts w:ascii="Times New Roman" w:eastAsia="Times New Roman" w:hAnsi="Times New Roman" w:cs="Times New Roman"/>
          <w:color w:val="000000"/>
          <w:sz w:val="24"/>
          <w:szCs w:val="24"/>
        </w:rPr>
        <w:t>деятель</w:t>
      </w:r>
      <w:r w:rsidRPr="00F54478">
        <w:rPr>
          <w:rFonts w:ascii="Times New Roman" w:eastAsia="Times New Roman" w:hAnsi="Times New Roman" w:cs="Times New Roman"/>
          <w:color w:val="000000"/>
          <w:spacing w:val="1"/>
          <w:sz w:val="24"/>
          <w:szCs w:val="24"/>
        </w:rPr>
        <w:t>н</w:t>
      </w:r>
      <w:r w:rsidRPr="00F54478">
        <w:rPr>
          <w:rFonts w:ascii="Times New Roman" w:eastAsia="Times New Roman" w:hAnsi="Times New Roman" w:cs="Times New Roman"/>
          <w:color w:val="000000"/>
          <w:sz w:val="24"/>
          <w:szCs w:val="24"/>
        </w:rPr>
        <w:t>ости</w:t>
      </w:r>
      <w:r w:rsidRPr="00F54478">
        <w:rPr>
          <w:rFonts w:ascii="Times New Roman" w:eastAsia="Times New Roman" w:hAnsi="Times New Roman" w:cs="Times New Roman"/>
          <w:color w:val="000000"/>
          <w:spacing w:val="1"/>
          <w:sz w:val="24"/>
          <w:szCs w:val="24"/>
        </w:rPr>
        <w:t xml:space="preserve"> </w:t>
      </w:r>
      <w:r w:rsidRPr="00F54478">
        <w:rPr>
          <w:rFonts w:ascii="Times New Roman" w:eastAsia="Times New Roman" w:hAnsi="Times New Roman" w:cs="Times New Roman"/>
          <w:color w:val="000000"/>
          <w:sz w:val="24"/>
          <w:szCs w:val="24"/>
        </w:rPr>
        <w:t xml:space="preserve">ФГОС НОО </w:t>
      </w:r>
      <w:r>
        <w:rPr>
          <w:rFonts w:ascii="Times New Roman" w:eastAsia="Times New Roman" w:hAnsi="Times New Roman" w:cs="Times New Roman"/>
          <w:color w:val="000000"/>
          <w:sz w:val="24"/>
          <w:szCs w:val="24"/>
        </w:rPr>
        <w:t xml:space="preserve">   на 2016</w:t>
      </w:r>
      <w:r w:rsidRPr="00F54478">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2020</w:t>
      </w:r>
      <w:r w:rsidRPr="00F54478">
        <w:rPr>
          <w:rFonts w:ascii="Times New Roman" w:eastAsia="Times New Roman" w:hAnsi="Times New Roman" w:cs="Times New Roman"/>
          <w:color w:val="000000"/>
          <w:spacing w:val="1"/>
          <w:sz w:val="24"/>
          <w:szCs w:val="24"/>
        </w:rPr>
        <w:t xml:space="preserve"> </w:t>
      </w:r>
      <w:r w:rsidRPr="00F54478">
        <w:rPr>
          <w:rFonts w:ascii="Times New Roman" w:eastAsia="Times New Roman" w:hAnsi="Times New Roman" w:cs="Times New Roman"/>
          <w:color w:val="000000"/>
          <w:spacing w:val="-3"/>
          <w:sz w:val="24"/>
          <w:szCs w:val="24"/>
        </w:rPr>
        <w:t>у</w:t>
      </w:r>
      <w:r w:rsidRPr="00F54478">
        <w:rPr>
          <w:rFonts w:ascii="Times New Roman" w:eastAsia="Times New Roman" w:hAnsi="Times New Roman" w:cs="Times New Roman"/>
          <w:color w:val="000000"/>
          <w:sz w:val="24"/>
          <w:szCs w:val="24"/>
        </w:rPr>
        <w:t>ч</w:t>
      </w:r>
      <w:r w:rsidRPr="00F54478">
        <w:rPr>
          <w:rFonts w:ascii="Times New Roman" w:eastAsia="Times New Roman" w:hAnsi="Times New Roman" w:cs="Times New Roman"/>
          <w:color w:val="000000"/>
          <w:spacing w:val="2"/>
          <w:sz w:val="24"/>
          <w:szCs w:val="24"/>
        </w:rPr>
        <w:t>е</w:t>
      </w:r>
      <w:r w:rsidRPr="00F54478">
        <w:rPr>
          <w:rFonts w:ascii="Times New Roman" w:eastAsia="Times New Roman" w:hAnsi="Times New Roman" w:cs="Times New Roman"/>
          <w:color w:val="000000"/>
          <w:sz w:val="24"/>
          <w:szCs w:val="24"/>
        </w:rPr>
        <w:t>б</w:t>
      </w:r>
      <w:r w:rsidRPr="00F54478">
        <w:rPr>
          <w:rFonts w:ascii="Times New Roman" w:eastAsia="Times New Roman" w:hAnsi="Times New Roman" w:cs="Times New Roman"/>
          <w:color w:val="000000"/>
          <w:spacing w:val="1"/>
          <w:sz w:val="24"/>
          <w:szCs w:val="24"/>
        </w:rPr>
        <w:t>н</w:t>
      </w:r>
      <w:r w:rsidRPr="00F54478">
        <w:rPr>
          <w:rFonts w:ascii="Times New Roman" w:eastAsia="Times New Roman" w:hAnsi="Times New Roman" w:cs="Times New Roman"/>
          <w:color w:val="000000"/>
          <w:sz w:val="24"/>
          <w:szCs w:val="24"/>
        </w:rPr>
        <w:t>ый</w:t>
      </w:r>
      <w:r w:rsidRPr="00F54478">
        <w:rPr>
          <w:rFonts w:ascii="Times New Roman" w:eastAsia="Times New Roman" w:hAnsi="Times New Roman" w:cs="Times New Roman"/>
          <w:color w:val="000000"/>
          <w:spacing w:val="1"/>
          <w:sz w:val="24"/>
          <w:szCs w:val="24"/>
        </w:rPr>
        <w:t xml:space="preserve"> </w:t>
      </w:r>
      <w:r w:rsidRPr="00F54478">
        <w:rPr>
          <w:rFonts w:ascii="Times New Roman" w:eastAsia="Times New Roman" w:hAnsi="Times New Roman" w:cs="Times New Roman"/>
          <w:color w:val="000000"/>
          <w:sz w:val="24"/>
          <w:szCs w:val="24"/>
        </w:rPr>
        <w:t>год</w:t>
      </w:r>
    </w:p>
    <w:p w:rsidR="00F54478" w:rsidRDefault="00F54478" w:rsidP="007A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cs="Times New Roman"/>
          <w:b/>
          <w:sz w:val="28"/>
          <w:szCs w:val="28"/>
        </w:rPr>
      </w:pPr>
    </w:p>
    <w:tbl>
      <w:tblPr>
        <w:tblW w:w="0" w:type="auto"/>
        <w:tblInd w:w="-420" w:type="dxa"/>
        <w:tblLayout w:type="fixed"/>
        <w:tblCellMar>
          <w:left w:w="0" w:type="dxa"/>
          <w:right w:w="0" w:type="dxa"/>
        </w:tblCellMar>
        <w:tblLook w:val="0000" w:firstRow="0" w:lastRow="0" w:firstColumn="0" w:lastColumn="0" w:noHBand="0" w:noVBand="0"/>
      </w:tblPr>
      <w:tblGrid>
        <w:gridCol w:w="1973"/>
        <w:gridCol w:w="3131"/>
        <w:gridCol w:w="851"/>
        <w:gridCol w:w="567"/>
        <w:gridCol w:w="567"/>
        <w:gridCol w:w="695"/>
        <w:gridCol w:w="1865"/>
        <w:gridCol w:w="1132"/>
      </w:tblGrid>
      <w:tr w:rsidR="004179E4" w:rsidRPr="004179E4" w:rsidTr="00560786">
        <w:trPr>
          <w:cantSplit/>
          <w:trHeight w:hRule="exact" w:val="1137"/>
        </w:trPr>
        <w:tc>
          <w:tcPr>
            <w:tcW w:w="1973" w:type="dxa"/>
            <w:tcBorders>
              <w:top w:val="single" w:sz="5" w:space="0" w:color="9F9F9F"/>
              <w:left w:val="single" w:sz="5" w:space="0" w:color="EFEFEF"/>
              <w:bottom w:val="single" w:sz="5" w:space="0" w:color="9F9F9F"/>
              <w:right w:val="single" w:sz="5" w:space="0" w:color="9F9F9F"/>
            </w:tcBorders>
            <w:tcMar>
              <w:top w:w="0" w:type="dxa"/>
              <w:left w:w="0" w:type="dxa"/>
              <w:bottom w:w="0" w:type="dxa"/>
              <w:right w:w="0" w:type="dxa"/>
            </w:tcMar>
          </w:tcPr>
          <w:p w:rsidR="004179E4" w:rsidRPr="004179E4" w:rsidRDefault="004179E4" w:rsidP="004179E4">
            <w:pPr>
              <w:widowControl w:val="0"/>
              <w:spacing w:before="20" w:after="0" w:line="240" w:lineRule="auto"/>
              <w:ind w:left="94" w:right="30"/>
              <w:jc w:val="center"/>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Н</w:t>
            </w:r>
            <w:r w:rsidRPr="004179E4">
              <w:rPr>
                <w:rFonts w:ascii="Times New Roman" w:eastAsia="Times New Roman" w:hAnsi="Times New Roman" w:cs="Times New Roman"/>
                <w:color w:val="000000"/>
                <w:spacing w:val="-1"/>
                <w:sz w:val="24"/>
                <w:szCs w:val="24"/>
              </w:rPr>
              <w:t>а</w:t>
            </w:r>
            <w:r w:rsidRPr="004179E4">
              <w:rPr>
                <w:rFonts w:ascii="Times New Roman" w:eastAsia="Times New Roman" w:hAnsi="Times New Roman" w:cs="Times New Roman"/>
                <w:color w:val="000000"/>
                <w:sz w:val="24"/>
                <w:szCs w:val="24"/>
              </w:rPr>
              <w:t>правл</w:t>
            </w:r>
            <w:r w:rsidRPr="004179E4">
              <w:rPr>
                <w:rFonts w:ascii="Times New Roman" w:eastAsia="Times New Roman" w:hAnsi="Times New Roman" w:cs="Times New Roman"/>
                <w:color w:val="000000"/>
                <w:spacing w:val="-1"/>
                <w:sz w:val="24"/>
                <w:szCs w:val="24"/>
              </w:rPr>
              <w:t>е</w:t>
            </w:r>
            <w:r w:rsidRPr="004179E4">
              <w:rPr>
                <w:rFonts w:ascii="Times New Roman" w:eastAsia="Times New Roman" w:hAnsi="Times New Roman" w:cs="Times New Roman"/>
                <w:color w:val="000000"/>
                <w:spacing w:val="1"/>
                <w:sz w:val="24"/>
                <w:szCs w:val="24"/>
              </w:rPr>
              <w:t>ни</w:t>
            </w:r>
            <w:r w:rsidRPr="004179E4">
              <w:rPr>
                <w:rFonts w:ascii="Times New Roman" w:eastAsia="Times New Roman" w:hAnsi="Times New Roman" w:cs="Times New Roman"/>
                <w:color w:val="000000"/>
                <w:sz w:val="24"/>
                <w:szCs w:val="24"/>
              </w:rPr>
              <w:t>я вн</w:t>
            </w:r>
            <w:r w:rsidRPr="004179E4">
              <w:rPr>
                <w:rFonts w:ascii="Times New Roman" w:eastAsia="Times New Roman" w:hAnsi="Times New Roman" w:cs="Times New Roman"/>
                <w:color w:val="000000"/>
                <w:spacing w:val="1"/>
                <w:sz w:val="24"/>
                <w:szCs w:val="24"/>
              </w:rPr>
              <w:t>е</w:t>
            </w:r>
            <w:r w:rsidRPr="004179E4">
              <w:rPr>
                <w:rFonts w:ascii="Times New Roman" w:eastAsia="Times New Roman" w:hAnsi="Times New Roman" w:cs="Times New Roman"/>
                <w:color w:val="000000"/>
                <w:spacing w:val="-3"/>
                <w:sz w:val="24"/>
                <w:szCs w:val="24"/>
              </w:rPr>
              <w:t>у</w:t>
            </w:r>
            <w:r w:rsidRPr="004179E4">
              <w:rPr>
                <w:rFonts w:ascii="Times New Roman" w:eastAsia="Times New Roman" w:hAnsi="Times New Roman" w:cs="Times New Roman"/>
                <w:color w:val="000000"/>
                <w:sz w:val="24"/>
                <w:szCs w:val="24"/>
              </w:rPr>
              <w:t>ро</w:t>
            </w:r>
            <w:r w:rsidRPr="004179E4">
              <w:rPr>
                <w:rFonts w:ascii="Times New Roman" w:eastAsia="Times New Roman" w:hAnsi="Times New Roman" w:cs="Times New Roman"/>
                <w:color w:val="000000"/>
                <w:spacing w:val="-1"/>
                <w:sz w:val="24"/>
                <w:szCs w:val="24"/>
              </w:rPr>
              <w:t>ч</w:t>
            </w:r>
            <w:r w:rsidRPr="004179E4">
              <w:rPr>
                <w:rFonts w:ascii="Times New Roman" w:eastAsia="Times New Roman" w:hAnsi="Times New Roman" w:cs="Times New Roman"/>
                <w:color w:val="000000"/>
                <w:sz w:val="24"/>
                <w:szCs w:val="24"/>
              </w:rPr>
              <w:t>ной деятель</w:t>
            </w:r>
            <w:r w:rsidRPr="004179E4">
              <w:rPr>
                <w:rFonts w:ascii="Times New Roman" w:eastAsia="Times New Roman" w:hAnsi="Times New Roman" w:cs="Times New Roman"/>
                <w:color w:val="000000"/>
                <w:spacing w:val="1"/>
                <w:sz w:val="24"/>
                <w:szCs w:val="24"/>
              </w:rPr>
              <w:t>н</w:t>
            </w:r>
            <w:r w:rsidRPr="004179E4">
              <w:rPr>
                <w:rFonts w:ascii="Times New Roman" w:eastAsia="Times New Roman" w:hAnsi="Times New Roman" w:cs="Times New Roman"/>
                <w:color w:val="000000"/>
                <w:sz w:val="24"/>
                <w:szCs w:val="24"/>
              </w:rPr>
              <w:t>ости</w:t>
            </w:r>
          </w:p>
        </w:tc>
        <w:tc>
          <w:tcPr>
            <w:tcW w:w="3131"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4179E4">
            <w:pPr>
              <w:widowControl w:val="0"/>
              <w:spacing w:before="20" w:after="0" w:line="240" w:lineRule="auto"/>
              <w:ind w:left="520" w:right="-20"/>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Формы орг</w:t>
            </w:r>
            <w:r w:rsidRPr="004179E4">
              <w:rPr>
                <w:rFonts w:ascii="Times New Roman" w:eastAsia="Times New Roman" w:hAnsi="Times New Roman" w:cs="Times New Roman"/>
                <w:color w:val="000000"/>
                <w:spacing w:val="-1"/>
                <w:sz w:val="24"/>
                <w:szCs w:val="24"/>
              </w:rPr>
              <w:t>а</w:t>
            </w:r>
            <w:r w:rsidRPr="004179E4">
              <w:rPr>
                <w:rFonts w:ascii="Times New Roman" w:eastAsia="Times New Roman" w:hAnsi="Times New Roman" w:cs="Times New Roman"/>
                <w:color w:val="000000"/>
                <w:sz w:val="24"/>
                <w:szCs w:val="24"/>
              </w:rPr>
              <w:t>н</w:t>
            </w:r>
            <w:r w:rsidRPr="004179E4">
              <w:rPr>
                <w:rFonts w:ascii="Times New Roman" w:eastAsia="Times New Roman" w:hAnsi="Times New Roman" w:cs="Times New Roman"/>
                <w:color w:val="000000"/>
                <w:spacing w:val="1"/>
                <w:sz w:val="24"/>
                <w:szCs w:val="24"/>
              </w:rPr>
              <w:t>из</w:t>
            </w:r>
            <w:r w:rsidRPr="004179E4">
              <w:rPr>
                <w:rFonts w:ascii="Times New Roman" w:eastAsia="Times New Roman" w:hAnsi="Times New Roman" w:cs="Times New Roman"/>
                <w:color w:val="000000"/>
                <w:sz w:val="24"/>
                <w:szCs w:val="24"/>
              </w:rPr>
              <w:t>ации</w:t>
            </w:r>
          </w:p>
        </w:tc>
        <w:tc>
          <w:tcPr>
            <w:tcW w:w="2680" w:type="dxa"/>
            <w:gridSpan w:val="4"/>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4179E4">
            <w:pPr>
              <w:widowControl w:val="0"/>
              <w:spacing w:before="20" w:after="0" w:line="240" w:lineRule="auto"/>
              <w:ind w:left="362" w:right="271"/>
              <w:jc w:val="center"/>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Кол</w:t>
            </w:r>
            <w:r w:rsidRPr="004179E4">
              <w:rPr>
                <w:rFonts w:ascii="Times New Roman" w:eastAsia="Times New Roman" w:hAnsi="Times New Roman" w:cs="Times New Roman"/>
                <w:color w:val="000000"/>
                <w:spacing w:val="1"/>
                <w:sz w:val="24"/>
                <w:szCs w:val="24"/>
              </w:rPr>
              <w:t>и</w:t>
            </w:r>
            <w:r w:rsidRPr="004179E4">
              <w:rPr>
                <w:rFonts w:ascii="Times New Roman" w:eastAsia="Times New Roman" w:hAnsi="Times New Roman" w:cs="Times New Roman"/>
                <w:color w:val="000000"/>
                <w:sz w:val="24"/>
                <w:szCs w:val="24"/>
              </w:rPr>
              <w:t>че</w:t>
            </w:r>
            <w:r w:rsidRPr="004179E4">
              <w:rPr>
                <w:rFonts w:ascii="Times New Roman" w:eastAsia="Times New Roman" w:hAnsi="Times New Roman" w:cs="Times New Roman"/>
                <w:color w:val="000000"/>
                <w:spacing w:val="-1"/>
                <w:sz w:val="24"/>
                <w:szCs w:val="24"/>
              </w:rPr>
              <w:t>с</w:t>
            </w:r>
            <w:r w:rsidRPr="004179E4">
              <w:rPr>
                <w:rFonts w:ascii="Times New Roman" w:eastAsia="Times New Roman" w:hAnsi="Times New Roman" w:cs="Times New Roman"/>
                <w:color w:val="000000"/>
                <w:sz w:val="24"/>
                <w:szCs w:val="24"/>
              </w:rPr>
              <w:t>тво ч</w:t>
            </w:r>
            <w:r w:rsidRPr="004179E4">
              <w:rPr>
                <w:rFonts w:ascii="Times New Roman" w:eastAsia="Times New Roman" w:hAnsi="Times New Roman" w:cs="Times New Roman"/>
                <w:color w:val="000000"/>
                <w:spacing w:val="-1"/>
                <w:sz w:val="24"/>
                <w:szCs w:val="24"/>
              </w:rPr>
              <w:t>а</w:t>
            </w:r>
            <w:r w:rsidRPr="004179E4">
              <w:rPr>
                <w:rFonts w:ascii="Times New Roman" w:eastAsia="Times New Roman" w:hAnsi="Times New Roman" w:cs="Times New Roman"/>
                <w:color w:val="000000"/>
                <w:sz w:val="24"/>
                <w:szCs w:val="24"/>
              </w:rPr>
              <w:t>сов</w:t>
            </w:r>
            <w:r w:rsidRPr="004179E4">
              <w:rPr>
                <w:rFonts w:ascii="Times New Roman" w:eastAsia="Times New Roman" w:hAnsi="Times New Roman" w:cs="Times New Roman"/>
                <w:color w:val="000000"/>
                <w:spacing w:val="1"/>
                <w:sz w:val="24"/>
                <w:szCs w:val="24"/>
              </w:rPr>
              <w:t xml:space="preserve"> </w:t>
            </w:r>
            <w:r w:rsidRPr="004179E4">
              <w:rPr>
                <w:rFonts w:ascii="Times New Roman" w:eastAsia="Times New Roman" w:hAnsi="Times New Roman" w:cs="Times New Roman"/>
                <w:color w:val="000000"/>
                <w:sz w:val="24"/>
                <w:szCs w:val="24"/>
              </w:rPr>
              <w:t xml:space="preserve">в неделю/ </w:t>
            </w:r>
            <w:r w:rsidRPr="004179E4">
              <w:rPr>
                <w:rFonts w:ascii="Times New Roman" w:eastAsia="Times New Roman" w:hAnsi="Times New Roman" w:cs="Times New Roman"/>
                <w:color w:val="000000"/>
                <w:spacing w:val="1"/>
                <w:sz w:val="24"/>
                <w:szCs w:val="24"/>
              </w:rPr>
              <w:t>К</w:t>
            </w:r>
            <w:r w:rsidRPr="004179E4">
              <w:rPr>
                <w:rFonts w:ascii="Times New Roman" w:eastAsia="Times New Roman" w:hAnsi="Times New Roman" w:cs="Times New Roman"/>
                <w:color w:val="000000"/>
                <w:sz w:val="24"/>
                <w:szCs w:val="24"/>
              </w:rPr>
              <w:t>лассы</w:t>
            </w:r>
          </w:p>
        </w:tc>
        <w:tc>
          <w:tcPr>
            <w:tcW w:w="1865"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4179E4">
            <w:pPr>
              <w:widowControl w:val="0"/>
              <w:spacing w:before="20" w:after="0" w:line="240" w:lineRule="auto"/>
              <w:ind w:left="348" w:right="258"/>
              <w:jc w:val="center"/>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Кол</w:t>
            </w:r>
            <w:r w:rsidRPr="004179E4">
              <w:rPr>
                <w:rFonts w:ascii="Times New Roman" w:eastAsia="Times New Roman" w:hAnsi="Times New Roman" w:cs="Times New Roman"/>
                <w:color w:val="000000"/>
                <w:spacing w:val="1"/>
                <w:sz w:val="24"/>
                <w:szCs w:val="24"/>
              </w:rPr>
              <w:t>и</w:t>
            </w:r>
            <w:r w:rsidRPr="004179E4">
              <w:rPr>
                <w:rFonts w:ascii="Times New Roman" w:eastAsia="Times New Roman" w:hAnsi="Times New Roman" w:cs="Times New Roman"/>
                <w:color w:val="000000"/>
                <w:sz w:val="24"/>
                <w:szCs w:val="24"/>
              </w:rPr>
              <w:t>че</w:t>
            </w:r>
            <w:r w:rsidRPr="004179E4">
              <w:rPr>
                <w:rFonts w:ascii="Times New Roman" w:eastAsia="Times New Roman" w:hAnsi="Times New Roman" w:cs="Times New Roman"/>
                <w:color w:val="000000"/>
                <w:spacing w:val="-1"/>
                <w:sz w:val="24"/>
                <w:szCs w:val="24"/>
              </w:rPr>
              <w:t>с</w:t>
            </w:r>
            <w:r w:rsidRPr="004179E4">
              <w:rPr>
                <w:rFonts w:ascii="Times New Roman" w:eastAsia="Times New Roman" w:hAnsi="Times New Roman" w:cs="Times New Roman"/>
                <w:color w:val="000000"/>
                <w:sz w:val="24"/>
                <w:szCs w:val="24"/>
              </w:rPr>
              <w:t>тво ч</w:t>
            </w:r>
            <w:r w:rsidRPr="004179E4">
              <w:rPr>
                <w:rFonts w:ascii="Times New Roman" w:eastAsia="Times New Roman" w:hAnsi="Times New Roman" w:cs="Times New Roman"/>
                <w:color w:val="000000"/>
                <w:spacing w:val="-1"/>
                <w:sz w:val="24"/>
                <w:szCs w:val="24"/>
              </w:rPr>
              <w:t>ас</w:t>
            </w:r>
            <w:r w:rsidRPr="004179E4">
              <w:rPr>
                <w:rFonts w:ascii="Times New Roman" w:eastAsia="Times New Roman" w:hAnsi="Times New Roman" w:cs="Times New Roman"/>
                <w:color w:val="000000"/>
                <w:sz w:val="24"/>
                <w:szCs w:val="24"/>
              </w:rPr>
              <w:t>ов</w:t>
            </w:r>
          </w:p>
          <w:p w:rsidR="004179E4" w:rsidRPr="004179E4" w:rsidRDefault="004179E4" w:rsidP="004179E4">
            <w:pPr>
              <w:spacing w:after="41" w:line="240" w:lineRule="exact"/>
              <w:rPr>
                <w:rFonts w:ascii="Times New Roman" w:eastAsia="Times New Roman" w:hAnsi="Times New Roman" w:cs="Times New Roman"/>
                <w:sz w:val="24"/>
                <w:szCs w:val="24"/>
              </w:rPr>
            </w:pPr>
          </w:p>
          <w:p w:rsidR="004179E4" w:rsidRPr="004179E4" w:rsidRDefault="004179E4" w:rsidP="004179E4">
            <w:pPr>
              <w:widowControl w:val="0"/>
              <w:spacing w:after="0" w:line="240" w:lineRule="auto"/>
              <w:ind w:left="677" w:right="-20"/>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за год</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4179E4">
            <w:pPr>
              <w:widowControl w:val="0"/>
              <w:spacing w:before="20" w:after="0" w:line="240" w:lineRule="auto"/>
              <w:ind w:left="264" w:right="-20"/>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Итого</w:t>
            </w:r>
          </w:p>
        </w:tc>
      </w:tr>
      <w:tr w:rsidR="004179E4" w:rsidRPr="004179E4" w:rsidTr="00560786">
        <w:trPr>
          <w:cantSplit/>
          <w:trHeight w:hRule="exact" w:val="555"/>
        </w:trPr>
        <w:tc>
          <w:tcPr>
            <w:tcW w:w="5104" w:type="dxa"/>
            <w:gridSpan w:val="2"/>
            <w:tcBorders>
              <w:top w:val="single" w:sz="5" w:space="0" w:color="9F9F9F"/>
              <w:left w:val="single" w:sz="5" w:space="0" w:color="EFEFEF"/>
              <w:bottom w:val="single" w:sz="5" w:space="0" w:color="9F9F9F"/>
              <w:right w:val="single" w:sz="5" w:space="0" w:color="9F9F9F"/>
            </w:tcBorders>
            <w:tcMar>
              <w:top w:w="0" w:type="dxa"/>
              <w:left w:w="0" w:type="dxa"/>
              <w:bottom w:w="0" w:type="dxa"/>
              <w:right w:w="0" w:type="dxa"/>
            </w:tcMar>
          </w:tcPr>
          <w:p w:rsidR="004179E4" w:rsidRPr="004179E4" w:rsidRDefault="004179E4" w:rsidP="004179E4">
            <w:pPr>
              <w:spacing w:after="0" w:line="259" w:lineRule="auto"/>
              <w:rPr>
                <w:rFonts w:ascii="Calibri" w:eastAsia="Calibri" w:hAnsi="Calibri" w:cs="Calibri"/>
              </w:rPr>
            </w:pPr>
          </w:p>
        </w:tc>
        <w:tc>
          <w:tcPr>
            <w:tcW w:w="851"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4179E4">
            <w:pPr>
              <w:widowControl w:val="0"/>
              <w:spacing w:before="25" w:after="0" w:line="240" w:lineRule="auto"/>
              <w:ind w:left="163" w:right="-20"/>
              <w:rPr>
                <w:rFonts w:ascii="Times New Roman" w:eastAsia="Times New Roman" w:hAnsi="Times New Roman" w:cs="Times New Roman"/>
                <w:b/>
                <w:bCs/>
                <w:color w:val="000000"/>
                <w:sz w:val="24"/>
                <w:szCs w:val="24"/>
              </w:rPr>
            </w:pPr>
            <w:r w:rsidRPr="004179E4">
              <w:rPr>
                <w:rFonts w:ascii="Times New Roman" w:eastAsia="Times New Roman" w:hAnsi="Times New Roman" w:cs="Times New Roman"/>
                <w:b/>
                <w:bCs/>
                <w:color w:val="000000"/>
                <w:sz w:val="24"/>
                <w:szCs w:val="24"/>
              </w:rPr>
              <w:t>1кл</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4179E4">
            <w:pPr>
              <w:widowControl w:val="0"/>
              <w:spacing w:before="25" w:after="0" w:line="240" w:lineRule="auto"/>
              <w:ind w:left="93" w:right="-20"/>
              <w:rPr>
                <w:rFonts w:ascii="Times New Roman" w:eastAsia="Times New Roman" w:hAnsi="Times New Roman" w:cs="Times New Roman"/>
                <w:b/>
                <w:bCs/>
                <w:color w:val="000000"/>
                <w:sz w:val="24"/>
                <w:szCs w:val="24"/>
              </w:rPr>
            </w:pPr>
            <w:r w:rsidRPr="004179E4">
              <w:rPr>
                <w:rFonts w:ascii="Times New Roman" w:eastAsia="Times New Roman" w:hAnsi="Times New Roman" w:cs="Times New Roman"/>
                <w:b/>
                <w:bCs/>
                <w:color w:val="000000"/>
                <w:sz w:val="24"/>
                <w:szCs w:val="24"/>
              </w:rPr>
              <w:t>2кл</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4179E4">
            <w:pPr>
              <w:widowControl w:val="0"/>
              <w:spacing w:before="25" w:after="0" w:line="240" w:lineRule="auto"/>
              <w:ind w:left="165" w:right="-20"/>
              <w:rPr>
                <w:rFonts w:ascii="Times New Roman" w:eastAsia="Times New Roman" w:hAnsi="Times New Roman" w:cs="Times New Roman"/>
                <w:b/>
                <w:bCs/>
                <w:color w:val="000000"/>
                <w:sz w:val="24"/>
                <w:szCs w:val="24"/>
              </w:rPr>
            </w:pPr>
            <w:r w:rsidRPr="004179E4">
              <w:rPr>
                <w:rFonts w:ascii="Times New Roman" w:eastAsia="Times New Roman" w:hAnsi="Times New Roman" w:cs="Times New Roman"/>
                <w:b/>
                <w:bCs/>
                <w:color w:val="000000"/>
                <w:sz w:val="24"/>
                <w:szCs w:val="24"/>
              </w:rPr>
              <w:t>3кл</w:t>
            </w:r>
          </w:p>
        </w:tc>
        <w:tc>
          <w:tcPr>
            <w:tcW w:w="695"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4179E4" w:rsidRPr="004179E4" w:rsidRDefault="004179E4" w:rsidP="004179E4">
            <w:pPr>
              <w:widowControl w:val="0"/>
              <w:spacing w:before="25" w:after="0" w:line="240" w:lineRule="auto"/>
              <w:ind w:left="163" w:right="-20"/>
              <w:rPr>
                <w:rFonts w:ascii="Times New Roman" w:eastAsia="Times New Roman" w:hAnsi="Times New Roman" w:cs="Times New Roman"/>
                <w:b/>
                <w:bCs/>
                <w:color w:val="000000"/>
                <w:sz w:val="24"/>
                <w:szCs w:val="24"/>
              </w:rPr>
            </w:pPr>
            <w:r w:rsidRPr="004179E4">
              <w:rPr>
                <w:rFonts w:ascii="Times New Roman" w:eastAsia="Times New Roman" w:hAnsi="Times New Roman" w:cs="Times New Roman"/>
                <w:b/>
                <w:bCs/>
                <w:color w:val="000000"/>
                <w:sz w:val="24"/>
                <w:szCs w:val="24"/>
              </w:rPr>
              <w:t>4кл</w:t>
            </w:r>
          </w:p>
        </w:tc>
        <w:tc>
          <w:tcPr>
            <w:tcW w:w="1865" w:type="dxa"/>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4179E4">
            <w:pPr>
              <w:spacing w:after="0" w:line="259" w:lineRule="auto"/>
              <w:rPr>
                <w:rFonts w:ascii="Calibri" w:eastAsia="Calibri" w:hAnsi="Calibri" w:cs="Calibri"/>
              </w:rPr>
            </w:pP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4179E4">
            <w:pPr>
              <w:spacing w:after="0" w:line="259" w:lineRule="auto"/>
              <w:rPr>
                <w:rFonts w:ascii="Calibri" w:eastAsia="Calibri" w:hAnsi="Calibri" w:cs="Calibri"/>
              </w:rPr>
            </w:pPr>
          </w:p>
        </w:tc>
      </w:tr>
      <w:tr w:rsidR="004179E4" w:rsidRPr="004179E4" w:rsidTr="00560786">
        <w:trPr>
          <w:cantSplit/>
          <w:trHeight w:hRule="exact" w:val="304"/>
        </w:trPr>
        <w:tc>
          <w:tcPr>
            <w:tcW w:w="1973" w:type="dxa"/>
            <w:vMerge w:val="restart"/>
            <w:tcBorders>
              <w:left w:val="single" w:sz="5" w:space="0" w:color="EFEFEF"/>
              <w:right w:val="single" w:sz="5" w:space="0" w:color="9F9F9F"/>
            </w:tcBorders>
            <w:tcMar>
              <w:top w:w="0" w:type="dxa"/>
              <w:left w:w="0" w:type="dxa"/>
              <w:bottom w:w="0" w:type="dxa"/>
              <w:right w:w="0" w:type="dxa"/>
            </w:tcMar>
          </w:tcPr>
          <w:p w:rsidR="004179E4" w:rsidRPr="004179E4" w:rsidRDefault="004179E4" w:rsidP="004179E4">
            <w:pPr>
              <w:spacing w:after="0" w:line="259" w:lineRule="auto"/>
              <w:rPr>
                <w:rFonts w:ascii="Times New Roman" w:eastAsia="Calibri" w:hAnsi="Times New Roman" w:cs="Times New Roman"/>
                <w:b/>
                <w:i/>
                <w:sz w:val="24"/>
                <w:szCs w:val="24"/>
              </w:rPr>
            </w:pPr>
            <w:r w:rsidRPr="004179E4">
              <w:rPr>
                <w:rFonts w:ascii="Times New Roman" w:eastAsia="Calibri" w:hAnsi="Times New Roman" w:cs="Times New Roman"/>
                <w:sz w:val="24"/>
                <w:szCs w:val="24"/>
              </w:rPr>
              <w:t xml:space="preserve"> </w:t>
            </w:r>
            <w:r w:rsidRPr="004179E4">
              <w:rPr>
                <w:rFonts w:ascii="Times New Roman" w:eastAsia="Calibri" w:hAnsi="Times New Roman" w:cs="Times New Roman"/>
                <w:b/>
                <w:i/>
                <w:sz w:val="24"/>
                <w:szCs w:val="24"/>
              </w:rPr>
              <w:t>Спортивно-оздоровительное</w:t>
            </w:r>
          </w:p>
        </w:tc>
        <w:tc>
          <w:tcPr>
            <w:tcW w:w="3131"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4179E4">
            <w:pPr>
              <w:widowControl w:val="0"/>
              <w:spacing w:before="20" w:after="0" w:line="240" w:lineRule="auto"/>
              <w:ind w:left="81" w:right="-20"/>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pacing w:val="2"/>
                <w:sz w:val="24"/>
                <w:szCs w:val="24"/>
              </w:rPr>
              <w:t>К</w:t>
            </w:r>
            <w:r w:rsidRPr="004179E4">
              <w:rPr>
                <w:rFonts w:ascii="Times New Roman" w:eastAsia="Times New Roman" w:hAnsi="Times New Roman" w:cs="Times New Roman"/>
                <w:color w:val="000000"/>
                <w:spacing w:val="-3"/>
                <w:sz w:val="24"/>
                <w:szCs w:val="24"/>
              </w:rPr>
              <w:t>у</w:t>
            </w:r>
            <w:r w:rsidRPr="004179E4">
              <w:rPr>
                <w:rFonts w:ascii="Times New Roman" w:eastAsia="Times New Roman" w:hAnsi="Times New Roman" w:cs="Times New Roman"/>
                <w:color w:val="000000"/>
                <w:sz w:val="24"/>
                <w:szCs w:val="24"/>
              </w:rPr>
              <w:t>рс</w:t>
            </w:r>
            <w:r w:rsidRPr="004179E4">
              <w:rPr>
                <w:rFonts w:ascii="Times New Roman" w:eastAsia="Times New Roman" w:hAnsi="Times New Roman" w:cs="Times New Roman"/>
                <w:color w:val="000000"/>
                <w:spacing w:val="3"/>
                <w:sz w:val="24"/>
                <w:szCs w:val="24"/>
              </w:rPr>
              <w:t xml:space="preserve"> </w:t>
            </w:r>
            <w:r w:rsidRPr="004179E4">
              <w:rPr>
                <w:rFonts w:ascii="Times New Roman" w:eastAsia="Times New Roman" w:hAnsi="Times New Roman" w:cs="Times New Roman"/>
                <w:color w:val="000000"/>
                <w:spacing w:val="-6"/>
                <w:sz w:val="24"/>
                <w:szCs w:val="24"/>
              </w:rPr>
              <w:t>«</w:t>
            </w:r>
            <w:r w:rsidRPr="004179E4">
              <w:rPr>
                <w:rFonts w:ascii="Times New Roman" w:eastAsia="Times New Roman" w:hAnsi="Times New Roman" w:cs="Times New Roman"/>
                <w:color w:val="000000"/>
                <w:spacing w:val="1"/>
                <w:sz w:val="24"/>
                <w:szCs w:val="24"/>
              </w:rPr>
              <w:t>Капелька ритма»</w:t>
            </w:r>
          </w:p>
        </w:tc>
        <w:tc>
          <w:tcPr>
            <w:tcW w:w="851"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4179E4">
            <w:pPr>
              <w:widowControl w:val="0"/>
              <w:spacing w:before="20" w:after="0" w:line="240" w:lineRule="auto"/>
              <w:ind w:left="300" w:right="-20"/>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4179E4">
            <w:pPr>
              <w:widowControl w:val="0"/>
              <w:spacing w:before="20" w:after="0" w:line="240" w:lineRule="auto"/>
              <w:ind w:left="230" w:right="-20"/>
              <w:rPr>
                <w:rFonts w:ascii="Times New Roman" w:eastAsia="Times New Roman" w:hAnsi="Times New Roman" w:cs="Times New Roman"/>
                <w:color w:val="000000"/>
                <w:sz w:val="24"/>
                <w:szCs w:val="24"/>
                <w:lang w:val="en-US"/>
              </w:rPr>
            </w:pPr>
            <w:r w:rsidRPr="004179E4">
              <w:rPr>
                <w:rFonts w:ascii="Times New Roman" w:eastAsia="Times New Roman" w:hAnsi="Times New Roman" w:cs="Times New Roman"/>
                <w:color w:val="000000"/>
                <w:sz w:val="24"/>
                <w:szCs w:val="24"/>
                <w:lang w:val="en-US"/>
              </w:rPr>
              <w:t>-</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4179E4">
            <w:pPr>
              <w:widowControl w:val="0"/>
              <w:spacing w:before="20" w:after="0" w:line="240" w:lineRule="auto"/>
              <w:ind w:left="302" w:right="-20"/>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w:t>
            </w:r>
          </w:p>
        </w:tc>
        <w:tc>
          <w:tcPr>
            <w:tcW w:w="695"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4179E4" w:rsidRPr="004179E4" w:rsidRDefault="004179E4" w:rsidP="004179E4">
            <w:pPr>
              <w:widowControl w:val="0"/>
              <w:spacing w:before="20" w:after="0" w:line="240" w:lineRule="auto"/>
              <w:ind w:left="300" w:right="-20"/>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1</w:t>
            </w:r>
          </w:p>
        </w:tc>
        <w:tc>
          <w:tcPr>
            <w:tcW w:w="1865" w:type="dxa"/>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4179E4">
            <w:pPr>
              <w:widowControl w:val="0"/>
              <w:spacing w:before="20" w:after="0" w:line="240" w:lineRule="auto"/>
              <w:ind w:left="13" w:right="-20"/>
              <w:jc w:val="center"/>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34</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4179E4">
            <w:pPr>
              <w:widowControl w:val="0"/>
              <w:spacing w:before="20" w:after="0" w:line="240" w:lineRule="auto"/>
              <w:ind w:left="133" w:right="-20"/>
              <w:jc w:val="center"/>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34</w:t>
            </w:r>
          </w:p>
        </w:tc>
      </w:tr>
      <w:tr w:rsidR="004179E4" w:rsidRPr="004179E4" w:rsidTr="00E6789F">
        <w:trPr>
          <w:cantSplit/>
          <w:trHeight w:hRule="exact" w:val="649"/>
        </w:trPr>
        <w:tc>
          <w:tcPr>
            <w:tcW w:w="1973" w:type="dxa"/>
            <w:vMerge/>
            <w:tcBorders>
              <w:left w:val="single" w:sz="5" w:space="0" w:color="EFEFEF"/>
              <w:bottom w:val="single" w:sz="4" w:space="0" w:color="auto"/>
              <w:right w:val="single" w:sz="5" w:space="0" w:color="9F9F9F"/>
            </w:tcBorders>
            <w:tcMar>
              <w:top w:w="0" w:type="dxa"/>
              <w:left w:w="0" w:type="dxa"/>
              <w:bottom w:w="0" w:type="dxa"/>
              <w:right w:w="0" w:type="dxa"/>
            </w:tcMar>
          </w:tcPr>
          <w:p w:rsidR="004179E4" w:rsidRPr="004179E4" w:rsidRDefault="004179E4" w:rsidP="004179E4">
            <w:pPr>
              <w:spacing w:after="0" w:line="259" w:lineRule="auto"/>
              <w:rPr>
                <w:rFonts w:ascii="Calibri" w:eastAsia="Calibri" w:hAnsi="Calibri" w:cs="Calibri"/>
              </w:rPr>
            </w:pPr>
          </w:p>
        </w:tc>
        <w:tc>
          <w:tcPr>
            <w:tcW w:w="3131"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4179E4">
            <w:pPr>
              <w:spacing w:after="0" w:line="240" w:lineRule="auto"/>
              <w:textAlignment w:val="baseline"/>
              <w:rPr>
                <w:rFonts w:ascii="Times New Roman" w:eastAsia="Times New Roman" w:hAnsi="Times New Roman" w:cs="Times New Roman"/>
                <w:sz w:val="24"/>
                <w:szCs w:val="24"/>
              </w:rPr>
            </w:pPr>
            <w:r w:rsidRPr="004179E4">
              <w:rPr>
                <w:rFonts w:ascii="Times New Roman" w:eastAsia="Times New Roman" w:hAnsi="Times New Roman" w:cs="Times New Roman"/>
                <w:sz w:val="24"/>
                <w:szCs w:val="24"/>
              </w:rPr>
              <w:t xml:space="preserve"> </w:t>
            </w:r>
            <w:r w:rsidRPr="004179E4">
              <w:rPr>
                <w:rFonts w:ascii="Times New Roman" w:eastAsia="Times New Roman" w:hAnsi="Times New Roman" w:cs="Times New Roman"/>
                <w:color w:val="000000"/>
                <w:sz w:val="24"/>
                <w:szCs w:val="24"/>
              </w:rPr>
              <w:t>Н</w:t>
            </w:r>
            <w:r w:rsidRPr="004179E4">
              <w:rPr>
                <w:rFonts w:ascii="Times New Roman" w:eastAsia="Times New Roman" w:hAnsi="Times New Roman" w:cs="Times New Roman"/>
                <w:color w:val="000000"/>
                <w:spacing w:val="-1"/>
                <w:sz w:val="24"/>
                <w:szCs w:val="24"/>
              </w:rPr>
              <w:t>е</w:t>
            </w:r>
            <w:r w:rsidRPr="004179E4">
              <w:rPr>
                <w:rFonts w:ascii="Times New Roman" w:eastAsia="Times New Roman" w:hAnsi="Times New Roman" w:cs="Times New Roman"/>
                <w:color w:val="000000"/>
                <w:sz w:val="24"/>
                <w:szCs w:val="24"/>
              </w:rPr>
              <w:t>р</w:t>
            </w:r>
            <w:r w:rsidRPr="004179E4">
              <w:rPr>
                <w:rFonts w:ascii="Times New Roman" w:eastAsia="Times New Roman" w:hAnsi="Times New Roman" w:cs="Times New Roman"/>
                <w:color w:val="000000"/>
                <w:spacing w:val="-1"/>
                <w:sz w:val="24"/>
                <w:szCs w:val="24"/>
              </w:rPr>
              <w:t>е</w:t>
            </w:r>
            <w:r w:rsidRPr="004179E4">
              <w:rPr>
                <w:rFonts w:ascii="Times New Roman" w:eastAsia="Times New Roman" w:hAnsi="Times New Roman" w:cs="Times New Roman"/>
                <w:color w:val="000000"/>
                <w:spacing w:val="4"/>
                <w:sz w:val="24"/>
                <w:szCs w:val="24"/>
              </w:rPr>
              <w:t>г</w:t>
            </w:r>
            <w:r w:rsidRPr="004179E4">
              <w:rPr>
                <w:rFonts w:ascii="Times New Roman" w:eastAsia="Times New Roman" w:hAnsi="Times New Roman" w:cs="Times New Roman"/>
                <w:color w:val="000000"/>
                <w:spacing w:val="-4"/>
                <w:sz w:val="24"/>
                <w:szCs w:val="24"/>
              </w:rPr>
              <w:t>у</w:t>
            </w:r>
            <w:r w:rsidRPr="004179E4">
              <w:rPr>
                <w:rFonts w:ascii="Times New Roman" w:eastAsia="Times New Roman" w:hAnsi="Times New Roman" w:cs="Times New Roman"/>
                <w:color w:val="000000"/>
                <w:sz w:val="24"/>
                <w:szCs w:val="24"/>
              </w:rPr>
              <w:t>ляр</w:t>
            </w:r>
            <w:r w:rsidRPr="004179E4">
              <w:rPr>
                <w:rFonts w:ascii="Times New Roman" w:eastAsia="Times New Roman" w:hAnsi="Times New Roman" w:cs="Times New Roman"/>
                <w:color w:val="000000"/>
                <w:spacing w:val="1"/>
                <w:sz w:val="24"/>
                <w:szCs w:val="24"/>
              </w:rPr>
              <w:t>н</w:t>
            </w:r>
            <w:r w:rsidRPr="004179E4">
              <w:rPr>
                <w:rFonts w:ascii="Times New Roman" w:eastAsia="Times New Roman" w:hAnsi="Times New Roman" w:cs="Times New Roman"/>
                <w:color w:val="000000"/>
                <w:sz w:val="24"/>
                <w:szCs w:val="24"/>
              </w:rPr>
              <w:t>ые</w:t>
            </w:r>
            <w:r w:rsidRPr="004179E4">
              <w:rPr>
                <w:rFonts w:ascii="Times New Roman" w:eastAsia="Times New Roman" w:hAnsi="Times New Roman" w:cs="Times New Roman"/>
                <w:color w:val="000000"/>
                <w:spacing w:val="59"/>
                <w:sz w:val="24"/>
                <w:szCs w:val="24"/>
              </w:rPr>
              <w:t xml:space="preserve"> </w:t>
            </w:r>
            <w:r w:rsidRPr="004179E4">
              <w:rPr>
                <w:rFonts w:ascii="Times New Roman" w:eastAsia="Times New Roman" w:hAnsi="Times New Roman" w:cs="Times New Roman"/>
                <w:color w:val="000000"/>
                <w:spacing w:val="1"/>
                <w:sz w:val="24"/>
                <w:szCs w:val="24"/>
              </w:rPr>
              <w:t>з</w:t>
            </w:r>
            <w:r w:rsidRPr="004179E4">
              <w:rPr>
                <w:rFonts w:ascii="Times New Roman" w:eastAsia="Times New Roman" w:hAnsi="Times New Roman" w:cs="Times New Roman"/>
                <w:color w:val="000000"/>
                <w:sz w:val="24"/>
                <w:szCs w:val="24"/>
              </w:rPr>
              <w:t>анят</w:t>
            </w:r>
            <w:r w:rsidRPr="004179E4">
              <w:rPr>
                <w:rFonts w:ascii="Times New Roman" w:eastAsia="Times New Roman" w:hAnsi="Times New Roman" w:cs="Times New Roman"/>
                <w:color w:val="000000"/>
                <w:spacing w:val="2"/>
                <w:sz w:val="24"/>
                <w:szCs w:val="24"/>
              </w:rPr>
              <w:t>и</w:t>
            </w:r>
            <w:r w:rsidRPr="004179E4">
              <w:rPr>
                <w:rFonts w:ascii="Times New Roman" w:eastAsia="Times New Roman" w:hAnsi="Times New Roman" w:cs="Times New Roman"/>
                <w:color w:val="000000"/>
                <w:sz w:val="24"/>
                <w:szCs w:val="24"/>
              </w:rPr>
              <w:t>я вн</w:t>
            </w:r>
            <w:r w:rsidRPr="004179E4">
              <w:rPr>
                <w:rFonts w:ascii="Times New Roman" w:eastAsia="Times New Roman" w:hAnsi="Times New Roman" w:cs="Times New Roman"/>
                <w:color w:val="000000"/>
                <w:spacing w:val="1"/>
                <w:sz w:val="24"/>
                <w:szCs w:val="24"/>
              </w:rPr>
              <w:t>е</w:t>
            </w:r>
            <w:r w:rsidRPr="004179E4">
              <w:rPr>
                <w:rFonts w:ascii="Times New Roman" w:eastAsia="Times New Roman" w:hAnsi="Times New Roman" w:cs="Times New Roman"/>
                <w:color w:val="000000"/>
                <w:spacing w:val="-3"/>
                <w:sz w:val="24"/>
                <w:szCs w:val="24"/>
              </w:rPr>
              <w:t>у</w:t>
            </w:r>
            <w:r w:rsidRPr="004179E4">
              <w:rPr>
                <w:rFonts w:ascii="Times New Roman" w:eastAsia="Times New Roman" w:hAnsi="Times New Roman" w:cs="Times New Roman"/>
                <w:color w:val="000000"/>
                <w:sz w:val="24"/>
                <w:szCs w:val="24"/>
              </w:rPr>
              <w:t>ро</w:t>
            </w:r>
            <w:r w:rsidRPr="004179E4">
              <w:rPr>
                <w:rFonts w:ascii="Times New Roman" w:eastAsia="Times New Roman" w:hAnsi="Times New Roman" w:cs="Times New Roman"/>
                <w:color w:val="000000"/>
                <w:spacing w:val="-1"/>
                <w:sz w:val="24"/>
                <w:szCs w:val="24"/>
              </w:rPr>
              <w:t>ч</w:t>
            </w:r>
            <w:r w:rsidRPr="004179E4">
              <w:rPr>
                <w:rFonts w:ascii="Times New Roman" w:eastAsia="Times New Roman" w:hAnsi="Times New Roman" w:cs="Times New Roman"/>
                <w:color w:val="000000"/>
                <w:sz w:val="24"/>
                <w:szCs w:val="24"/>
              </w:rPr>
              <w:t>ной</w:t>
            </w:r>
            <w:r w:rsidRPr="004179E4">
              <w:rPr>
                <w:rFonts w:ascii="Times New Roman" w:eastAsia="Times New Roman" w:hAnsi="Times New Roman" w:cs="Times New Roman"/>
                <w:color w:val="000000"/>
                <w:spacing w:val="1"/>
                <w:sz w:val="24"/>
                <w:szCs w:val="24"/>
              </w:rPr>
              <w:t xml:space="preserve"> </w:t>
            </w:r>
            <w:r w:rsidRPr="004179E4">
              <w:rPr>
                <w:rFonts w:ascii="Times New Roman" w:eastAsia="Times New Roman" w:hAnsi="Times New Roman" w:cs="Times New Roman"/>
                <w:color w:val="000000"/>
                <w:sz w:val="24"/>
                <w:szCs w:val="24"/>
              </w:rPr>
              <w:t>деятел</w:t>
            </w:r>
            <w:r w:rsidRPr="004179E4">
              <w:rPr>
                <w:rFonts w:ascii="Times New Roman" w:eastAsia="Times New Roman" w:hAnsi="Times New Roman" w:cs="Times New Roman"/>
                <w:color w:val="000000"/>
                <w:spacing w:val="1"/>
                <w:sz w:val="24"/>
                <w:szCs w:val="24"/>
              </w:rPr>
              <w:t>ьн</w:t>
            </w:r>
            <w:r w:rsidRPr="004179E4">
              <w:rPr>
                <w:rFonts w:ascii="Times New Roman" w:eastAsia="Times New Roman" w:hAnsi="Times New Roman" w:cs="Times New Roman"/>
                <w:color w:val="000000"/>
                <w:sz w:val="24"/>
                <w:szCs w:val="24"/>
              </w:rPr>
              <w:t>ости:</w:t>
            </w:r>
          </w:p>
        </w:tc>
        <w:tc>
          <w:tcPr>
            <w:tcW w:w="851"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4179E4">
            <w:pPr>
              <w:widowControl w:val="0"/>
              <w:spacing w:before="20" w:after="0" w:line="240" w:lineRule="auto"/>
              <w:ind w:right="-20"/>
              <w:jc w:val="center"/>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1</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4179E4">
            <w:pPr>
              <w:widowControl w:val="0"/>
              <w:spacing w:before="20" w:after="0" w:line="240" w:lineRule="auto"/>
              <w:ind w:left="230" w:right="-20"/>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1</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4179E4">
            <w:pPr>
              <w:widowControl w:val="0"/>
              <w:spacing w:before="20" w:after="0" w:line="240" w:lineRule="auto"/>
              <w:ind w:left="302" w:right="-20"/>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1</w:t>
            </w:r>
          </w:p>
        </w:tc>
        <w:tc>
          <w:tcPr>
            <w:tcW w:w="695"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4179E4" w:rsidRPr="004179E4" w:rsidRDefault="004179E4" w:rsidP="004179E4">
            <w:pPr>
              <w:widowControl w:val="0"/>
              <w:spacing w:before="20" w:after="0" w:line="240" w:lineRule="auto"/>
              <w:ind w:left="300" w:right="-20"/>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1</w:t>
            </w:r>
          </w:p>
        </w:tc>
        <w:tc>
          <w:tcPr>
            <w:tcW w:w="1865" w:type="dxa"/>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4179E4">
            <w:pPr>
              <w:widowControl w:val="0"/>
              <w:spacing w:before="20" w:after="0" w:line="240" w:lineRule="auto"/>
              <w:ind w:left="13" w:right="-20"/>
              <w:jc w:val="center"/>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lang w:val="en-US"/>
              </w:rPr>
              <w:t>33</w:t>
            </w:r>
            <w:r w:rsidRPr="004179E4">
              <w:rPr>
                <w:rFonts w:ascii="Times New Roman" w:eastAsia="Times New Roman" w:hAnsi="Times New Roman" w:cs="Times New Roman"/>
                <w:color w:val="000000"/>
                <w:sz w:val="24"/>
                <w:szCs w:val="24"/>
              </w:rPr>
              <w:t>/34/34/34</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4179E4">
            <w:pPr>
              <w:widowControl w:val="0"/>
              <w:spacing w:before="20" w:after="0" w:line="240" w:lineRule="auto"/>
              <w:ind w:left="133" w:right="-20"/>
              <w:jc w:val="center"/>
              <w:rPr>
                <w:rFonts w:ascii="Times New Roman" w:eastAsia="Times New Roman" w:hAnsi="Times New Roman" w:cs="Times New Roman"/>
                <w:color w:val="000000"/>
                <w:sz w:val="24"/>
                <w:szCs w:val="24"/>
                <w:lang w:val="en-US"/>
              </w:rPr>
            </w:pPr>
            <w:r w:rsidRPr="004179E4">
              <w:rPr>
                <w:rFonts w:ascii="Times New Roman" w:eastAsia="Times New Roman" w:hAnsi="Times New Roman" w:cs="Times New Roman"/>
                <w:color w:val="000000"/>
                <w:sz w:val="24"/>
                <w:szCs w:val="24"/>
                <w:lang w:val="en-US"/>
              </w:rPr>
              <w:t>135</w:t>
            </w:r>
          </w:p>
        </w:tc>
      </w:tr>
      <w:tr w:rsidR="004179E4" w:rsidRPr="004179E4" w:rsidTr="00E6789F">
        <w:trPr>
          <w:cantSplit/>
          <w:trHeight w:hRule="exact" w:val="307"/>
        </w:trPr>
        <w:tc>
          <w:tcPr>
            <w:tcW w:w="1973" w:type="dxa"/>
            <w:vMerge w:val="restart"/>
            <w:tcBorders>
              <w:top w:val="single" w:sz="4" w:space="0" w:color="auto"/>
              <w:left w:val="single" w:sz="5" w:space="0" w:color="EFEFEF"/>
              <w:right w:val="single" w:sz="5" w:space="0" w:color="9F9F9F"/>
            </w:tcBorders>
            <w:tcMar>
              <w:top w:w="0" w:type="dxa"/>
              <w:left w:w="0" w:type="dxa"/>
              <w:bottom w:w="0" w:type="dxa"/>
              <w:right w:w="0" w:type="dxa"/>
            </w:tcMar>
          </w:tcPr>
          <w:p w:rsidR="004179E4" w:rsidRPr="00E6789F" w:rsidRDefault="00E6789F" w:rsidP="004179E4">
            <w:pPr>
              <w:spacing w:after="0" w:line="240" w:lineRule="exact"/>
              <w:rPr>
                <w:rFonts w:ascii="Times New Roman" w:eastAsia="Calibri" w:hAnsi="Times New Roman" w:cs="Times New Roman"/>
                <w:b/>
                <w:i/>
                <w:sz w:val="24"/>
                <w:szCs w:val="24"/>
              </w:rPr>
            </w:pPr>
            <w:r w:rsidRPr="00E6789F">
              <w:rPr>
                <w:rFonts w:ascii="Times New Roman" w:eastAsia="Calibri" w:hAnsi="Times New Roman" w:cs="Times New Roman"/>
                <w:b/>
                <w:i/>
                <w:sz w:val="24"/>
                <w:szCs w:val="24"/>
              </w:rPr>
              <w:t>Социальное</w:t>
            </w:r>
          </w:p>
        </w:tc>
        <w:tc>
          <w:tcPr>
            <w:tcW w:w="3131"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4179E4">
            <w:pPr>
              <w:widowControl w:val="0"/>
              <w:spacing w:before="23" w:after="0" w:line="240" w:lineRule="auto"/>
              <w:ind w:left="81" w:right="-20"/>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Кружок «Школа добрых дел»*</w:t>
            </w:r>
          </w:p>
        </w:tc>
        <w:tc>
          <w:tcPr>
            <w:tcW w:w="851"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4179E4">
            <w:pPr>
              <w:widowControl w:val="0"/>
              <w:spacing w:before="23" w:after="0" w:line="240" w:lineRule="auto"/>
              <w:ind w:right="-20"/>
              <w:jc w:val="center"/>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1</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4179E4">
            <w:pPr>
              <w:widowControl w:val="0"/>
              <w:spacing w:before="23" w:after="0" w:line="240" w:lineRule="auto"/>
              <w:ind w:left="230" w:right="-20"/>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1</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4179E4">
            <w:pPr>
              <w:widowControl w:val="0"/>
              <w:spacing w:before="23" w:after="0" w:line="240" w:lineRule="auto"/>
              <w:ind w:left="302" w:right="-20"/>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1</w:t>
            </w:r>
          </w:p>
        </w:tc>
        <w:tc>
          <w:tcPr>
            <w:tcW w:w="695"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4179E4" w:rsidRPr="004179E4" w:rsidRDefault="004179E4" w:rsidP="004179E4">
            <w:pPr>
              <w:widowControl w:val="0"/>
              <w:spacing w:before="23" w:after="0" w:line="240" w:lineRule="auto"/>
              <w:ind w:left="300" w:right="-20"/>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1</w:t>
            </w:r>
          </w:p>
        </w:tc>
        <w:tc>
          <w:tcPr>
            <w:tcW w:w="1865" w:type="dxa"/>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4179E4">
            <w:pPr>
              <w:widowControl w:val="0"/>
              <w:spacing w:before="23" w:after="0" w:line="240" w:lineRule="auto"/>
              <w:ind w:left="384" w:right="-20"/>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lang w:val="en-US"/>
              </w:rPr>
              <w:t>33/</w:t>
            </w:r>
            <w:r w:rsidRPr="004179E4">
              <w:rPr>
                <w:rFonts w:ascii="Times New Roman" w:eastAsia="Times New Roman" w:hAnsi="Times New Roman" w:cs="Times New Roman"/>
                <w:color w:val="000000"/>
                <w:sz w:val="24"/>
                <w:szCs w:val="24"/>
              </w:rPr>
              <w:t>34/34/34*</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4179E4">
            <w:pPr>
              <w:widowControl w:val="0"/>
              <w:spacing w:before="23" w:after="0" w:line="240" w:lineRule="auto"/>
              <w:ind w:left="133" w:right="-20"/>
              <w:jc w:val="center"/>
              <w:rPr>
                <w:rFonts w:ascii="Times New Roman" w:eastAsia="Times New Roman" w:hAnsi="Times New Roman" w:cs="Times New Roman"/>
                <w:color w:val="000000"/>
                <w:sz w:val="24"/>
                <w:szCs w:val="24"/>
                <w:lang w:val="en-US"/>
              </w:rPr>
            </w:pPr>
            <w:r w:rsidRPr="004179E4">
              <w:rPr>
                <w:rFonts w:ascii="Times New Roman" w:eastAsia="Times New Roman" w:hAnsi="Times New Roman" w:cs="Times New Roman"/>
                <w:color w:val="000000"/>
                <w:sz w:val="24"/>
                <w:szCs w:val="24"/>
                <w:lang w:val="en-US"/>
              </w:rPr>
              <w:t>135*</w:t>
            </w:r>
          </w:p>
        </w:tc>
      </w:tr>
      <w:tr w:rsidR="004179E4" w:rsidRPr="004179E4" w:rsidTr="00560786">
        <w:trPr>
          <w:cantSplit/>
          <w:trHeight w:hRule="exact" w:val="653"/>
        </w:trPr>
        <w:tc>
          <w:tcPr>
            <w:tcW w:w="1973" w:type="dxa"/>
            <w:vMerge/>
            <w:tcBorders>
              <w:left w:val="single" w:sz="5" w:space="0" w:color="EFEFEF"/>
              <w:right w:val="single" w:sz="5" w:space="0" w:color="9F9F9F"/>
            </w:tcBorders>
            <w:tcMar>
              <w:top w:w="0" w:type="dxa"/>
              <w:left w:w="0" w:type="dxa"/>
              <w:bottom w:w="0" w:type="dxa"/>
              <w:right w:w="0" w:type="dxa"/>
            </w:tcMar>
          </w:tcPr>
          <w:p w:rsidR="004179E4" w:rsidRPr="004179E4" w:rsidRDefault="004179E4" w:rsidP="004179E4">
            <w:pPr>
              <w:spacing w:after="0" w:line="259" w:lineRule="auto"/>
              <w:rPr>
                <w:rFonts w:ascii="Calibri" w:eastAsia="Calibri" w:hAnsi="Calibri" w:cs="Calibri"/>
              </w:rPr>
            </w:pPr>
          </w:p>
        </w:tc>
        <w:tc>
          <w:tcPr>
            <w:tcW w:w="3131"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4179E4">
            <w:pPr>
              <w:spacing w:after="0" w:line="312" w:lineRule="atLeast"/>
              <w:textAlignment w:val="baseline"/>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Н</w:t>
            </w:r>
            <w:r w:rsidRPr="004179E4">
              <w:rPr>
                <w:rFonts w:ascii="Times New Roman" w:eastAsia="Times New Roman" w:hAnsi="Times New Roman" w:cs="Times New Roman"/>
                <w:color w:val="000000"/>
                <w:spacing w:val="-1"/>
                <w:sz w:val="24"/>
                <w:szCs w:val="24"/>
              </w:rPr>
              <w:t>е</w:t>
            </w:r>
            <w:r w:rsidRPr="004179E4">
              <w:rPr>
                <w:rFonts w:ascii="Times New Roman" w:eastAsia="Times New Roman" w:hAnsi="Times New Roman" w:cs="Times New Roman"/>
                <w:color w:val="000000"/>
                <w:sz w:val="24"/>
                <w:szCs w:val="24"/>
              </w:rPr>
              <w:t>р</w:t>
            </w:r>
            <w:r w:rsidRPr="004179E4">
              <w:rPr>
                <w:rFonts w:ascii="Times New Roman" w:eastAsia="Times New Roman" w:hAnsi="Times New Roman" w:cs="Times New Roman"/>
                <w:color w:val="000000"/>
                <w:spacing w:val="-1"/>
                <w:sz w:val="24"/>
                <w:szCs w:val="24"/>
              </w:rPr>
              <w:t>е</w:t>
            </w:r>
            <w:r w:rsidRPr="004179E4">
              <w:rPr>
                <w:rFonts w:ascii="Times New Roman" w:eastAsia="Times New Roman" w:hAnsi="Times New Roman" w:cs="Times New Roman"/>
                <w:color w:val="000000"/>
                <w:spacing w:val="4"/>
                <w:sz w:val="24"/>
                <w:szCs w:val="24"/>
              </w:rPr>
              <w:t>г</w:t>
            </w:r>
            <w:r w:rsidRPr="004179E4">
              <w:rPr>
                <w:rFonts w:ascii="Times New Roman" w:eastAsia="Times New Roman" w:hAnsi="Times New Roman" w:cs="Times New Roman"/>
                <w:color w:val="000000"/>
                <w:spacing w:val="-4"/>
                <w:sz w:val="24"/>
                <w:szCs w:val="24"/>
              </w:rPr>
              <w:t>у</w:t>
            </w:r>
            <w:r w:rsidRPr="004179E4">
              <w:rPr>
                <w:rFonts w:ascii="Times New Roman" w:eastAsia="Times New Roman" w:hAnsi="Times New Roman" w:cs="Times New Roman"/>
                <w:color w:val="000000"/>
                <w:sz w:val="24"/>
                <w:szCs w:val="24"/>
              </w:rPr>
              <w:t>ляр</w:t>
            </w:r>
            <w:r w:rsidRPr="004179E4">
              <w:rPr>
                <w:rFonts w:ascii="Times New Roman" w:eastAsia="Times New Roman" w:hAnsi="Times New Roman" w:cs="Times New Roman"/>
                <w:color w:val="000000"/>
                <w:spacing w:val="1"/>
                <w:sz w:val="24"/>
                <w:szCs w:val="24"/>
              </w:rPr>
              <w:t>н</w:t>
            </w:r>
            <w:r w:rsidRPr="004179E4">
              <w:rPr>
                <w:rFonts w:ascii="Times New Roman" w:eastAsia="Times New Roman" w:hAnsi="Times New Roman" w:cs="Times New Roman"/>
                <w:color w:val="000000"/>
                <w:sz w:val="24"/>
                <w:szCs w:val="24"/>
              </w:rPr>
              <w:t>ые</w:t>
            </w:r>
            <w:r w:rsidRPr="004179E4">
              <w:rPr>
                <w:rFonts w:ascii="Times New Roman" w:eastAsia="Times New Roman" w:hAnsi="Times New Roman" w:cs="Times New Roman"/>
                <w:color w:val="000000"/>
                <w:spacing w:val="59"/>
                <w:sz w:val="24"/>
                <w:szCs w:val="24"/>
              </w:rPr>
              <w:t xml:space="preserve"> </w:t>
            </w:r>
            <w:r w:rsidRPr="004179E4">
              <w:rPr>
                <w:rFonts w:ascii="Times New Roman" w:eastAsia="Times New Roman" w:hAnsi="Times New Roman" w:cs="Times New Roman"/>
                <w:color w:val="000000"/>
                <w:spacing w:val="1"/>
                <w:sz w:val="24"/>
                <w:szCs w:val="24"/>
              </w:rPr>
              <w:t>з</w:t>
            </w:r>
            <w:r w:rsidRPr="004179E4">
              <w:rPr>
                <w:rFonts w:ascii="Times New Roman" w:eastAsia="Times New Roman" w:hAnsi="Times New Roman" w:cs="Times New Roman"/>
                <w:color w:val="000000"/>
                <w:sz w:val="24"/>
                <w:szCs w:val="24"/>
              </w:rPr>
              <w:t>анят</w:t>
            </w:r>
            <w:r w:rsidRPr="004179E4">
              <w:rPr>
                <w:rFonts w:ascii="Times New Roman" w:eastAsia="Times New Roman" w:hAnsi="Times New Roman" w:cs="Times New Roman"/>
                <w:color w:val="000000"/>
                <w:spacing w:val="2"/>
                <w:sz w:val="24"/>
                <w:szCs w:val="24"/>
              </w:rPr>
              <w:t>и</w:t>
            </w:r>
            <w:r w:rsidRPr="004179E4">
              <w:rPr>
                <w:rFonts w:ascii="Times New Roman" w:eastAsia="Times New Roman" w:hAnsi="Times New Roman" w:cs="Times New Roman"/>
                <w:color w:val="000000"/>
                <w:sz w:val="24"/>
                <w:szCs w:val="24"/>
              </w:rPr>
              <w:t>я вн</w:t>
            </w:r>
            <w:r w:rsidRPr="004179E4">
              <w:rPr>
                <w:rFonts w:ascii="Times New Roman" w:eastAsia="Times New Roman" w:hAnsi="Times New Roman" w:cs="Times New Roman"/>
                <w:color w:val="000000"/>
                <w:spacing w:val="1"/>
                <w:sz w:val="24"/>
                <w:szCs w:val="24"/>
              </w:rPr>
              <w:t>е</w:t>
            </w:r>
            <w:r w:rsidRPr="004179E4">
              <w:rPr>
                <w:rFonts w:ascii="Times New Roman" w:eastAsia="Times New Roman" w:hAnsi="Times New Roman" w:cs="Times New Roman"/>
                <w:color w:val="000000"/>
                <w:spacing w:val="-3"/>
                <w:sz w:val="24"/>
                <w:szCs w:val="24"/>
              </w:rPr>
              <w:t>у</w:t>
            </w:r>
            <w:r w:rsidRPr="004179E4">
              <w:rPr>
                <w:rFonts w:ascii="Times New Roman" w:eastAsia="Times New Roman" w:hAnsi="Times New Roman" w:cs="Times New Roman"/>
                <w:color w:val="000000"/>
                <w:sz w:val="24"/>
                <w:szCs w:val="24"/>
              </w:rPr>
              <w:t>ро</w:t>
            </w:r>
            <w:r w:rsidRPr="004179E4">
              <w:rPr>
                <w:rFonts w:ascii="Times New Roman" w:eastAsia="Times New Roman" w:hAnsi="Times New Roman" w:cs="Times New Roman"/>
                <w:color w:val="000000"/>
                <w:spacing w:val="-1"/>
                <w:sz w:val="24"/>
                <w:szCs w:val="24"/>
              </w:rPr>
              <w:t>ч</w:t>
            </w:r>
            <w:r w:rsidRPr="004179E4">
              <w:rPr>
                <w:rFonts w:ascii="Times New Roman" w:eastAsia="Times New Roman" w:hAnsi="Times New Roman" w:cs="Times New Roman"/>
                <w:color w:val="000000"/>
                <w:sz w:val="24"/>
                <w:szCs w:val="24"/>
              </w:rPr>
              <w:t>ной</w:t>
            </w:r>
            <w:r w:rsidRPr="004179E4">
              <w:rPr>
                <w:rFonts w:ascii="Times New Roman" w:eastAsia="Times New Roman" w:hAnsi="Times New Roman" w:cs="Times New Roman"/>
                <w:color w:val="000000"/>
                <w:spacing w:val="1"/>
                <w:sz w:val="24"/>
                <w:szCs w:val="24"/>
              </w:rPr>
              <w:t xml:space="preserve"> </w:t>
            </w:r>
            <w:r w:rsidRPr="004179E4">
              <w:rPr>
                <w:rFonts w:ascii="Times New Roman" w:eastAsia="Times New Roman" w:hAnsi="Times New Roman" w:cs="Times New Roman"/>
                <w:color w:val="000000"/>
                <w:sz w:val="24"/>
                <w:szCs w:val="24"/>
              </w:rPr>
              <w:t>деятел</w:t>
            </w:r>
            <w:r w:rsidRPr="004179E4">
              <w:rPr>
                <w:rFonts w:ascii="Times New Roman" w:eastAsia="Times New Roman" w:hAnsi="Times New Roman" w:cs="Times New Roman"/>
                <w:color w:val="000000"/>
                <w:spacing w:val="1"/>
                <w:sz w:val="24"/>
                <w:szCs w:val="24"/>
              </w:rPr>
              <w:t>ьн</w:t>
            </w:r>
            <w:r w:rsidRPr="004179E4">
              <w:rPr>
                <w:rFonts w:ascii="Times New Roman" w:eastAsia="Times New Roman" w:hAnsi="Times New Roman" w:cs="Times New Roman"/>
                <w:color w:val="000000"/>
                <w:sz w:val="24"/>
                <w:szCs w:val="24"/>
              </w:rPr>
              <w:t>ости:*</w:t>
            </w:r>
            <w:r w:rsidRPr="004179E4">
              <w:rPr>
                <w:rFonts w:ascii="Times New Roman" w:eastAsia="Times New Roman" w:hAnsi="Times New Roman" w:cs="Times New Roman"/>
                <w:sz w:val="24"/>
                <w:szCs w:val="24"/>
              </w:rPr>
              <w:t xml:space="preserve"> </w:t>
            </w:r>
          </w:p>
          <w:p w:rsidR="004179E4" w:rsidRPr="004179E4" w:rsidRDefault="004179E4" w:rsidP="004179E4">
            <w:pPr>
              <w:widowControl w:val="0"/>
              <w:spacing w:before="20" w:after="0" w:line="240" w:lineRule="auto"/>
              <w:ind w:right="-20"/>
              <w:rPr>
                <w:rFonts w:ascii="Times New Roman" w:eastAsia="Times New Roman" w:hAnsi="Times New Roman" w:cs="Times New Roman"/>
                <w:color w:val="000000"/>
                <w:sz w:val="24"/>
                <w:szCs w:val="24"/>
              </w:rPr>
            </w:pPr>
          </w:p>
        </w:tc>
        <w:tc>
          <w:tcPr>
            <w:tcW w:w="851"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4179E4">
            <w:pPr>
              <w:spacing w:after="0" w:line="259" w:lineRule="auto"/>
              <w:jc w:val="center"/>
              <w:rPr>
                <w:rFonts w:ascii="Times New Roman" w:eastAsia="Calibri" w:hAnsi="Times New Roman" w:cs="Times New Roman"/>
                <w:sz w:val="24"/>
                <w:szCs w:val="24"/>
              </w:rPr>
            </w:pPr>
            <w:r w:rsidRPr="004179E4">
              <w:rPr>
                <w:rFonts w:ascii="Times New Roman" w:eastAsia="Calibri" w:hAnsi="Times New Roman" w:cs="Times New Roman"/>
                <w:sz w:val="24"/>
                <w:szCs w:val="24"/>
              </w:rPr>
              <w:t xml:space="preserve"> 1</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4179E4">
            <w:pPr>
              <w:widowControl w:val="0"/>
              <w:spacing w:before="20" w:after="0" w:line="240" w:lineRule="auto"/>
              <w:ind w:left="230" w:right="-20"/>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1</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4179E4">
            <w:pPr>
              <w:widowControl w:val="0"/>
              <w:spacing w:before="20" w:after="0" w:line="240" w:lineRule="auto"/>
              <w:ind w:left="302" w:right="-20"/>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1</w:t>
            </w:r>
          </w:p>
        </w:tc>
        <w:tc>
          <w:tcPr>
            <w:tcW w:w="695"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4179E4" w:rsidRPr="004179E4" w:rsidRDefault="004179E4" w:rsidP="004179E4">
            <w:pPr>
              <w:widowControl w:val="0"/>
              <w:spacing w:before="20" w:after="0" w:line="240" w:lineRule="auto"/>
              <w:ind w:left="300" w:right="-20"/>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1</w:t>
            </w:r>
          </w:p>
        </w:tc>
        <w:tc>
          <w:tcPr>
            <w:tcW w:w="1865" w:type="dxa"/>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4179E4">
            <w:pPr>
              <w:widowControl w:val="0"/>
              <w:spacing w:before="20" w:after="0" w:line="240" w:lineRule="auto"/>
              <w:ind w:right="-20"/>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 xml:space="preserve">      </w:t>
            </w:r>
            <w:r w:rsidRPr="004179E4">
              <w:rPr>
                <w:rFonts w:ascii="Times New Roman" w:eastAsia="Times New Roman" w:hAnsi="Times New Roman" w:cs="Times New Roman"/>
                <w:color w:val="000000"/>
                <w:sz w:val="24"/>
                <w:szCs w:val="24"/>
                <w:lang w:val="en-US"/>
              </w:rPr>
              <w:t>33</w:t>
            </w:r>
            <w:r w:rsidRPr="004179E4">
              <w:rPr>
                <w:rFonts w:ascii="Times New Roman" w:eastAsia="Times New Roman" w:hAnsi="Times New Roman" w:cs="Times New Roman"/>
                <w:color w:val="000000"/>
                <w:sz w:val="24"/>
                <w:szCs w:val="24"/>
              </w:rPr>
              <w:t>/34/34/34</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4179E4">
            <w:pPr>
              <w:widowControl w:val="0"/>
              <w:spacing w:before="20" w:after="0" w:line="240" w:lineRule="auto"/>
              <w:ind w:left="133" w:right="-20"/>
              <w:jc w:val="center"/>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lang w:val="en-US"/>
              </w:rPr>
              <w:t>135</w:t>
            </w:r>
            <w:r w:rsidRPr="004179E4">
              <w:rPr>
                <w:rFonts w:ascii="Times New Roman" w:eastAsia="Times New Roman" w:hAnsi="Times New Roman" w:cs="Times New Roman"/>
                <w:color w:val="000000"/>
                <w:sz w:val="24"/>
                <w:szCs w:val="24"/>
              </w:rPr>
              <w:t>*</w:t>
            </w:r>
          </w:p>
        </w:tc>
      </w:tr>
    </w:tbl>
    <w:tbl>
      <w:tblPr>
        <w:tblpPr w:leftFromText="180" w:rightFromText="180" w:vertAnchor="text" w:horzAnchor="margin" w:tblpX="-420" w:tblpY="213"/>
        <w:tblW w:w="11910" w:type="dxa"/>
        <w:tblLayout w:type="fixed"/>
        <w:tblCellMar>
          <w:left w:w="0" w:type="dxa"/>
          <w:right w:w="0" w:type="dxa"/>
        </w:tblCellMar>
        <w:tblLook w:val="0000" w:firstRow="0" w:lastRow="0" w:firstColumn="0" w:lastColumn="0" w:noHBand="0" w:noVBand="0"/>
      </w:tblPr>
      <w:tblGrid>
        <w:gridCol w:w="1973"/>
        <w:gridCol w:w="3278"/>
        <w:gridCol w:w="709"/>
        <w:gridCol w:w="567"/>
        <w:gridCol w:w="547"/>
        <w:gridCol w:w="707"/>
        <w:gridCol w:w="72"/>
        <w:gridCol w:w="1793"/>
        <w:gridCol w:w="1132"/>
        <w:gridCol w:w="1132"/>
      </w:tblGrid>
      <w:tr w:rsidR="004179E4" w:rsidRPr="004179E4" w:rsidTr="00E6789F">
        <w:trPr>
          <w:gridAfter w:val="1"/>
          <w:wAfter w:w="1132" w:type="dxa"/>
          <w:cantSplit/>
          <w:trHeight w:hRule="exact" w:val="865"/>
        </w:trPr>
        <w:tc>
          <w:tcPr>
            <w:tcW w:w="1973" w:type="dxa"/>
            <w:vMerge w:val="restart"/>
            <w:tcBorders>
              <w:top w:val="single" w:sz="5" w:space="0" w:color="EFEFEF"/>
              <w:left w:val="single" w:sz="5" w:space="0" w:color="EFEFEF"/>
              <w:right w:val="single" w:sz="5" w:space="0" w:color="9F9F9F"/>
            </w:tcBorders>
            <w:tcMar>
              <w:top w:w="0" w:type="dxa"/>
              <w:left w:w="0" w:type="dxa"/>
              <w:bottom w:w="0" w:type="dxa"/>
              <w:right w:w="0" w:type="dxa"/>
            </w:tcMar>
          </w:tcPr>
          <w:p w:rsidR="004179E4" w:rsidRPr="00E6789F" w:rsidRDefault="004179E4" w:rsidP="00E6789F">
            <w:pPr>
              <w:spacing w:after="0" w:line="240" w:lineRule="exact"/>
              <w:ind w:left="148"/>
              <w:rPr>
                <w:rFonts w:ascii="Calibri" w:eastAsia="Calibri" w:hAnsi="Calibri" w:cs="Calibri"/>
                <w:sz w:val="24"/>
                <w:szCs w:val="24"/>
              </w:rPr>
            </w:pPr>
            <w:r w:rsidRPr="00E6789F">
              <w:rPr>
                <w:rFonts w:ascii="Times New Roman" w:eastAsia="Times New Roman" w:hAnsi="Times New Roman" w:cs="Times New Roman"/>
                <w:b/>
                <w:bCs/>
                <w:i/>
                <w:iCs/>
                <w:color w:val="000000"/>
                <w:sz w:val="24"/>
                <w:szCs w:val="24"/>
              </w:rPr>
              <w:t>Духовно-нра</w:t>
            </w:r>
            <w:r w:rsidRPr="00E6789F">
              <w:rPr>
                <w:rFonts w:ascii="Times New Roman" w:eastAsia="Times New Roman" w:hAnsi="Times New Roman" w:cs="Times New Roman"/>
                <w:b/>
                <w:bCs/>
                <w:i/>
                <w:iCs/>
                <w:color w:val="000000"/>
                <w:spacing w:val="1"/>
                <w:sz w:val="24"/>
                <w:szCs w:val="24"/>
              </w:rPr>
              <w:t>в</w:t>
            </w:r>
            <w:r w:rsidRPr="00E6789F">
              <w:rPr>
                <w:rFonts w:ascii="Times New Roman" w:eastAsia="Times New Roman" w:hAnsi="Times New Roman" w:cs="Times New Roman"/>
                <w:b/>
                <w:bCs/>
                <w:i/>
                <w:iCs/>
                <w:color w:val="000000"/>
                <w:spacing w:val="-1"/>
                <w:sz w:val="24"/>
                <w:szCs w:val="24"/>
              </w:rPr>
              <w:t>с</w:t>
            </w:r>
            <w:r w:rsidRPr="00E6789F">
              <w:rPr>
                <w:rFonts w:ascii="Times New Roman" w:eastAsia="Times New Roman" w:hAnsi="Times New Roman" w:cs="Times New Roman"/>
                <w:b/>
                <w:bCs/>
                <w:i/>
                <w:iCs/>
                <w:color w:val="000000"/>
                <w:spacing w:val="1"/>
                <w:sz w:val="24"/>
                <w:szCs w:val="24"/>
              </w:rPr>
              <w:t>т</w:t>
            </w:r>
            <w:r w:rsidRPr="00E6789F">
              <w:rPr>
                <w:rFonts w:ascii="Times New Roman" w:eastAsia="Times New Roman" w:hAnsi="Times New Roman" w:cs="Times New Roman"/>
                <w:b/>
                <w:bCs/>
                <w:i/>
                <w:iCs/>
                <w:color w:val="000000"/>
                <w:sz w:val="24"/>
                <w:szCs w:val="24"/>
              </w:rPr>
              <w:t>вен</w:t>
            </w:r>
            <w:r w:rsidRPr="00E6789F">
              <w:rPr>
                <w:rFonts w:ascii="Times New Roman" w:eastAsia="Times New Roman" w:hAnsi="Times New Roman" w:cs="Times New Roman"/>
                <w:b/>
                <w:bCs/>
                <w:i/>
                <w:iCs/>
                <w:color w:val="000000"/>
                <w:spacing w:val="1"/>
                <w:sz w:val="24"/>
                <w:szCs w:val="24"/>
              </w:rPr>
              <w:t>н</w:t>
            </w:r>
            <w:r w:rsidRPr="00E6789F">
              <w:rPr>
                <w:rFonts w:ascii="Times New Roman" w:eastAsia="Times New Roman" w:hAnsi="Times New Roman" w:cs="Times New Roman"/>
                <w:b/>
                <w:bCs/>
                <w:i/>
                <w:iCs/>
                <w:color w:val="000000"/>
                <w:sz w:val="24"/>
                <w:szCs w:val="24"/>
              </w:rPr>
              <w:t>ое</w:t>
            </w:r>
          </w:p>
          <w:p w:rsidR="004179E4" w:rsidRPr="00E6789F" w:rsidRDefault="004179E4" w:rsidP="00E6789F">
            <w:pPr>
              <w:spacing w:after="114" w:line="240" w:lineRule="exact"/>
              <w:ind w:left="148"/>
              <w:rPr>
                <w:rFonts w:ascii="Calibri" w:eastAsia="Calibri" w:hAnsi="Calibri" w:cs="Calibri"/>
                <w:sz w:val="24"/>
                <w:szCs w:val="24"/>
              </w:rPr>
            </w:pPr>
          </w:p>
          <w:p w:rsidR="004179E4" w:rsidRPr="00E6789F" w:rsidRDefault="004179E4" w:rsidP="00E6789F">
            <w:pPr>
              <w:widowControl w:val="0"/>
              <w:spacing w:after="0" w:line="240" w:lineRule="auto"/>
              <w:ind w:left="148" w:right="-28"/>
              <w:jc w:val="center"/>
              <w:rPr>
                <w:rFonts w:ascii="Times New Roman" w:eastAsia="Times New Roman" w:hAnsi="Times New Roman" w:cs="Times New Roman"/>
                <w:b/>
                <w:bCs/>
                <w:i/>
                <w:iCs/>
                <w:color w:val="000000"/>
                <w:sz w:val="24"/>
                <w:szCs w:val="24"/>
              </w:rPr>
            </w:pPr>
          </w:p>
        </w:tc>
        <w:tc>
          <w:tcPr>
            <w:tcW w:w="3278"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E6789F">
            <w:pPr>
              <w:widowControl w:val="0"/>
              <w:spacing w:before="20" w:after="0" w:line="240" w:lineRule="auto"/>
              <w:ind w:left="268" w:right="346"/>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Занят</w:t>
            </w:r>
            <w:r w:rsidRPr="004179E4">
              <w:rPr>
                <w:rFonts w:ascii="Times New Roman" w:eastAsia="Times New Roman" w:hAnsi="Times New Roman" w:cs="Times New Roman"/>
                <w:color w:val="000000"/>
                <w:spacing w:val="2"/>
                <w:sz w:val="24"/>
                <w:szCs w:val="24"/>
              </w:rPr>
              <w:t>и</w:t>
            </w:r>
            <w:r w:rsidRPr="004179E4">
              <w:rPr>
                <w:rFonts w:ascii="Times New Roman" w:eastAsia="Times New Roman" w:hAnsi="Times New Roman" w:cs="Times New Roman"/>
                <w:color w:val="000000"/>
                <w:sz w:val="24"/>
                <w:szCs w:val="24"/>
              </w:rPr>
              <w:t>я</w:t>
            </w:r>
            <w:r w:rsidRPr="004179E4">
              <w:rPr>
                <w:rFonts w:ascii="Times New Roman" w:eastAsia="Times New Roman" w:hAnsi="Times New Roman" w:cs="Times New Roman"/>
                <w:color w:val="000000"/>
                <w:spacing w:val="2"/>
                <w:sz w:val="24"/>
                <w:szCs w:val="24"/>
              </w:rPr>
              <w:t xml:space="preserve"> </w:t>
            </w:r>
            <w:r w:rsidRPr="004179E4">
              <w:rPr>
                <w:rFonts w:ascii="Times New Roman" w:eastAsia="Times New Roman" w:hAnsi="Times New Roman" w:cs="Times New Roman"/>
                <w:color w:val="000000"/>
                <w:spacing w:val="-6"/>
                <w:sz w:val="24"/>
                <w:szCs w:val="24"/>
              </w:rPr>
              <w:t>«ЖИВОЙ РОДНИК</w:t>
            </w:r>
            <w:r w:rsidRPr="004179E4">
              <w:rPr>
                <w:rFonts w:ascii="Times New Roman" w:eastAsia="Times New Roman" w:hAnsi="Times New Roman" w:cs="Times New Roman"/>
                <w:color w:val="000000"/>
                <w:sz w:val="24"/>
                <w:szCs w:val="24"/>
              </w:rPr>
              <w:t>»</w:t>
            </w: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E6789F">
            <w:pPr>
              <w:widowControl w:val="0"/>
              <w:spacing w:before="20" w:after="0" w:line="240" w:lineRule="auto"/>
              <w:ind w:left="139" w:right="-20"/>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0,5</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E6789F">
            <w:pPr>
              <w:widowControl w:val="0"/>
              <w:spacing w:before="20" w:after="0" w:line="240" w:lineRule="auto"/>
              <w:ind w:left="139" w:right="-20"/>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0,5</w:t>
            </w:r>
          </w:p>
        </w:tc>
        <w:tc>
          <w:tcPr>
            <w:tcW w:w="54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E6789F">
            <w:pPr>
              <w:widowControl w:val="0"/>
              <w:spacing w:before="20" w:after="0" w:line="240" w:lineRule="auto"/>
              <w:ind w:left="213" w:right="-20"/>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0,5</w:t>
            </w:r>
          </w:p>
        </w:tc>
        <w:tc>
          <w:tcPr>
            <w:tcW w:w="707"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4179E4" w:rsidRPr="004179E4" w:rsidRDefault="004179E4" w:rsidP="00E6789F">
            <w:pPr>
              <w:widowControl w:val="0"/>
              <w:spacing w:before="20" w:after="0" w:line="240" w:lineRule="auto"/>
              <w:ind w:left="208" w:right="-20"/>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0,5</w:t>
            </w:r>
          </w:p>
        </w:tc>
        <w:tc>
          <w:tcPr>
            <w:tcW w:w="1865" w:type="dxa"/>
            <w:gridSpan w:val="2"/>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E6789F">
            <w:pPr>
              <w:widowControl w:val="0"/>
              <w:spacing w:before="20" w:after="0" w:line="240" w:lineRule="auto"/>
              <w:ind w:left="384" w:right="-20"/>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16/17/17/17</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E6789F">
            <w:pPr>
              <w:widowControl w:val="0"/>
              <w:spacing w:before="20" w:after="0" w:line="240" w:lineRule="auto"/>
              <w:ind w:left="453" w:right="-20"/>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67</w:t>
            </w:r>
          </w:p>
        </w:tc>
      </w:tr>
      <w:tr w:rsidR="004179E4" w:rsidRPr="004179E4" w:rsidTr="00E6789F">
        <w:trPr>
          <w:gridAfter w:val="1"/>
          <w:wAfter w:w="1132" w:type="dxa"/>
          <w:cantSplit/>
          <w:trHeight w:hRule="exact" w:val="738"/>
        </w:trPr>
        <w:tc>
          <w:tcPr>
            <w:tcW w:w="1973" w:type="dxa"/>
            <w:vMerge/>
            <w:tcBorders>
              <w:left w:val="single" w:sz="5" w:space="0" w:color="EFEFEF"/>
              <w:right w:val="single" w:sz="5" w:space="0" w:color="9F9F9F"/>
            </w:tcBorders>
            <w:tcMar>
              <w:top w:w="0" w:type="dxa"/>
              <w:left w:w="0" w:type="dxa"/>
              <w:bottom w:w="0" w:type="dxa"/>
              <w:right w:w="0" w:type="dxa"/>
            </w:tcMar>
          </w:tcPr>
          <w:p w:rsidR="004179E4" w:rsidRPr="00E6789F" w:rsidRDefault="004179E4" w:rsidP="00E6789F">
            <w:pPr>
              <w:spacing w:after="0" w:line="259" w:lineRule="auto"/>
              <w:ind w:left="148"/>
              <w:rPr>
                <w:rFonts w:ascii="Calibri" w:eastAsia="Calibri" w:hAnsi="Calibri" w:cs="Calibri"/>
                <w:sz w:val="24"/>
                <w:szCs w:val="24"/>
              </w:rPr>
            </w:pPr>
          </w:p>
        </w:tc>
        <w:tc>
          <w:tcPr>
            <w:tcW w:w="3278"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E6789F">
            <w:pPr>
              <w:widowControl w:val="0"/>
              <w:spacing w:before="23" w:after="0" w:line="240" w:lineRule="auto"/>
              <w:ind w:left="154" w:right="157"/>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Н</w:t>
            </w:r>
            <w:r w:rsidRPr="004179E4">
              <w:rPr>
                <w:rFonts w:ascii="Times New Roman" w:eastAsia="Times New Roman" w:hAnsi="Times New Roman" w:cs="Times New Roman"/>
                <w:color w:val="000000"/>
                <w:spacing w:val="-1"/>
                <w:sz w:val="24"/>
                <w:szCs w:val="24"/>
              </w:rPr>
              <w:t>е</w:t>
            </w:r>
            <w:r w:rsidRPr="004179E4">
              <w:rPr>
                <w:rFonts w:ascii="Times New Roman" w:eastAsia="Times New Roman" w:hAnsi="Times New Roman" w:cs="Times New Roman"/>
                <w:color w:val="000000"/>
                <w:sz w:val="24"/>
                <w:szCs w:val="24"/>
              </w:rPr>
              <w:t>р</w:t>
            </w:r>
            <w:r w:rsidRPr="004179E4">
              <w:rPr>
                <w:rFonts w:ascii="Times New Roman" w:eastAsia="Times New Roman" w:hAnsi="Times New Roman" w:cs="Times New Roman"/>
                <w:color w:val="000000"/>
                <w:spacing w:val="-1"/>
                <w:sz w:val="24"/>
                <w:szCs w:val="24"/>
              </w:rPr>
              <w:t>е</w:t>
            </w:r>
            <w:r w:rsidRPr="004179E4">
              <w:rPr>
                <w:rFonts w:ascii="Times New Roman" w:eastAsia="Times New Roman" w:hAnsi="Times New Roman" w:cs="Times New Roman"/>
                <w:color w:val="000000"/>
                <w:spacing w:val="4"/>
                <w:sz w:val="24"/>
                <w:szCs w:val="24"/>
              </w:rPr>
              <w:t>г</w:t>
            </w:r>
            <w:r w:rsidRPr="004179E4">
              <w:rPr>
                <w:rFonts w:ascii="Times New Roman" w:eastAsia="Times New Roman" w:hAnsi="Times New Roman" w:cs="Times New Roman"/>
                <w:color w:val="000000"/>
                <w:spacing w:val="-4"/>
                <w:sz w:val="24"/>
                <w:szCs w:val="24"/>
              </w:rPr>
              <w:t>у</w:t>
            </w:r>
            <w:r w:rsidRPr="004179E4">
              <w:rPr>
                <w:rFonts w:ascii="Times New Roman" w:eastAsia="Times New Roman" w:hAnsi="Times New Roman" w:cs="Times New Roman"/>
                <w:color w:val="000000"/>
                <w:sz w:val="24"/>
                <w:szCs w:val="24"/>
              </w:rPr>
              <w:t>ляр</w:t>
            </w:r>
            <w:r w:rsidRPr="004179E4">
              <w:rPr>
                <w:rFonts w:ascii="Times New Roman" w:eastAsia="Times New Roman" w:hAnsi="Times New Roman" w:cs="Times New Roman"/>
                <w:color w:val="000000"/>
                <w:spacing w:val="1"/>
                <w:sz w:val="24"/>
                <w:szCs w:val="24"/>
              </w:rPr>
              <w:t>н</w:t>
            </w:r>
            <w:r w:rsidRPr="004179E4">
              <w:rPr>
                <w:rFonts w:ascii="Times New Roman" w:eastAsia="Times New Roman" w:hAnsi="Times New Roman" w:cs="Times New Roman"/>
                <w:color w:val="000000"/>
                <w:sz w:val="24"/>
                <w:szCs w:val="24"/>
              </w:rPr>
              <w:t>ые занят</w:t>
            </w:r>
            <w:r w:rsidRPr="004179E4">
              <w:rPr>
                <w:rFonts w:ascii="Times New Roman" w:eastAsia="Times New Roman" w:hAnsi="Times New Roman" w:cs="Times New Roman"/>
                <w:color w:val="000000"/>
                <w:spacing w:val="2"/>
                <w:sz w:val="24"/>
                <w:szCs w:val="24"/>
              </w:rPr>
              <w:t>и</w:t>
            </w:r>
            <w:r w:rsidRPr="004179E4">
              <w:rPr>
                <w:rFonts w:ascii="Times New Roman" w:eastAsia="Times New Roman" w:hAnsi="Times New Roman" w:cs="Times New Roman"/>
                <w:color w:val="000000"/>
                <w:sz w:val="24"/>
                <w:szCs w:val="24"/>
              </w:rPr>
              <w:t>я вн</w:t>
            </w:r>
            <w:r w:rsidRPr="004179E4">
              <w:rPr>
                <w:rFonts w:ascii="Times New Roman" w:eastAsia="Times New Roman" w:hAnsi="Times New Roman" w:cs="Times New Roman"/>
                <w:color w:val="000000"/>
                <w:spacing w:val="1"/>
                <w:sz w:val="24"/>
                <w:szCs w:val="24"/>
              </w:rPr>
              <w:t>е</w:t>
            </w:r>
            <w:r w:rsidRPr="004179E4">
              <w:rPr>
                <w:rFonts w:ascii="Times New Roman" w:eastAsia="Times New Roman" w:hAnsi="Times New Roman" w:cs="Times New Roman"/>
                <w:color w:val="000000"/>
                <w:spacing w:val="-3"/>
                <w:sz w:val="24"/>
                <w:szCs w:val="24"/>
              </w:rPr>
              <w:t>у</w:t>
            </w:r>
            <w:r w:rsidRPr="004179E4">
              <w:rPr>
                <w:rFonts w:ascii="Times New Roman" w:eastAsia="Times New Roman" w:hAnsi="Times New Roman" w:cs="Times New Roman"/>
                <w:color w:val="000000"/>
                <w:sz w:val="24"/>
                <w:szCs w:val="24"/>
              </w:rPr>
              <w:t>ро</w:t>
            </w:r>
            <w:r w:rsidRPr="004179E4">
              <w:rPr>
                <w:rFonts w:ascii="Times New Roman" w:eastAsia="Times New Roman" w:hAnsi="Times New Roman" w:cs="Times New Roman"/>
                <w:color w:val="000000"/>
                <w:spacing w:val="-1"/>
                <w:sz w:val="24"/>
                <w:szCs w:val="24"/>
              </w:rPr>
              <w:t>ч</w:t>
            </w:r>
            <w:r w:rsidRPr="004179E4">
              <w:rPr>
                <w:rFonts w:ascii="Times New Roman" w:eastAsia="Times New Roman" w:hAnsi="Times New Roman" w:cs="Times New Roman"/>
                <w:color w:val="000000"/>
                <w:sz w:val="24"/>
                <w:szCs w:val="24"/>
              </w:rPr>
              <w:t>ной</w:t>
            </w:r>
            <w:r w:rsidRPr="004179E4">
              <w:rPr>
                <w:rFonts w:ascii="Times New Roman" w:eastAsia="Times New Roman" w:hAnsi="Times New Roman" w:cs="Times New Roman"/>
                <w:color w:val="000000"/>
                <w:spacing w:val="1"/>
                <w:sz w:val="24"/>
                <w:szCs w:val="24"/>
              </w:rPr>
              <w:t xml:space="preserve"> </w:t>
            </w:r>
            <w:r w:rsidRPr="004179E4">
              <w:rPr>
                <w:rFonts w:ascii="Times New Roman" w:eastAsia="Times New Roman" w:hAnsi="Times New Roman" w:cs="Times New Roman"/>
                <w:color w:val="000000"/>
                <w:sz w:val="24"/>
                <w:szCs w:val="24"/>
              </w:rPr>
              <w:t>деятел</w:t>
            </w:r>
            <w:r w:rsidRPr="004179E4">
              <w:rPr>
                <w:rFonts w:ascii="Times New Roman" w:eastAsia="Times New Roman" w:hAnsi="Times New Roman" w:cs="Times New Roman"/>
                <w:color w:val="000000"/>
                <w:spacing w:val="1"/>
                <w:sz w:val="24"/>
                <w:szCs w:val="24"/>
              </w:rPr>
              <w:t>ьн</w:t>
            </w:r>
            <w:r w:rsidR="00E6789F">
              <w:rPr>
                <w:rFonts w:ascii="Times New Roman" w:eastAsia="Times New Roman" w:hAnsi="Times New Roman" w:cs="Times New Roman"/>
                <w:color w:val="000000"/>
                <w:sz w:val="24"/>
                <w:szCs w:val="24"/>
              </w:rPr>
              <w:t>ости</w:t>
            </w:r>
          </w:p>
          <w:p w:rsidR="004179E4" w:rsidRPr="004179E4" w:rsidRDefault="004179E4" w:rsidP="00E6789F">
            <w:pPr>
              <w:spacing w:after="0" w:line="240" w:lineRule="auto"/>
              <w:jc w:val="both"/>
              <w:rPr>
                <w:rFonts w:ascii="Times New Roman" w:eastAsia="Times New Roman" w:hAnsi="Times New Roman" w:cs="Times New Roman"/>
                <w:sz w:val="24"/>
                <w:szCs w:val="24"/>
              </w:rPr>
            </w:pP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E6789F">
            <w:pPr>
              <w:widowControl w:val="0"/>
              <w:spacing w:before="23" w:after="0" w:line="240" w:lineRule="auto"/>
              <w:ind w:right="-20"/>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 xml:space="preserve">    1</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E6789F">
            <w:pPr>
              <w:widowControl w:val="0"/>
              <w:spacing w:before="23" w:after="0" w:line="240" w:lineRule="auto"/>
              <w:ind w:left="139" w:right="-20"/>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 xml:space="preserve">  1</w:t>
            </w:r>
          </w:p>
        </w:tc>
        <w:tc>
          <w:tcPr>
            <w:tcW w:w="54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E6789F">
            <w:pPr>
              <w:widowControl w:val="0"/>
              <w:spacing w:before="23" w:after="0" w:line="240" w:lineRule="auto"/>
              <w:ind w:left="213" w:right="-20"/>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1</w:t>
            </w:r>
          </w:p>
        </w:tc>
        <w:tc>
          <w:tcPr>
            <w:tcW w:w="707"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4179E4" w:rsidRPr="004179E4" w:rsidRDefault="004179E4" w:rsidP="00E6789F">
            <w:pPr>
              <w:widowControl w:val="0"/>
              <w:spacing w:before="23" w:after="0" w:line="240" w:lineRule="auto"/>
              <w:ind w:left="208" w:right="-20"/>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0,5</w:t>
            </w:r>
          </w:p>
        </w:tc>
        <w:tc>
          <w:tcPr>
            <w:tcW w:w="1865" w:type="dxa"/>
            <w:gridSpan w:val="2"/>
            <w:tcBorders>
              <w:top w:val="single" w:sz="5" w:space="0" w:color="9F9F9F"/>
              <w:left w:val="double" w:sz="2" w:space="0" w:color="9F9F9F"/>
              <w:bottom w:val="single" w:sz="5" w:space="0" w:color="9F9F9F"/>
              <w:right w:val="single" w:sz="5" w:space="0" w:color="9F9F9F"/>
            </w:tcBorders>
            <w:shd w:val="clear" w:color="auto" w:fill="auto"/>
            <w:tcMar>
              <w:top w:w="0" w:type="dxa"/>
              <w:left w:w="0" w:type="dxa"/>
              <w:bottom w:w="0" w:type="dxa"/>
              <w:right w:w="0" w:type="dxa"/>
            </w:tcMar>
          </w:tcPr>
          <w:p w:rsidR="004179E4" w:rsidRPr="004179E4" w:rsidRDefault="004179E4" w:rsidP="00E6789F">
            <w:pPr>
              <w:widowControl w:val="0"/>
              <w:spacing w:before="23" w:after="0" w:line="240" w:lineRule="auto"/>
              <w:ind w:left="384" w:right="-20"/>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33/34/34/17</w:t>
            </w:r>
          </w:p>
        </w:tc>
        <w:tc>
          <w:tcPr>
            <w:tcW w:w="1132" w:type="dxa"/>
            <w:tcBorders>
              <w:top w:val="single" w:sz="5" w:space="0" w:color="9F9F9F"/>
              <w:left w:val="single" w:sz="5" w:space="0" w:color="9F9F9F"/>
              <w:bottom w:val="single" w:sz="5" w:space="0" w:color="9F9F9F"/>
              <w:right w:val="single" w:sz="5" w:space="0" w:color="9F9F9F"/>
            </w:tcBorders>
            <w:shd w:val="clear" w:color="auto" w:fill="auto"/>
            <w:tcMar>
              <w:top w:w="0" w:type="dxa"/>
              <w:left w:w="0" w:type="dxa"/>
              <w:bottom w:w="0" w:type="dxa"/>
              <w:right w:w="0" w:type="dxa"/>
            </w:tcMar>
          </w:tcPr>
          <w:p w:rsidR="004179E4" w:rsidRPr="004179E4" w:rsidRDefault="004179E4" w:rsidP="00E6789F">
            <w:pPr>
              <w:widowControl w:val="0"/>
              <w:spacing w:before="23" w:after="0" w:line="240" w:lineRule="auto"/>
              <w:ind w:left="453" w:right="284"/>
              <w:jc w:val="center"/>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118</w:t>
            </w:r>
          </w:p>
        </w:tc>
      </w:tr>
      <w:tr w:rsidR="004179E4" w:rsidRPr="004179E4" w:rsidTr="00E6789F">
        <w:trPr>
          <w:gridAfter w:val="1"/>
          <w:wAfter w:w="1132" w:type="dxa"/>
          <w:cantSplit/>
          <w:trHeight w:hRule="exact" w:val="430"/>
        </w:trPr>
        <w:tc>
          <w:tcPr>
            <w:tcW w:w="1973" w:type="dxa"/>
            <w:vMerge/>
            <w:tcBorders>
              <w:left w:val="single" w:sz="5" w:space="0" w:color="EFEFEF"/>
              <w:bottom w:val="single" w:sz="4" w:space="0" w:color="auto"/>
              <w:right w:val="single" w:sz="5" w:space="0" w:color="9F9F9F"/>
            </w:tcBorders>
            <w:tcMar>
              <w:top w:w="0" w:type="dxa"/>
              <w:left w:w="0" w:type="dxa"/>
              <w:bottom w:w="0" w:type="dxa"/>
              <w:right w:w="0" w:type="dxa"/>
            </w:tcMar>
          </w:tcPr>
          <w:p w:rsidR="004179E4" w:rsidRPr="00E6789F" w:rsidRDefault="004179E4" w:rsidP="00E6789F">
            <w:pPr>
              <w:spacing w:after="0" w:line="259" w:lineRule="auto"/>
              <w:ind w:left="148"/>
              <w:rPr>
                <w:rFonts w:ascii="Calibri" w:eastAsia="Calibri" w:hAnsi="Calibri" w:cs="Calibri"/>
                <w:sz w:val="24"/>
                <w:szCs w:val="24"/>
              </w:rPr>
            </w:pPr>
          </w:p>
        </w:tc>
        <w:tc>
          <w:tcPr>
            <w:tcW w:w="3278"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E6789F">
            <w:pPr>
              <w:spacing w:after="0" w:line="259" w:lineRule="auto"/>
              <w:rPr>
                <w:rFonts w:ascii="Times New Roman" w:eastAsia="Calibri" w:hAnsi="Times New Roman" w:cs="Times New Roman"/>
                <w:sz w:val="24"/>
                <w:szCs w:val="24"/>
              </w:rPr>
            </w:pPr>
            <w:r w:rsidRPr="004179E4">
              <w:rPr>
                <w:rFonts w:ascii="Calibri" w:eastAsia="Calibri" w:hAnsi="Calibri" w:cs="Calibri"/>
              </w:rPr>
              <w:t xml:space="preserve"> </w:t>
            </w:r>
            <w:r w:rsidRPr="004179E4">
              <w:rPr>
                <w:rFonts w:ascii="Times New Roman" w:eastAsia="Calibri" w:hAnsi="Times New Roman" w:cs="Times New Roman"/>
                <w:sz w:val="24"/>
                <w:szCs w:val="24"/>
              </w:rPr>
              <w:t>Кружок «Азбука добра»</w:t>
            </w: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E6789F">
            <w:pPr>
              <w:widowControl w:val="0"/>
              <w:spacing w:before="20" w:after="0" w:line="240" w:lineRule="auto"/>
              <w:ind w:left="230" w:right="-20"/>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1</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E6789F">
            <w:pPr>
              <w:widowControl w:val="0"/>
              <w:spacing w:before="20" w:after="0" w:line="240" w:lineRule="auto"/>
              <w:ind w:left="230" w:right="-20"/>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1</w:t>
            </w:r>
          </w:p>
        </w:tc>
        <w:tc>
          <w:tcPr>
            <w:tcW w:w="54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E6789F">
            <w:pPr>
              <w:widowControl w:val="0"/>
              <w:spacing w:before="20" w:after="0" w:line="240" w:lineRule="auto"/>
              <w:ind w:left="302" w:right="-20"/>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1</w:t>
            </w:r>
          </w:p>
        </w:tc>
        <w:tc>
          <w:tcPr>
            <w:tcW w:w="707"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4179E4" w:rsidRPr="004179E4" w:rsidRDefault="004179E4" w:rsidP="00E6789F">
            <w:pPr>
              <w:widowControl w:val="0"/>
              <w:spacing w:before="20" w:after="0" w:line="240" w:lineRule="auto"/>
              <w:ind w:left="300" w:right="-20"/>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1</w:t>
            </w:r>
          </w:p>
        </w:tc>
        <w:tc>
          <w:tcPr>
            <w:tcW w:w="1865" w:type="dxa"/>
            <w:gridSpan w:val="2"/>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E6789F">
            <w:pPr>
              <w:widowControl w:val="0"/>
              <w:spacing w:before="20" w:after="0" w:line="240" w:lineRule="auto"/>
              <w:ind w:left="324" w:right="-20"/>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33/34/34/34</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E6789F">
            <w:pPr>
              <w:widowControl w:val="0"/>
              <w:spacing w:before="20" w:after="0" w:line="240" w:lineRule="auto"/>
              <w:ind w:left="333" w:right="284"/>
              <w:jc w:val="center"/>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135</w:t>
            </w:r>
          </w:p>
        </w:tc>
      </w:tr>
      <w:tr w:rsidR="004179E4" w:rsidRPr="004179E4" w:rsidTr="00E6789F">
        <w:trPr>
          <w:gridAfter w:val="1"/>
          <w:wAfter w:w="1132" w:type="dxa"/>
          <w:cantSplit/>
          <w:trHeight w:hRule="exact" w:val="1238"/>
        </w:trPr>
        <w:tc>
          <w:tcPr>
            <w:tcW w:w="1973" w:type="dxa"/>
            <w:vMerge w:val="restart"/>
            <w:tcBorders>
              <w:top w:val="single" w:sz="4" w:space="0" w:color="auto"/>
              <w:left w:val="single" w:sz="5" w:space="0" w:color="EFEFEF"/>
              <w:right w:val="single" w:sz="5" w:space="0" w:color="9F9F9F"/>
            </w:tcBorders>
            <w:tcMar>
              <w:top w:w="0" w:type="dxa"/>
              <w:left w:w="0" w:type="dxa"/>
              <w:bottom w:w="0" w:type="dxa"/>
              <w:right w:w="0" w:type="dxa"/>
            </w:tcMar>
          </w:tcPr>
          <w:p w:rsidR="004179E4" w:rsidRPr="00E6789F" w:rsidRDefault="00E6789F" w:rsidP="00E6789F">
            <w:pPr>
              <w:spacing w:after="0" w:line="259" w:lineRule="auto"/>
              <w:ind w:left="148"/>
              <w:rPr>
                <w:rFonts w:ascii="Times New Roman" w:eastAsia="Calibri" w:hAnsi="Times New Roman" w:cs="Times New Roman"/>
                <w:b/>
                <w:i/>
                <w:sz w:val="24"/>
                <w:szCs w:val="24"/>
              </w:rPr>
            </w:pPr>
            <w:r w:rsidRPr="00E6789F">
              <w:rPr>
                <w:rFonts w:ascii="Times New Roman" w:eastAsia="Calibri" w:hAnsi="Times New Roman" w:cs="Times New Roman"/>
                <w:b/>
                <w:i/>
                <w:sz w:val="24"/>
                <w:szCs w:val="24"/>
              </w:rPr>
              <w:t>Общеинтеллектуальное</w:t>
            </w:r>
          </w:p>
        </w:tc>
        <w:tc>
          <w:tcPr>
            <w:tcW w:w="3278"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E6789F">
            <w:pPr>
              <w:widowControl w:val="0"/>
              <w:spacing w:before="20" w:after="0" w:line="240" w:lineRule="auto"/>
              <w:ind w:left="268" w:right="59"/>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Подготовка к НПК, олимпиадам, посещ</w:t>
            </w:r>
            <w:r w:rsidRPr="004179E4">
              <w:rPr>
                <w:rFonts w:ascii="Times New Roman" w:eastAsia="Times New Roman" w:hAnsi="Times New Roman" w:cs="Times New Roman"/>
                <w:color w:val="000000"/>
                <w:spacing w:val="-1"/>
                <w:sz w:val="24"/>
                <w:szCs w:val="24"/>
              </w:rPr>
              <w:t>е</w:t>
            </w:r>
            <w:r w:rsidRPr="004179E4">
              <w:rPr>
                <w:rFonts w:ascii="Times New Roman" w:eastAsia="Times New Roman" w:hAnsi="Times New Roman" w:cs="Times New Roman"/>
                <w:color w:val="000000"/>
                <w:sz w:val="24"/>
                <w:szCs w:val="24"/>
              </w:rPr>
              <w:t>н</w:t>
            </w:r>
            <w:r w:rsidRPr="004179E4">
              <w:rPr>
                <w:rFonts w:ascii="Times New Roman" w:eastAsia="Times New Roman" w:hAnsi="Times New Roman" w:cs="Times New Roman"/>
                <w:color w:val="000000"/>
                <w:spacing w:val="1"/>
                <w:sz w:val="24"/>
                <w:szCs w:val="24"/>
              </w:rPr>
              <w:t>и</w:t>
            </w:r>
            <w:r w:rsidRPr="004179E4">
              <w:rPr>
                <w:rFonts w:ascii="Times New Roman" w:eastAsia="Times New Roman" w:hAnsi="Times New Roman" w:cs="Times New Roman"/>
                <w:color w:val="000000"/>
                <w:sz w:val="24"/>
                <w:szCs w:val="24"/>
              </w:rPr>
              <w:t>е ко</w:t>
            </w:r>
            <w:r w:rsidRPr="004179E4">
              <w:rPr>
                <w:rFonts w:ascii="Times New Roman" w:eastAsia="Times New Roman" w:hAnsi="Times New Roman" w:cs="Times New Roman"/>
                <w:color w:val="000000"/>
                <w:spacing w:val="1"/>
                <w:sz w:val="24"/>
                <w:szCs w:val="24"/>
              </w:rPr>
              <w:t>н</w:t>
            </w:r>
            <w:r w:rsidRPr="004179E4">
              <w:rPr>
                <w:rFonts w:ascii="Times New Roman" w:eastAsia="Times New Roman" w:hAnsi="Times New Roman" w:cs="Times New Roman"/>
                <w:color w:val="000000"/>
                <w:spacing w:val="2"/>
                <w:sz w:val="24"/>
                <w:szCs w:val="24"/>
              </w:rPr>
              <w:t>с</w:t>
            </w:r>
            <w:r w:rsidRPr="004179E4">
              <w:rPr>
                <w:rFonts w:ascii="Times New Roman" w:eastAsia="Times New Roman" w:hAnsi="Times New Roman" w:cs="Times New Roman"/>
                <w:color w:val="000000"/>
                <w:spacing w:val="-4"/>
                <w:sz w:val="24"/>
                <w:szCs w:val="24"/>
              </w:rPr>
              <w:t>у</w:t>
            </w:r>
            <w:r w:rsidRPr="004179E4">
              <w:rPr>
                <w:rFonts w:ascii="Times New Roman" w:eastAsia="Times New Roman" w:hAnsi="Times New Roman" w:cs="Times New Roman"/>
                <w:color w:val="000000"/>
                <w:sz w:val="24"/>
                <w:szCs w:val="24"/>
              </w:rPr>
              <w:t>льта</w:t>
            </w:r>
            <w:r w:rsidRPr="004179E4">
              <w:rPr>
                <w:rFonts w:ascii="Times New Roman" w:eastAsia="Times New Roman" w:hAnsi="Times New Roman" w:cs="Times New Roman"/>
                <w:color w:val="000000"/>
                <w:spacing w:val="1"/>
                <w:sz w:val="24"/>
                <w:szCs w:val="24"/>
              </w:rPr>
              <w:t>ци</w:t>
            </w:r>
            <w:r w:rsidRPr="004179E4">
              <w:rPr>
                <w:rFonts w:ascii="Times New Roman" w:eastAsia="Times New Roman" w:hAnsi="Times New Roman" w:cs="Times New Roman"/>
                <w:color w:val="000000"/>
                <w:sz w:val="24"/>
                <w:szCs w:val="24"/>
              </w:rPr>
              <w:t>й по</w:t>
            </w:r>
            <w:r w:rsidRPr="004179E4">
              <w:rPr>
                <w:rFonts w:ascii="Times New Roman" w:eastAsia="Times New Roman" w:hAnsi="Times New Roman" w:cs="Times New Roman"/>
                <w:color w:val="000000"/>
                <w:spacing w:val="3"/>
                <w:sz w:val="24"/>
                <w:szCs w:val="24"/>
              </w:rPr>
              <w:t xml:space="preserve"> </w:t>
            </w:r>
            <w:r w:rsidRPr="004179E4">
              <w:rPr>
                <w:rFonts w:ascii="Times New Roman" w:eastAsia="Times New Roman" w:hAnsi="Times New Roman" w:cs="Times New Roman"/>
                <w:color w:val="000000"/>
                <w:spacing w:val="-3"/>
                <w:sz w:val="24"/>
                <w:szCs w:val="24"/>
              </w:rPr>
              <w:t>у</w:t>
            </w:r>
            <w:r w:rsidRPr="004179E4">
              <w:rPr>
                <w:rFonts w:ascii="Times New Roman" w:eastAsia="Times New Roman" w:hAnsi="Times New Roman" w:cs="Times New Roman"/>
                <w:color w:val="000000"/>
                <w:spacing w:val="-1"/>
                <w:sz w:val="24"/>
                <w:szCs w:val="24"/>
              </w:rPr>
              <w:t>че</w:t>
            </w:r>
            <w:r w:rsidRPr="004179E4">
              <w:rPr>
                <w:rFonts w:ascii="Times New Roman" w:eastAsia="Times New Roman" w:hAnsi="Times New Roman" w:cs="Times New Roman"/>
                <w:color w:val="000000"/>
                <w:sz w:val="24"/>
                <w:szCs w:val="24"/>
              </w:rPr>
              <w:t>бным</w:t>
            </w:r>
            <w:r w:rsidRPr="004179E4">
              <w:rPr>
                <w:rFonts w:ascii="Times New Roman" w:eastAsia="Times New Roman" w:hAnsi="Times New Roman" w:cs="Times New Roman"/>
                <w:color w:val="000000"/>
                <w:spacing w:val="-1"/>
                <w:sz w:val="24"/>
                <w:szCs w:val="24"/>
              </w:rPr>
              <w:t xml:space="preserve"> </w:t>
            </w:r>
            <w:r w:rsidRPr="004179E4">
              <w:rPr>
                <w:rFonts w:ascii="Times New Roman" w:eastAsia="Times New Roman" w:hAnsi="Times New Roman" w:cs="Times New Roman"/>
                <w:color w:val="000000"/>
                <w:sz w:val="24"/>
                <w:szCs w:val="24"/>
              </w:rPr>
              <w:t>пред</w:t>
            </w:r>
            <w:r w:rsidRPr="004179E4">
              <w:rPr>
                <w:rFonts w:ascii="Times New Roman" w:eastAsia="Times New Roman" w:hAnsi="Times New Roman" w:cs="Times New Roman"/>
                <w:color w:val="000000"/>
                <w:spacing w:val="1"/>
                <w:sz w:val="24"/>
                <w:szCs w:val="24"/>
              </w:rPr>
              <w:t>м</w:t>
            </w:r>
            <w:r w:rsidRPr="004179E4">
              <w:rPr>
                <w:rFonts w:ascii="Times New Roman" w:eastAsia="Times New Roman" w:hAnsi="Times New Roman" w:cs="Times New Roman"/>
                <w:color w:val="000000"/>
                <w:sz w:val="24"/>
                <w:szCs w:val="24"/>
              </w:rPr>
              <w:t>етам</w:t>
            </w: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E6789F">
            <w:pPr>
              <w:widowControl w:val="0"/>
              <w:spacing w:before="20" w:after="0" w:line="240" w:lineRule="auto"/>
              <w:ind w:left="211" w:right="-20"/>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0,5</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E6789F">
            <w:pPr>
              <w:widowControl w:val="0"/>
              <w:spacing w:before="20" w:after="0" w:line="240" w:lineRule="auto"/>
              <w:ind w:left="139" w:right="-20"/>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0,5</w:t>
            </w:r>
          </w:p>
        </w:tc>
        <w:tc>
          <w:tcPr>
            <w:tcW w:w="54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E6789F">
            <w:pPr>
              <w:widowControl w:val="0"/>
              <w:spacing w:before="20" w:after="0" w:line="240" w:lineRule="auto"/>
              <w:ind w:left="213" w:right="-20"/>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0,5</w:t>
            </w:r>
          </w:p>
        </w:tc>
        <w:tc>
          <w:tcPr>
            <w:tcW w:w="707"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4179E4" w:rsidRPr="004179E4" w:rsidRDefault="004179E4" w:rsidP="00E6789F">
            <w:pPr>
              <w:widowControl w:val="0"/>
              <w:spacing w:before="20" w:after="0" w:line="240" w:lineRule="auto"/>
              <w:ind w:left="208" w:right="-20"/>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0,5</w:t>
            </w:r>
          </w:p>
        </w:tc>
        <w:tc>
          <w:tcPr>
            <w:tcW w:w="1865" w:type="dxa"/>
            <w:gridSpan w:val="2"/>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E6789F">
            <w:pPr>
              <w:widowControl w:val="0"/>
              <w:spacing w:before="20" w:after="0" w:line="240" w:lineRule="auto"/>
              <w:ind w:left="384" w:right="-20"/>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16/17/17/17</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E6789F">
            <w:pPr>
              <w:widowControl w:val="0"/>
              <w:spacing w:before="20" w:after="0" w:line="240" w:lineRule="auto"/>
              <w:ind w:left="441" w:right="284"/>
              <w:jc w:val="center"/>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67</w:t>
            </w:r>
          </w:p>
        </w:tc>
      </w:tr>
      <w:tr w:rsidR="004179E4" w:rsidRPr="004179E4" w:rsidTr="00E6789F">
        <w:trPr>
          <w:gridAfter w:val="1"/>
          <w:wAfter w:w="1132" w:type="dxa"/>
          <w:cantSplit/>
          <w:trHeight w:hRule="exact" w:val="420"/>
        </w:trPr>
        <w:tc>
          <w:tcPr>
            <w:tcW w:w="1973" w:type="dxa"/>
            <w:vMerge/>
            <w:tcBorders>
              <w:left w:val="single" w:sz="5" w:space="0" w:color="EFEFEF"/>
              <w:bottom w:val="single" w:sz="5" w:space="0" w:color="9F9F9F"/>
              <w:right w:val="single" w:sz="5" w:space="0" w:color="9F9F9F"/>
            </w:tcBorders>
            <w:tcMar>
              <w:top w:w="0" w:type="dxa"/>
              <w:left w:w="0" w:type="dxa"/>
              <w:bottom w:w="0" w:type="dxa"/>
              <w:right w:w="0" w:type="dxa"/>
            </w:tcMar>
          </w:tcPr>
          <w:p w:rsidR="004179E4" w:rsidRPr="004179E4" w:rsidRDefault="004179E4" w:rsidP="00E6789F">
            <w:pPr>
              <w:spacing w:after="0" w:line="259" w:lineRule="auto"/>
              <w:rPr>
                <w:rFonts w:ascii="Calibri" w:eastAsia="Calibri" w:hAnsi="Calibri" w:cs="Calibri"/>
              </w:rPr>
            </w:pPr>
          </w:p>
        </w:tc>
        <w:tc>
          <w:tcPr>
            <w:tcW w:w="3278"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E6789F">
            <w:pPr>
              <w:widowControl w:val="0"/>
              <w:spacing w:before="20" w:after="0" w:line="240" w:lineRule="auto"/>
              <w:ind w:left="268" w:right="59"/>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Клуб «Шахматы»*</w:t>
            </w: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E6789F">
            <w:pPr>
              <w:widowControl w:val="0"/>
              <w:spacing w:before="20" w:after="0" w:line="240" w:lineRule="auto"/>
              <w:ind w:right="-20"/>
              <w:jc w:val="center"/>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1</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E6789F">
            <w:pPr>
              <w:widowControl w:val="0"/>
              <w:spacing w:before="20" w:after="0" w:line="240" w:lineRule="auto"/>
              <w:ind w:left="139" w:right="-20"/>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1</w:t>
            </w:r>
          </w:p>
        </w:tc>
        <w:tc>
          <w:tcPr>
            <w:tcW w:w="54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E6789F">
            <w:pPr>
              <w:widowControl w:val="0"/>
              <w:spacing w:before="20" w:after="0" w:line="240" w:lineRule="auto"/>
              <w:ind w:left="213" w:right="-20"/>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1</w:t>
            </w:r>
          </w:p>
        </w:tc>
        <w:tc>
          <w:tcPr>
            <w:tcW w:w="707"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4179E4" w:rsidRPr="004179E4" w:rsidRDefault="004179E4" w:rsidP="00E6789F">
            <w:pPr>
              <w:widowControl w:val="0"/>
              <w:spacing w:before="20" w:after="0" w:line="240" w:lineRule="auto"/>
              <w:ind w:left="208" w:right="-20"/>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1</w:t>
            </w:r>
          </w:p>
        </w:tc>
        <w:tc>
          <w:tcPr>
            <w:tcW w:w="1865" w:type="dxa"/>
            <w:gridSpan w:val="2"/>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E6789F">
            <w:pPr>
              <w:widowControl w:val="0"/>
              <w:spacing w:before="20" w:after="0" w:line="240" w:lineRule="auto"/>
              <w:ind w:left="324" w:right="-20"/>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33/34/34/34*</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E6789F">
            <w:pPr>
              <w:widowControl w:val="0"/>
              <w:spacing w:before="20" w:after="0" w:line="240" w:lineRule="auto"/>
              <w:ind w:left="283" w:right="284"/>
              <w:jc w:val="center"/>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135*</w:t>
            </w:r>
          </w:p>
        </w:tc>
      </w:tr>
      <w:tr w:rsidR="004179E4" w:rsidRPr="004179E4" w:rsidTr="00E6789F">
        <w:trPr>
          <w:gridAfter w:val="1"/>
          <w:wAfter w:w="1132" w:type="dxa"/>
          <w:cantSplit/>
          <w:trHeight w:val="634"/>
        </w:trPr>
        <w:tc>
          <w:tcPr>
            <w:tcW w:w="1973" w:type="dxa"/>
            <w:vMerge w:val="restart"/>
            <w:tcBorders>
              <w:top w:val="single" w:sz="5" w:space="0" w:color="9F9F9F"/>
              <w:left w:val="single" w:sz="5" w:space="0" w:color="EFEFEF"/>
              <w:right w:val="single" w:sz="5" w:space="0" w:color="9F9F9F"/>
            </w:tcBorders>
            <w:tcMar>
              <w:top w:w="0" w:type="dxa"/>
              <w:left w:w="0" w:type="dxa"/>
              <w:bottom w:w="0" w:type="dxa"/>
              <w:right w:w="0" w:type="dxa"/>
            </w:tcMar>
          </w:tcPr>
          <w:p w:rsidR="004179E4" w:rsidRPr="004179E4" w:rsidRDefault="004179E4" w:rsidP="00E6789F">
            <w:pPr>
              <w:spacing w:after="0" w:line="240" w:lineRule="exact"/>
              <w:rPr>
                <w:rFonts w:ascii="Calibri" w:eastAsia="Calibri" w:hAnsi="Calibri" w:cs="Calibri"/>
                <w:sz w:val="24"/>
                <w:szCs w:val="24"/>
              </w:rPr>
            </w:pPr>
          </w:p>
          <w:p w:rsidR="004179E4" w:rsidRPr="004179E4" w:rsidRDefault="004179E4" w:rsidP="00E6789F">
            <w:pPr>
              <w:spacing w:after="102" w:line="240" w:lineRule="exact"/>
              <w:rPr>
                <w:rFonts w:ascii="Calibri" w:eastAsia="Calibri" w:hAnsi="Calibri" w:cs="Calibri"/>
                <w:sz w:val="24"/>
                <w:szCs w:val="24"/>
              </w:rPr>
            </w:pPr>
          </w:p>
          <w:p w:rsidR="004179E4" w:rsidRPr="004179E4" w:rsidRDefault="004179E4" w:rsidP="00E6789F">
            <w:pPr>
              <w:widowControl w:val="0"/>
              <w:spacing w:after="0" w:line="240" w:lineRule="auto"/>
              <w:ind w:left="208" w:right="145"/>
              <w:jc w:val="center"/>
              <w:rPr>
                <w:rFonts w:ascii="Times New Roman" w:eastAsia="Times New Roman" w:hAnsi="Times New Roman" w:cs="Times New Roman"/>
                <w:b/>
                <w:bCs/>
                <w:i/>
                <w:iCs/>
                <w:color w:val="000000"/>
                <w:sz w:val="24"/>
                <w:szCs w:val="24"/>
              </w:rPr>
            </w:pPr>
            <w:r w:rsidRPr="004179E4">
              <w:rPr>
                <w:rFonts w:ascii="Times New Roman" w:eastAsia="Times New Roman" w:hAnsi="Times New Roman" w:cs="Times New Roman"/>
                <w:b/>
                <w:bCs/>
                <w:i/>
                <w:iCs/>
                <w:color w:val="000000"/>
                <w:sz w:val="24"/>
                <w:szCs w:val="24"/>
              </w:rPr>
              <w:t>Общ</w:t>
            </w:r>
            <w:r w:rsidRPr="004179E4">
              <w:rPr>
                <w:rFonts w:ascii="Times New Roman" w:eastAsia="Times New Roman" w:hAnsi="Times New Roman" w:cs="Times New Roman"/>
                <w:b/>
                <w:bCs/>
                <w:i/>
                <w:iCs/>
                <w:color w:val="000000"/>
                <w:spacing w:val="-1"/>
                <w:sz w:val="24"/>
                <w:szCs w:val="24"/>
              </w:rPr>
              <w:t>е</w:t>
            </w:r>
            <w:r w:rsidRPr="004179E4">
              <w:rPr>
                <w:rFonts w:ascii="Times New Roman" w:eastAsia="Times New Roman" w:hAnsi="Times New Roman" w:cs="Times New Roman"/>
                <w:b/>
                <w:bCs/>
                <w:i/>
                <w:iCs/>
                <w:color w:val="000000"/>
                <w:sz w:val="24"/>
                <w:szCs w:val="24"/>
              </w:rPr>
              <w:t>ку</w:t>
            </w:r>
            <w:r w:rsidRPr="004179E4">
              <w:rPr>
                <w:rFonts w:ascii="Times New Roman" w:eastAsia="Times New Roman" w:hAnsi="Times New Roman" w:cs="Times New Roman"/>
                <w:b/>
                <w:bCs/>
                <w:i/>
                <w:iCs/>
                <w:color w:val="000000"/>
                <w:spacing w:val="-1"/>
                <w:sz w:val="24"/>
                <w:szCs w:val="24"/>
              </w:rPr>
              <w:t>л</w:t>
            </w:r>
            <w:r w:rsidRPr="004179E4">
              <w:rPr>
                <w:rFonts w:ascii="Times New Roman" w:eastAsia="Times New Roman" w:hAnsi="Times New Roman" w:cs="Times New Roman"/>
                <w:b/>
                <w:bCs/>
                <w:i/>
                <w:iCs/>
                <w:color w:val="000000"/>
                <w:sz w:val="24"/>
                <w:szCs w:val="24"/>
              </w:rPr>
              <w:t>ь-</w:t>
            </w:r>
            <w:r w:rsidRPr="004179E4">
              <w:rPr>
                <w:rFonts w:ascii="Times New Roman" w:eastAsia="Times New Roman" w:hAnsi="Times New Roman" w:cs="Times New Roman"/>
                <w:b/>
                <w:bCs/>
                <w:i/>
                <w:iCs/>
                <w:color w:val="000000"/>
                <w:spacing w:val="2"/>
                <w:sz w:val="24"/>
                <w:szCs w:val="24"/>
              </w:rPr>
              <w:t>т</w:t>
            </w:r>
            <w:r w:rsidRPr="004179E4">
              <w:rPr>
                <w:rFonts w:ascii="Times New Roman" w:eastAsia="Times New Roman" w:hAnsi="Times New Roman" w:cs="Times New Roman"/>
                <w:b/>
                <w:bCs/>
                <w:i/>
                <w:iCs/>
                <w:color w:val="000000"/>
                <w:sz w:val="24"/>
                <w:szCs w:val="24"/>
              </w:rPr>
              <w:t>ур</w:t>
            </w:r>
            <w:r w:rsidRPr="004179E4">
              <w:rPr>
                <w:rFonts w:ascii="Times New Roman" w:eastAsia="Times New Roman" w:hAnsi="Times New Roman" w:cs="Times New Roman"/>
                <w:b/>
                <w:bCs/>
                <w:i/>
                <w:iCs/>
                <w:color w:val="000000"/>
                <w:spacing w:val="1"/>
                <w:sz w:val="24"/>
                <w:szCs w:val="24"/>
              </w:rPr>
              <w:t>н</w:t>
            </w:r>
            <w:r w:rsidRPr="004179E4">
              <w:rPr>
                <w:rFonts w:ascii="Times New Roman" w:eastAsia="Times New Roman" w:hAnsi="Times New Roman" w:cs="Times New Roman"/>
                <w:b/>
                <w:bCs/>
                <w:i/>
                <w:iCs/>
                <w:color w:val="000000"/>
                <w:sz w:val="24"/>
                <w:szCs w:val="24"/>
              </w:rPr>
              <w:t>ое</w:t>
            </w:r>
          </w:p>
        </w:tc>
        <w:tc>
          <w:tcPr>
            <w:tcW w:w="3278" w:type="dxa"/>
            <w:tcBorders>
              <w:top w:val="single" w:sz="5" w:space="0" w:color="9F9F9F"/>
              <w:left w:val="single" w:sz="5" w:space="0" w:color="9F9F9F"/>
              <w:right w:val="single" w:sz="5" w:space="0" w:color="9F9F9F"/>
            </w:tcBorders>
            <w:tcMar>
              <w:top w:w="0" w:type="dxa"/>
              <w:left w:w="0" w:type="dxa"/>
              <w:bottom w:w="0" w:type="dxa"/>
              <w:right w:w="0" w:type="dxa"/>
            </w:tcMar>
          </w:tcPr>
          <w:p w:rsidR="004179E4" w:rsidRPr="004179E4" w:rsidRDefault="004179E4" w:rsidP="00E6789F">
            <w:pPr>
              <w:widowControl w:val="0"/>
              <w:spacing w:before="20" w:after="0" w:line="240" w:lineRule="auto"/>
              <w:ind w:left="127" w:right="774" w:firstLine="141"/>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Те</w:t>
            </w:r>
            <w:r w:rsidRPr="004179E4">
              <w:rPr>
                <w:rFonts w:ascii="Times New Roman" w:eastAsia="Times New Roman" w:hAnsi="Times New Roman" w:cs="Times New Roman"/>
                <w:color w:val="000000"/>
                <w:spacing w:val="-1"/>
                <w:sz w:val="24"/>
                <w:szCs w:val="24"/>
              </w:rPr>
              <w:t>а</w:t>
            </w:r>
            <w:r w:rsidRPr="004179E4">
              <w:rPr>
                <w:rFonts w:ascii="Times New Roman" w:eastAsia="Times New Roman" w:hAnsi="Times New Roman" w:cs="Times New Roman"/>
                <w:color w:val="000000"/>
                <w:sz w:val="24"/>
                <w:szCs w:val="24"/>
              </w:rPr>
              <w:t>траль</w:t>
            </w:r>
            <w:r w:rsidRPr="004179E4">
              <w:rPr>
                <w:rFonts w:ascii="Times New Roman" w:eastAsia="Times New Roman" w:hAnsi="Times New Roman" w:cs="Times New Roman"/>
                <w:color w:val="000000"/>
                <w:spacing w:val="1"/>
                <w:sz w:val="24"/>
                <w:szCs w:val="24"/>
              </w:rPr>
              <w:t>н</w:t>
            </w:r>
            <w:r w:rsidRPr="004179E4">
              <w:rPr>
                <w:rFonts w:ascii="Times New Roman" w:eastAsia="Times New Roman" w:hAnsi="Times New Roman" w:cs="Times New Roman"/>
                <w:color w:val="000000"/>
                <w:sz w:val="24"/>
                <w:szCs w:val="24"/>
              </w:rPr>
              <w:t>ая с</w:t>
            </w:r>
            <w:r w:rsidRPr="004179E4">
              <w:rPr>
                <w:rFonts w:ascii="Times New Roman" w:eastAsia="Times New Roman" w:hAnsi="Times New Roman" w:cs="Times New Roman"/>
                <w:color w:val="000000"/>
                <w:spacing w:val="2"/>
                <w:sz w:val="24"/>
                <w:szCs w:val="24"/>
              </w:rPr>
              <w:t>т</w:t>
            </w:r>
            <w:r w:rsidRPr="004179E4">
              <w:rPr>
                <w:rFonts w:ascii="Times New Roman" w:eastAsia="Times New Roman" w:hAnsi="Times New Roman" w:cs="Times New Roman"/>
                <w:color w:val="000000"/>
                <w:spacing w:val="-3"/>
                <w:sz w:val="24"/>
                <w:szCs w:val="24"/>
              </w:rPr>
              <w:t>у</w:t>
            </w:r>
            <w:r w:rsidRPr="004179E4">
              <w:rPr>
                <w:rFonts w:ascii="Times New Roman" w:eastAsia="Times New Roman" w:hAnsi="Times New Roman" w:cs="Times New Roman"/>
                <w:color w:val="000000"/>
                <w:sz w:val="24"/>
                <w:szCs w:val="24"/>
              </w:rPr>
              <w:t xml:space="preserve">дия   </w:t>
            </w:r>
          </w:p>
          <w:p w:rsidR="004179E4" w:rsidRPr="004179E4" w:rsidRDefault="004179E4" w:rsidP="00E6789F">
            <w:pPr>
              <w:widowControl w:val="0"/>
              <w:spacing w:before="20" w:after="0" w:line="240" w:lineRule="auto"/>
              <w:ind w:left="127" w:right="774" w:firstLine="141"/>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 xml:space="preserve">  </w:t>
            </w:r>
            <w:r w:rsidRPr="004179E4">
              <w:rPr>
                <w:rFonts w:ascii="Times New Roman" w:eastAsia="Times New Roman" w:hAnsi="Times New Roman" w:cs="Times New Roman"/>
                <w:color w:val="000000"/>
                <w:spacing w:val="-4"/>
                <w:sz w:val="24"/>
                <w:szCs w:val="24"/>
              </w:rPr>
              <w:t>«</w:t>
            </w:r>
            <w:r w:rsidRPr="004179E4">
              <w:rPr>
                <w:rFonts w:ascii="Times New Roman" w:eastAsia="Times New Roman" w:hAnsi="Times New Roman" w:cs="Times New Roman"/>
                <w:color w:val="000000"/>
                <w:spacing w:val="2"/>
                <w:sz w:val="24"/>
                <w:szCs w:val="24"/>
              </w:rPr>
              <w:t>Третий звонок</w:t>
            </w:r>
            <w:r w:rsidRPr="004179E4">
              <w:rPr>
                <w:rFonts w:ascii="Times New Roman" w:eastAsia="Times New Roman" w:hAnsi="Times New Roman" w:cs="Times New Roman"/>
                <w:color w:val="000000"/>
                <w:spacing w:val="-6"/>
                <w:sz w:val="24"/>
                <w:szCs w:val="24"/>
              </w:rPr>
              <w:t>»*</w:t>
            </w:r>
          </w:p>
        </w:tc>
        <w:tc>
          <w:tcPr>
            <w:tcW w:w="709" w:type="dxa"/>
            <w:tcBorders>
              <w:top w:val="single" w:sz="5" w:space="0" w:color="9F9F9F"/>
              <w:left w:val="single" w:sz="5" w:space="0" w:color="9F9F9F"/>
              <w:right w:val="single" w:sz="5" w:space="0" w:color="9F9F9F"/>
            </w:tcBorders>
            <w:tcMar>
              <w:top w:w="0" w:type="dxa"/>
              <w:left w:w="0" w:type="dxa"/>
              <w:bottom w:w="0" w:type="dxa"/>
              <w:right w:w="0" w:type="dxa"/>
            </w:tcMar>
          </w:tcPr>
          <w:p w:rsidR="004179E4" w:rsidRPr="004179E4" w:rsidRDefault="004179E4" w:rsidP="00E6789F">
            <w:pPr>
              <w:widowControl w:val="0"/>
              <w:spacing w:after="0" w:line="240" w:lineRule="auto"/>
              <w:ind w:right="-20"/>
              <w:jc w:val="center"/>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2</w:t>
            </w:r>
          </w:p>
        </w:tc>
        <w:tc>
          <w:tcPr>
            <w:tcW w:w="567" w:type="dxa"/>
            <w:tcBorders>
              <w:top w:val="single" w:sz="5" w:space="0" w:color="9F9F9F"/>
              <w:left w:val="single" w:sz="5" w:space="0" w:color="9F9F9F"/>
              <w:right w:val="single" w:sz="5" w:space="0" w:color="9F9F9F"/>
            </w:tcBorders>
            <w:tcMar>
              <w:top w:w="0" w:type="dxa"/>
              <w:left w:w="0" w:type="dxa"/>
              <w:bottom w:w="0" w:type="dxa"/>
              <w:right w:w="0" w:type="dxa"/>
            </w:tcMar>
          </w:tcPr>
          <w:p w:rsidR="004179E4" w:rsidRPr="004179E4" w:rsidRDefault="004179E4" w:rsidP="00E6789F">
            <w:pPr>
              <w:spacing w:after="0" w:line="259" w:lineRule="auto"/>
              <w:jc w:val="center"/>
              <w:rPr>
                <w:rFonts w:ascii="Times New Roman" w:eastAsia="Times New Roman" w:hAnsi="Times New Roman" w:cs="Times New Roman"/>
                <w:color w:val="000000"/>
                <w:sz w:val="24"/>
                <w:szCs w:val="24"/>
              </w:rPr>
            </w:pPr>
            <w:r w:rsidRPr="004179E4">
              <w:rPr>
                <w:rFonts w:ascii="Times New Roman" w:eastAsia="Calibri" w:hAnsi="Times New Roman" w:cs="Times New Roman"/>
                <w:sz w:val="24"/>
                <w:szCs w:val="24"/>
              </w:rPr>
              <w:t>2</w:t>
            </w:r>
          </w:p>
        </w:tc>
        <w:tc>
          <w:tcPr>
            <w:tcW w:w="547" w:type="dxa"/>
            <w:tcBorders>
              <w:top w:val="single" w:sz="5" w:space="0" w:color="9F9F9F"/>
              <w:left w:val="single" w:sz="5" w:space="0" w:color="9F9F9F"/>
              <w:right w:val="single" w:sz="5" w:space="0" w:color="9F9F9F"/>
            </w:tcBorders>
            <w:tcMar>
              <w:top w:w="0" w:type="dxa"/>
              <w:left w:w="0" w:type="dxa"/>
              <w:bottom w:w="0" w:type="dxa"/>
              <w:right w:w="0" w:type="dxa"/>
            </w:tcMar>
          </w:tcPr>
          <w:p w:rsidR="004179E4" w:rsidRPr="004179E4" w:rsidRDefault="004179E4" w:rsidP="00E6789F">
            <w:pPr>
              <w:spacing w:after="0" w:line="259" w:lineRule="auto"/>
              <w:jc w:val="center"/>
              <w:rPr>
                <w:rFonts w:ascii="Times New Roman" w:eastAsia="Times New Roman" w:hAnsi="Times New Roman" w:cs="Times New Roman"/>
                <w:color w:val="000000"/>
                <w:sz w:val="24"/>
                <w:szCs w:val="24"/>
              </w:rPr>
            </w:pPr>
            <w:r w:rsidRPr="004179E4">
              <w:rPr>
                <w:rFonts w:ascii="Times New Roman" w:eastAsia="Calibri" w:hAnsi="Times New Roman" w:cs="Times New Roman"/>
                <w:sz w:val="24"/>
                <w:szCs w:val="24"/>
              </w:rPr>
              <w:t>2</w:t>
            </w:r>
          </w:p>
        </w:tc>
        <w:tc>
          <w:tcPr>
            <w:tcW w:w="707" w:type="dxa"/>
            <w:tcBorders>
              <w:top w:val="single" w:sz="5" w:space="0" w:color="9F9F9F"/>
              <w:left w:val="single" w:sz="5" w:space="0" w:color="9F9F9F"/>
              <w:right w:val="double" w:sz="2" w:space="0" w:color="9F9F9F"/>
            </w:tcBorders>
            <w:tcMar>
              <w:top w:w="0" w:type="dxa"/>
              <w:left w:w="0" w:type="dxa"/>
              <w:bottom w:w="0" w:type="dxa"/>
              <w:right w:w="0" w:type="dxa"/>
            </w:tcMar>
          </w:tcPr>
          <w:p w:rsidR="004179E4" w:rsidRPr="004179E4" w:rsidRDefault="004179E4" w:rsidP="00E6789F">
            <w:pPr>
              <w:spacing w:after="0" w:line="259" w:lineRule="auto"/>
              <w:jc w:val="center"/>
              <w:rPr>
                <w:rFonts w:ascii="Times New Roman" w:eastAsia="Times New Roman" w:hAnsi="Times New Roman" w:cs="Times New Roman"/>
                <w:color w:val="000000"/>
                <w:sz w:val="24"/>
                <w:szCs w:val="24"/>
              </w:rPr>
            </w:pPr>
            <w:r w:rsidRPr="004179E4">
              <w:rPr>
                <w:rFonts w:ascii="Times New Roman" w:eastAsia="Calibri" w:hAnsi="Times New Roman" w:cs="Times New Roman"/>
                <w:sz w:val="24"/>
                <w:szCs w:val="24"/>
              </w:rPr>
              <w:t>2</w:t>
            </w:r>
          </w:p>
        </w:tc>
        <w:tc>
          <w:tcPr>
            <w:tcW w:w="1865" w:type="dxa"/>
            <w:gridSpan w:val="2"/>
            <w:tcBorders>
              <w:top w:val="single" w:sz="5" w:space="0" w:color="9F9F9F"/>
              <w:left w:val="double" w:sz="2" w:space="0" w:color="9F9F9F"/>
              <w:right w:val="single" w:sz="5" w:space="0" w:color="9F9F9F"/>
            </w:tcBorders>
            <w:tcMar>
              <w:top w:w="0" w:type="dxa"/>
              <w:left w:w="0" w:type="dxa"/>
              <w:bottom w:w="0" w:type="dxa"/>
              <w:right w:w="0" w:type="dxa"/>
            </w:tcMar>
          </w:tcPr>
          <w:p w:rsidR="004179E4" w:rsidRPr="004179E4" w:rsidRDefault="004179E4" w:rsidP="00E6789F">
            <w:pPr>
              <w:widowControl w:val="0"/>
              <w:spacing w:before="20" w:after="0" w:line="240" w:lineRule="auto"/>
              <w:ind w:right="-20"/>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 xml:space="preserve">       </w:t>
            </w:r>
            <w:r w:rsidRPr="004179E4">
              <w:rPr>
                <w:rFonts w:ascii="Times New Roman" w:eastAsia="Times New Roman" w:hAnsi="Times New Roman" w:cs="Times New Roman"/>
                <w:color w:val="000000"/>
                <w:sz w:val="24"/>
                <w:szCs w:val="24"/>
                <w:lang w:val="en-US"/>
              </w:rPr>
              <w:t>66/</w:t>
            </w:r>
            <w:r w:rsidRPr="004179E4">
              <w:rPr>
                <w:rFonts w:ascii="Times New Roman" w:eastAsia="Times New Roman" w:hAnsi="Times New Roman" w:cs="Times New Roman"/>
                <w:color w:val="000000"/>
                <w:sz w:val="24"/>
                <w:szCs w:val="24"/>
              </w:rPr>
              <w:t>68/68/68</w:t>
            </w:r>
          </w:p>
        </w:tc>
        <w:tc>
          <w:tcPr>
            <w:tcW w:w="1132" w:type="dxa"/>
            <w:tcBorders>
              <w:top w:val="single" w:sz="5" w:space="0" w:color="9F9F9F"/>
              <w:left w:val="single" w:sz="5" w:space="0" w:color="9F9F9F"/>
              <w:right w:val="single" w:sz="5" w:space="0" w:color="9F9F9F"/>
            </w:tcBorders>
            <w:tcMar>
              <w:top w:w="0" w:type="dxa"/>
              <w:left w:w="0" w:type="dxa"/>
              <w:bottom w:w="0" w:type="dxa"/>
              <w:right w:w="0" w:type="dxa"/>
            </w:tcMar>
          </w:tcPr>
          <w:p w:rsidR="004179E4" w:rsidRPr="004179E4" w:rsidRDefault="004179E4" w:rsidP="00E6789F">
            <w:pPr>
              <w:widowControl w:val="0"/>
              <w:spacing w:before="20" w:after="0" w:line="240" w:lineRule="auto"/>
              <w:ind w:left="141" w:right="284" w:firstLine="142"/>
              <w:rPr>
                <w:rFonts w:ascii="Times New Roman" w:eastAsia="Times New Roman" w:hAnsi="Times New Roman" w:cs="Times New Roman"/>
                <w:color w:val="000000"/>
                <w:sz w:val="24"/>
                <w:szCs w:val="24"/>
                <w:lang w:val="en-US"/>
              </w:rPr>
            </w:pPr>
            <w:r w:rsidRPr="004179E4">
              <w:rPr>
                <w:rFonts w:ascii="Times New Roman" w:eastAsia="Times New Roman" w:hAnsi="Times New Roman" w:cs="Times New Roman"/>
                <w:color w:val="000000"/>
                <w:sz w:val="24"/>
                <w:szCs w:val="24"/>
                <w:lang w:val="en-US"/>
              </w:rPr>
              <w:t>270*</w:t>
            </w:r>
          </w:p>
        </w:tc>
      </w:tr>
      <w:tr w:rsidR="004179E4" w:rsidRPr="004179E4" w:rsidTr="00E6789F">
        <w:trPr>
          <w:cantSplit/>
          <w:trHeight w:hRule="exact" w:val="827"/>
        </w:trPr>
        <w:tc>
          <w:tcPr>
            <w:tcW w:w="1973" w:type="dxa"/>
            <w:vMerge/>
            <w:tcBorders>
              <w:left w:val="single" w:sz="5" w:space="0" w:color="EFEFEF"/>
              <w:right w:val="single" w:sz="5" w:space="0" w:color="9F9F9F"/>
            </w:tcBorders>
            <w:tcMar>
              <w:top w:w="0" w:type="dxa"/>
              <w:left w:w="0" w:type="dxa"/>
              <w:bottom w:w="0" w:type="dxa"/>
              <w:right w:w="0" w:type="dxa"/>
            </w:tcMar>
          </w:tcPr>
          <w:p w:rsidR="004179E4" w:rsidRPr="004179E4" w:rsidRDefault="004179E4" w:rsidP="00E6789F">
            <w:pPr>
              <w:spacing w:after="0" w:line="259" w:lineRule="auto"/>
              <w:rPr>
                <w:rFonts w:ascii="Calibri" w:eastAsia="Calibri" w:hAnsi="Calibri" w:cs="Calibri"/>
              </w:rPr>
            </w:pPr>
          </w:p>
        </w:tc>
        <w:tc>
          <w:tcPr>
            <w:tcW w:w="3278"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E6789F">
            <w:pPr>
              <w:widowControl w:val="0"/>
              <w:spacing w:before="20" w:after="0" w:line="240" w:lineRule="auto"/>
              <w:ind w:left="13" w:right="315"/>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Н</w:t>
            </w:r>
            <w:r w:rsidRPr="004179E4">
              <w:rPr>
                <w:rFonts w:ascii="Times New Roman" w:eastAsia="Times New Roman" w:hAnsi="Times New Roman" w:cs="Times New Roman"/>
                <w:color w:val="000000"/>
                <w:spacing w:val="-1"/>
                <w:sz w:val="24"/>
                <w:szCs w:val="24"/>
              </w:rPr>
              <w:t>е</w:t>
            </w:r>
            <w:r w:rsidRPr="004179E4">
              <w:rPr>
                <w:rFonts w:ascii="Times New Roman" w:eastAsia="Times New Roman" w:hAnsi="Times New Roman" w:cs="Times New Roman"/>
                <w:color w:val="000000"/>
                <w:sz w:val="24"/>
                <w:szCs w:val="24"/>
              </w:rPr>
              <w:t>р</w:t>
            </w:r>
            <w:r w:rsidRPr="004179E4">
              <w:rPr>
                <w:rFonts w:ascii="Times New Roman" w:eastAsia="Times New Roman" w:hAnsi="Times New Roman" w:cs="Times New Roman"/>
                <w:color w:val="000000"/>
                <w:spacing w:val="-1"/>
                <w:sz w:val="24"/>
                <w:szCs w:val="24"/>
              </w:rPr>
              <w:t>е</w:t>
            </w:r>
            <w:r w:rsidRPr="004179E4">
              <w:rPr>
                <w:rFonts w:ascii="Times New Roman" w:eastAsia="Times New Roman" w:hAnsi="Times New Roman" w:cs="Times New Roman"/>
                <w:color w:val="000000"/>
                <w:spacing w:val="4"/>
                <w:sz w:val="24"/>
                <w:szCs w:val="24"/>
              </w:rPr>
              <w:t>г</w:t>
            </w:r>
            <w:r w:rsidRPr="004179E4">
              <w:rPr>
                <w:rFonts w:ascii="Times New Roman" w:eastAsia="Times New Roman" w:hAnsi="Times New Roman" w:cs="Times New Roman"/>
                <w:color w:val="000000"/>
                <w:spacing w:val="-4"/>
                <w:sz w:val="24"/>
                <w:szCs w:val="24"/>
              </w:rPr>
              <w:t>у</w:t>
            </w:r>
            <w:r w:rsidRPr="004179E4">
              <w:rPr>
                <w:rFonts w:ascii="Times New Roman" w:eastAsia="Times New Roman" w:hAnsi="Times New Roman" w:cs="Times New Roman"/>
                <w:color w:val="000000"/>
                <w:sz w:val="24"/>
                <w:szCs w:val="24"/>
              </w:rPr>
              <w:t>ляр</w:t>
            </w:r>
            <w:r w:rsidRPr="004179E4">
              <w:rPr>
                <w:rFonts w:ascii="Times New Roman" w:eastAsia="Times New Roman" w:hAnsi="Times New Roman" w:cs="Times New Roman"/>
                <w:color w:val="000000"/>
                <w:spacing w:val="1"/>
                <w:sz w:val="24"/>
                <w:szCs w:val="24"/>
              </w:rPr>
              <w:t>н</w:t>
            </w:r>
            <w:r w:rsidRPr="004179E4">
              <w:rPr>
                <w:rFonts w:ascii="Times New Roman" w:eastAsia="Times New Roman" w:hAnsi="Times New Roman" w:cs="Times New Roman"/>
                <w:color w:val="000000"/>
                <w:sz w:val="24"/>
                <w:szCs w:val="24"/>
              </w:rPr>
              <w:t>ые занят</w:t>
            </w:r>
            <w:r w:rsidRPr="004179E4">
              <w:rPr>
                <w:rFonts w:ascii="Times New Roman" w:eastAsia="Times New Roman" w:hAnsi="Times New Roman" w:cs="Times New Roman"/>
                <w:color w:val="000000"/>
                <w:spacing w:val="2"/>
                <w:sz w:val="24"/>
                <w:szCs w:val="24"/>
              </w:rPr>
              <w:t>и</w:t>
            </w:r>
            <w:r w:rsidRPr="004179E4">
              <w:rPr>
                <w:rFonts w:ascii="Times New Roman" w:eastAsia="Times New Roman" w:hAnsi="Times New Roman" w:cs="Times New Roman"/>
                <w:color w:val="000000"/>
                <w:sz w:val="24"/>
                <w:szCs w:val="24"/>
              </w:rPr>
              <w:t>я</w:t>
            </w:r>
          </w:p>
          <w:p w:rsidR="004179E4" w:rsidRPr="004179E4" w:rsidRDefault="004179E4" w:rsidP="00E6789F">
            <w:pPr>
              <w:widowControl w:val="0"/>
              <w:spacing w:before="20" w:after="0" w:line="240" w:lineRule="auto"/>
              <w:ind w:left="13" w:right="315"/>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вн</w:t>
            </w:r>
            <w:r w:rsidRPr="004179E4">
              <w:rPr>
                <w:rFonts w:ascii="Times New Roman" w:eastAsia="Times New Roman" w:hAnsi="Times New Roman" w:cs="Times New Roman"/>
                <w:color w:val="000000"/>
                <w:spacing w:val="1"/>
                <w:sz w:val="24"/>
                <w:szCs w:val="24"/>
              </w:rPr>
              <w:t>е</w:t>
            </w:r>
            <w:r w:rsidRPr="004179E4">
              <w:rPr>
                <w:rFonts w:ascii="Times New Roman" w:eastAsia="Times New Roman" w:hAnsi="Times New Roman" w:cs="Times New Roman"/>
                <w:color w:val="000000"/>
                <w:spacing w:val="-3"/>
                <w:sz w:val="24"/>
                <w:szCs w:val="24"/>
              </w:rPr>
              <w:t>у</w:t>
            </w:r>
            <w:r w:rsidRPr="004179E4">
              <w:rPr>
                <w:rFonts w:ascii="Times New Roman" w:eastAsia="Times New Roman" w:hAnsi="Times New Roman" w:cs="Times New Roman"/>
                <w:color w:val="000000"/>
                <w:sz w:val="24"/>
                <w:szCs w:val="24"/>
              </w:rPr>
              <w:t>ро</w:t>
            </w:r>
            <w:r w:rsidRPr="004179E4">
              <w:rPr>
                <w:rFonts w:ascii="Times New Roman" w:eastAsia="Times New Roman" w:hAnsi="Times New Roman" w:cs="Times New Roman"/>
                <w:color w:val="000000"/>
                <w:spacing w:val="-1"/>
                <w:sz w:val="24"/>
                <w:szCs w:val="24"/>
              </w:rPr>
              <w:t>ч</w:t>
            </w:r>
            <w:r w:rsidRPr="004179E4">
              <w:rPr>
                <w:rFonts w:ascii="Times New Roman" w:eastAsia="Times New Roman" w:hAnsi="Times New Roman" w:cs="Times New Roman"/>
                <w:color w:val="000000"/>
                <w:sz w:val="24"/>
                <w:szCs w:val="24"/>
              </w:rPr>
              <w:t>ной</w:t>
            </w:r>
            <w:r w:rsidRPr="004179E4">
              <w:rPr>
                <w:rFonts w:ascii="Times New Roman" w:eastAsia="Times New Roman" w:hAnsi="Times New Roman" w:cs="Times New Roman"/>
                <w:color w:val="000000"/>
                <w:spacing w:val="1"/>
                <w:sz w:val="24"/>
                <w:szCs w:val="24"/>
              </w:rPr>
              <w:t xml:space="preserve"> </w:t>
            </w:r>
            <w:r w:rsidRPr="004179E4">
              <w:rPr>
                <w:rFonts w:ascii="Times New Roman" w:eastAsia="Times New Roman" w:hAnsi="Times New Roman" w:cs="Times New Roman"/>
                <w:color w:val="000000"/>
                <w:sz w:val="24"/>
                <w:szCs w:val="24"/>
              </w:rPr>
              <w:t>деятел</w:t>
            </w:r>
            <w:r w:rsidRPr="004179E4">
              <w:rPr>
                <w:rFonts w:ascii="Times New Roman" w:eastAsia="Times New Roman" w:hAnsi="Times New Roman" w:cs="Times New Roman"/>
                <w:color w:val="000000"/>
                <w:spacing w:val="1"/>
                <w:sz w:val="24"/>
                <w:szCs w:val="24"/>
              </w:rPr>
              <w:t>ьн</w:t>
            </w:r>
            <w:r w:rsidRPr="004179E4">
              <w:rPr>
                <w:rFonts w:ascii="Times New Roman" w:eastAsia="Times New Roman" w:hAnsi="Times New Roman" w:cs="Times New Roman"/>
                <w:color w:val="000000"/>
                <w:sz w:val="24"/>
                <w:szCs w:val="24"/>
              </w:rPr>
              <w:t>ости:</w:t>
            </w:r>
          </w:p>
          <w:p w:rsidR="004179E4" w:rsidRPr="004179E4" w:rsidRDefault="004179E4" w:rsidP="00E6789F">
            <w:pPr>
              <w:widowControl w:val="0"/>
              <w:spacing w:before="20" w:after="0" w:line="240" w:lineRule="auto"/>
              <w:ind w:left="13" w:right="315"/>
              <w:rPr>
                <w:rFonts w:ascii="Times New Roman" w:eastAsia="Times New Roman" w:hAnsi="Times New Roman" w:cs="Times New Roman"/>
                <w:color w:val="000000"/>
                <w:sz w:val="24"/>
                <w:szCs w:val="24"/>
              </w:rPr>
            </w:pP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E6789F">
            <w:pPr>
              <w:widowControl w:val="0"/>
              <w:spacing w:before="20" w:after="0" w:line="240" w:lineRule="auto"/>
              <w:ind w:left="211" w:right="-20"/>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 xml:space="preserve"> 1</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E6789F">
            <w:pPr>
              <w:widowControl w:val="0"/>
              <w:spacing w:before="20" w:after="0" w:line="240" w:lineRule="auto"/>
              <w:ind w:left="139" w:right="-20"/>
              <w:rPr>
                <w:rFonts w:ascii="Times New Roman" w:eastAsia="Times New Roman" w:hAnsi="Times New Roman" w:cs="Times New Roman"/>
                <w:color w:val="000000"/>
                <w:sz w:val="24"/>
                <w:szCs w:val="24"/>
                <w:lang w:val="en-US"/>
              </w:rPr>
            </w:pPr>
            <w:r w:rsidRPr="004179E4">
              <w:rPr>
                <w:rFonts w:ascii="Times New Roman" w:eastAsia="Times New Roman" w:hAnsi="Times New Roman" w:cs="Times New Roman"/>
                <w:color w:val="000000"/>
                <w:sz w:val="24"/>
                <w:szCs w:val="24"/>
                <w:lang w:val="en-US"/>
              </w:rPr>
              <w:t>1</w:t>
            </w:r>
          </w:p>
        </w:tc>
        <w:tc>
          <w:tcPr>
            <w:tcW w:w="54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E6789F">
            <w:pPr>
              <w:widowControl w:val="0"/>
              <w:spacing w:before="20" w:after="0" w:line="240" w:lineRule="auto"/>
              <w:ind w:left="213" w:right="-20"/>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1</w:t>
            </w:r>
          </w:p>
        </w:tc>
        <w:tc>
          <w:tcPr>
            <w:tcW w:w="707"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4179E4" w:rsidRPr="004179E4" w:rsidRDefault="004179E4" w:rsidP="00E6789F">
            <w:pPr>
              <w:widowControl w:val="0"/>
              <w:spacing w:before="20" w:after="0" w:line="240" w:lineRule="auto"/>
              <w:ind w:left="208" w:right="-20"/>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0,5</w:t>
            </w:r>
          </w:p>
        </w:tc>
        <w:tc>
          <w:tcPr>
            <w:tcW w:w="1865" w:type="dxa"/>
            <w:gridSpan w:val="2"/>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E6789F">
            <w:pPr>
              <w:spacing w:after="0" w:line="259" w:lineRule="auto"/>
              <w:jc w:val="center"/>
              <w:rPr>
                <w:rFonts w:ascii="Calibri" w:eastAsia="Calibri" w:hAnsi="Calibri" w:cs="Calibri"/>
              </w:rPr>
            </w:pPr>
            <w:r w:rsidRPr="004179E4">
              <w:rPr>
                <w:rFonts w:ascii="Times New Roman" w:eastAsia="Times New Roman" w:hAnsi="Times New Roman" w:cs="Times New Roman"/>
                <w:color w:val="000000"/>
                <w:sz w:val="24"/>
                <w:szCs w:val="24"/>
                <w:lang w:val="en-US"/>
              </w:rPr>
              <w:t>33</w:t>
            </w:r>
            <w:r w:rsidRPr="004179E4">
              <w:rPr>
                <w:rFonts w:ascii="Times New Roman" w:eastAsia="Times New Roman" w:hAnsi="Times New Roman" w:cs="Times New Roman"/>
                <w:color w:val="000000"/>
                <w:sz w:val="24"/>
                <w:szCs w:val="24"/>
              </w:rPr>
              <w:t>/</w:t>
            </w:r>
            <w:r w:rsidRPr="004179E4">
              <w:rPr>
                <w:rFonts w:ascii="Times New Roman" w:eastAsia="Times New Roman" w:hAnsi="Times New Roman" w:cs="Times New Roman"/>
                <w:color w:val="000000"/>
                <w:sz w:val="24"/>
                <w:szCs w:val="24"/>
                <w:lang w:val="en-US"/>
              </w:rPr>
              <w:t>34</w:t>
            </w:r>
            <w:r w:rsidRPr="004179E4">
              <w:rPr>
                <w:rFonts w:ascii="Times New Roman" w:eastAsia="Times New Roman" w:hAnsi="Times New Roman" w:cs="Times New Roman"/>
                <w:color w:val="000000"/>
                <w:sz w:val="24"/>
                <w:szCs w:val="24"/>
              </w:rPr>
              <w:t>/34/17</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E6789F">
            <w:pPr>
              <w:widowControl w:val="0"/>
              <w:spacing w:before="20" w:after="0" w:line="240" w:lineRule="auto"/>
              <w:ind w:left="311" w:right="284"/>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lang w:val="en-US"/>
              </w:rPr>
              <w:t>1</w:t>
            </w:r>
            <w:r w:rsidRPr="004179E4">
              <w:rPr>
                <w:rFonts w:ascii="Times New Roman" w:eastAsia="Times New Roman" w:hAnsi="Times New Roman" w:cs="Times New Roman"/>
                <w:color w:val="000000"/>
                <w:sz w:val="24"/>
                <w:szCs w:val="24"/>
              </w:rPr>
              <w:t>18</w:t>
            </w:r>
          </w:p>
        </w:tc>
        <w:tc>
          <w:tcPr>
            <w:tcW w:w="1132" w:type="dxa"/>
          </w:tcPr>
          <w:p w:rsidR="004179E4" w:rsidRPr="004179E4" w:rsidRDefault="004179E4" w:rsidP="00E6789F">
            <w:pPr>
              <w:widowControl w:val="0"/>
              <w:spacing w:before="20" w:after="0" w:line="240" w:lineRule="auto"/>
              <w:ind w:right="284"/>
              <w:rPr>
                <w:rFonts w:ascii="Times New Roman" w:eastAsia="Times New Roman" w:hAnsi="Times New Roman" w:cs="Times New Roman"/>
                <w:color w:val="000000"/>
                <w:sz w:val="24"/>
                <w:szCs w:val="24"/>
              </w:rPr>
            </w:pPr>
          </w:p>
        </w:tc>
      </w:tr>
      <w:tr w:rsidR="004179E4" w:rsidRPr="004179E4" w:rsidTr="00E6789F">
        <w:trPr>
          <w:gridAfter w:val="1"/>
          <w:wAfter w:w="1132" w:type="dxa"/>
          <w:cantSplit/>
          <w:trHeight w:hRule="exact" w:val="720"/>
        </w:trPr>
        <w:tc>
          <w:tcPr>
            <w:tcW w:w="1973" w:type="dxa"/>
            <w:vMerge/>
            <w:tcBorders>
              <w:left w:val="single" w:sz="5" w:space="0" w:color="EFEFEF"/>
              <w:right w:val="single" w:sz="5" w:space="0" w:color="9F9F9F"/>
            </w:tcBorders>
            <w:tcMar>
              <w:top w:w="0" w:type="dxa"/>
              <w:left w:w="0" w:type="dxa"/>
              <w:bottom w:w="0" w:type="dxa"/>
              <w:right w:w="0" w:type="dxa"/>
            </w:tcMar>
          </w:tcPr>
          <w:p w:rsidR="004179E4" w:rsidRPr="004179E4" w:rsidRDefault="004179E4" w:rsidP="00E6789F">
            <w:pPr>
              <w:spacing w:after="0" w:line="259" w:lineRule="auto"/>
              <w:rPr>
                <w:rFonts w:ascii="Calibri" w:eastAsia="Calibri" w:hAnsi="Calibri" w:cs="Calibri"/>
              </w:rPr>
            </w:pPr>
          </w:p>
        </w:tc>
        <w:tc>
          <w:tcPr>
            <w:tcW w:w="3278"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E6789F">
            <w:pPr>
              <w:widowControl w:val="0"/>
              <w:spacing w:before="23" w:after="0" w:line="241" w:lineRule="auto"/>
              <w:ind w:left="213" w:right="-37" w:firstLine="1140"/>
              <w:rPr>
                <w:rFonts w:ascii="Times New Roman" w:eastAsia="Times New Roman" w:hAnsi="Times New Roman" w:cs="Times New Roman"/>
                <w:i/>
                <w:iCs/>
                <w:color w:val="000000"/>
                <w:sz w:val="18"/>
                <w:szCs w:val="18"/>
              </w:rPr>
            </w:pPr>
            <w:r w:rsidRPr="004179E4">
              <w:rPr>
                <w:rFonts w:ascii="Times New Roman" w:eastAsia="Times New Roman" w:hAnsi="Times New Roman" w:cs="Times New Roman"/>
                <w:color w:val="000000"/>
                <w:sz w:val="24"/>
                <w:szCs w:val="24"/>
              </w:rPr>
              <w:t>*</w:t>
            </w:r>
            <w:r w:rsidRPr="004179E4">
              <w:rPr>
                <w:rFonts w:ascii="Times New Roman" w:eastAsia="Times New Roman" w:hAnsi="Times New Roman" w:cs="Times New Roman"/>
                <w:i/>
                <w:iCs/>
                <w:color w:val="000000"/>
                <w:spacing w:val="-1"/>
                <w:sz w:val="18"/>
                <w:szCs w:val="18"/>
              </w:rPr>
              <w:t>У</w:t>
            </w:r>
            <w:r w:rsidRPr="004179E4">
              <w:rPr>
                <w:rFonts w:ascii="Times New Roman" w:eastAsia="Times New Roman" w:hAnsi="Times New Roman" w:cs="Times New Roman"/>
                <w:i/>
                <w:iCs/>
                <w:color w:val="000000"/>
                <w:sz w:val="18"/>
                <w:szCs w:val="18"/>
              </w:rPr>
              <w:t>ч</w:t>
            </w:r>
            <w:r w:rsidRPr="004179E4">
              <w:rPr>
                <w:rFonts w:ascii="Times New Roman" w:eastAsia="Times New Roman" w:hAnsi="Times New Roman" w:cs="Times New Roman"/>
                <w:i/>
                <w:iCs/>
                <w:color w:val="000000"/>
                <w:spacing w:val="1"/>
                <w:sz w:val="18"/>
                <w:szCs w:val="18"/>
              </w:rPr>
              <w:t>ащи</w:t>
            </w:r>
            <w:r w:rsidRPr="004179E4">
              <w:rPr>
                <w:rFonts w:ascii="Times New Roman" w:eastAsia="Times New Roman" w:hAnsi="Times New Roman" w:cs="Times New Roman"/>
                <w:i/>
                <w:iCs/>
                <w:color w:val="000000"/>
                <w:sz w:val="18"/>
                <w:szCs w:val="18"/>
              </w:rPr>
              <w:t>еся</w:t>
            </w:r>
            <w:r w:rsidRPr="004179E4">
              <w:rPr>
                <w:rFonts w:ascii="Times New Roman" w:eastAsia="Times New Roman" w:hAnsi="Times New Roman" w:cs="Times New Roman"/>
                <w:color w:val="000000"/>
                <w:sz w:val="18"/>
                <w:szCs w:val="18"/>
              </w:rPr>
              <w:t xml:space="preserve"> </w:t>
            </w:r>
            <w:r w:rsidRPr="004179E4">
              <w:rPr>
                <w:rFonts w:ascii="Times New Roman" w:eastAsia="Times New Roman" w:hAnsi="Times New Roman" w:cs="Times New Roman"/>
                <w:i/>
                <w:iCs/>
                <w:color w:val="000000"/>
                <w:sz w:val="18"/>
                <w:szCs w:val="18"/>
              </w:rPr>
              <w:t>посещ</w:t>
            </w:r>
            <w:r w:rsidRPr="004179E4">
              <w:rPr>
                <w:rFonts w:ascii="Times New Roman" w:eastAsia="Times New Roman" w:hAnsi="Times New Roman" w:cs="Times New Roman"/>
                <w:i/>
                <w:iCs/>
                <w:color w:val="000000"/>
                <w:spacing w:val="1"/>
                <w:sz w:val="18"/>
                <w:szCs w:val="18"/>
              </w:rPr>
              <w:t>а</w:t>
            </w:r>
            <w:r w:rsidRPr="004179E4">
              <w:rPr>
                <w:rFonts w:ascii="Times New Roman" w:eastAsia="Times New Roman" w:hAnsi="Times New Roman" w:cs="Times New Roman"/>
                <w:i/>
                <w:iCs/>
                <w:color w:val="000000"/>
                <w:sz w:val="18"/>
                <w:szCs w:val="18"/>
              </w:rPr>
              <w:t>ют</w:t>
            </w:r>
            <w:r w:rsidRPr="004179E4">
              <w:rPr>
                <w:rFonts w:ascii="Times New Roman" w:eastAsia="Times New Roman" w:hAnsi="Times New Roman" w:cs="Times New Roman"/>
                <w:color w:val="000000"/>
                <w:sz w:val="18"/>
                <w:szCs w:val="18"/>
              </w:rPr>
              <w:t xml:space="preserve"> </w:t>
            </w:r>
            <w:r w:rsidRPr="004179E4">
              <w:rPr>
                <w:rFonts w:ascii="Times New Roman" w:eastAsia="Times New Roman" w:hAnsi="Times New Roman" w:cs="Times New Roman"/>
                <w:i/>
                <w:iCs/>
                <w:color w:val="000000"/>
                <w:sz w:val="18"/>
                <w:szCs w:val="18"/>
              </w:rPr>
              <w:t>кружк</w:t>
            </w:r>
            <w:r w:rsidRPr="004179E4">
              <w:rPr>
                <w:rFonts w:ascii="Times New Roman" w:eastAsia="Times New Roman" w:hAnsi="Times New Roman" w:cs="Times New Roman"/>
                <w:i/>
                <w:iCs/>
                <w:color w:val="000000"/>
                <w:spacing w:val="1"/>
                <w:sz w:val="18"/>
                <w:szCs w:val="18"/>
              </w:rPr>
              <w:t>и</w:t>
            </w:r>
            <w:r w:rsidRPr="004179E4">
              <w:rPr>
                <w:rFonts w:ascii="Times New Roman" w:eastAsia="Times New Roman" w:hAnsi="Times New Roman" w:cs="Times New Roman"/>
                <w:i/>
                <w:iCs/>
                <w:color w:val="000000"/>
                <w:sz w:val="18"/>
                <w:szCs w:val="18"/>
              </w:rPr>
              <w:t>,</w:t>
            </w:r>
            <w:r w:rsidRPr="004179E4">
              <w:rPr>
                <w:rFonts w:ascii="Times New Roman" w:eastAsia="Times New Roman" w:hAnsi="Times New Roman" w:cs="Times New Roman"/>
                <w:color w:val="000000"/>
                <w:spacing w:val="1"/>
                <w:sz w:val="18"/>
                <w:szCs w:val="18"/>
              </w:rPr>
              <w:t xml:space="preserve"> </w:t>
            </w:r>
            <w:r w:rsidRPr="004179E4">
              <w:rPr>
                <w:rFonts w:ascii="Times New Roman" w:eastAsia="Times New Roman" w:hAnsi="Times New Roman" w:cs="Times New Roman"/>
                <w:i/>
                <w:iCs/>
                <w:color w:val="000000"/>
                <w:sz w:val="18"/>
                <w:szCs w:val="18"/>
              </w:rPr>
              <w:t>ст</w:t>
            </w:r>
            <w:r w:rsidRPr="004179E4">
              <w:rPr>
                <w:rFonts w:ascii="Times New Roman" w:eastAsia="Times New Roman" w:hAnsi="Times New Roman" w:cs="Times New Roman"/>
                <w:i/>
                <w:iCs/>
                <w:color w:val="000000"/>
                <w:spacing w:val="-1"/>
                <w:sz w:val="18"/>
                <w:szCs w:val="18"/>
              </w:rPr>
              <w:t>у</w:t>
            </w:r>
            <w:r w:rsidRPr="004179E4">
              <w:rPr>
                <w:rFonts w:ascii="Times New Roman" w:eastAsia="Times New Roman" w:hAnsi="Times New Roman" w:cs="Times New Roman"/>
                <w:i/>
                <w:iCs/>
                <w:color w:val="000000"/>
                <w:sz w:val="18"/>
                <w:szCs w:val="18"/>
              </w:rPr>
              <w:t>дии,</w:t>
            </w:r>
            <w:r w:rsidRPr="004179E4">
              <w:rPr>
                <w:rFonts w:ascii="Times New Roman" w:eastAsia="Times New Roman" w:hAnsi="Times New Roman" w:cs="Times New Roman"/>
                <w:color w:val="000000"/>
                <w:sz w:val="18"/>
                <w:szCs w:val="18"/>
              </w:rPr>
              <w:t xml:space="preserve"> </w:t>
            </w:r>
            <w:r w:rsidRPr="004179E4">
              <w:rPr>
                <w:rFonts w:ascii="Times New Roman" w:eastAsia="Times New Roman" w:hAnsi="Times New Roman" w:cs="Times New Roman"/>
                <w:i/>
                <w:iCs/>
                <w:color w:val="000000"/>
                <w:sz w:val="18"/>
                <w:szCs w:val="18"/>
              </w:rPr>
              <w:t>секции</w:t>
            </w:r>
            <w:r w:rsidRPr="004179E4">
              <w:rPr>
                <w:rFonts w:ascii="Times New Roman" w:eastAsia="Times New Roman" w:hAnsi="Times New Roman" w:cs="Times New Roman"/>
                <w:color w:val="000000"/>
                <w:sz w:val="18"/>
                <w:szCs w:val="18"/>
              </w:rPr>
              <w:t xml:space="preserve"> </w:t>
            </w:r>
            <w:r w:rsidRPr="004179E4">
              <w:rPr>
                <w:rFonts w:ascii="Times New Roman" w:eastAsia="Times New Roman" w:hAnsi="Times New Roman" w:cs="Times New Roman"/>
                <w:i/>
                <w:iCs/>
                <w:color w:val="000000"/>
                <w:sz w:val="18"/>
                <w:szCs w:val="18"/>
              </w:rPr>
              <w:t>на</w:t>
            </w:r>
            <w:r w:rsidRPr="004179E4">
              <w:rPr>
                <w:rFonts w:ascii="Times New Roman" w:eastAsia="Times New Roman" w:hAnsi="Times New Roman" w:cs="Times New Roman"/>
                <w:color w:val="000000"/>
                <w:spacing w:val="44"/>
                <w:sz w:val="18"/>
                <w:szCs w:val="18"/>
              </w:rPr>
              <w:t xml:space="preserve"> </w:t>
            </w:r>
            <w:r w:rsidRPr="004179E4">
              <w:rPr>
                <w:rFonts w:ascii="Times New Roman" w:eastAsia="Times New Roman" w:hAnsi="Times New Roman" w:cs="Times New Roman"/>
                <w:i/>
                <w:iCs/>
                <w:color w:val="000000"/>
                <w:sz w:val="18"/>
                <w:szCs w:val="18"/>
              </w:rPr>
              <w:t>вы</w:t>
            </w:r>
            <w:r w:rsidRPr="004179E4">
              <w:rPr>
                <w:rFonts w:ascii="Times New Roman" w:eastAsia="Times New Roman" w:hAnsi="Times New Roman" w:cs="Times New Roman"/>
                <w:i/>
                <w:iCs/>
                <w:color w:val="000000"/>
                <w:spacing w:val="-1"/>
                <w:sz w:val="18"/>
                <w:szCs w:val="18"/>
              </w:rPr>
              <w:t>б</w:t>
            </w:r>
            <w:r w:rsidRPr="004179E4">
              <w:rPr>
                <w:rFonts w:ascii="Times New Roman" w:eastAsia="Times New Roman" w:hAnsi="Times New Roman" w:cs="Times New Roman"/>
                <w:i/>
                <w:iCs/>
                <w:color w:val="000000"/>
                <w:sz w:val="18"/>
                <w:szCs w:val="18"/>
              </w:rPr>
              <w:t>о</w:t>
            </w:r>
            <w:r w:rsidRPr="004179E4">
              <w:rPr>
                <w:rFonts w:ascii="Times New Roman" w:eastAsia="Times New Roman" w:hAnsi="Times New Roman" w:cs="Times New Roman"/>
                <w:i/>
                <w:iCs/>
                <w:color w:val="000000"/>
                <w:spacing w:val="1"/>
                <w:sz w:val="18"/>
                <w:szCs w:val="18"/>
              </w:rPr>
              <w:t>р</w:t>
            </w:r>
            <w:r w:rsidRPr="004179E4">
              <w:rPr>
                <w:rFonts w:ascii="Times New Roman" w:eastAsia="Times New Roman" w:hAnsi="Times New Roman" w:cs="Times New Roman"/>
                <w:i/>
                <w:iCs/>
                <w:color w:val="000000"/>
                <w:sz w:val="18"/>
                <w:szCs w:val="18"/>
              </w:rPr>
              <w:t>,</w:t>
            </w:r>
            <w:r w:rsidRPr="004179E4">
              <w:rPr>
                <w:rFonts w:ascii="Times New Roman" w:eastAsia="Times New Roman" w:hAnsi="Times New Roman" w:cs="Times New Roman"/>
                <w:color w:val="000000"/>
                <w:spacing w:val="1"/>
                <w:sz w:val="18"/>
                <w:szCs w:val="18"/>
              </w:rPr>
              <w:t xml:space="preserve"> </w:t>
            </w:r>
            <w:r w:rsidRPr="004179E4">
              <w:rPr>
                <w:rFonts w:ascii="Times New Roman" w:eastAsia="Times New Roman" w:hAnsi="Times New Roman" w:cs="Times New Roman"/>
                <w:i/>
                <w:iCs/>
                <w:color w:val="000000"/>
                <w:sz w:val="18"/>
                <w:szCs w:val="18"/>
              </w:rPr>
              <w:t>не</w:t>
            </w:r>
          </w:p>
          <w:p w:rsidR="004179E4" w:rsidRPr="004179E4" w:rsidRDefault="004179E4" w:rsidP="00E6789F">
            <w:pPr>
              <w:widowControl w:val="0"/>
              <w:spacing w:after="0" w:line="244" w:lineRule="auto"/>
              <w:ind w:left="1829" w:right="-20"/>
              <w:rPr>
                <w:rFonts w:ascii="Times New Roman" w:eastAsia="Times New Roman" w:hAnsi="Times New Roman" w:cs="Times New Roman"/>
                <w:i/>
                <w:iCs/>
                <w:color w:val="000000"/>
                <w:sz w:val="18"/>
                <w:szCs w:val="18"/>
              </w:rPr>
            </w:pPr>
            <w:r w:rsidRPr="004179E4">
              <w:rPr>
                <w:rFonts w:ascii="Times New Roman" w:eastAsia="Times New Roman" w:hAnsi="Times New Roman" w:cs="Times New Roman"/>
                <w:i/>
                <w:iCs/>
                <w:color w:val="000000"/>
                <w:sz w:val="18"/>
                <w:szCs w:val="18"/>
              </w:rPr>
              <w:t>б</w:t>
            </w:r>
            <w:r w:rsidRPr="004179E4">
              <w:rPr>
                <w:rFonts w:ascii="Times New Roman" w:eastAsia="Times New Roman" w:hAnsi="Times New Roman" w:cs="Times New Roman"/>
                <w:i/>
                <w:iCs/>
                <w:color w:val="000000"/>
                <w:spacing w:val="1"/>
                <w:sz w:val="18"/>
                <w:szCs w:val="18"/>
              </w:rPr>
              <w:t>ол</w:t>
            </w:r>
            <w:r w:rsidRPr="004179E4">
              <w:rPr>
                <w:rFonts w:ascii="Times New Roman" w:eastAsia="Times New Roman" w:hAnsi="Times New Roman" w:cs="Times New Roman"/>
                <w:i/>
                <w:iCs/>
                <w:color w:val="000000"/>
                <w:sz w:val="18"/>
                <w:szCs w:val="18"/>
              </w:rPr>
              <w:t>ее</w:t>
            </w:r>
            <w:r w:rsidRPr="004179E4">
              <w:rPr>
                <w:rFonts w:ascii="Times New Roman" w:eastAsia="Times New Roman" w:hAnsi="Times New Roman" w:cs="Times New Roman"/>
                <w:color w:val="000000"/>
                <w:sz w:val="18"/>
                <w:szCs w:val="18"/>
              </w:rPr>
              <w:t xml:space="preserve"> </w:t>
            </w:r>
            <w:r w:rsidRPr="004179E4">
              <w:rPr>
                <w:rFonts w:ascii="Times New Roman" w:eastAsia="Times New Roman" w:hAnsi="Times New Roman" w:cs="Times New Roman"/>
                <w:i/>
                <w:iCs/>
                <w:color w:val="000000"/>
                <w:sz w:val="18"/>
                <w:szCs w:val="18"/>
              </w:rPr>
              <w:t>4</w:t>
            </w:r>
            <w:r w:rsidRPr="004179E4">
              <w:rPr>
                <w:rFonts w:ascii="Times New Roman" w:eastAsia="Times New Roman" w:hAnsi="Times New Roman" w:cs="Times New Roman"/>
                <w:color w:val="000000"/>
                <w:spacing w:val="-1"/>
                <w:sz w:val="18"/>
                <w:szCs w:val="18"/>
              </w:rPr>
              <w:t xml:space="preserve"> </w:t>
            </w:r>
            <w:r w:rsidRPr="004179E4">
              <w:rPr>
                <w:rFonts w:ascii="Times New Roman" w:eastAsia="Times New Roman" w:hAnsi="Times New Roman" w:cs="Times New Roman"/>
                <w:i/>
                <w:iCs/>
                <w:color w:val="000000"/>
                <w:sz w:val="18"/>
                <w:szCs w:val="18"/>
              </w:rPr>
              <w:t>ч/неделю</w:t>
            </w: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E6789F">
            <w:pPr>
              <w:spacing w:after="0" w:line="259" w:lineRule="auto"/>
              <w:rPr>
                <w:rFonts w:ascii="Calibri" w:eastAsia="Calibri" w:hAnsi="Calibri" w:cs="Calibri"/>
              </w:rPr>
            </w:pP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E6789F">
            <w:pPr>
              <w:spacing w:after="0" w:line="259" w:lineRule="auto"/>
              <w:rPr>
                <w:rFonts w:ascii="Calibri" w:eastAsia="Calibri" w:hAnsi="Calibri" w:cs="Calibri"/>
              </w:rPr>
            </w:pPr>
          </w:p>
        </w:tc>
        <w:tc>
          <w:tcPr>
            <w:tcW w:w="54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E6789F">
            <w:pPr>
              <w:spacing w:after="0" w:line="259" w:lineRule="auto"/>
              <w:rPr>
                <w:rFonts w:ascii="Calibri" w:eastAsia="Calibri" w:hAnsi="Calibri" w:cs="Calibri"/>
              </w:rPr>
            </w:pPr>
          </w:p>
        </w:tc>
        <w:tc>
          <w:tcPr>
            <w:tcW w:w="707"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4179E4" w:rsidRPr="004179E4" w:rsidRDefault="004179E4" w:rsidP="00E6789F">
            <w:pPr>
              <w:spacing w:after="0" w:line="259" w:lineRule="auto"/>
              <w:rPr>
                <w:rFonts w:ascii="Calibri" w:eastAsia="Calibri" w:hAnsi="Calibri" w:cs="Calibri"/>
              </w:rPr>
            </w:pPr>
          </w:p>
        </w:tc>
        <w:tc>
          <w:tcPr>
            <w:tcW w:w="72" w:type="dxa"/>
            <w:vMerge w:val="restart"/>
            <w:tcBorders>
              <w:left w:val="double" w:sz="2" w:space="0" w:color="9F9F9F"/>
            </w:tcBorders>
            <w:tcMar>
              <w:top w:w="0" w:type="dxa"/>
              <w:left w:w="0" w:type="dxa"/>
              <w:bottom w:w="0" w:type="dxa"/>
              <w:right w:w="0" w:type="dxa"/>
            </w:tcMar>
          </w:tcPr>
          <w:p w:rsidR="004179E4" w:rsidRPr="004179E4" w:rsidRDefault="004179E4" w:rsidP="00E6789F">
            <w:pPr>
              <w:spacing w:after="0" w:line="259" w:lineRule="auto"/>
              <w:rPr>
                <w:rFonts w:ascii="Calibri" w:eastAsia="Calibri" w:hAnsi="Calibri" w:cs="Calibri"/>
              </w:rPr>
            </w:pPr>
          </w:p>
        </w:tc>
        <w:tc>
          <w:tcPr>
            <w:tcW w:w="1793" w:type="dxa"/>
            <w:tcBorders>
              <w:top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E6789F">
            <w:pPr>
              <w:spacing w:after="0" w:line="259" w:lineRule="auto"/>
              <w:rPr>
                <w:rFonts w:ascii="Calibri" w:eastAsia="Calibri" w:hAnsi="Calibri" w:cs="Calibri"/>
              </w:rPr>
            </w:pP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E6789F">
            <w:pPr>
              <w:spacing w:after="0" w:line="259" w:lineRule="auto"/>
              <w:ind w:right="284"/>
              <w:jc w:val="center"/>
              <w:rPr>
                <w:rFonts w:ascii="Calibri" w:eastAsia="Calibri" w:hAnsi="Calibri" w:cs="Calibri"/>
              </w:rPr>
            </w:pPr>
          </w:p>
        </w:tc>
      </w:tr>
      <w:tr w:rsidR="004179E4" w:rsidRPr="004179E4" w:rsidTr="00E6789F">
        <w:trPr>
          <w:gridAfter w:val="1"/>
          <w:wAfter w:w="1132" w:type="dxa"/>
          <w:cantSplit/>
          <w:trHeight w:hRule="exact" w:val="564"/>
        </w:trPr>
        <w:tc>
          <w:tcPr>
            <w:tcW w:w="1973" w:type="dxa"/>
            <w:vMerge/>
            <w:tcBorders>
              <w:left w:val="single" w:sz="5" w:space="0" w:color="EFEFEF"/>
              <w:right w:val="single" w:sz="5" w:space="0" w:color="9F9F9F"/>
            </w:tcBorders>
            <w:tcMar>
              <w:top w:w="0" w:type="dxa"/>
              <w:left w:w="0" w:type="dxa"/>
              <w:bottom w:w="0" w:type="dxa"/>
              <w:right w:w="0" w:type="dxa"/>
            </w:tcMar>
          </w:tcPr>
          <w:p w:rsidR="004179E4" w:rsidRPr="004179E4" w:rsidRDefault="004179E4" w:rsidP="00E6789F">
            <w:pPr>
              <w:spacing w:after="0" w:line="259" w:lineRule="auto"/>
              <w:rPr>
                <w:rFonts w:ascii="Calibri" w:eastAsia="Calibri" w:hAnsi="Calibri" w:cs="Calibri"/>
              </w:rPr>
            </w:pPr>
          </w:p>
        </w:tc>
        <w:tc>
          <w:tcPr>
            <w:tcW w:w="3278"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E6789F">
            <w:pPr>
              <w:widowControl w:val="0"/>
              <w:spacing w:after="0" w:line="240" w:lineRule="auto"/>
              <w:ind w:right="188"/>
              <w:rPr>
                <w:rFonts w:ascii="Times New Roman" w:eastAsia="Times New Roman" w:hAnsi="Times New Roman" w:cs="Times New Roman"/>
                <w:color w:val="000000"/>
                <w:sz w:val="20"/>
                <w:szCs w:val="20"/>
              </w:rPr>
            </w:pPr>
            <w:r w:rsidRPr="004179E4">
              <w:rPr>
                <w:rFonts w:ascii="Calibri" w:eastAsia="Calibri" w:hAnsi="Calibri" w:cs="Calibri"/>
                <w:sz w:val="24"/>
                <w:szCs w:val="24"/>
              </w:rPr>
              <w:t xml:space="preserve"> </w:t>
            </w:r>
            <w:r w:rsidRPr="004179E4">
              <w:rPr>
                <w:rFonts w:ascii="Times New Roman" w:eastAsia="Times New Roman" w:hAnsi="Times New Roman" w:cs="Times New Roman"/>
                <w:color w:val="000000"/>
                <w:sz w:val="20"/>
                <w:szCs w:val="20"/>
              </w:rPr>
              <w:t>Кол-во час</w:t>
            </w:r>
            <w:r w:rsidRPr="004179E4">
              <w:rPr>
                <w:rFonts w:ascii="Times New Roman" w:eastAsia="Times New Roman" w:hAnsi="Times New Roman" w:cs="Times New Roman"/>
                <w:color w:val="000000"/>
                <w:spacing w:val="1"/>
                <w:sz w:val="20"/>
                <w:szCs w:val="20"/>
              </w:rPr>
              <w:t>о</w:t>
            </w:r>
            <w:r w:rsidRPr="004179E4">
              <w:rPr>
                <w:rFonts w:ascii="Times New Roman" w:eastAsia="Times New Roman" w:hAnsi="Times New Roman" w:cs="Times New Roman"/>
                <w:color w:val="000000"/>
                <w:sz w:val="20"/>
                <w:szCs w:val="20"/>
              </w:rPr>
              <w:t xml:space="preserve">в </w:t>
            </w:r>
            <w:r w:rsidRPr="004179E4">
              <w:rPr>
                <w:rFonts w:ascii="Times New Roman" w:eastAsia="Times New Roman" w:hAnsi="Times New Roman" w:cs="Times New Roman"/>
                <w:color w:val="000000"/>
                <w:spacing w:val="-1"/>
                <w:sz w:val="20"/>
                <w:szCs w:val="20"/>
              </w:rPr>
              <w:t>в</w:t>
            </w:r>
            <w:r w:rsidRPr="004179E4">
              <w:rPr>
                <w:rFonts w:ascii="Times New Roman" w:eastAsia="Times New Roman" w:hAnsi="Times New Roman" w:cs="Times New Roman"/>
                <w:color w:val="000000"/>
                <w:sz w:val="20"/>
                <w:szCs w:val="20"/>
              </w:rPr>
              <w:t xml:space="preserve"> неделю/</w:t>
            </w:r>
            <w:r w:rsidRPr="004179E4">
              <w:rPr>
                <w:rFonts w:ascii="Times New Roman" w:eastAsia="Times New Roman" w:hAnsi="Times New Roman" w:cs="Times New Roman"/>
                <w:color w:val="000000"/>
                <w:spacing w:val="1"/>
                <w:sz w:val="20"/>
                <w:szCs w:val="20"/>
              </w:rPr>
              <w:t xml:space="preserve"> </w:t>
            </w:r>
            <w:r w:rsidRPr="004179E4">
              <w:rPr>
                <w:rFonts w:ascii="Times New Roman" w:eastAsia="Times New Roman" w:hAnsi="Times New Roman" w:cs="Times New Roman"/>
                <w:color w:val="000000"/>
                <w:sz w:val="20"/>
                <w:szCs w:val="20"/>
              </w:rPr>
              <w:t>ко</w:t>
            </w:r>
            <w:r w:rsidRPr="004179E4">
              <w:rPr>
                <w:rFonts w:ascii="Times New Roman" w:eastAsia="Times New Roman" w:hAnsi="Times New Roman" w:cs="Times New Roman"/>
                <w:color w:val="000000"/>
                <w:spacing w:val="3"/>
                <w:sz w:val="20"/>
                <w:szCs w:val="20"/>
              </w:rPr>
              <w:t>л</w:t>
            </w:r>
            <w:r w:rsidRPr="004179E4">
              <w:rPr>
                <w:rFonts w:ascii="Times New Roman" w:eastAsia="Times New Roman" w:hAnsi="Times New Roman" w:cs="Times New Roman"/>
                <w:color w:val="000000"/>
                <w:spacing w:val="1"/>
                <w:sz w:val="20"/>
                <w:szCs w:val="20"/>
              </w:rPr>
              <w:t>-</w:t>
            </w:r>
            <w:r w:rsidRPr="004179E4">
              <w:rPr>
                <w:rFonts w:ascii="Times New Roman" w:eastAsia="Times New Roman" w:hAnsi="Times New Roman" w:cs="Times New Roman"/>
                <w:color w:val="000000"/>
                <w:sz w:val="20"/>
                <w:szCs w:val="20"/>
              </w:rPr>
              <w:t xml:space="preserve">во </w:t>
            </w:r>
            <w:r w:rsidRPr="004179E4">
              <w:rPr>
                <w:rFonts w:ascii="Times New Roman" w:eastAsia="Times New Roman" w:hAnsi="Times New Roman" w:cs="Times New Roman"/>
                <w:color w:val="000000"/>
                <w:spacing w:val="-1"/>
                <w:sz w:val="20"/>
                <w:szCs w:val="20"/>
              </w:rPr>
              <w:t>у</w:t>
            </w:r>
            <w:r w:rsidRPr="004179E4">
              <w:rPr>
                <w:rFonts w:ascii="Times New Roman" w:eastAsia="Times New Roman" w:hAnsi="Times New Roman" w:cs="Times New Roman"/>
                <w:color w:val="000000"/>
                <w:sz w:val="20"/>
                <w:szCs w:val="20"/>
              </w:rPr>
              <w:t>чебных</w:t>
            </w:r>
            <w:r w:rsidRPr="004179E4">
              <w:rPr>
                <w:rFonts w:ascii="Times New Roman" w:eastAsia="Times New Roman" w:hAnsi="Times New Roman" w:cs="Times New Roman"/>
                <w:color w:val="000000"/>
                <w:spacing w:val="1"/>
                <w:sz w:val="20"/>
                <w:szCs w:val="20"/>
              </w:rPr>
              <w:t xml:space="preserve"> </w:t>
            </w:r>
            <w:r w:rsidRPr="004179E4">
              <w:rPr>
                <w:rFonts w:ascii="Times New Roman" w:eastAsia="Times New Roman" w:hAnsi="Times New Roman" w:cs="Times New Roman"/>
                <w:color w:val="000000"/>
                <w:sz w:val="20"/>
                <w:szCs w:val="20"/>
              </w:rPr>
              <w:t>недель</w:t>
            </w: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E6789F">
            <w:pPr>
              <w:widowControl w:val="0"/>
              <w:spacing w:before="23" w:after="0" w:line="240" w:lineRule="auto"/>
              <w:ind w:left="146" w:right="-20"/>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10/33</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E6789F">
            <w:pPr>
              <w:widowControl w:val="0"/>
              <w:spacing w:before="23" w:after="0" w:line="240" w:lineRule="auto"/>
              <w:ind w:right="-20"/>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10/34</w:t>
            </w:r>
          </w:p>
        </w:tc>
        <w:tc>
          <w:tcPr>
            <w:tcW w:w="54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E6789F">
            <w:pPr>
              <w:widowControl w:val="0"/>
              <w:spacing w:before="23" w:after="0" w:line="240" w:lineRule="auto"/>
              <w:ind w:right="-20"/>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10/34</w:t>
            </w:r>
          </w:p>
        </w:tc>
        <w:tc>
          <w:tcPr>
            <w:tcW w:w="707"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4179E4" w:rsidRPr="004179E4" w:rsidRDefault="004179E4" w:rsidP="00E6789F">
            <w:pPr>
              <w:widowControl w:val="0"/>
              <w:spacing w:before="23" w:after="0" w:line="240" w:lineRule="auto"/>
              <w:ind w:right="-20"/>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10/34</w:t>
            </w:r>
          </w:p>
        </w:tc>
        <w:tc>
          <w:tcPr>
            <w:tcW w:w="72" w:type="dxa"/>
            <w:vMerge/>
            <w:tcBorders>
              <w:left w:val="double" w:sz="2" w:space="0" w:color="9F9F9F"/>
            </w:tcBorders>
            <w:tcMar>
              <w:top w:w="0" w:type="dxa"/>
              <w:left w:w="0" w:type="dxa"/>
              <w:bottom w:w="0" w:type="dxa"/>
              <w:right w:w="0" w:type="dxa"/>
            </w:tcMar>
          </w:tcPr>
          <w:p w:rsidR="004179E4" w:rsidRPr="004179E4" w:rsidRDefault="004179E4" w:rsidP="00E6789F">
            <w:pPr>
              <w:spacing w:after="0" w:line="259" w:lineRule="auto"/>
              <w:rPr>
                <w:rFonts w:ascii="Calibri" w:eastAsia="Calibri" w:hAnsi="Calibri" w:cs="Calibri"/>
              </w:rPr>
            </w:pPr>
          </w:p>
        </w:tc>
        <w:tc>
          <w:tcPr>
            <w:tcW w:w="1793" w:type="dxa"/>
            <w:tcBorders>
              <w:top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E6789F">
            <w:pPr>
              <w:spacing w:after="0" w:line="259" w:lineRule="auto"/>
              <w:rPr>
                <w:rFonts w:ascii="Calibri" w:eastAsia="Calibri" w:hAnsi="Calibri" w:cs="Calibri"/>
              </w:rPr>
            </w:pP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E6789F">
            <w:pPr>
              <w:spacing w:after="0" w:line="259" w:lineRule="auto"/>
              <w:ind w:right="284"/>
              <w:jc w:val="center"/>
              <w:rPr>
                <w:rFonts w:ascii="Calibri" w:eastAsia="Calibri" w:hAnsi="Calibri" w:cs="Calibri"/>
              </w:rPr>
            </w:pPr>
          </w:p>
        </w:tc>
      </w:tr>
      <w:tr w:rsidR="004179E4" w:rsidRPr="004179E4" w:rsidTr="00E6789F">
        <w:trPr>
          <w:gridAfter w:val="1"/>
          <w:wAfter w:w="1132" w:type="dxa"/>
          <w:cantSplit/>
          <w:trHeight w:hRule="exact" w:val="583"/>
        </w:trPr>
        <w:tc>
          <w:tcPr>
            <w:tcW w:w="1973" w:type="dxa"/>
            <w:vMerge/>
            <w:tcBorders>
              <w:left w:val="single" w:sz="5" w:space="0" w:color="EFEFEF"/>
              <w:right w:val="single" w:sz="5" w:space="0" w:color="9F9F9F"/>
            </w:tcBorders>
            <w:tcMar>
              <w:top w:w="0" w:type="dxa"/>
              <w:left w:w="0" w:type="dxa"/>
              <w:bottom w:w="0" w:type="dxa"/>
              <w:right w:w="0" w:type="dxa"/>
            </w:tcMar>
          </w:tcPr>
          <w:p w:rsidR="004179E4" w:rsidRPr="004179E4" w:rsidRDefault="004179E4" w:rsidP="00E6789F">
            <w:pPr>
              <w:spacing w:after="0" w:line="259" w:lineRule="auto"/>
              <w:rPr>
                <w:rFonts w:ascii="Calibri" w:eastAsia="Calibri" w:hAnsi="Calibri" w:cs="Calibri"/>
              </w:rPr>
            </w:pPr>
          </w:p>
        </w:tc>
        <w:tc>
          <w:tcPr>
            <w:tcW w:w="3278"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E6789F">
            <w:pPr>
              <w:spacing w:after="56" w:line="240" w:lineRule="exact"/>
              <w:rPr>
                <w:rFonts w:ascii="Calibri" w:eastAsia="Calibri" w:hAnsi="Calibri" w:cs="Calibri"/>
                <w:sz w:val="24"/>
                <w:szCs w:val="24"/>
              </w:rPr>
            </w:pPr>
          </w:p>
          <w:p w:rsidR="004179E4" w:rsidRPr="004179E4" w:rsidRDefault="004179E4" w:rsidP="00E6789F">
            <w:pPr>
              <w:widowControl w:val="0"/>
              <w:spacing w:after="0" w:line="240" w:lineRule="auto"/>
              <w:ind w:left="2566" w:right="-20"/>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в</w:t>
            </w:r>
            <w:r w:rsidRPr="004179E4">
              <w:rPr>
                <w:rFonts w:ascii="Times New Roman" w:eastAsia="Times New Roman" w:hAnsi="Times New Roman" w:cs="Times New Roman"/>
                <w:color w:val="000000"/>
                <w:spacing w:val="-1"/>
                <w:sz w:val="24"/>
                <w:szCs w:val="24"/>
              </w:rPr>
              <w:t>се</w:t>
            </w:r>
            <w:r w:rsidRPr="004179E4">
              <w:rPr>
                <w:rFonts w:ascii="Times New Roman" w:eastAsia="Times New Roman" w:hAnsi="Times New Roman" w:cs="Times New Roman"/>
                <w:color w:val="000000"/>
                <w:sz w:val="24"/>
                <w:szCs w:val="24"/>
              </w:rPr>
              <w:t>го</w:t>
            </w: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E6789F">
            <w:pPr>
              <w:widowControl w:val="0"/>
              <w:spacing w:before="20" w:after="0" w:line="240" w:lineRule="auto"/>
              <w:ind w:left="180" w:right="-20"/>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330</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E6789F">
            <w:pPr>
              <w:widowControl w:val="0"/>
              <w:spacing w:before="20" w:after="0" w:line="240" w:lineRule="auto"/>
              <w:ind w:left="110" w:right="-20"/>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340</w:t>
            </w:r>
          </w:p>
        </w:tc>
        <w:tc>
          <w:tcPr>
            <w:tcW w:w="54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E6789F">
            <w:pPr>
              <w:widowControl w:val="0"/>
              <w:spacing w:before="20" w:after="0" w:line="240" w:lineRule="auto"/>
              <w:ind w:left="110" w:right="-20"/>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340</w:t>
            </w:r>
          </w:p>
        </w:tc>
        <w:tc>
          <w:tcPr>
            <w:tcW w:w="707"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4179E4" w:rsidRPr="004179E4" w:rsidRDefault="004179E4" w:rsidP="00E6789F">
            <w:pPr>
              <w:widowControl w:val="0"/>
              <w:spacing w:before="20" w:after="0" w:line="240" w:lineRule="auto"/>
              <w:ind w:left="110" w:right="-20"/>
              <w:rPr>
                <w:rFonts w:ascii="Times New Roman" w:eastAsia="Times New Roman" w:hAnsi="Times New Roman" w:cs="Times New Roman"/>
                <w:color w:val="000000"/>
                <w:sz w:val="24"/>
                <w:szCs w:val="24"/>
              </w:rPr>
            </w:pPr>
            <w:r w:rsidRPr="004179E4">
              <w:rPr>
                <w:rFonts w:ascii="Times New Roman" w:eastAsia="Times New Roman" w:hAnsi="Times New Roman" w:cs="Times New Roman"/>
                <w:color w:val="000000"/>
                <w:sz w:val="24"/>
                <w:szCs w:val="24"/>
              </w:rPr>
              <w:t>340</w:t>
            </w:r>
          </w:p>
        </w:tc>
        <w:tc>
          <w:tcPr>
            <w:tcW w:w="72" w:type="dxa"/>
            <w:vMerge/>
            <w:tcBorders>
              <w:left w:val="double" w:sz="2" w:space="0" w:color="9F9F9F"/>
            </w:tcBorders>
            <w:tcMar>
              <w:top w:w="0" w:type="dxa"/>
              <w:left w:w="0" w:type="dxa"/>
              <w:bottom w:w="0" w:type="dxa"/>
              <w:right w:w="0" w:type="dxa"/>
            </w:tcMar>
          </w:tcPr>
          <w:p w:rsidR="004179E4" w:rsidRPr="004179E4" w:rsidRDefault="004179E4" w:rsidP="00E6789F">
            <w:pPr>
              <w:spacing w:after="0" w:line="259" w:lineRule="auto"/>
              <w:rPr>
                <w:rFonts w:ascii="Calibri" w:eastAsia="Calibri" w:hAnsi="Calibri" w:cs="Calibri"/>
              </w:rPr>
            </w:pPr>
          </w:p>
        </w:tc>
        <w:tc>
          <w:tcPr>
            <w:tcW w:w="1793" w:type="dxa"/>
            <w:tcBorders>
              <w:top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E6789F">
            <w:pPr>
              <w:spacing w:after="0" w:line="259" w:lineRule="auto"/>
              <w:rPr>
                <w:rFonts w:ascii="Calibri" w:eastAsia="Calibri" w:hAnsi="Calibri" w:cs="Calibri"/>
              </w:rPr>
            </w:pP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4179E4" w:rsidRPr="004179E4" w:rsidRDefault="004179E4" w:rsidP="00E6789F">
            <w:pPr>
              <w:spacing w:after="0" w:line="259" w:lineRule="auto"/>
              <w:ind w:right="284"/>
              <w:jc w:val="center"/>
              <w:rPr>
                <w:rFonts w:ascii="Calibri" w:eastAsia="Calibri" w:hAnsi="Calibri" w:cs="Calibri"/>
              </w:rPr>
            </w:pPr>
            <w:r w:rsidRPr="004179E4">
              <w:rPr>
                <w:rFonts w:ascii="Times New Roman" w:eastAsia="Times New Roman" w:hAnsi="Times New Roman" w:cs="Times New Roman"/>
                <w:color w:val="000000"/>
                <w:sz w:val="24"/>
                <w:szCs w:val="24"/>
              </w:rPr>
              <w:t>1350</w:t>
            </w:r>
          </w:p>
        </w:tc>
      </w:tr>
    </w:tbl>
    <w:p w:rsidR="00F54478" w:rsidRDefault="00F54478" w:rsidP="007A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cs="Times New Roman"/>
          <w:b/>
          <w:sz w:val="28"/>
          <w:szCs w:val="28"/>
        </w:rPr>
      </w:pPr>
    </w:p>
    <w:p w:rsidR="006614BF" w:rsidRPr="00F54478" w:rsidRDefault="006614BF" w:rsidP="006614BF">
      <w:pPr>
        <w:widowControl w:val="0"/>
        <w:spacing w:after="0" w:line="240" w:lineRule="auto"/>
        <w:ind w:left="5048" w:right="-20"/>
        <w:rPr>
          <w:rFonts w:ascii="Times New Roman" w:eastAsia="Times New Roman" w:hAnsi="Times New Roman" w:cs="Times New Roman"/>
          <w:color w:val="000000"/>
          <w:sz w:val="24"/>
          <w:szCs w:val="24"/>
        </w:rPr>
      </w:pPr>
      <w:r w:rsidRPr="001C6F85">
        <w:rPr>
          <w:rFonts w:ascii="Times New Roman" w:eastAsia="Times New Roman" w:hAnsi="Times New Roman" w:cs="Times New Roman"/>
          <w:b/>
          <w:bCs/>
          <w:color w:val="000000"/>
          <w:sz w:val="24"/>
          <w:szCs w:val="24"/>
        </w:rPr>
        <w:t xml:space="preserve">  </w:t>
      </w:r>
      <w:r w:rsidRPr="00F54478">
        <w:rPr>
          <w:rFonts w:ascii="Times New Roman" w:eastAsia="Times New Roman" w:hAnsi="Times New Roman" w:cs="Times New Roman"/>
          <w:color w:val="000000"/>
          <w:sz w:val="24"/>
          <w:szCs w:val="24"/>
        </w:rPr>
        <w:t>ПЛАН</w:t>
      </w:r>
    </w:p>
    <w:p w:rsidR="006614BF" w:rsidRDefault="006614BF" w:rsidP="006614BF">
      <w:pPr>
        <w:widowControl w:val="0"/>
        <w:spacing w:after="0" w:line="240" w:lineRule="auto"/>
        <w:ind w:left="4376" w:right="1536" w:hanging="2309"/>
        <w:rPr>
          <w:rFonts w:ascii="Times New Roman" w:eastAsia="Times New Roman" w:hAnsi="Times New Roman" w:cs="Times New Roman"/>
          <w:color w:val="000000"/>
          <w:sz w:val="24"/>
          <w:szCs w:val="24"/>
        </w:rPr>
      </w:pPr>
      <w:r w:rsidRPr="00F54478">
        <w:rPr>
          <w:rFonts w:ascii="Times New Roman" w:eastAsia="Times New Roman" w:hAnsi="Times New Roman" w:cs="Times New Roman"/>
          <w:color w:val="000000"/>
          <w:sz w:val="24"/>
          <w:szCs w:val="24"/>
        </w:rPr>
        <w:t>орган</w:t>
      </w:r>
      <w:r w:rsidRPr="00F54478">
        <w:rPr>
          <w:rFonts w:ascii="Times New Roman" w:eastAsia="Times New Roman" w:hAnsi="Times New Roman" w:cs="Times New Roman"/>
          <w:color w:val="000000"/>
          <w:spacing w:val="1"/>
          <w:sz w:val="24"/>
          <w:szCs w:val="24"/>
        </w:rPr>
        <w:t>из</w:t>
      </w:r>
      <w:r w:rsidRPr="00F54478">
        <w:rPr>
          <w:rFonts w:ascii="Times New Roman" w:eastAsia="Times New Roman" w:hAnsi="Times New Roman" w:cs="Times New Roman"/>
          <w:color w:val="000000"/>
          <w:sz w:val="24"/>
          <w:szCs w:val="24"/>
        </w:rPr>
        <w:t>а</w:t>
      </w:r>
      <w:r w:rsidRPr="00F54478">
        <w:rPr>
          <w:rFonts w:ascii="Times New Roman" w:eastAsia="Times New Roman" w:hAnsi="Times New Roman" w:cs="Times New Roman"/>
          <w:color w:val="000000"/>
          <w:spacing w:val="-1"/>
          <w:sz w:val="24"/>
          <w:szCs w:val="24"/>
        </w:rPr>
        <w:t>ц</w:t>
      </w:r>
      <w:r w:rsidRPr="00F54478">
        <w:rPr>
          <w:rFonts w:ascii="Times New Roman" w:eastAsia="Times New Roman" w:hAnsi="Times New Roman" w:cs="Times New Roman"/>
          <w:color w:val="000000"/>
          <w:sz w:val="24"/>
          <w:szCs w:val="24"/>
        </w:rPr>
        <w:t>ии</w:t>
      </w:r>
      <w:r w:rsidRPr="00F54478">
        <w:rPr>
          <w:rFonts w:ascii="Times New Roman" w:eastAsia="Times New Roman" w:hAnsi="Times New Roman" w:cs="Times New Roman"/>
          <w:color w:val="000000"/>
          <w:spacing w:val="-1"/>
          <w:sz w:val="24"/>
          <w:szCs w:val="24"/>
        </w:rPr>
        <w:t xml:space="preserve"> </w:t>
      </w:r>
      <w:r w:rsidRPr="00F54478">
        <w:rPr>
          <w:rFonts w:ascii="Times New Roman" w:eastAsia="Times New Roman" w:hAnsi="Times New Roman" w:cs="Times New Roman"/>
          <w:color w:val="000000"/>
          <w:sz w:val="24"/>
          <w:szCs w:val="24"/>
        </w:rPr>
        <w:t>и реали</w:t>
      </w:r>
      <w:r w:rsidRPr="00F54478">
        <w:rPr>
          <w:rFonts w:ascii="Times New Roman" w:eastAsia="Times New Roman" w:hAnsi="Times New Roman" w:cs="Times New Roman"/>
          <w:color w:val="000000"/>
          <w:spacing w:val="1"/>
          <w:sz w:val="24"/>
          <w:szCs w:val="24"/>
        </w:rPr>
        <w:t>з</w:t>
      </w:r>
      <w:r w:rsidRPr="00F54478">
        <w:rPr>
          <w:rFonts w:ascii="Times New Roman" w:eastAsia="Times New Roman" w:hAnsi="Times New Roman" w:cs="Times New Roman"/>
          <w:color w:val="000000"/>
          <w:sz w:val="24"/>
          <w:szCs w:val="24"/>
        </w:rPr>
        <w:t>ац</w:t>
      </w:r>
      <w:r w:rsidRPr="00F54478">
        <w:rPr>
          <w:rFonts w:ascii="Times New Roman" w:eastAsia="Times New Roman" w:hAnsi="Times New Roman" w:cs="Times New Roman"/>
          <w:color w:val="000000"/>
          <w:spacing w:val="1"/>
          <w:sz w:val="24"/>
          <w:szCs w:val="24"/>
        </w:rPr>
        <w:t>и</w:t>
      </w:r>
      <w:r w:rsidRPr="00F54478">
        <w:rPr>
          <w:rFonts w:ascii="Times New Roman" w:eastAsia="Times New Roman" w:hAnsi="Times New Roman" w:cs="Times New Roman"/>
          <w:color w:val="000000"/>
          <w:sz w:val="24"/>
          <w:szCs w:val="24"/>
        </w:rPr>
        <w:t>и</w:t>
      </w:r>
      <w:r w:rsidRPr="00F54478">
        <w:rPr>
          <w:rFonts w:ascii="Times New Roman" w:eastAsia="Times New Roman" w:hAnsi="Times New Roman" w:cs="Times New Roman"/>
          <w:color w:val="000000"/>
          <w:spacing w:val="1"/>
          <w:sz w:val="24"/>
          <w:szCs w:val="24"/>
        </w:rPr>
        <w:t xml:space="preserve"> </w:t>
      </w:r>
      <w:r w:rsidRPr="00F54478">
        <w:rPr>
          <w:rFonts w:ascii="Times New Roman" w:eastAsia="Times New Roman" w:hAnsi="Times New Roman" w:cs="Times New Roman"/>
          <w:color w:val="000000"/>
          <w:spacing w:val="-1"/>
          <w:sz w:val="24"/>
          <w:szCs w:val="24"/>
        </w:rPr>
        <w:t>в</w:t>
      </w:r>
      <w:r w:rsidRPr="00F54478">
        <w:rPr>
          <w:rFonts w:ascii="Times New Roman" w:eastAsia="Times New Roman" w:hAnsi="Times New Roman" w:cs="Times New Roman"/>
          <w:color w:val="000000"/>
          <w:sz w:val="24"/>
          <w:szCs w:val="24"/>
        </w:rPr>
        <w:t>не</w:t>
      </w:r>
      <w:r w:rsidRPr="00F54478">
        <w:rPr>
          <w:rFonts w:ascii="Times New Roman" w:eastAsia="Times New Roman" w:hAnsi="Times New Roman" w:cs="Times New Roman"/>
          <w:color w:val="000000"/>
          <w:spacing w:val="-3"/>
          <w:sz w:val="24"/>
          <w:szCs w:val="24"/>
        </w:rPr>
        <w:t>у</w:t>
      </w:r>
      <w:r w:rsidRPr="00F54478">
        <w:rPr>
          <w:rFonts w:ascii="Times New Roman" w:eastAsia="Times New Roman" w:hAnsi="Times New Roman" w:cs="Times New Roman"/>
          <w:color w:val="000000"/>
          <w:sz w:val="24"/>
          <w:szCs w:val="24"/>
        </w:rPr>
        <w:t>ро</w:t>
      </w:r>
      <w:r w:rsidRPr="00F54478">
        <w:rPr>
          <w:rFonts w:ascii="Times New Roman" w:eastAsia="Times New Roman" w:hAnsi="Times New Roman" w:cs="Times New Roman"/>
          <w:color w:val="000000"/>
          <w:spacing w:val="-1"/>
          <w:sz w:val="24"/>
          <w:szCs w:val="24"/>
        </w:rPr>
        <w:t>ч</w:t>
      </w:r>
      <w:r w:rsidRPr="00F54478">
        <w:rPr>
          <w:rFonts w:ascii="Times New Roman" w:eastAsia="Times New Roman" w:hAnsi="Times New Roman" w:cs="Times New Roman"/>
          <w:color w:val="000000"/>
          <w:sz w:val="24"/>
          <w:szCs w:val="24"/>
        </w:rPr>
        <w:t>ной</w:t>
      </w:r>
      <w:r w:rsidRPr="00F54478">
        <w:rPr>
          <w:rFonts w:ascii="Times New Roman" w:eastAsia="Times New Roman" w:hAnsi="Times New Roman" w:cs="Times New Roman"/>
          <w:color w:val="000000"/>
          <w:spacing w:val="1"/>
          <w:sz w:val="24"/>
          <w:szCs w:val="24"/>
        </w:rPr>
        <w:t xml:space="preserve"> </w:t>
      </w:r>
      <w:r w:rsidRPr="00F54478">
        <w:rPr>
          <w:rFonts w:ascii="Times New Roman" w:eastAsia="Times New Roman" w:hAnsi="Times New Roman" w:cs="Times New Roman"/>
          <w:color w:val="000000"/>
          <w:sz w:val="24"/>
          <w:szCs w:val="24"/>
        </w:rPr>
        <w:t>деятель</w:t>
      </w:r>
      <w:r w:rsidRPr="00F54478">
        <w:rPr>
          <w:rFonts w:ascii="Times New Roman" w:eastAsia="Times New Roman" w:hAnsi="Times New Roman" w:cs="Times New Roman"/>
          <w:color w:val="000000"/>
          <w:spacing w:val="1"/>
          <w:sz w:val="24"/>
          <w:szCs w:val="24"/>
        </w:rPr>
        <w:t>н</w:t>
      </w:r>
      <w:r w:rsidRPr="00F54478">
        <w:rPr>
          <w:rFonts w:ascii="Times New Roman" w:eastAsia="Times New Roman" w:hAnsi="Times New Roman" w:cs="Times New Roman"/>
          <w:color w:val="000000"/>
          <w:sz w:val="24"/>
          <w:szCs w:val="24"/>
        </w:rPr>
        <w:t>ости</w:t>
      </w:r>
      <w:r w:rsidRPr="00F54478">
        <w:rPr>
          <w:rFonts w:ascii="Times New Roman" w:eastAsia="Times New Roman" w:hAnsi="Times New Roman" w:cs="Times New Roman"/>
          <w:color w:val="000000"/>
          <w:spacing w:val="1"/>
          <w:sz w:val="24"/>
          <w:szCs w:val="24"/>
        </w:rPr>
        <w:t xml:space="preserve"> </w:t>
      </w:r>
      <w:r w:rsidRPr="00F54478">
        <w:rPr>
          <w:rFonts w:ascii="Times New Roman" w:eastAsia="Times New Roman" w:hAnsi="Times New Roman" w:cs="Times New Roman"/>
          <w:color w:val="000000"/>
          <w:sz w:val="24"/>
          <w:szCs w:val="24"/>
        </w:rPr>
        <w:t xml:space="preserve">ФГОС НОО </w:t>
      </w:r>
      <w:r>
        <w:rPr>
          <w:rFonts w:ascii="Times New Roman" w:eastAsia="Times New Roman" w:hAnsi="Times New Roman" w:cs="Times New Roman"/>
          <w:color w:val="000000"/>
          <w:sz w:val="24"/>
          <w:szCs w:val="24"/>
        </w:rPr>
        <w:t xml:space="preserve">   на 2017</w:t>
      </w:r>
      <w:r w:rsidRPr="00F54478">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2021</w:t>
      </w:r>
      <w:r w:rsidRPr="00F54478">
        <w:rPr>
          <w:rFonts w:ascii="Times New Roman" w:eastAsia="Times New Roman" w:hAnsi="Times New Roman" w:cs="Times New Roman"/>
          <w:color w:val="000000"/>
          <w:spacing w:val="1"/>
          <w:sz w:val="24"/>
          <w:szCs w:val="24"/>
        </w:rPr>
        <w:t xml:space="preserve"> </w:t>
      </w:r>
      <w:r w:rsidRPr="00F54478">
        <w:rPr>
          <w:rFonts w:ascii="Times New Roman" w:eastAsia="Times New Roman" w:hAnsi="Times New Roman" w:cs="Times New Roman"/>
          <w:color w:val="000000"/>
          <w:spacing w:val="-3"/>
          <w:sz w:val="24"/>
          <w:szCs w:val="24"/>
        </w:rPr>
        <w:t>у</w:t>
      </w:r>
      <w:r w:rsidRPr="00F54478">
        <w:rPr>
          <w:rFonts w:ascii="Times New Roman" w:eastAsia="Times New Roman" w:hAnsi="Times New Roman" w:cs="Times New Roman"/>
          <w:color w:val="000000"/>
          <w:sz w:val="24"/>
          <w:szCs w:val="24"/>
        </w:rPr>
        <w:t>ч</w:t>
      </w:r>
      <w:r w:rsidRPr="00F54478">
        <w:rPr>
          <w:rFonts w:ascii="Times New Roman" w:eastAsia="Times New Roman" w:hAnsi="Times New Roman" w:cs="Times New Roman"/>
          <w:color w:val="000000"/>
          <w:spacing w:val="2"/>
          <w:sz w:val="24"/>
          <w:szCs w:val="24"/>
        </w:rPr>
        <w:t>е</w:t>
      </w:r>
      <w:r w:rsidRPr="00F54478">
        <w:rPr>
          <w:rFonts w:ascii="Times New Roman" w:eastAsia="Times New Roman" w:hAnsi="Times New Roman" w:cs="Times New Roman"/>
          <w:color w:val="000000"/>
          <w:sz w:val="24"/>
          <w:szCs w:val="24"/>
        </w:rPr>
        <w:t>б</w:t>
      </w:r>
      <w:r w:rsidRPr="00F54478">
        <w:rPr>
          <w:rFonts w:ascii="Times New Roman" w:eastAsia="Times New Roman" w:hAnsi="Times New Roman" w:cs="Times New Roman"/>
          <w:color w:val="000000"/>
          <w:spacing w:val="1"/>
          <w:sz w:val="24"/>
          <w:szCs w:val="24"/>
        </w:rPr>
        <w:t>н</w:t>
      </w:r>
      <w:r w:rsidRPr="00F54478">
        <w:rPr>
          <w:rFonts w:ascii="Times New Roman" w:eastAsia="Times New Roman" w:hAnsi="Times New Roman" w:cs="Times New Roman"/>
          <w:color w:val="000000"/>
          <w:sz w:val="24"/>
          <w:szCs w:val="24"/>
        </w:rPr>
        <w:t>ый</w:t>
      </w:r>
      <w:r w:rsidRPr="00F54478">
        <w:rPr>
          <w:rFonts w:ascii="Times New Roman" w:eastAsia="Times New Roman" w:hAnsi="Times New Roman" w:cs="Times New Roman"/>
          <w:color w:val="000000"/>
          <w:spacing w:val="1"/>
          <w:sz w:val="24"/>
          <w:szCs w:val="24"/>
        </w:rPr>
        <w:t xml:space="preserve"> </w:t>
      </w:r>
      <w:r w:rsidRPr="00F54478">
        <w:rPr>
          <w:rFonts w:ascii="Times New Roman" w:eastAsia="Times New Roman" w:hAnsi="Times New Roman" w:cs="Times New Roman"/>
          <w:color w:val="000000"/>
          <w:sz w:val="24"/>
          <w:szCs w:val="24"/>
        </w:rPr>
        <w:t>год</w:t>
      </w:r>
    </w:p>
    <w:p w:rsidR="00F54478" w:rsidRDefault="00F54478" w:rsidP="007A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cs="Times New Roman"/>
          <w:b/>
          <w:sz w:val="28"/>
          <w:szCs w:val="28"/>
        </w:rPr>
      </w:pPr>
    </w:p>
    <w:tbl>
      <w:tblPr>
        <w:tblW w:w="0" w:type="auto"/>
        <w:tblInd w:w="-420" w:type="dxa"/>
        <w:tblLayout w:type="fixed"/>
        <w:tblCellMar>
          <w:left w:w="0" w:type="dxa"/>
          <w:right w:w="0" w:type="dxa"/>
        </w:tblCellMar>
        <w:tblLook w:val="0000" w:firstRow="0" w:lastRow="0" w:firstColumn="0" w:lastColumn="0" w:noHBand="0" w:noVBand="0"/>
      </w:tblPr>
      <w:tblGrid>
        <w:gridCol w:w="1973"/>
        <w:gridCol w:w="3131"/>
        <w:gridCol w:w="851"/>
        <w:gridCol w:w="567"/>
        <w:gridCol w:w="567"/>
        <w:gridCol w:w="695"/>
        <w:gridCol w:w="1865"/>
        <w:gridCol w:w="1132"/>
      </w:tblGrid>
      <w:tr w:rsidR="006614BF" w:rsidRPr="007D2A39" w:rsidTr="004C2167">
        <w:trPr>
          <w:cantSplit/>
          <w:trHeight w:hRule="exact" w:val="1137"/>
        </w:trPr>
        <w:tc>
          <w:tcPr>
            <w:tcW w:w="1973" w:type="dxa"/>
            <w:tcBorders>
              <w:top w:val="single" w:sz="5" w:space="0" w:color="9F9F9F"/>
              <w:left w:val="single" w:sz="5" w:space="0" w:color="EFEFE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94" w:right="30"/>
              <w:jc w:val="center"/>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Н</w:t>
            </w:r>
            <w:r w:rsidRPr="007D2A39">
              <w:rPr>
                <w:rFonts w:ascii="Times New Roman" w:eastAsia="Times New Roman" w:hAnsi="Times New Roman" w:cs="Times New Roman"/>
                <w:color w:val="000000"/>
                <w:spacing w:val="-1"/>
                <w:sz w:val="24"/>
                <w:szCs w:val="24"/>
              </w:rPr>
              <w:t>а</w:t>
            </w:r>
            <w:r w:rsidRPr="007D2A39">
              <w:rPr>
                <w:rFonts w:ascii="Times New Roman" w:eastAsia="Times New Roman" w:hAnsi="Times New Roman" w:cs="Times New Roman"/>
                <w:color w:val="000000"/>
                <w:sz w:val="24"/>
                <w:szCs w:val="24"/>
              </w:rPr>
              <w:t>правл</w:t>
            </w:r>
            <w:r w:rsidRPr="007D2A39">
              <w:rPr>
                <w:rFonts w:ascii="Times New Roman" w:eastAsia="Times New Roman" w:hAnsi="Times New Roman" w:cs="Times New Roman"/>
                <w:color w:val="000000"/>
                <w:spacing w:val="-1"/>
                <w:sz w:val="24"/>
                <w:szCs w:val="24"/>
              </w:rPr>
              <w:t>е</w:t>
            </w:r>
            <w:r w:rsidRPr="007D2A39">
              <w:rPr>
                <w:rFonts w:ascii="Times New Roman" w:eastAsia="Times New Roman" w:hAnsi="Times New Roman" w:cs="Times New Roman"/>
                <w:color w:val="000000"/>
                <w:spacing w:val="1"/>
                <w:sz w:val="24"/>
                <w:szCs w:val="24"/>
              </w:rPr>
              <w:t>ни</w:t>
            </w:r>
            <w:r w:rsidRPr="007D2A39">
              <w:rPr>
                <w:rFonts w:ascii="Times New Roman" w:eastAsia="Times New Roman" w:hAnsi="Times New Roman" w:cs="Times New Roman"/>
                <w:color w:val="000000"/>
                <w:sz w:val="24"/>
                <w:szCs w:val="24"/>
              </w:rPr>
              <w:t>я вн</w:t>
            </w:r>
            <w:r w:rsidRPr="007D2A39">
              <w:rPr>
                <w:rFonts w:ascii="Times New Roman" w:eastAsia="Times New Roman" w:hAnsi="Times New Roman" w:cs="Times New Roman"/>
                <w:color w:val="000000"/>
                <w:spacing w:val="1"/>
                <w:sz w:val="24"/>
                <w:szCs w:val="24"/>
              </w:rPr>
              <w:t>е</w:t>
            </w:r>
            <w:r w:rsidRPr="007D2A39">
              <w:rPr>
                <w:rFonts w:ascii="Times New Roman" w:eastAsia="Times New Roman" w:hAnsi="Times New Roman" w:cs="Times New Roman"/>
                <w:color w:val="000000"/>
                <w:spacing w:val="-3"/>
                <w:sz w:val="24"/>
                <w:szCs w:val="24"/>
              </w:rPr>
              <w:t>у</w:t>
            </w:r>
            <w:r w:rsidRPr="007D2A39">
              <w:rPr>
                <w:rFonts w:ascii="Times New Roman" w:eastAsia="Times New Roman" w:hAnsi="Times New Roman" w:cs="Times New Roman"/>
                <w:color w:val="000000"/>
                <w:sz w:val="24"/>
                <w:szCs w:val="24"/>
              </w:rPr>
              <w:t>ро</w:t>
            </w:r>
            <w:r w:rsidRPr="007D2A39">
              <w:rPr>
                <w:rFonts w:ascii="Times New Roman" w:eastAsia="Times New Roman" w:hAnsi="Times New Roman" w:cs="Times New Roman"/>
                <w:color w:val="000000"/>
                <w:spacing w:val="-1"/>
                <w:sz w:val="24"/>
                <w:szCs w:val="24"/>
              </w:rPr>
              <w:t>ч</w:t>
            </w:r>
            <w:r w:rsidRPr="007D2A39">
              <w:rPr>
                <w:rFonts w:ascii="Times New Roman" w:eastAsia="Times New Roman" w:hAnsi="Times New Roman" w:cs="Times New Roman"/>
                <w:color w:val="000000"/>
                <w:sz w:val="24"/>
                <w:szCs w:val="24"/>
              </w:rPr>
              <w:t>ной деятель</w:t>
            </w:r>
            <w:r w:rsidRPr="007D2A39">
              <w:rPr>
                <w:rFonts w:ascii="Times New Roman" w:eastAsia="Times New Roman" w:hAnsi="Times New Roman" w:cs="Times New Roman"/>
                <w:color w:val="000000"/>
                <w:spacing w:val="1"/>
                <w:sz w:val="24"/>
                <w:szCs w:val="24"/>
              </w:rPr>
              <w:t>н</w:t>
            </w:r>
            <w:r w:rsidRPr="007D2A39">
              <w:rPr>
                <w:rFonts w:ascii="Times New Roman" w:eastAsia="Times New Roman" w:hAnsi="Times New Roman" w:cs="Times New Roman"/>
                <w:color w:val="000000"/>
                <w:sz w:val="24"/>
                <w:szCs w:val="24"/>
              </w:rPr>
              <w:t>ости</w:t>
            </w:r>
          </w:p>
        </w:tc>
        <w:tc>
          <w:tcPr>
            <w:tcW w:w="3131"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520"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Формы орг</w:t>
            </w:r>
            <w:r w:rsidRPr="007D2A39">
              <w:rPr>
                <w:rFonts w:ascii="Times New Roman" w:eastAsia="Times New Roman" w:hAnsi="Times New Roman" w:cs="Times New Roman"/>
                <w:color w:val="000000"/>
                <w:spacing w:val="-1"/>
                <w:sz w:val="24"/>
                <w:szCs w:val="24"/>
              </w:rPr>
              <w:t>а</w:t>
            </w:r>
            <w:r w:rsidRPr="007D2A39">
              <w:rPr>
                <w:rFonts w:ascii="Times New Roman" w:eastAsia="Times New Roman" w:hAnsi="Times New Roman" w:cs="Times New Roman"/>
                <w:color w:val="000000"/>
                <w:sz w:val="24"/>
                <w:szCs w:val="24"/>
              </w:rPr>
              <w:t>н</w:t>
            </w:r>
            <w:r w:rsidRPr="007D2A39">
              <w:rPr>
                <w:rFonts w:ascii="Times New Roman" w:eastAsia="Times New Roman" w:hAnsi="Times New Roman" w:cs="Times New Roman"/>
                <w:color w:val="000000"/>
                <w:spacing w:val="1"/>
                <w:sz w:val="24"/>
                <w:szCs w:val="24"/>
              </w:rPr>
              <w:t>из</w:t>
            </w:r>
            <w:r w:rsidRPr="007D2A39">
              <w:rPr>
                <w:rFonts w:ascii="Times New Roman" w:eastAsia="Times New Roman" w:hAnsi="Times New Roman" w:cs="Times New Roman"/>
                <w:color w:val="000000"/>
                <w:sz w:val="24"/>
                <w:szCs w:val="24"/>
              </w:rPr>
              <w:t>ации</w:t>
            </w:r>
          </w:p>
        </w:tc>
        <w:tc>
          <w:tcPr>
            <w:tcW w:w="2680" w:type="dxa"/>
            <w:gridSpan w:val="4"/>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362" w:right="271"/>
              <w:jc w:val="center"/>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Кол</w:t>
            </w:r>
            <w:r w:rsidRPr="007D2A39">
              <w:rPr>
                <w:rFonts w:ascii="Times New Roman" w:eastAsia="Times New Roman" w:hAnsi="Times New Roman" w:cs="Times New Roman"/>
                <w:color w:val="000000"/>
                <w:spacing w:val="1"/>
                <w:sz w:val="24"/>
                <w:szCs w:val="24"/>
              </w:rPr>
              <w:t>и</w:t>
            </w:r>
            <w:r w:rsidRPr="007D2A39">
              <w:rPr>
                <w:rFonts w:ascii="Times New Roman" w:eastAsia="Times New Roman" w:hAnsi="Times New Roman" w:cs="Times New Roman"/>
                <w:color w:val="000000"/>
                <w:sz w:val="24"/>
                <w:szCs w:val="24"/>
              </w:rPr>
              <w:t>че</w:t>
            </w:r>
            <w:r w:rsidRPr="007D2A39">
              <w:rPr>
                <w:rFonts w:ascii="Times New Roman" w:eastAsia="Times New Roman" w:hAnsi="Times New Roman" w:cs="Times New Roman"/>
                <w:color w:val="000000"/>
                <w:spacing w:val="-1"/>
                <w:sz w:val="24"/>
                <w:szCs w:val="24"/>
              </w:rPr>
              <w:t>с</w:t>
            </w:r>
            <w:r w:rsidRPr="007D2A39">
              <w:rPr>
                <w:rFonts w:ascii="Times New Roman" w:eastAsia="Times New Roman" w:hAnsi="Times New Roman" w:cs="Times New Roman"/>
                <w:color w:val="000000"/>
                <w:sz w:val="24"/>
                <w:szCs w:val="24"/>
              </w:rPr>
              <w:t>тво ч</w:t>
            </w:r>
            <w:r w:rsidRPr="007D2A39">
              <w:rPr>
                <w:rFonts w:ascii="Times New Roman" w:eastAsia="Times New Roman" w:hAnsi="Times New Roman" w:cs="Times New Roman"/>
                <w:color w:val="000000"/>
                <w:spacing w:val="-1"/>
                <w:sz w:val="24"/>
                <w:szCs w:val="24"/>
              </w:rPr>
              <w:t>а</w:t>
            </w:r>
            <w:r w:rsidRPr="007D2A39">
              <w:rPr>
                <w:rFonts w:ascii="Times New Roman" w:eastAsia="Times New Roman" w:hAnsi="Times New Roman" w:cs="Times New Roman"/>
                <w:color w:val="000000"/>
                <w:sz w:val="24"/>
                <w:szCs w:val="24"/>
              </w:rPr>
              <w:t>сов</w:t>
            </w:r>
            <w:r w:rsidRPr="007D2A39">
              <w:rPr>
                <w:rFonts w:ascii="Times New Roman" w:eastAsia="Times New Roman" w:hAnsi="Times New Roman" w:cs="Times New Roman"/>
                <w:color w:val="000000"/>
                <w:spacing w:val="1"/>
                <w:sz w:val="24"/>
                <w:szCs w:val="24"/>
              </w:rPr>
              <w:t xml:space="preserve"> </w:t>
            </w:r>
            <w:r w:rsidRPr="007D2A39">
              <w:rPr>
                <w:rFonts w:ascii="Times New Roman" w:eastAsia="Times New Roman" w:hAnsi="Times New Roman" w:cs="Times New Roman"/>
                <w:color w:val="000000"/>
                <w:sz w:val="24"/>
                <w:szCs w:val="24"/>
              </w:rPr>
              <w:t xml:space="preserve">в неделю/ </w:t>
            </w:r>
            <w:r w:rsidRPr="007D2A39">
              <w:rPr>
                <w:rFonts w:ascii="Times New Roman" w:eastAsia="Times New Roman" w:hAnsi="Times New Roman" w:cs="Times New Roman"/>
                <w:color w:val="000000"/>
                <w:spacing w:val="1"/>
                <w:sz w:val="24"/>
                <w:szCs w:val="24"/>
              </w:rPr>
              <w:t>К</w:t>
            </w:r>
            <w:r w:rsidRPr="007D2A39">
              <w:rPr>
                <w:rFonts w:ascii="Times New Roman" w:eastAsia="Times New Roman" w:hAnsi="Times New Roman" w:cs="Times New Roman"/>
                <w:color w:val="000000"/>
                <w:sz w:val="24"/>
                <w:szCs w:val="24"/>
              </w:rPr>
              <w:t>лассы</w:t>
            </w:r>
          </w:p>
        </w:tc>
        <w:tc>
          <w:tcPr>
            <w:tcW w:w="1865"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348" w:right="258"/>
              <w:jc w:val="center"/>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Кол</w:t>
            </w:r>
            <w:r w:rsidRPr="007D2A39">
              <w:rPr>
                <w:rFonts w:ascii="Times New Roman" w:eastAsia="Times New Roman" w:hAnsi="Times New Roman" w:cs="Times New Roman"/>
                <w:color w:val="000000"/>
                <w:spacing w:val="1"/>
                <w:sz w:val="24"/>
                <w:szCs w:val="24"/>
              </w:rPr>
              <w:t>и</w:t>
            </w:r>
            <w:r w:rsidRPr="007D2A39">
              <w:rPr>
                <w:rFonts w:ascii="Times New Roman" w:eastAsia="Times New Roman" w:hAnsi="Times New Roman" w:cs="Times New Roman"/>
                <w:color w:val="000000"/>
                <w:sz w:val="24"/>
                <w:szCs w:val="24"/>
              </w:rPr>
              <w:t>че</w:t>
            </w:r>
            <w:r w:rsidRPr="007D2A39">
              <w:rPr>
                <w:rFonts w:ascii="Times New Roman" w:eastAsia="Times New Roman" w:hAnsi="Times New Roman" w:cs="Times New Roman"/>
                <w:color w:val="000000"/>
                <w:spacing w:val="-1"/>
                <w:sz w:val="24"/>
                <w:szCs w:val="24"/>
              </w:rPr>
              <w:t>с</w:t>
            </w:r>
            <w:r w:rsidRPr="007D2A39">
              <w:rPr>
                <w:rFonts w:ascii="Times New Roman" w:eastAsia="Times New Roman" w:hAnsi="Times New Roman" w:cs="Times New Roman"/>
                <w:color w:val="000000"/>
                <w:sz w:val="24"/>
                <w:szCs w:val="24"/>
              </w:rPr>
              <w:t>тво ч</w:t>
            </w:r>
            <w:r w:rsidRPr="007D2A39">
              <w:rPr>
                <w:rFonts w:ascii="Times New Roman" w:eastAsia="Times New Roman" w:hAnsi="Times New Roman" w:cs="Times New Roman"/>
                <w:color w:val="000000"/>
                <w:spacing w:val="-1"/>
                <w:sz w:val="24"/>
                <w:szCs w:val="24"/>
              </w:rPr>
              <w:t>ас</w:t>
            </w:r>
            <w:r w:rsidRPr="007D2A39">
              <w:rPr>
                <w:rFonts w:ascii="Times New Roman" w:eastAsia="Times New Roman" w:hAnsi="Times New Roman" w:cs="Times New Roman"/>
                <w:color w:val="000000"/>
                <w:sz w:val="24"/>
                <w:szCs w:val="24"/>
              </w:rPr>
              <w:t>ов</w:t>
            </w:r>
          </w:p>
          <w:p w:rsidR="006614BF" w:rsidRPr="007D2A39" w:rsidRDefault="006614BF" w:rsidP="004C2167">
            <w:pPr>
              <w:spacing w:after="41" w:line="240" w:lineRule="exact"/>
              <w:rPr>
                <w:rFonts w:ascii="Times New Roman" w:eastAsia="Times New Roman" w:hAnsi="Times New Roman" w:cs="Times New Roman"/>
                <w:sz w:val="24"/>
                <w:szCs w:val="24"/>
              </w:rPr>
            </w:pPr>
          </w:p>
          <w:p w:rsidR="006614BF" w:rsidRPr="007D2A39" w:rsidRDefault="006614BF" w:rsidP="004C2167">
            <w:pPr>
              <w:widowControl w:val="0"/>
              <w:spacing w:after="0" w:line="240" w:lineRule="auto"/>
              <w:ind w:left="677"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за год</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264"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Итого</w:t>
            </w:r>
          </w:p>
        </w:tc>
      </w:tr>
      <w:tr w:rsidR="006614BF" w:rsidRPr="007D2A39" w:rsidTr="001622AF">
        <w:trPr>
          <w:cantSplit/>
          <w:trHeight w:hRule="exact" w:val="555"/>
        </w:trPr>
        <w:tc>
          <w:tcPr>
            <w:tcW w:w="5104" w:type="dxa"/>
            <w:gridSpan w:val="2"/>
            <w:tcBorders>
              <w:top w:val="single" w:sz="5" w:space="0" w:color="9F9F9F"/>
              <w:left w:val="single" w:sz="5" w:space="0" w:color="EFEFEF"/>
              <w:bottom w:val="single" w:sz="5" w:space="0" w:color="9F9F9F"/>
              <w:right w:val="single" w:sz="5" w:space="0" w:color="9F9F9F"/>
            </w:tcBorders>
            <w:tcMar>
              <w:top w:w="0" w:type="dxa"/>
              <w:left w:w="0" w:type="dxa"/>
              <w:bottom w:w="0" w:type="dxa"/>
              <w:right w:w="0" w:type="dxa"/>
            </w:tcMar>
          </w:tcPr>
          <w:p w:rsidR="006614BF" w:rsidRPr="007D2A39" w:rsidRDefault="006614BF" w:rsidP="004C2167">
            <w:pPr>
              <w:spacing w:after="0" w:line="259" w:lineRule="auto"/>
              <w:rPr>
                <w:rFonts w:ascii="Calibri" w:eastAsia="Calibri" w:hAnsi="Calibri" w:cs="Calibri"/>
              </w:rPr>
            </w:pPr>
          </w:p>
        </w:tc>
        <w:tc>
          <w:tcPr>
            <w:tcW w:w="851"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5" w:after="0" w:line="240" w:lineRule="auto"/>
              <w:ind w:left="163" w:right="-20"/>
              <w:rPr>
                <w:rFonts w:ascii="Times New Roman" w:eastAsia="Times New Roman" w:hAnsi="Times New Roman" w:cs="Times New Roman"/>
                <w:b/>
                <w:bCs/>
                <w:color w:val="000000"/>
                <w:sz w:val="24"/>
                <w:szCs w:val="24"/>
              </w:rPr>
            </w:pPr>
            <w:r w:rsidRPr="007D2A39">
              <w:rPr>
                <w:rFonts w:ascii="Times New Roman" w:eastAsia="Times New Roman" w:hAnsi="Times New Roman" w:cs="Times New Roman"/>
                <w:b/>
                <w:bCs/>
                <w:color w:val="000000"/>
                <w:sz w:val="24"/>
                <w:szCs w:val="24"/>
              </w:rPr>
              <w:t>1кл</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5" w:after="0" w:line="240" w:lineRule="auto"/>
              <w:ind w:left="93" w:right="-20"/>
              <w:rPr>
                <w:rFonts w:ascii="Times New Roman" w:eastAsia="Times New Roman" w:hAnsi="Times New Roman" w:cs="Times New Roman"/>
                <w:b/>
                <w:bCs/>
                <w:color w:val="000000"/>
                <w:sz w:val="24"/>
                <w:szCs w:val="24"/>
              </w:rPr>
            </w:pPr>
            <w:r w:rsidRPr="007D2A39">
              <w:rPr>
                <w:rFonts w:ascii="Times New Roman" w:eastAsia="Times New Roman" w:hAnsi="Times New Roman" w:cs="Times New Roman"/>
                <w:b/>
                <w:bCs/>
                <w:color w:val="000000"/>
                <w:sz w:val="24"/>
                <w:szCs w:val="24"/>
              </w:rPr>
              <w:t>2кл</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5" w:after="0" w:line="240" w:lineRule="auto"/>
              <w:ind w:left="165" w:right="-20"/>
              <w:rPr>
                <w:rFonts w:ascii="Times New Roman" w:eastAsia="Times New Roman" w:hAnsi="Times New Roman" w:cs="Times New Roman"/>
                <w:b/>
                <w:bCs/>
                <w:color w:val="000000"/>
                <w:sz w:val="24"/>
                <w:szCs w:val="24"/>
              </w:rPr>
            </w:pPr>
            <w:r w:rsidRPr="007D2A39">
              <w:rPr>
                <w:rFonts w:ascii="Times New Roman" w:eastAsia="Times New Roman" w:hAnsi="Times New Roman" w:cs="Times New Roman"/>
                <w:b/>
                <w:bCs/>
                <w:color w:val="000000"/>
                <w:sz w:val="24"/>
                <w:szCs w:val="24"/>
              </w:rPr>
              <w:t>3кл</w:t>
            </w:r>
          </w:p>
        </w:tc>
        <w:tc>
          <w:tcPr>
            <w:tcW w:w="695"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6614BF" w:rsidRPr="007D2A39" w:rsidRDefault="006614BF" w:rsidP="004C2167">
            <w:pPr>
              <w:widowControl w:val="0"/>
              <w:spacing w:before="25" w:after="0" w:line="240" w:lineRule="auto"/>
              <w:ind w:left="163" w:right="-20"/>
              <w:rPr>
                <w:rFonts w:ascii="Times New Roman" w:eastAsia="Times New Roman" w:hAnsi="Times New Roman" w:cs="Times New Roman"/>
                <w:b/>
                <w:bCs/>
                <w:color w:val="000000"/>
                <w:sz w:val="24"/>
                <w:szCs w:val="24"/>
              </w:rPr>
            </w:pPr>
            <w:r w:rsidRPr="007D2A39">
              <w:rPr>
                <w:rFonts w:ascii="Times New Roman" w:eastAsia="Times New Roman" w:hAnsi="Times New Roman" w:cs="Times New Roman"/>
                <w:b/>
                <w:bCs/>
                <w:color w:val="000000"/>
                <w:sz w:val="24"/>
                <w:szCs w:val="24"/>
              </w:rPr>
              <w:t>4кл</w:t>
            </w:r>
          </w:p>
        </w:tc>
        <w:tc>
          <w:tcPr>
            <w:tcW w:w="1865" w:type="dxa"/>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spacing w:after="0" w:line="259" w:lineRule="auto"/>
              <w:rPr>
                <w:rFonts w:ascii="Calibri" w:eastAsia="Calibri" w:hAnsi="Calibri" w:cs="Calibri"/>
              </w:rPr>
            </w:pP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spacing w:after="0" w:line="259" w:lineRule="auto"/>
              <w:rPr>
                <w:rFonts w:ascii="Calibri" w:eastAsia="Calibri" w:hAnsi="Calibri" w:cs="Calibri"/>
              </w:rPr>
            </w:pPr>
          </w:p>
        </w:tc>
      </w:tr>
      <w:tr w:rsidR="006614BF" w:rsidRPr="007D2A39" w:rsidTr="001622AF">
        <w:trPr>
          <w:cantSplit/>
          <w:trHeight w:hRule="exact" w:val="304"/>
        </w:trPr>
        <w:tc>
          <w:tcPr>
            <w:tcW w:w="1973" w:type="dxa"/>
            <w:vMerge w:val="restart"/>
            <w:tcBorders>
              <w:left w:val="single" w:sz="5" w:space="0" w:color="EFEFEF"/>
              <w:right w:val="single" w:sz="5" w:space="0" w:color="9F9F9F"/>
            </w:tcBorders>
            <w:tcMar>
              <w:top w:w="0" w:type="dxa"/>
              <w:left w:w="0" w:type="dxa"/>
              <w:bottom w:w="0" w:type="dxa"/>
              <w:right w:w="0" w:type="dxa"/>
            </w:tcMar>
          </w:tcPr>
          <w:p w:rsidR="006614BF" w:rsidRPr="007D2A39" w:rsidRDefault="006614BF" w:rsidP="004C2167">
            <w:pPr>
              <w:spacing w:after="0" w:line="259" w:lineRule="auto"/>
              <w:rPr>
                <w:rFonts w:ascii="Times New Roman" w:eastAsia="Calibri" w:hAnsi="Times New Roman" w:cs="Times New Roman"/>
                <w:b/>
                <w:i/>
                <w:sz w:val="24"/>
                <w:szCs w:val="24"/>
              </w:rPr>
            </w:pPr>
            <w:r w:rsidRPr="007D2A39">
              <w:rPr>
                <w:rFonts w:ascii="Times New Roman" w:eastAsia="Calibri" w:hAnsi="Times New Roman" w:cs="Times New Roman"/>
                <w:sz w:val="24"/>
                <w:szCs w:val="24"/>
              </w:rPr>
              <w:t xml:space="preserve"> </w:t>
            </w:r>
            <w:r w:rsidRPr="007D2A39">
              <w:rPr>
                <w:rFonts w:ascii="Times New Roman" w:eastAsia="Calibri" w:hAnsi="Times New Roman" w:cs="Times New Roman"/>
                <w:b/>
                <w:i/>
                <w:sz w:val="24"/>
                <w:szCs w:val="24"/>
              </w:rPr>
              <w:t>Спортивно-оздоровительное</w:t>
            </w:r>
          </w:p>
        </w:tc>
        <w:tc>
          <w:tcPr>
            <w:tcW w:w="3131"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81"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pacing w:val="2"/>
                <w:sz w:val="24"/>
                <w:szCs w:val="24"/>
              </w:rPr>
              <w:t>К</w:t>
            </w:r>
            <w:r w:rsidRPr="007D2A39">
              <w:rPr>
                <w:rFonts w:ascii="Times New Roman" w:eastAsia="Times New Roman" w:hAnsi="Times New Roman" w:cs="Times New Roman"/>
                <w:color w:val="000000"/>
                <w:spacing w:val="-3"/>
                <w:sz w:val="24"/>
                <w:szCs w:val="24"/>
              </w:rPr>
              <w:t>у</w:t>
            </w:r>
            <w:r w:rsidRPr="007D2A39">
              <w:rPr>
                <w:rFonts w:ascii="Times New Roman" w:eastAsia="Times New Roman" w:hAnsi="Times New Roman" w:cs="Times New Roman"/>
                <w:color w:val="000000"/>
                <w:sz w:val="24"/>
                <w:szCs w:val="24"/>
              </w:rPr>
              <w:t>рс</w:t>
            </w:r>
            <w:r w:rsidRPr="007D2A39">
              <w:rPr>
                <w:rFonts w:ascii="Times New Roman" w:eastAsia="Times New Roman" w:hAnsi="Times New Roman" w:cs="Times New Roman"/>
                <w:color w:val="000000"/>
                <w:spacing w:val="3"/>
                <w:sz w:val="24"/>
                <w:szCs w:val="24"/>
              </w:rPr>
              <w:t xml:space="preserve"> </w:t>
            </w:r>
            <w:r w:rsidRPr="007D2A39">
              <w:rPr>
                <w:rFonts w:ascii="Times New Roman" w:eastAsia="Times New Roman" w:hAnsi="Times New Roman" w:cs="Times New Roman"/>
                <w:color w:val="000000"/>
                <w:spacing w:val="-6"/>
                <w:sz w:val="24"/>
                <w:szCs w:val="24"/>
              </w:rPr>
              <w:t>«</w:t>
            </w:r>
            <w:r w:rsidRPr="007D2A39">
              <w:rPr>
                <w:rFonts w:ascii="Times New Roman" w:eastAsia="Times New Roman" w:hAnsi="Times New Roman" w:cs="Times New Roman"/>
                <w:color w:val="000000"/>
                <w:spacing w:val="1"/>
                <w:sz w:val="24"/>
                <w:szCs w:val="24"/>
              </w:rPr>
              <w:t>Капелька ритма»</w:t>
            </w:r>
          </w:p>
        </w:tc>
        <w:tc>
          <w:tcPr>
            <w:tcW w:w="851"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30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B63752" w:rsidRDefault="00B63752" w:rsidP="004C2167">
            <w:pPr>
              <w:widowControl w:val="0"/>
              <w:spacing w:before="20" w:after="0" w:line="240" w:lineRule="auto"/>
              <w:ind w:left="230" w:right="-2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302"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1</w:t>
            </w:r>
          </w:p>
        </w:tc>
        <w:tc>
          <w:tcPr>
            <w:tcW w:w="695"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300"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1</w:t>
            </w:r>
          </w:p>
        </w:tc>
        <w:tc>
          <w:tcPr>
            <w:tcW w:w="1865" w:type="dxa"/>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B63752">
            <w:pPr>
              <w:widowControl w:val="0"/>
              <w:spacing w:before="20" w:after="0" w:line="240" w:lineRule="auto"/>
              <w:ind w:left="13" w:right="-20"/>
              <w:jc w:val="center"/>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34/34</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B63752" w:rsidRDefault="00B63752" w:rsidP="004C2167">
            <w:pPr>
              <w:widowControl w:val="0"/>
              <w:spacing w:before="20" w:after="0" w:line="240" w:lineRule="auto"/>
              <w:ind w:left="133" w:right="-20"/>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68</w:t>
            </w:r>
          </w:p>
        </w:tc>
      </w:tr>
      <w:tr w:rsidR="006614BF" w:rsidRPr="007D2A39" w:rsidTr="001622AF">
        <w:trPr>
          <w:cantSplit/>
          <w:trHeight w:hRule="exact" w:val="649"/>
        </w:trPr>
        <w:tc>
          <w:tcPr>
            <w:tcW w:w="1973" w:type="dxa"/>
            <w:vMerge/>
            <w:tcBorders>
              <w:left w:val="single" w:sz="5" w:space="0" w:color="EFEFEF"/>
              <w:right w:val="single" w:sz="5" w:space="0" w:color="9F9F9F"/>
            </w:tcBorders>
            <w:tcMar>
              <w:top w:w="0" w:type="dxa"/>
              <w:left w:w="0" w:type="dxa"/>
              <w:bottom w:w="0" w:type="dxa"/>
              <w:right w:w="0" w:type="dxa"/>
            </w:tcMar>
          </w:tcPr>
          <w:p w:rsidR="006614BF" w:rsidRPr="007D2A39" w:rsidRDefault="006614BF" w:rsidP="004C2167">
            <w:pPr>
              <w:spacing w:after="0" w:line="259" w:lineRule="auto"/>
              <w:rPr>
                <w:rFonts w:ascii="Calibri" w:eastAsia="Calibri" w:hAnsi="Calibri" w:cs="Calibri"/>
              </w:rPr>
            </w:pPr>
          </w:p>
        </w:tc>
        <w:tc>
          <w:tcPr>
            <w:tcW w:w="3131"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spacing w:after="0" w:line="240" w:lineRule="auto"/>
              <w:textAlignment w:val="baseline"/>
              <w:rPr>
                <w:rFonts w:ascii="Times New Roman" w:eastAsia="Times New Roman" w:hAnsi="Times New Roman" w:cs="Times New Roman"/>
                <w:sz w:val="24"/>
                <w:szCs w:val="24"/>
              </w:rPr>
            </w:pPr>
            <w:r w:rsidRPr="007D2A39">
              <w:rPr>
                <w:rFonts w:ascii="Times New Roman" w:eastAsia="Times New Roman" w:hAnsi="Times New Roman" w:cs="Times New Roman"/>
                <w:sz w:val="24"/>
                <w:szCs w:val="24"/>
              </w:rPr>
              <w:t xml:space="preserve"> </w:t>
            </w:r>
            <w:r w:rsidRPr="007D2A39">
              <w:rPr>
                <w:rFonts w:ascii="Times New Roman" w:eastAsia="Times New Roman" w:hAnsi="Times New Roman" w:cs="Times New Roman"/>
                <w:color w:val="000000"/>
                <w:sz w:val="24"/>
                <w:szCs w:val="24"/>
              </w:rPr>
              <w:t>Н</w:t>
            </w:r>
            <w:r w:rsidRPr="007D2A39">
              <w:rPr>
                <w:rFonts w:ascii="Times New Roman" w:eastAsia="Times New Roman" w:hAnsi="Times New Roman" w:cs="Times New Roman"/>
                <w:color w:val="000000"/>
                <w:spacing w:val="-1"/>
                <w:sz w:val="24"/>
                <w:szCs w:val="24"/>
              </w:rPr>
              <w:t>е</w:t>
            </w:r>
            <w:r w:rsidRPr="007D2A39">
              <w:rPr>
                <w:rFonts w:ascii="Times New Roman" w:eastAsia="Times New Roman" w:hAnsi="Times New Roman" w:cs="Times New Roman"/>
                <w:color w:val="000000"/>
                <w:sz w:val="24"/>
                <w:szCs w:val="24"/>
              </w:rPr>
              <w:t>р</w:t>
            </w:r>
            <w:r w:rsidRPr="007D2A39">
              <w:rPr>
                <w:rFonts w:ascii="Times New Roman" w:eastAsia="Times New Roman" w:hAnsi="Times New Roman" w:cs="Times New Roman"/>
                <w:color w:val="000000"/>
                <w:spacing w:val="-1"/>
                <w:sz w:val="24"/>
                <w:szCs w:val="24"/>
              </w:rPr>
              <w:t>е</w:t>
            </w:r>
            <w:r w:rsidRPr="007D2A39">
              <w:rPr>
                <w:rFonts w:ascii="Times New Roman" w:eastAsia="Times New Roman" w:hAnsi="Times New Roman" w:cs="Times New Roman"/>
                <w:color w:val="000000"/>
                <w:spacing w:val="4"/>
                <w:sz w:val="24"/>
                <w:szCs w:val="24"/>
              </w:rPr>
              <w:t>г</w:t>
            </w:r>
            <w:r w:rsidRPr="007D2A39">
              <w:rPr>
                <w:rFonts w:ascii="Times New Roman" w:eastAsia="Times New Roman" w:hAnsi="Times New Roman" w:cs="Times New Roman"/>
                <w:color w:val="000000"/>
                <w:spacing w:val="-4"/>
                <w:sz w:val="24"/>
                <w:szCs w:val="24"/>
              </w:rPr>
              <w:t>у</w:t>
            </w:r>
            <w:r w:rsidRPr="007D2A39">
              <w:rPr>
                <w:rFonts w:ascii="Times New Roman" w:eastAsia="Times New Roman" w:hAnsi="Times New Roman" w:cs="Times New Roman"/>
                <w:color w:val="000000"/>
                <w:sz w:val="24"/>
                <w:szCs w:val="24"/>
              </w:rPr>
              <w:t>ляр</w:t>
            </w:r>
            <w:r w:rsidRPr="007D2A39">
              <w:rPr>
                <w:rFonts w:ascii="Times New Roman" w:eastAsia="Times New Roman" w:hAnsi="Times New Roman" w:cs="Times New Roman"/>
                <w:color w:val="000000"/>
                <w:spacing w:val="1"/>
                <w:sz w:val="24"/>
                <w:szCs w:val="24"/>
              </w:rPr>
              <w:t>н</w:t>
            </w:r>
            <w:r w:rsidRPr="007D2A39">
              <w:rPr>
                <w:rFonts w:ascii="Times New Roman" w:eastAsia="Times New Roman" w:hAnsi="Times New Roman" w:cs="Times New Roman"/>
                <w:color w:val="000000"/>
                <w:sz w:val="24"/>
                <w:szCs w:val="24"/>
              </w:rPr>
              <w:t>ые</w:t>
            </w:r>
            <w:r w:rsidRPr="007D2A39">
              <w:rPr>
                <w:rFonts w:ascii="Times New Roman" w:eastAsia="Times New Roman" w:hAnsi="Times New Roman" w:cs="Times New Roman"/>
                <w:color w:val="000000"/>
                <w:spacing w:val="59"/>
                <w:sz w:val="24"/>
                <w:szCs w:val="24"/>
              </w:rPr>
              <w:t xml:space="preserve"> </w:t>
            </w:r>
            <w:r w:rsidRPr="007D2A39">
              <w:rPr>
                <w:rFonts w:ascii="Times New Roman" w:eastAsia="Times New Roman" w:hAnsi="Times New Roman" w:cs="Times New Roman"/>
                <w:color w:val="000000"/>
                <w:spacing w:val="1"/>
                <w:sz w:val="24"/>
                <w:szCs w:val="24"/>
              </w:rPr>
              <w:t>з</w:t>
            </w:r>
            <w:r w:rsidRPr="007D2A39">
              <w:rPr>
                <w:rFonts w:ascii="Times New Roman" w:eastAsia="Times New Roman" w:hAnsi="Times New Roman" w:cs="Times New Roman"/>
                <w:color w:val="000000"/>
                <w:sz w:val="24"/>
                <w:szCs w:val="24"/>
              </w:rPr>
              <w:t>анят</w:t>
            </w:r>
            <w:r w:rsidRPr="007D2A39">
              <w:rPr>
                <w:rFonts w:ascii="Times New Roman" w:eastAsia="Times New Roman" w:hAnsi="Times New Roman" w:cs="Times New Roman"/>
                <w:color w:val="000000"/>
                <w:spacing w:val="2"/>
                <w:sz w:val="24"/>
                <w:szCs w:val="24"/>
              </w:rPr>
              <w:t>и</w:t>
            </w:r>
            <w:r w:rsidRPr="007D2A39">
              <w:rPr>
                <w:rFonts w:ascii="Times New Roman" w:eastAsia="Times New Roman" w:hAnsi="Times New Roman" w:cs="Times New Roman"/>
                <w:color w:val="000000"/>
                <w:sz w:val="24"/>
                <w:szCs w:val="24"/>
              </w:rPr>
              <w:t>я вн</w:t>
            </w:r>
            <w:r w:rsidRPr="007D2A39">
              <w:rPr>
                <w:rFonts w:ascii="Times New Roman" w:eastAsia="Times New Roman" w:hAnsi="Times New Roman" w:cs="Times New Roman"/>
                <w:color w:val="000000"/>
                <w:spacing w:val="1"/>
                <w:sz w:val="24"/>
                <w:szCs w:val="24"/>
              </w:rPr>
              <w:t>е</w:t>
            </w:r>
            <w:r w:rsidRPr="007D2A39">
              <w:rPr>
                <w:rFonts w:ascii="Times New Roman" w:eastAsia="Times New Roman" w:hAnsi="Times New Roman" w:cs="Times New Roman"/>
                <w:color w:val="000000"/>
                <w:spacing w:val="-3"/>
                <w:sz w:val="24"/>
                <w:szCs w:val="24"/>
              </w:rPr>
              <w:t>у</w:t>
            </w:r>
            <w:r w:rsidRPr="007D2A39">
              <w:rPr>
                <w:rFonts w:ascii="Times New Roman" w:eastAsia="Times New Roman" w:hAnsi="Times New Roman" w:cs="Times New Roman"/>
                <w:color w:val="000000"/>
                <w:sz w:val="24"/>
                <w:szCs w:val="24"/>
              </w:rPr>
              <w:t>ро</w:t>
            </w:r>
            <w:r w:rsidRPr="007D2A39">
              <w:rPr>
                <w:rFonts w:ascii="Times New Roman" w:eastAsia="Times New Roman" w:hAnsi="Times New Roman" w:cs="Times New Roman"/>
                <w:color w:val="000000"/>
                <w:spacing w:val="-1"/>
                <w:sz w:val="24"/>
                <w:szCs w:val="24"/>
              </w:rPr>
              <w:t>ч</w:t>
            </w:r>
            <w:r w:rsidRPr="007D2A39">
              <w:rPr>
                <w:rFonts w:ascii="Times New Roman" w:eastAsia="Times New Roman" w:hAnsi="Times New Roman" w:cs="Times New Roman"/>
                <w:color w:val="000000"/>
                <w:sz w:val="24"/>
                <w:szCs w:val="24"/>
              </w:rPr>
              <w:t>ной</w:t>
            </w:r>
            <w:r w:rsidRPr="007D2A39">
              <w:rPr>
                <w:rFonts w:ascii="Times New Roman" w:eastAsia="Times New Roman" w:hAnsi="Times New Roman" w:cs="Times New Roman"/>
                <w:color w:val="000000"/>
                <w:spacing w:val="1"/>
                <w:sz w:val="24"/>
                <w:szCs w:val="24"/>
              </w:rPr>
              <w:t xml:space="preserve"> </w:t>
            </w:r>
            <w:r w:rsidRPr="007D2A39">
              <w:rPr>
                <w:rFonts w:ascii="Times New Roman" w:eastAsia="Times New Roman" w:hAnsi="Times New Roman" w:cs="Times New Roman"/>
                <w:color w:val="000000"/>
                <w:sz w:val="24"/>
                <w:szCs w:val="24"/>
              </w:rPr>
              <w:t>деятел</w:t>
            </w:r>
            <w:r w:rsidRPr="007D2A39">
              <w:rPr>
                <w:rFonts w:ascii="Times New Roman" w:eastAsia="Times New Roman" w:hAnsi="Times New Roman" w:cs="Times New Roman"/>
                <w:color w:val="000000"/>
                <w:spacing w:val="1"/>
                <w:sz w:val="24"/>
                <w:szCs w:val="24"/>
              </w:rPr>
              <w:t>ьн</w:t>
            </w:r>
            <w:r w:rsidRPr="007D2A39">
              <w:rPr>
                <w:rFonts w:ascii="Times New Roman" w:eastAsia="Times New Roman" w:hAnsi="Times New Roman" w:cs="Times New Roman"/>
                <w:color w:val="000000"/>
                <w:sz w:val="24"/>
                <w:szCs w:val="24"/>
              </w:rPr>
              <w:t>ости:</w:t>
            </w:r>
          </w:p>
        </w:tc>
        <w:tc>
          <w:tcPr>
            <w:tcW w:w="851"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right="-20"/>
              <w:jc w:val="center"/>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1</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230"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1</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302"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1</w:t>
            </w:r>
          </w:p>
        </w:tc>
        <w:tc>
          <w:tcPr>
            <w:tcW w:w="695"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300"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1</w:t>
            </w:r>
          </w:p>
        </w:tc>
        <w:tc>
          <w:tcPr>
            <w:tcW w:w="1865" w:type="dxa"/>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6614BF" w:rsidRPr="007D2A39" w:rsidRDefault="00B63752" w:rsidP="004C2167">
            <w:pPr>
              <w:widowControl w:val="0"/>
              <w:spacing w:before="20" w:after="0" w:line="240" w:lineRule="auto"/>
              <w:ind w:left="13"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33</w:t>
            </w:r>
            <w:r w:rsidR="006614BF" w:rsidRPr="007D2A39">
              <w:rPr>
                <w:rFonts w:ascii="Times New Roman" w:eastAsia="Times New Roman" w:hAnsi="Times New Roman" w:cs="Times New Roman"/>
                <w:color w:val="000000"/>
                <w:sz w:val="24"/>
                <w:szCs w:val="24"/>
              </w:rPr>
              <w:t>/34/34/34</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B63752" w:rsidRDefault="00B63752" w:rsidP="004C2167">
            <w:pPr>
              <w:widowControl w:val="0"/>
              <w:spacing w:before="20" w:after="0" w:line="240" w:lineRule="auto"/>
              <w:ind w:left="133" w:right="-20"/>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135</w:t>
            </w:r>
          </w:p>
        </w:tc>
      </w:tr>
      <w:tr w:rsidR="006614BF" w:rsidRPr="007D2A39" w:rsidTr="00CF1B75">
        <w:trPr>
          <w:cantSplit/>
          <w:trHeight w:hRule="exact" w:val="821"/>
        </w:trPr>
        <w:tc>
          <w:tcPr>
            <w:tcW w:w="1973" w:type="dxa"/>
            <w:vMerge/>
            <w:tcBorders>
              <w:top w:val="single" w:sz="5" w:space="0" w:color="9F9F9F"/>
              <w:left w:val="single" w:sz="5" w:space="0" w:color="EFEFEF"/>
              <w:right w:val="single" w:sz="5" w:space="0" w:color="9F9F9F"/>
            </w:tcBorders>
            <w:tcMar>
              <w:top w:w="0" w:type="dxa"/>
              <w:left w:w="0" w:type="dxa"/>
              <w:bottom w:w="0" w:type="dxa"/>
              <w:right w:w="0" w:type="dxa"/>
            </w:tcMar>
          </w:tcPr>
          <w:p w:rsidR="006614BF" w:rsidRPr="007D2A39" w:rsidRDefault="006614BF" w:rsidP="004C2167">
            <w:pPr>
              <w:spacing w:after="0" w:line="240" w:lineRule="exact"/>
              <w:rPr>
                <w:rFonts w:ascii="Calibri" w:eastAsia="Calibri" w:hAnsi="Calibri" w:cs="Calibri"/>
                <w:sz w:val="24"/>
                <w:szCs w:val="24"/>
              </w:rPr>
            </w:pPr>
          </w:p>
        </w:tc>
        <w:tc>
          <w:tcPr>
            <w:tcW w:w="3131"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3" w:after="0" w:line="240" w:lineRule="auto"/>
              <w:ind w:left="81"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Кружок «Школа добрых дел»*</w:t>
            </w:r>
          </w:p>
        </w:tc>
        <w:tc>
          <w:tcPr>
            <w:tcW w:w="851"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3" w:after="0" w:line="240" w:lineRule="auto"/>
              <w:ind w:right="-20"/>
              <w:jc w:val="center"/>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1</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3" w:after="0" w:line="240" w:lineRule="auto"/>
              <w:ind w:left="230"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1</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3" w:after="0" w:line="240" w:lineRule="auto"/>
              <w:ind w:left="302"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1</w:t>
            </w:r>
          </w:p>
        </w:tc>
        <w:tc>
          <w:tcPr>
            <w:tcW w:w="695"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6614BF" w:rsidRPr="007D2A39" w:rsidRDefault="006614BF" w:rsidP="004C2167">
            <w:pPr>
              <w:widowControl w:val="0"/>
              <w:spacing w:before="23" w:after="0" w:line="240" w:lineRule="auto"/>
              <w:ind w:left="300"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1</w:t>
            </w:r>
          </w:p>
        </w:tc>
        <w:tc>
          <w:tcPr>
            <w:tcW w:w="1865" w:type="dxa"/>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6614BF" w:rsidRPr="007D2A39" w:rsidRDefault="00B63752" w:rsidP="004C2167">
            <w:pPr>
              <w:widowControl w:val="0"/>
              <w:spacing w:before="23" w:after="0" w:line="240" w:lineRule="auto"/>
              <w:ind w:left="38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33/</w:t>
            </w:r>
            <w:r w:rsidR="006614BF" w:rsidRPr="007D2A39">
              <w:rPr>
                <w:rFonts w:ascii="Times New Roman" w:eastAsia="Times New Roman" w:hAnsi="Times New Roman" w:cs="Times New Roman"/>
                <w:color w:val="000000"/>
                <w:sz w:val="24"/>
                <w:szCs w:val="24"/>
              </w:rPr>
              <w:t>34/34/34*</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B63752" w:rsidRDefault="00B63752" w:rsidP="004C2167">
            <w:pPr>
              <w:widowControl w:val="0"/>
              <w:spacing w:before="23" w:after="0" w:line="240" w:lineRule="auto"/>
              <w:ind w:left="133" w:right="-20"/>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135*</w:t>
            </w:r>
          </w:p>
        </w:tc>
      </w:tr>
      <w:tr w:rsidR="006614BF" w:rsidRPr="007D2A39" w:rsidTr="001622AF">
        <w:trPr>
          <w:cantSplit/>
          <w:trHeight w:hRule="exact" w:val="653"/>
        </w:trPr>
        <w:tc>
          <w:tcPr>
            <w:tcW w:w="1973" w:type="dxa"/>
            <w:vMerge/>
            <w:tcBorders>
              <w:left w:val="single" w:sz="5" w:space="0" w:color="EFEFEF"/>
              <w:right w:val="single" w:sz="5" w:space="0" w:color="9F9F9F"/>
            </w:tcBorders>
            <w:tcMar>
              <w:top w:w="0" w:type="dxa"/>
              <w:left w:w="0" w:type="dxa"/>
              <w:bottom w:w="0" w:type="dxa"/>
              <w:right w:w="0" w:type="dxa"/>
            </w:tcMar>
          </w:tcPr>
          <w:p w:rsidR="006614BF" w:rsidRPr="007D2A39" w:rsidRDefault="006614BF" w:rsidP="004C2167">
            <w:pPr>
              <w:spacing w:after="0" w:line="259" w:lineRule="auto"/>
              <w:rPr>
                <w:rFonts w:ascii="Calibri" w:eastAsia="Calibri" w:hAnsi="Calibri" w:cs="Calibri"/>
              </w:rPr>
            </w:pPr>
          </w:p>
        </w:tc>
        <w:tc>
          <w:tcPr>
            <w:tcW w:w="3131"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spacing w:after="0" w:line="312" w:lineRule="atLeast"/>
              <w:textAlignment w:val="baseline"/>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Н</w:t>
            </w:r>
            <w:r w:rsidRPr="007D2A39">
              <w:rPr>
                <w:rFonts w:ascii="Times New Roman" w:eastAsia="Times New Roman" w:hAnsi="Times New Roman" w:cs="Times New Roman"/>
                <w:color w:val="000000"/>
                <w:spacing w:val="-1"/>
                <w:sz w:val="24"/>
                <w:szCs w:val="24"/>
              </w:rPr>
              <w:t>е</w:t>
            </w:r>
            <w:r w:rsidRPr="007D2A39">
              <w:rPr>
                <w:rFonts w:ascii="Times New Roman" w:eastAsia="Times New Roman" w:hAnsi="Times New Roman" w:cs="Times New Roman"/>
                <w:color w:val="000000"/>
                <w:sz w:val="24"/>
                <w:szCs w:val="24"/>
              </w:rPr>
              <w:t>р</w:t>
            </w:r>
            <w:r w:rsidRPr="007D2A39">
              <w:rPr>
                <w:rFonts w:ascii="Times New Roman" w:eastAsia="Times New Roman" w:hAnsi="Times New Roman" w:cs="Times New Roman"/>
                <w:color w:val="000000"/>
                <w:spacing w:val="-1"/>
                <w:sz w:val="24"/>
                <w:szCs w:val="24"/>
              </w:rPr>
              <w:t>е</w:t>
            </w:r>
            <w:r w:rsidRPr="007D2A39">
              <w:rPr>
                <w:rFonts w:ascii="Times New Roman" w:eastAsia="Times New Roman" w:hAnsi="Times New Roman" w:cs="Times New Roman"/>
                <w:color w:val="000000"/>
                <w:spacing w:val="4"/>
                <w:sz w:val="24"/>
                <w:szCs w:val="24"/>
              </w:rPr>
              <w:t>г</w:t>
            </w:r>
            <w:r w:rsidRPr="007D2A39">
              <w:rPr>
                <w:rFonts w:ascii="Times New Roman" w:eastAsia="Times New Roman" w:hAnsi="Times New Roman" w:cs="Times New Roman"/>
                <w:color w:val="000000"/>
                <w:spacing w:val="-4"/>
                <w:sz w:val="24"/>
                <w:szCs w:val="24"/>
              </w:rPr>
              <w:t>у</w:t>
            </w:r>
            <w:r w:rsidRPr="007D2A39">
              <w:rPr>
                <w:rFonts w:ascii="Times New Roman" w:eastAsia="Times New Roman" w:hAnsi="Times New Roman" w:cs="Times New Roman"/>
                <w:color w:val="000000"/>
                <w:sz w:val="24"/>
                <w:szCs w:val="24"/>
              </w:rPr>
              <w:t>ляр</w:t>
            </w:r>
            <w:r w:rsidRPr="007D2A39">
              <w:rPr>
                <w:rFonts w:ascii="Times New Roman" w:eastAsia="Times New Roman" w:hAnsi="Times New Roman" w:cs="Times New Roman"/>
                <w:color w:val="000000"/>
                <w:spacing w:val="1"/>
                <w:sz w:val="24"/>
                <w:szCs w:val="24"/>
              </w:rPr>
              <w:t>н</w:t>
            </w:r>
            <w:r w:rsidRPr="007D2A39">
              <w:rPr>
                <w:rFonts w:ascii="Times New Roman" w:eastAsia="Times New Roman" w:hAnsi="Times New Roman" w:cs="Times New Roman"/>
                <w:color w:val="000000"/>
                <w:sz w:val="24"/>
                <w:szCs w:val="24"/>
              </w:rPr>
              <w:t>ые</w:t>
            </w:r>
            <w:r w:rsidRPr="007D2A39">
              <w:rPr>
                <w:rFonts w:ascii="Times New Roman" w:eastAsia="Times New Roman" w:hAnsi="Times New Roman" w:cs="Times New Roman"/>
                <w:color w:val="000000"/>
                <w:spacing w:val="59"/>
                <w:sz w:val="24"/>
                <w:szCs w:val="24"/>
              </w:rPr>
              <w:t xml:space="preserve"> </w:t>
            </w:r>
            <w:r w:rsidRPr="007D2A39">
              <w:rPr>
                <w:rFonts w:ascii="Times New Roman" w:eastAsia="Times New Roman" w:hAnsi="Times New Roman" w:cs="Times New Roman"/>
                <w:color w:val="000000"/>
                <w:spacing w:val="1"/>
                <w:sz w:val="24"/>
                <w:szCs w:val="24"/>
              </w:rPr>
              <w:t>з</w:t>
            </w:r>
            <w:r w:rsidRPr="007D2A39">
              <w:rPr>
                <w:rFonts w:ascii="Times New Roman" w:eastAsia="Times New Roman" w:hAnsi="Times New Roman" w:cs="Times New Roman"/>
                <w:color w:val="000000"/>
                <w:sz w:val="24"/>
                <w:szCs w:val="24"/>
              </w:rPr>
              <w:t>анят</w:t>
            </w:r>
            <w:r w:rsidRPr="007D2A39">
              <w:rPr>
                <w:rFonts w:ascii="Times New Roman" w:eastAsia="Times New Roman" w:hAnsi="Times New Roman" w:cs="Times New Roman"/>
                <w:color w:val="000000"/>
                <w:spacing w:val="2"/>
                <w:sz w:val="24"/>
                <w:szCs w:val="24"/>
              </w:rPr>
              <w:t>и</w:t>
            </w:r>
            <w:r w:rsidRPr="007D2A39">
              <w:rPr>
                <w:rFonts w:ascii="Times New Roman" w:eastAsia="Times New Roman" w:hAnsi="Times New Roman" w:cs="Times New Roman"/>
                <w:color w:val="000000"/>
                <w:sz w:val="24"/>
                <w:szCs w:val="24"/>
              </w:rPr>
              <w:t>я вн</w:t>
            </w:r>
            <w:r w:rsidRPr="007D2A39">
              <w:rPr>
                <w:rFonts w:ascii="Times New Roman" w:eastAsia="Times New Roman" w:hAnsi="Times New Roman" w:cs="Times New Roman"/>
                <w:color w:val="000000"/>
                <w:spacing w:val="1"/>
                <w:sz w:val="24"/>
                <w:szCs w:val="24"/>
              </w:rPr>
              <w:t>е</w:t>
            </w:r>
            <w:r w:rsidRPr="007D2A39">
              <w:rPr>
                <w:rFonts w:ascii="Times New Roman" w:eastAsia="Times New Roman" w:hAnsi="Times New Roman" w:cs="Times New Roman"/>
                <w:color w:val="000000"/>
                <w:spacing w:val="-3"/>
                <w:sz w:val="24"/>
                <w:szCs w:val="24"/>
              </w:rPr>
              <w:t>у</w:t>
            </w:r>
            <w:r w:rsidRPr="007D2A39">
              <w:rPr>
                <w:rFonts w:ascii="Times New Roman" w:eastAsia="Times New Roman" w:hAnsi="Times New Roman" w:cs="Times New Roman"/>
                <w:color w:val="000000"/>
                <w:sz w:val="24"/>
                <w:szCs w:val="24"/>
              </w:rPr>
              <w:t>ро</w:t>
            </w:r>
            <w:r w:rsidRPr="007D2A39">
              <w:rPr>
                <w:rFonts w:ascii="Times New Roman" w:eastAsia="Times New Roman" w:hAnsi="Times New Roman" w:cs="Times New Roman"/>
                <w:color w:val="000000"/>
                <w:spacing w:val="-1"/>
                <w:sz w:val="24"/>
                <w:szCs w:val="24"/>
              </w:rPr>
              <w:t>ч</w:t>
            </w:r>
            <w:r w:rsidRPr="007D2A39">
              <w:rPr>
                <w:rFonts w:ascii="Times New Roman" w:eastAsia="Times New Roman" w:hAnsi="Times New Roman" w:cs="Times New Roman"/>
                <w:color w:val="000000"/>
                <w:sz w:val="24"/>
                <w:szCs w:val="24"/>
              </w:rPr>
              <w:t>ной</w:t>
            </w:r>
            <w:r w:rsidRPr="007D2A39">
              <w:rPr>
                <w:rFonts w:ascii="Times New Roman" w:eastAsia="Times New Roman" w:hAnsi="Times New Roman" w:cs="Times New Roman"/>
                <w:color w:val="000000"/>
                <w:spacing w:val="1"/>
                <w:sz w:val="24"/>
                <w:szCs w:val="24"/>
              </w:rPr>
              <w:t xml:space="preserve"> </w:t>
            </w:r>
            <w:r w:rsidRPr="007D2A39">
              <w:rPr>
                <w:rFonts w:ascii="Times New Roman" w:eastAsia="Times New Roman" w:hAnsi="Times New Roman" w:cs="Times New Roman"/>
                <w:color w:val="000000"/>
                <w:sz w:val="24"/>
                <w:szCs w:val="24"/>
              </w:rPr>
              <w:t>деятел</w:t>
            </w:r>
            <w:r w:rsidRPr="007D2A39">
              <w:rPr>
                <w:rFonts w:ascii="Times New Roman" w:eastAsia="Times New Roman" w:hAnsi="Times New Roman" w:cs="Times New Roman"/>
                <w:color w:val="000000"/>
                <w:spacing w:val="1"/>
                <w:sz w:val="24"/>
                <w:szCs w:val="24"/>
              </w:rPr>
              <w:t>ьн</w:t>
            </w:r>
            <w:r w:rsidRPr="007D2A39">
              <w:rPr>
                <w:rFonts w:ascii="Times New Roman" w:eastAsia="Times New Roman" w:hAnsi="Times New Roman" w:cs="Times New Roman"/>
                <w:color w:val="000000"/>
                <w:sz w:val="24"/>
                <w:szCs w:val="24"/>
              </w:rPr>
              <w:t>ости:*</w:t>
            </w:r>
            <w:r w:rsidRPr="007D2A39">
              <w:rPr>
                <w:rFonts w:ascii="Times New Roman" w:eastAsia="Times New Roman" w:hAnsi="Times New Roman" w:cs="Times New Roman"/>
                <w:sz w:val="24"/>
                <w:szCs w:val="24"/>
              </w:rPr>
              <w:t xml:space="preserve"> </w:t>
            </w:r>
          </w:p>
          <w:p w:rsidR="006614BF" w:rsidRPr="007D2A39" w:rsidRDefault="006614BF" w:rsidP="004C2167">
            <w:pPr>
              <w:widowControl w:val="0"/>
              <w:spacing w:before="20" w:after="0" w:line="240" w:lineRule="auto"/>
              <w:ind w:right="-20"/>
              <w:rPr>
                <w:rFonts w:ascii="Times New Roman" w:eastAsia="Times New Roman" w:hAnsi="Times New Roman" w:cs="Times New Roman"/>
                <w:color w:val="000000"/>
                <w:sz w:val="24"/>
                <w:szCs w:val="24"/>
              </w:rPr>
            </w:pPr>
          </w:p>
        </w:tc>
        <w:tc>
          <w:tcPr>
            <w:tcW w:w="851"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spacing w:after="0" w:line="259"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1</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230"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1</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302"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1</w:t>
            </w:r>
          </w:p>
        </w:tc>
        <w:tc>
          <w:tcPr>
            <w:tcW w:w="695"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300"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1</w:t>
            </w:r>
          </w:p>
        </w:tc>
        <w:tc>
          <w:tcPr>
            <w:tcW w:w="1865" w:type="dxa"/>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6614BF" w:rsidRPr="007D2A39" w:rsidRDefault="00B63752" w:rsidP="004C2167">
            <w:pPr>
              <w:widowControl w:val="0"/>
              <w:spacing w:before="20" w:after="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33</w:t>
            </w:r>
            <w:r w:rsidR="006614BF" w:rsidRPr="007D2A39">
              <w:rPr>
                <w:rFonts w:ascii="Times New Roman" w:eastAsia="Times New Roman" w:hAnsi="Times New Roman" w:cs="Times New Roman"/>
                <w:color w:val="000000"/>
                <w:sz w:val="24"/>
                <w:szCs w:val="24"/>
              </w:rPr>
              <w:t>/34/34/34</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B63752" w:rsidP="004C2167">
            <w:pPr>
              <w:widowControl w:val="0"/>
              <w:spacing w:before="20" w:after="0" w:line="240" w:lineRule="auto"/>
              <w:ind w:left="133"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135</w:t>
            </w:r>
            <w:r w:rsidR="006614BF" w:rsidRPr="007D2A39">
              <w:rPr>
                <w:rFonts w:ascii="Times New Roman" w:eastAsia="Times New Roman" w:hAnsi="Times New Roman" w:cs="Times New Roman"/>
                <w:color w:val="000000"/>
                <w:sz w:val="24"/>
                <w:szCs w:val="24"/>
              </w:rPr>
              <w:t>*</w:t>
            </w:r>
          </w:p>
        </w:tc>
      </w:tr>
    </w:tbl>
    <w:p w:rsidR="00F54478" w:rsidRDefault="00F54478" w:rsidP="007A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cs="Times New Roman"/>
          <w:b/>
          <w:sz w:val="28"/>
          <w:szCs w:val="28"/>
        </w:rPr>
      </w:pPr>
    </w:p>
    <w:tbl>
      <w:tblPr>
        <w:tblpPr w:leftFromText="180" w:rightFromText="180" w:vertAnchor="text" w:horzAnchor="margin" w:tblpX="-420" w:tblpY="213"/>
        <w:tblW w:w="11910" w:type="dxa"/>
        <w:tblLayout w:type="fixed"/>
        <w:tblCellMar>
          <w:left w:w="0" w:type="dxa"/>
          <w:right w:w="0" w:type="dxa"/>
        </w:tblCellMar>
        <w:tblLook w:val="0000" w:firstRow="0" w:lastRow="0" w:firstColumn="0" w:lastColumn="0" w:noHBand="0" w:noVBand="0"/>
      </w:tblPr>
      <w:tblGrid>
        <w:gridCol w:w="1973"/>
        <w:gridCol w:w="3278"/>
        <w:gridCol w:w="709"/>
        <w:gridCol w:w="567"/>
        <w:gridCol w:w="547"/>
        <w:gridCol w:w="707"/>
        <w:gridCol w:w="72"/>
        <w:gridCol w:w="1793"/>
        <w:gridCol w:w="1132"/>
        <w:gridCol w:w="1132"/>
      </w:tblGrid>
      <w:tr w:rsidR="006614BF" w:rsidRPr="007D2A39" w:rsidTr="004C2167">
        <w:trPr>
          <w:gridAfter w:val="1"/>
          <w:wAfter w:w="1132" w:type="dxa"/>
          <w:cantSplit/>
          <w:trHeight w:hRule="exact" w:val="865"/>
        </w:trPr>
        <w:tc>
          <w:tcPr>
            <w:tcW w:w="1973" w:type="dxa"/>
            <w:vMerge w:val="restart"/>
            <w:tcBorders>
              <w:top w:val="single" w:sz="5" w:space="0" w:color="EFEFEF"/>
              <w:left w:val="single" w:sz="5" w:space="0" w:color="EFEFEF"/>
              <w:right w:val="single" w:sz="5" w:space="0" w:color="9F9F9F"/>
            </w:tcBorders>
            <w:tcMar>
              <w:top w:w="0" w:type="dxa"/>
              <w:left w:w="0" w:type="dxa"/>
              <w:bottom w:w="0" w:type="dxa"/>
              <w:right w:w="0" w:type="dxa"/>
            </w:tcMar>
          </w:tcPr>
          <w:p w:rsidR="006614BF" w:rsidRPr="007D2A39" w:rsidRDefault="006614BF" w:rsidP="004C2167">
            <w:pPr>
              <w:spacing w:after="0" w:line="240" w:lineRule="exact"/>
              <w:rPr>
                <w:rFonts w:ascii="Calibri" w:eastAsia="Calibri" w:hAnsi="Calibri" w:cs="Calibri"/>
                <w:sz w:val="24"/>
                <w:szCs w:val="24"/>
              </w:rPr>
            </w:pPr>
            <w:r w:rsidRPr="007D2A39">
              <w:rPr>
                <w:rFonts w:ascii="Times New Roman" w:eastAsia="Times New Roman" w:hAnsi="Times New Roman" w:cs="Times New Roman"/>
                <w:b/>
                <w:bCs/>
                <w:i/>
                <w:iCs/>
                <w:color w:val="000000"/>
                <w:sz w:val="24"/>
                <w:szCs w:val="24"/>
              </w:rPr>
              <w:t>Духовно-нра</w:t>
            </w:r>
            <w:r w:rsidRPr="007D2A39">
              <w:rPr>
                <w:rFonts w:ascii="Times New Roman" w:eastAsia="Times New Roman" w:hAnsi="Times New Roman" w:cs="Times New Roman"/>
                <w:b/>
                <w:bCs/>
                <w:i/>
                <w:iCs/>
                <w:color w:val="000000"/>
                <w:spacing w:val="1"/>
                <w:sz w:val="24"/>
                <w:szCs w:val="24"/>
              </w:rPr>
              <w:t>в</w:t>
            </w:r>
            <w:r w:rsidRPr="007D2A39">
              <w:rPr>
                <w:rFonts w:ascii="Times New Roman" w:eastAsia="Times New Roman" w:hAnsi="Times New Roman" w:cs="Times New Roman"/>
                <w:b/>
                <w:bCs/>
                <w:i/>
                <w:iCs/>
                <w:color w:val="000000"/>
                <w:spacing w:val="-1"/>
                <w:sz w:val="24"/>
                <w:szCs w:val="24"/>
              </w:rPr>
              <w:t>с</w:t>
            </w:r>
            <w:r w:rsidRPr="007D2A39">
              <w:rPr>
                <w:rFonts w:ascii="Times New Roman" w:eastAsia="Times New Roman" w:hAnsi="Times New Roman" w:cs="Times New Roman"/>
                <w:b/>
                <w:bCs/>
                <w:i/>
                <w:iCs/>
                <w:color w:val="000000"/>
                <w:spacing w:val="1"/>
                <w:sz w:val="24"/>
                <w:szCs w:val="24"/>
              </w:rPr>
              <w:t>т</w:t>
            </w:r>
            <w:r w:rsidRPr="007D2A39">
              <w:rPr>
                <w:rFonts w:ascii="Times New Roman" w:eastAsia="Times New Roman" w:hAnsi="Times New Roman" w:cs="Times New Roman"/>
                <w:b/>
                <w:bCs/>
                <w:i/>
                <w:iCs/>
                <w:color w:val="000000"/>
                <w:sz w:val="24"/>
                <w:szCs w:val="24"/>
              </w:rPr>
              <w:t>вен</w:t>
            </w:r>
            <w:r w:rsidRPr="007D2A39">
              <w:rPr>
                <w:rFonts w:ascii="Times New Roman" w:eastAsia="Times New Roman" w:hAnsi="Times New Roman" w:cs="Times New Roman"/>
                <w:b/>
                <w:bCs/>
                <w:i/>
                <w:iCs/>
                <w:color w:val="000000"/>
                <w:spacing w:val="1"/>
                <w:sz w:val="24"/>
                <w:szCs w:val="24"/>
              </w:rPr>
              <w:t>н</w:t>
            </w:r>
            <w:r w:rsidRPr="007D2A39">
              <w:rPr>
                <w:rFonts w:ascii="Times New Roman" w:eastAsia="Times New Roman" w:hAnsi="Times New Roman" w:cs="Times New Roman"/>
                <w:b/>
                <w:bCs/>
                <w:i/>
                <w:iCs/>
                <w:color w:val="000000"/>
                <w:sz w:val="24"/>
                <w:szCs w:val="24"/>
              </w:rPr>
              <w:t>ое</w:t>
            </w:r>
          </w:p>
          <w:p w:rsidR="006614BF" w:rsidRPr="007D2A39" w:rsidRDefault="006614BF" w:rsidP="004C2167">
            <w:pPr>
              <w:spacing w:after="114" w:line="240" w:lineRule="exact"/>
              <w:rPr>
                <w:rFonts w:ascii="Calibri" w:eastAsia="Calibri" w:hAnsi="Calibri" w:cs="Calibri"/>
                <w:sz w:val="24"/>
                <w:szCs w:val="24"/>
              </w:rPr>
            </w:pPr>
          </w:p>
          <w:p w:rsidR="006614BF" w:rsidRPr="007D2A39" w:rsidRDefault="006614BF" w:rsidP="004C2167">
            <w:pPr>
              <w:widowControl w:val="0"/>
              <w:spacing w:after="0" w:line="240" w:lineRule="auto"/>
              <w:ind w:left="39" w:right="-28"/>
              <w:jc w:val="center"/>
              <w:rPr>
                <w:rFonts w:ascii="Times New Roman" w:eastAsia="Times New Roman" w:hAnsi="Times New Roman" w:cs="Times New Roman"/>
                <w:b/>
                <w:bCs/>
                <w:i/>
                <w:iCs/>
                <w:color w:val="000000"/>
                <w:sz w:val="24"/>
                <w:szCs w:val="24"/>
              </w:rPr>
            </w:pPr>
          </w:p>
        </w:tc>
        <w:tc>
          <w:tcPr>
            <w:tcW w:w="3278"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268" w:right="346"/>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Занят</w:t>
            </w:r>
            <w:r w:rsidRPr="007D2A39">
              <w:rPr>
                <w:rFonts w:ascii="Times New Roman" w:eastAsia="Times New Roman" w:hAnsi="Times New Roman" w:cs="Times New Roman"/>
                <w:color w:val="000000"/>
                <w:spacing w:val="2"/>
                <w:sz w:val="24"/>
                <w:szCs w:val="24"/>
              </w:rPr>
              <w:t>и</w:t>
            </w:r>
            <w:r w:rsidRPr="007D2A39">
              <w:rPr>
                <w:rFonts w:ascii="Times New Roman" w:eastAsia="Times New Roman" w:hAnsi="Times New Roman" w:cs="Times New Roman"/>
                <w:color w:val="000000"/>
                <w:sz w:val="24"/>
                <w:szCs w:val="24"/>
              </w:rPr>
              <w:t>я</w:t>
            </w:r>
            <w:r w:rsidRPr="007D2A39">
              <w:rPr>
                <w:rFonts w:ascii="Times New Roman" w:eastAsia="Times New Roman" w:hAnsi="Times New Roman" w:cs="Times New Roman"/>
                <w:color w:val="000000"/>
                <w:spacing w:val="2"/>
                <w:sz w:val="24"/>
                <w:szCs w:val="24"/>
              </w:rPr>
              <w:t xml:space="preserve"> </w:t>
            </w:r>
            <w:r w:rsidRPr="007D2A39">
              <w:rPr>
                <w:rFonts w:ascii="Times New Roman" w:eastAsia="Times New Roman" w:hAnsi="Times New Roman" w:cs="Times New Roman"/>
                <w:color w:val="000000"/>
                <w:spacing w:val="-6"/>
                <w:sz w:val="24"/>
                <w:szCs w:val="24"/>
              </w:rPr>
              <w:t>«ЖИВОЙ РОДНИК</w:t>
            </w:r>
            <w:r w:rsidRPr="007D2A39">
              <w:rPr>
                <w:rFonts w:ascii="Times New Roman" w:eastAsia="Times New Roman" w:hAnsi="Times New Roman" w:cs="Times New Roman"/>
                <w:color w:val="000000"/>
                <w:sz w:val="24"/>
                <w:szCs w:val="24"/>
              </w:rPr>
              <w:t>»</w:t>
            </w: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139"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0,5</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139"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0,5</w:t>
            </w:r>
          </w:p>
        </w:tc>
        <w:tc>
          <w:tcPr>
            <w:tcW w:w="54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213"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0,5</w:t>
            </w:r>
          </w:p>
        </w:tc>
        <w:tc>
          <w:tcPr>
            <w:tcW w:w="707"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208"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0,5</w:t>
            </w:r>
          </w:p>
        </w:tc>
        <w:tc>
          <w:tcPr>
            <w:tcW w:w="1865" w:type="dxa"/>
            <w:gridSpan w:val="2"/>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384"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16/17/17/17</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453"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67</w:t>
            </w:r>
          </w:p>
        </w:tc>
      </w:tr>
      <w:tr w:rsidR="006614BF" w:rsidRPr="007D2A39" w:rsidTr="00B63752">
        <w:trPr>
          <w:gridAfter w:val="1"/>
          <w:wAfter w:w="1132" w:type="dxa"/>
          <w:cantSplit/>
          <w:trHeight w:hRule="exact" w:val="738"/>
        </w:trPr>
        <w:tc>
          <w:tcPr>
            <w:tcW w:w="1973" w:type="dxa"/>
            <w:vMerge/>
            <w:tcBorders>
              <w:left w:val="single" w:sz="5" w:space="0" w:color="EFEFEF"/>
              <w:right w:val="single" w:sz="5" w:space="0" w:color="9F9F9F"/>
            </w:tcBorders>
            <w:tcMar>
              <w:top w:w="0" w:type="dxa"/>
              <w:left w:w="0" w:type="dxa"/>
              <w:bottom w:w="0" w:type="dxa"/>
              <w:right w:w="0" w:type="dxa"/>
            </w:tcMar>
          </w:tcPr>
          <w:p w:rsidR="006614BF" w:rsidRPr="007D2A39" w:rsidRDefault="006614BF" w:rsidP="004C2167">
            <w:pPr>
              <w:spacing w:after="0" w:line="259" w:lineRule="auto"/>
              <w:rPr>
                <w:rFonts w:ascii="Calibri" w:eastAsia="Calibri" w:hAnsi="Calibri" w:cs="Calibri"/>
              </w:rPr>
            </w:pPr>
          </w:p>
        </w:tc>
        <w:tc>
          <w:tcPr>
            <w:tcW w:w="3278"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3" w:after="0" w:line="240" w:lineRule="auto"/>
              <w:ind w:left="154" w:right="157"/>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Н</w:t>
            </w:r>
            <w:r w:rsidRPr="007D2A39">
              <w:rPr>
                <w:rFonts w:ascii="Times New Roman" w:eastAsia="Times New Roman" w:hAnsi="Times New Roman" w:cs="Times New Roman"/>
                <w:color w:val="000000"/>
                <w:spacing w:val="-1"/>
                <w:sz w:val="24"/>
                <w:szCs w:val="24"/>
              </w:rPr>
              <w:t>е</w:t>
            </w:r>
            <w:r w:rsidRPr="007D2A39">
              <w:rPr>
                <w:rFonts w:ascii="Times New Roman" w:eastAsia="Times New Roman" w:hAnsi="Times New Roman" w:cs="Times New Roman"/>
                <w:color w:val="000000"/>
                <w:sz w:val="24"/>
                <w:szCs w:val="24"/>
              </w:rPr>
              <w:t>р</w:t>
            </w:r>
            <w:r w:rsidRPr="007D2A39">
              <w:rPr>
                <w:rFonts w:ascii="Times New Roman" w:eastAsia="Times New Roman" w:hAnsi="Times New Roman" w:cs="Times New Roman"/>
                <w:color w:val="000000"/>
                <w:spacing w:val="-1"/>
                <w:sz w:val="24"/>
                <w:szCs w:val="24"/>
              </w:rPr>
              <w:t>е</w:t>
            </w:r>
            <w:r w:rsidRPr="007D2A39">
              <w:rPr>
                <w:rFonts w:ascii="Times New Roman" w:eastAsia="Times New Roman" w:hAnsi="Times New Roman" w:cs="Times New Roman"/>
                <w:color w:val="000000"/>
                <w:spacing w:val="4"/>
                <w:sz w:val="24"/>
                <w:szCs w:val="24"/>
              </w:rPr>
              <w:t>г</w:t>
            </w:r>
            <w:r w:rsidRPr="007D2A39">
              <w:rPr>
                <w:rFonts w:ascii="Times New Roman" w:eastAsia="Times New Roman" w:hAnsi="Times New Roman" w:cs="Times New Roman"/>
                <w:color w:val="000000"/>
                <w:spacing w:val="-4"/>
                <w:sz w:val="24"/>
                <w:szCs w:val="24"/>
              </w:rPr>
              <w:t>у</w:t>
            </w:r>
            <w:r w:rsidRPr="007D2A39">
              <w:rPr>
                <w:rFonts w:ascii="Times New Roman" w:eastAsia="Times New Roman" w:hAnsi="Times New Roman" w:cs="Times New Roman"/>
                <w:color w:val="000000"/>
                <w:sz w:val="24"/>
                <w:szCs w:val="24"/>
              </w:rPr>
              <w:t>ляр</w:t>
            </w:r>
            <w:r w:rsidRPr="007D2A39">
              <w:rPr>
                <w:rFonts w:ascii="Times New Roman" w:eastAsia="Times New Roman" w:hAnsi="Times New Roman" w:cs="Times New Roman"/>
                <w:color w:val="000000"/>
                <w:spacing w:val="1"/>
                <w:sz w:val="24"/>
                <w:szCs w:val="24"/>
              </w:rPr>
              <w:t>н</w:t>
            </w:r>
            <w:r w:rsidRPr="007D2A39">
              <w:rPr>
                <w:rFonts w:ascii="Times New Roman" w:eastAsia="Times New Roman" w:hAnsi="Times New Roman" w:cs="Times New Roman"/>
                <w:color w:val="000000"/>
                <w:sz w:val="24"/>
                <w:szCs w:val="24"/>
              </w:rPr>
              <w:t>ые занят</w:t>
            </w:r>
            <w:r w:rsidRPr="007D2A39">
              <w:rPr>
                <w:rFonts w:ascii="Times New Roman" w:eastAsia="Times New Roman" w:hAnsi="Times New Roman" w:cs="Times New Roman"/>
                <w:color w:val="000000"/>
                <w:spacing w:val="2"/>
                <w:sz w:val="24"/>
                <w:szCs w:val="24"/>
              </w:rPr>
              <w:t>и</w:t>
            </w:r>
            <w:r w:rsidRPr="007D2A39">
              <w:rPr>
                <w:rFonts w:ascii="Times New Roman" w:eastAsia="Times New Roman" w:hAnsi="Times New Roman" w:cs="Times New Roman"/>
                <w:color w:val="000000"/>
                <w:sz w:val="24"/>
                <w:szCs w:val="24"/>
              </w:rPr>
              <w:t>я вн</w:t>
            </w:r>
            <w:r w:rsidRPr="007D2A39">
              <w:rPr>
                <w:rFonts w:ascii="Times New Roman" w:eastAsia="Times New Roman" w:hAnsi="Times New Roman" w:cs="Times New Roman"/>
                <w:color w:val="000000"/>
                <w:spacing w:val="1"/>
                <w:sz w:val="24"/>
                <w:szCs w:val="24"/>
              </w:rPr>
              <w:t>е</w:t>
            </w:r>
            <w:r w:rsidRPr="007D2A39">
              <w:rPr>
                <w:rFonts w:ascii="Times New Roman" w:eastAsia="Times New Roman" w:hAnsi="Times New Roman" w:cs="Times New Roman"/>
                <w:color w:val="000000"/>
                <w:spacing w:val="-3"/>
                <w:sz w:val="24"/>
                <w:szCs w:val="24"/>
              </w:rPr>
              <w:t>у</w:t>
            </w:r>
            <w:r w:rsidRPr="007D2A39">
              <w:rPr>
                <w:rFonts w:ascii="Times New Roman" w:eastAsia="Times New Roman" w:hAnsi="Times New Roman" w:cs="Times New Roman"/>
                <w:color w:val="000000"/>
                <w:sz w:val="24"/>
                <w:szCs w:val="24"/>
              </w:rPr>
              <w:t>ро</w:t>
            </w:r>
            <w:r w:rsidRPr="007D2A39">
              <w:rPr>
                <w:rFonts w:ascii="Times New Roman" w:eastAsia="Times New Roman" w:hAnsi="Times New Roman" w:cs="Times New Roman"/>
                <w:color w:val="000000"/>
                <w:spacing w:val="-1"/>
                <w:sz w:val="24"/>
                <w:szCs w:val="24"/>
              </w:rPr>
              <w:t>ч</w:t>
            </w:r>
            <w:r w:rsidRPr="007D2A39">
              <w:rPr>
                <w:rFonts w:ascii="Times New Roman" w:eastAsia="Times New Roman" w:hAnsi="Times New Roman" w:cs="Times New Roman"/>
                <w:color w:val="000000"/>
                <w:sz w:val="24"/>
                <w:szCs w:val="24"/>
              </w:rPr>
              <w:t>ной</w:t>
            </w:r>
            <w:r w:rsidRPr="007D2A39">
              <w:rPr>
                <w:rFonts w:ascii="Times New Roman" w:eastAsia="Times New Roman" w:hAnsi="Times New Roman" w:cs="Times New Roman"/>
                <w:color w:val="000000"/>
                <w:spacing w:val="1"/>
                <w:sz w:val="24"/>
                <w:szCs w:val="24"/>
              </w:rPr>
              <w:t xml:space="preserve"> </w:t>
            </w:r>
            <w:r w:rsidRPr="007D2A39">
              <w:rPr>
                <w:rFonts w:ascii="Times New Roman" w:eastAsia="Times New Roman" w:hAnsi="Times New Roman" w:cs="Times New Roman"/>
                <w:color w:val="000000"/>
                <w:sz w:val="24"/>
                <w:szCs w:val="24"/>
              </w:rPr>
              <w:t>деятел</w:t>
            </w:r>
            <w:r w:rsidRPr="007D2A39">
              <w:rPr>
                <w:rFonts w:ascii="Times New Roman" w:eastAsia="Times New Roman" w:hAnsi="Times New Roman" w:cs="Times New Roman"/>
                <w:color w:val="000000"/>
                <w:spacing w:val="1"/>
                <w:sz w:val="24"/>
                <w:szCs w:val="24"/>
              </w:rPr>
              <w:t>ьн</w:t>
            </w:r>
            <w:r w:rsidRPr="007D2A39">
              <w:rPr>
                <w:rFonts w:ascii="Times New Roman" w:eastAsia="Times New Roman" w:hAnsi="Times New Roman" w:cs="Times New Roman"/>
                <w:color w:val="000000"/>
                <w:sz w:val="24"/>
                <w:szCs w:val="24"/>
              </w:rPr>
              <w:t>ости:</w:t>
            </w:r>
          </w:p>
          <w:p w:rsidR="006614BF" w:rsidRPr="007D2A39" w:rsidRDefault="006614BF" w:rsidP="004C2167">
            <w:pPr>
              <w:spacing w:after="0" w:line="240" w:lineRule="auto"/>
              <w:jc w:val="both"/>
              <w:rPr>
                <w:rFonts w:ascii="Times New Roman" w:eastAsia="Times New Roman" w:hAnsi="Times New Roman" w:cs="Times New Roman"/>
                <w:sz w:val="24"/>
                <w:szCs w:val="24"/>
              </w:rPr>
            </w:pP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3" w:after="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604700" w:rsidRDefault="00B63752" w:rsidP="004C2167">
            <w:pPr>
              <w:widowControl w:val="0"/>
              <w:spacing w:before="23" w:after="0" w:line="240" w:lineRule="auto"/>
              <w:ind w:left="139" w:right="-20"/>
              <w:rPr>
                <w:rFonts w:ascii="Times New Roman" w:eastAsia="Times New Roman" w:hAnsi="Times New Roman" w:cs="Times New Roman"/>
                <w:color w:val="000000"/>
                <w:sz w:val="24"/>
                <w:szCs w:val="24"/>
              </w:rPr>
            </w:pPr>
            <w:r w:rsidRPr="00604700">
              <w:rPr>
                <w:rFonts w:ascii="Times New Roman" w:eastAsia="Times New Roman" w:hAnsi="Times New Roman" w:cs="Times New Roman"/>
                <w:color w:val="000000"/>
                <w:sz w:val="24"/>
                <w:szCs w:val="24"/>
              </w:rPr>
              <w:t xml:space="preserve">  1</w:t>
            </w:r>
          </w:p>
        </w:tc>
        <w:tc>
          <w:tcPr>
            <w:tcW w:w="54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3" w:after="0" w:line="240" w:lineRule="auto"/>
              <w:ind w:left="213"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0,5</w:t>
            </w:r>
          </w:p>
        </w:tc>
        <w:tc>
          <w:tcPr>
            <w:tcW w:w="707"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6614BF" w:rsidRPr="007D2A39" w:rsidRDefault="006614BF" w:rsidP="004C2167">
            <w:pPr>
              <w:widowControl w:val="0"/>
              <w:spacing w:before="23" w:after="0" w:line="240" w:lineRule="auto"/>
              <w:ind w:left="208"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0,5</w:t>
            </w:r>
          </w:p>
        </w:tc>
        <w:tc>
          <w:tcPr>
            <w:tcW w:w="1865" w:type="dxa"/>
            <w:gridSpan w:val="2"/>
            <w:tcBorders>
              <w:top w:val="single" w:sz="5" w:space="0" w:color="9F9F9F"/>
              <w:left w:val="double" w:sz="2" w:space="0" w:color="9F9F9F"/>
              <w:bottom w:val="single" w:sz="5" w:space="0" w:color="9F9F9F"/>
              <w:right w:val="single" w:sz="5" w:space="0" w:color="9F9F9F"/>
            </w:tcBorders>
            <w:shd w:val="clear" w:color="auto" w:fill="auto"/>
            <w:tcMar>
              <w:top w:w="0" w:type="dxa"/>
              <w:left w:w="0" w:type="dxa"/>
              <w:bottom w:w="0" w:type="dxa"/>
              <w:right w:w="0" w:type="dxa"/>
            </w:tcMar>
          </w:tcPr>
          <w:p w:rsidR="006614BF" w:rsidRPr="00B63752" w:rsidRDefault="00B63752" w:rsidP="004C2167">
            <w:pPr>
              <w:widowControl w:val="0"/>
              <w:spacing w:before="23" w:after="0" w:line="240" w:lineRule="auto"/>
              <w:ind w:left="384" w:right="-20"/>
              <w:rPr>
                <w:rFonts w:ascii="Times New Roman" w:eastAsia="Times New Roman" w:hAnsi="Times New Roman" w:cs="Times New Roman"/>
                <w:color w:val="000000"/>
                <w:sz w:val="24"/>
                <w:szCs w:val="24"/>
              </w:rPr>
            </w:pPr>
            <w:r w:rsidRPr="00604700">
              <w:rPr>
                <w:rFonts w:ascii="Times New Roman" w:eastAsia="Times New Roman" w:hAnsi="Times New Roman" w:cs="Times New Roman"/>
                <w:color w:val="000000"/>
                <w:sz w:val="24"/>
                <w:szCs w:val="24"/>
              </w:rPr>
              <w:t>33</w:t>
            </w:r>
            <w:r w:rsidRPr="00B63752">
              <w:rPr>
                <w:rFonts w:ascii="Times New Roman" w:eastAsia="Times New Roman" w:hAnsi="Times New Roman" w:cs="Times New Roman"/>
                <w:color w:val="000000"/>
                <w:sz w:val="24"/>
                <w:szCs w:val="24"/>
              </w:rPr>
              <w:t>/</w:t>
            </w:r>
            <w:r w:rsidRPr="00604700">
              <w:rPr>
                <w:rFonts w:ascii="Times New Roman" w:eastAsia="Times New Roman" w:hAnsi="Times New Roman" w:cs="Times New Roman"/>
                <w:color w:val="000000"/>
                <w:sz w:val="24"/>
                <w:szCs w:val="24"/>
              </w:rPr>
              <w:t>34</w:t>
            </w:r>
            <w:r w:rsidR="006614BF" w:rsidRPr="00B63752">
              <w:rPr>
                <w:rFonts w:ascii="Times New Roman" w:eastAsia="Times New Roman" w:hAnsi="Times New Roman" w:cs="Times New Roman"/>
                <w:color w:val="000000"/>
                <w:sz w:val="24"/>
                <w:szCs w:val="24"/>
              </w:rPr>
              <w:t>/17/17</w:t>
            </w:r>
          </w:p>
        </w:tc>
        <w:tc>
          <w:tcPr>
            <w:tcW w:w="1132" w:type="dxa"/>
            <w:tcBorders>
              <w:top w:val="single" w:sz="5" w:space="0" w:color="9F9F9F"/>
              <w:left w:val="single" w:sz="5" w:space="0" w:color="9F9F9F"/>
              <w:bottom w:val="single" w:sz="5" w:space="0" w:color="9F9F9F"/>
              <w:right w:val="single" w:sz="5" w:space="0" w:color="9F9F9F"/>
            </w:tcBorders>
            <w:shd w:val="clear" w:color="auto" w:fill="auto"/>
            <w:tcMar>
              <w:top w:w="0" w:type="dxa"/>
              <w:left w:w="0" w:type="dxa"/>
              <w:bottom w:w="0" w:type="dxa"/>
              <w:right w:w="0" w:type="dxa"/>
            </w:tcMar>
          </w:tcPr>
          <w:p w:rsidR="006614BF" w:rsidRPr="00604700" w:rsidRDefault="00B63752" w:rsidP="004C2167">
            <w:pPr>
              <w:widowControl w:val="0"/>
              <w:spacing w:before="23" w:after="0" w:line="240" w:lineRule="auto"/>
              <w:ind w:left="453" w:right="284"/>
              <w:jc w:val="center"/>
              <w:rPr>
                <w:rFonts w:ascii="Times New Roman" w:eastAsia="Times New Roman" w:hAnsi="Times New Roman" w:cs="Times New Roman"/>
                <w:color w:val="000000"/>
                <w:sz w:val="24"/>
                <w:szCs w:val="24"/>
              </w:rPr>
            </w:pPr>
            <w:r w:rsidRPr="00604700">
              <w:rPr>
                <w:rFonts w:ascii="Times New Roman" w:eastAsia="Times New Roman" w:hAnsi="Times New Roman" w:cs="Times New Roman"/>
                <w:color w:val="000000"/>
                <w:sz w:val="24"/>
                <w:szCs w:val="24"/>
              </w:rPr>
              <w:t>101</w:t>
            </w:r>
          </w:p>
        </w:tc>
      </w:tr>
      <w:tr w:rsidR="006614BF" w:rsidRPr="007D2A39" w:rsidTr="004C2167">
        <w:trPr>
          <w:gridAfter w:val="1"/>
          <w:wAfter w:w="1132" w:type="dxa"/>
          <w:cantSplit/>
          <w:trHeight w:hRule="exact" w:val="430"/>
        </w:trPr>
        <w:tc>
          <w:tcPr>
            <w:tcW w:w="1973" w:type="dxa"/>
            <w:vMerge/>
            <w:tcBorders>
              <w:left w:val="single" w:sz="5" w:space="0" w:color="EFEFEF"/>
              <w:bottom w:val="single" w:sz="5" w:space="0" w:color="9F9F9F"/>
              <w:right w:val="single" w:sz="5" w:space="0" w:color="9F9F9F"/>
            </w:tcBorders>
            <w:tcMar>
              <w:top w:w="0" w:type="dxa"/>
              <w:left w:w="0" w:type="dxa"/>
              <w:bottom w:w="0" w:type="dxa"/>
              <w:right w:w="0" w:type="dxa"/>
            </w:tcMar>
          </w:tcPr>
          <w:p w:rsidR="006614BF" w:rsidRPr="007D2A39" w:rsidRDefault="006614BF" w:rsidP="004C2167">
            <w:pPr>
              <w:spacing w:after="0" w:line="259" w:lineRule="auto"/>
              <w:rPr>
                <w:rFonts w:ascii="Calibri" w:eastAsia="Calibri" w:hAnsi="Calibri" w:cs="Calibri"/>
              </w:rPr>
            </w:pPr>
          </w:p>
        </w:tc>
        <w:tc>
          <w:tcPr>
            <w:tcW w:w="3278"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spacing w:after="0" w:line="259" w:lineRule="auto"/>
              <w:rPr>
                <w:rFonts w:ascii="Times New Roman" w:eastAsia="Calibri" w:hAnsi="Times New Roman" w:cs="Times New Roman"/>
                <w:sz w:val="24"/>
                <w:szCs w:val="24"/>
              </w:rPr>
            </w:pPr>
            <w:r w:rsidRPr="007D2A39">
              <w:rPr>
                <w:rFonts w:ascii="Calibri" w:eastAsia="Calibri" w:hAnsi="Calibri" w:cs="Calibri"/>
              </w:rPr>
              <w:t xml:space="preserve"> </w:t>
            </w:r>
            <w:r w:rsidRPr="007D2A39">
              <w:rPr>
                <w:rFonts w:ascii="Times New Roman" w:eastAsia="Calibri" w:hAnsi="Times New Roman" w:cs="Times New Roman"/>
                <w:sz w:val="24"/>
                <w:szCs w:val="24"/>
              </w:rPr>
              <w:t>Кружок «Азбука добра»</w:t>
            </w: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230"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1</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230"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1</w:t>
            </w:r>
          </w:p>
        </w:tc>
        <w:tc>
          <w:tcPr>
            <w:tcW w:w="54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302"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1</w:t>
            </w:r>
          </w:p>
        </w:tc>
        <w:tc>
          <w:tcPr>
            <w:tcW w:w="707"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300"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1</w:t>
            </w:r>
          </w:p>
        </w:tc>
        <w:tc>
          <w:tcPr>
            <w:tcW w:w="1865" w:type="dxa"/>
            <w:gridSpan w:val="2"/>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324"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33/34/34/34</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333" w:right="284"/>
              <w:jc w:val="center"/>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135</w:t>
            </w:r>
          </w:p>
        </w:tc>
      </w:tr>
      <w:tr w:rsidR="006614BF" w:rsidRPr="007D2A39" w:rsidTr="004C2167">
        <w:trPr>
          <w:gridAfter w:val="1"/>
          <w:wAfter w:w="1132" w:type="dxa"/>
          <w:cantSplit/>
          <w:trHeight w:hRule="exact" w:val="1238"/>
        </w:trPr>
        <w:tc>
          <w:tcPr>
            <w:tcW w:w="1973" w:type="dxa"/>
            <w:vMerge/>
            <w:tcBorders>
              <w:left w:val="single" w:sz="5" w:space="0" w:color="EFEFEF"/>
              <w:right w:val="single" w:sz="5" w:space="0" w:color="9F9F9F"/>
            </w:tcBorders>
            <w:tcMar>
              <w:top w:w="0" w:type="dxa"/>
              <w:left w:w="0" w:type="dxa"/>
              <w:bottom w:w="0" w:type="dxa"/>
              <w:right w:w="0" w:type="dxa"/>
            </w:tcMar>
          </w:tcPr>
          <w:p w:rsidR="006614BF" w:rsidRPr="007D2A39" w:rsidRDefault="006614BF" w:rsidP="004C2167">
            <w:pPr>
              <w:spacing w:after="0" w:line="259" w:lineRule="auto"/>
              <w:rPr>
                <w:rFonts w:ascii="Calibri" w:eastAsia="Calibri" w:hAnsi="Calibri" w:cs="Calibri"/>
              </w:rPr>
            </w:pPr>
          </w:p>
        </w:tc>
        <w:tc>
          <w:tcPr>
            <w:tcW w:w="3278"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268" w:right="59"/>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Подготовка к НПК, олимпиадам, посещ</w:t>
            </w:r>
            <w:r w:rsidRPr="007D2A39">
              <w:rPr>
                <w:rFonts w:ascii="Times New Roman" w:eastAsia="Times New Roman" w:hAnsi="Times New Roman" w:cs="Times New Roman"/>
                <w:color w:val="000000"/>
                <w:spacing w:val="-1"/>
                <w:sz w:val="24"/>
                <w:szCs w:val="24"/>
              </w:rPr>
              <w:t>е</w:t>
            </w:r>
            <w:r w:rsidRPr="007D2A39">
              <w:rPr>
                <w:rFonts w:ascii="Times New Roman" w:eastAsia="Times New Roman" w:hAnsi="Times New Roman" w:cs="Times New Roman"/>
                <w:color w:val="000000"/>
                <w:sz w:val="24"/>
                <w:szCs w:val="24"/>
              </w:rPr>
              <w:t>н</w:t>
            </w:r>
            <w:r w:rsidRPr="007D2A39">
              <w:rPr>
                <w:rFonts w:ascii="Times New Roman" w:eastAsia="Times New Roman" w:hAnsi="Times New Roman" w:cs="Times New Roman"/>
                <w:color w:val="000000"/>
                <w:spacing w:val="1"/>
                <w:sz w:val="24"/>
                <w:szCs w:val="24"/>
              </w:rPr>
              <w:t>и</w:t>
            </w:r>
            <w:r w:rsidRPr="007D2A39">
              <w:rPr>
                <w:rFonts w:ascii="Times New Roman" w:eastAsia="Times New Roman" w:hAnsi="Times New Roman" w:cs="Times New Roman"/>
                <w:color w:val="000000"/>
                <w:sz w:val="24"/>
                <w:szCs w:val="24"/>
              </w:rPr>
              <w:t>е ко</w:t>
            </w:r>
            <w:r w:rsidRPr="007D2A39">
              <w:rPr>
                <w:rFonts w:ascii="Times New Roman" w:eastAsia="Times New Roman" w:hAnsi="Times New Roman" w:cs="Times New Roman"/>
                <w:color w:val="000000"/>
                <w:spacing w:val="1"/>
                <w:sz w:val="24"/>
                <w:szCs w:val="24"/>
              </w:rPr>
              <w:t>н</w:t>
            </w:r>
            <w:r w:rsidRPr="007D2A39">
              <w:rPr>
                <w:rFonts w:ascii="Times New Roman" w:eastAsia="Times New Roman" w:hAnsi="Times New Roman" w:cs="Times New Roman"/>
                <w:color w:val="000000"/>
                <w:spacing w:val="2"/>
                <w:sz w:val="24"/>
                <w:szCs w:val="24"/>
              </w:rPr>
              <w:t>с</w:t>
            </w:r>
            <w:r w:rsidRPr="007D2A39">
              <w:rPr>
                <w:rFonts w:ascii="Times New Roman" w:eastAsia="Times New Roman" w:hAnsi="Times New Roman" w:cs="Times New Roman"/>
                <w:color w:val="000000"/>
                <w:spacing w:val="-4"/>
                <w:sz w:val="24"/>
                <w:szCs w:val="24"/>
              </w:rPr>
              <w:t>у</w:t>
            </w:r>
            <w:r w:rsidRPr="007D2A39">
              <w:rPr>
                <w:rFonts w:ascii="Times New Roman" w:eastAsia="Times New Roman" w:hAnsi="Times New Roman" w:cs="Times New Roman"/>
                <w:color w:val="000000"/>
                <w:sz w:val="24"/>
                <w:szCs w:val="24"/>
              </w:rPr>
              <w:t>льта</w:t>
            </w:r>
            <w:r w:rsidRPr="007D2A39">
              <w:rPr>
                <w:rFonts w:ascii="Times New Roman" w:eastAsia="Times New Roman" w:hAnsi="Times New Roman" w:cs="Times New Roman"/>
                <w:color w:val="000000"/>
                <w:spacing w:val="1"/>
                <w:sz w:val="24"/>
                <w:szCs w:val="24"/>
              </w:rPr>
              <w:t>ци</w:t>
            </w:r>
            <w:r w:rsidRPr="007D2A39">
              <w:rPr>
                <w:rFonts w:ascii="Times New Roman" w:eastAsia="Times New Roman" w:hAnsi="Times New Roman" w:cs="Times New Roman"/>
                <w:color w:val="000000"/>
                <w:sz w:val="24"/>
                <w:szCs w:val="24"/>
              </w:rPr>
              <w:t>й по</w:t>
            </w:r>
            <w:r w:rsidRPr="007D2A39">
              <w:rPr>
                <w:rFonts w:ascii="Times New Roman" w:eastAsia="Times New Roman" w:hAnsi="Times New Roman" w:cs="Times New Roman"/>
                <w:color w:val="000000"/>
                <w:spacing w:val="3"/>
                <w:sz w:val="24"/>
                <w:szCs w:val="24"/>
              </w:rPr>
              <w:t xml:space="preserve"> </w:t>
            </w:r>
            <w:r w:rsidRPr="007D2A39">
              <w:rPr>
                <w:rFonts w:ascii="Times New Roman" w:eastAsia="Times New Roman" w:hAnsi="Times New Roman" w:cs="Times New Roman"/>
                <w:color w:val="000000"/>
                <w:spacing w:val="-3"/>
                <w:sz w:val="24"/>
                <w:szCs w:val="24"/>
              </w:rPr>
              <w:t>у</w:t>
            </w:r>
            <w:r w:rsidRPr="007D2A39">
              <w:rPr>
                <w:rFonts w:ascii="Times New Roman" w:eastAsia="Times New Roman" w:hAnsi="Times New Roman" w:cs="Times New Roman"/>
                <w:color w:val="000000"/>
                <w:spacing w:val="-1"/>
                <w:sz w:val="24"/>
                <w:szCs w:val="24"/>
              </w:rPr>
              <w:t>че</w:t>
            </w:r>
            <w:r w:rsidRPr="007D2A39">
              <w:rPr>
                <w:rFonts w:ascii="Times New Roman" w:eastAsia="Times New Roman" w:hAnsi="Times New Roman" w:cs="Times New Roman"/>
                <w:color w:val="000000"/>
                <w:sz w:val="24"/>
                <w:szCs w:val="24"/>
              </w:rPr>
              <w:t>бным</w:t>
            </w:r>
            <w:r w:rsidRPr="007D2A39">
              <w:rPr>
                <w:rFonts w:ascii="Times New Roman" w:eastAsia="Times New Roman" w:hAnsi="Times New Roman" w:cs="Times New Roman"/>
                <w:color w:val="000000"/>
                <w:spacing w:val="-1"/>
                <w:sz w:val="24"/>
                <w:szCs w:val="24"/>
              </w:rPr>
              <w:t xml:space="preserve"> </w:t>
            </w:r>
            <w:r w:rsidRPr="007D2A39">
              <w:rPr>
                <w:rFonts w:ascii="Times New Roman" w:eastAsia="Times New Roman" w:hAnsi="Times New Roman" w:cs="Times New Roman"/>
                <w:color w:val="000000"/>
                <w:sz w:val="24"/>
                <w:szCs w:val="24"/>
              </w:rPr>
              <w:t>пред</w:t>
            </w:r>
            <w:r w:rsidRPr="007D2A39">
              <w:rPr>
                <w:rFonts w:ascii="Times New Roman" w:eastAsia="Times New Roman" w:hAnsi="Times New Roman" w:cs="Times New Roman"/>
                <w:color w:val="000000"/>
                <w:spacing w:val="1"/>
                <w:sz w:val="24"/>
                <w:szCs w:val="24"/>
              </w:rPr>
              <w:t>м</w:t>
            </w:r>
            <w:r w:rsidRPr="007D2A39">
              <w:rPr>
                <w:rFonts w:ascii="Times New Roman" w:eastAsia="Times New Roman" w:hAnsi="Times New Roman" w:cs="Times New Roman"/>
                <w:color w:val="000000"/>
                <w:sz w:val="24"/>
                <w:szCs w:val="24"/>
              </w:rPr>
              <w:t>етам</w:t>
            </w: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21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139"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0,5</w:t>
            </w:r>
          </w:p>
        </w:tc>
        <w:tc>
          <w:tcPr>
            <w:tcW w:w="54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213"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0,5</w:t>
            </w:r>
          </w:p>
        </w:tc>
        <w:tc>
          <w:tcPr>
            <w:tcW w:w="707"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208"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0,5</w:t>
            </w:r>
          </w:p>
        </w:tc>
        <w:tc>
          <w:tcPr>
            <w:tcW w:w="1865" w:type="dxa"/>
            <w:gridSpan w:val="2"/>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384"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16/17/17/17</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441" w:right="284"/>
              <w:jc w:val="center"/>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67</w:t>
            </w:r>
          </w:p>
        </w:tc>
      </w:tr>
      <w:tr w:rsidR="006614BF" w:rsidRPr="007D2A39" w:rsidTr="004C2167">
        <w:trPr>
          <w:gridAfter w:val="1"/>
          <w:wAfter w:w="1132" w:type="dxa"/>
          <w:cantSplit/>
          <w:trHeight w:hRule="exact" w:val="420"/>
        </w:trPr>
        <w:tc>
          <w:tcPr>
            <w:tcW w:w="1973" w:type="dxa"/>
            <w:vMerge/>
            <w:tcBorders>
              <w:left w:val="single" w:sz="5" w:space="0" w:color="EFEFEF"/>
              <w:bottom w:val="single" w:sz="5" w:space="0" w:color="9F9F9F"/>
              <w:right w:val="single" w:sz="5" w:space="0" w:color="9F9F9F"/>
            </w:tcBorders>
            <w:tcMar>
              <w:top w:w="0" w:type="dxa"/>
              <w:left w:w="0" w:type="dxa"/>
              <w:bottom w:w="0" w:type="dxa"/>
              <w:right w:w="0" w:type="dxa"/>
            </w:tcMar>
          </w:tcPr>
          <w:p w:rsidR="006614BF" w:rsidRPr="007D2A39" w:rsidRDefault="006614BF" w:rsidP="004C2167">
            <w:pPr>
              <w:spacing w:after="0" w:line="259" w:lineRule="auto"/>
              <w:rPr>
                <w:rFonts w:ascii="Calibri" w:eastAsia="Calibri" w:hAnsi="Calibri" w:cs="Calibri"/>
              </w:rPr>
            </w:pPr>
          </w:p>
        </w:tc>
        <w:tc>
          <w:tcPr>
            <w:tcW w:w="3278"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268" w:right="59"/>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Клуб «Шахматы»*</w:t>
            </w: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139"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1</w:t>
            </w:r>
          </w:p>
        </w:tc>
        <w:tc>
          <w:tcPr>
            <w:tcW w:w="54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213"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1</w:t>
            </w:r>
          </w:p>
        </w:tc>
        <w:tc>
          <w:tcPr>
            <w:tcW w:w="707"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208"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1</w:t>
            </w:r>
          </w:p>
        </w:tc>
        <w:tc>
          <w:tcPr>
            <w:tcW w:w="1865" w:type="dxa"/>
            <w:gridSpan w:val="2"/>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324"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33/34/34/34*</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283" w:right="284"/>
              <w:jc w:val="center"/>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135*</w:t>
            </w:r>
          </w:p>
        </w:tc>
      </w:tr>
      <w:tr w:rsidR="006614BF" w:rsidRPr="007D2A39" w:rsidTr="004C2167">
        <w:trPr>
          <w:gridAfter w:val="1"/>
          <w:wAfter w:w="1132" w:type="dxa"/>
          <w:cantSplit/>
          <w:trHeight w:val="634"/>
        </w:trPr>
        <w:tc>
          <w:tcPr>
            <w:tcW w:w="1973" w:type="dxa"/>
            <w:vMerge w:val="restart"/>
            <w:tcBorders>
              <w:top w:val="single" w:sz="5" w:space="0" w:color="9F9F9F"/>
              <w:left w:val="single" w:sz="5" w:space="0" w:color="EFEFEF"/>
              <w:right w:val="single" w:sz="5" w:space="0" w:color="9F9F9F"/>
            </w:tcBorders>
            <w:tcMar>
              <w:top w:w="0" w:type="dxa"/>
              <w:left w:w="0" w:type="dxa"/>
              <w:bottom w:w="0" w:type="dxa"/>
              <w:right w:w="0" w:type="dxa"/>
            </w:tcMar>
          </w:tcPr>
          <w:p w:rsidR="006614BF" w:rsidRPr="007D2A39" w:rsidRDefault="006614BF" w:rsidP="004C2167">
            <w:pPr>
              <w:spacing w:after="0" w:line="240" w:lineRule="exact"/>
              <w:rPr>
                <w:rFonts w:ascii="Calibri" w:eastAsia="Calibri" w:hAnsi="Calibri" w:cs="Calibri"/>
                <w:sz w:val="24"/>
                <w:szCs w:val="24"/>
              </w:rPr>
            </w:pPr>
          </w:p>
          <w:p w:rsidR="006614BF" w:rsidRPr="007D2A39" w:rsidRDefault="006614BF" w:rsidP="004C2167">
            <w:pPr>
              <w:spacing w:after="102" w:line="240" w:lineRule="exact"/>
              <w:rPr>
                <w:rFonts w:ascii="Calibri" w:eastAsia="Calibri" w:hAnsi="Calibri" w:cs="Calibri"/>
                <w:sz w:val="24"/>
                <w:szCs w:val="24"/>
              </w:rPr>
            </w:pPr>
          </w:p>
          <w:p w:rsidR="006614BF" w:rsidRPr="007D2A39" w:rsidRDefault="006614BF" w:rsidP="004C2167">
            <w:pPr>
              <w:widowControl w:val="0"/>
              <w:spacing w:after="0" w:line="240" w:lineRule="auto"/>
              <w:ind w:left="208" w:right="145"/>
              <w:jc w:val="center"/>
              <w:rPr>
                <w:rFonts w:ascii="Times New Roman" w:eastAsia="Times New Roman" w:hAnsi="Times New Roman" w:cs="Times New Roman"/>
                <w:b/>
                <w:bCs/>
                <w:i/>
                <w:iCs/>
                <w:color w:val="000000"/>
                <w:sz w:val="24"/>
                <w:szCs w:val="24"/>
              </w:rPr>
            </w:pPr>
            <w:r w:rsidRPr="007D2A39">
              <w:rPr>
                <w:rFonts w:ascii="Times New Roman" w:eastAsia="Times New Roman" w:hAnsi="Times New Roman" w:cs="Times New Roman"/>
                <w:b/>
                <w:bCs/>
                <w:i/>
                <w:iCs/>
                <w:color w:val="000000"/>
                <w:sz w:val="24"/>
                <w:szCs w:val="24"/>
              </w:rPr>
              <w:t>Общ</w:t>
            </w:r>
            <w:r w:rsidRPr="007D2A39">
              <w:rPr>
                <w:rFonts w:ascii="Times New Roman" w:eastAsia="Times New Roman" w:hAnsi="Times New Roman" w:cs="Times New Roman"/>
                <w:b/>
                <w:bCs/>
                <w:i/>
                <w:iCs/>
                <w:color w:val="000000"/>
                <w:spacing w:val="-1"/>
                <w:sz w:val="24"/>
                <w:szCs w:val="24"/>
              </w:rPr>
              <w:t>е</w:t>
            </w:r>
            <w:r w:rsidRPr="007D2A39">
              <w:rPr>
                <w:rFonts w:ascii="Times New Roman" w:eastAsia="Times New Roman" w:hAnsi="Times New Roman" w:cs="Times New Roman"/>
                <w:b/>
                <w:bCs/>
                <w:i/>
                <w:iCs/>
                <w:color w:val="000000"/>
                <w:sz w:val="24"/>
                <w:szCs w:val="24"/>
              </w:rPr>
              <w:t>ку</w:t>
            </w:r>
            <w:r w:rsidRPr="007D2A39">
              <w:rPr>
                <w:rFonts w:ascii="Times New Roman" w:eastAsia="Times New Roman" w:hAnsi="Times New Roman" w:cs="Times New Roman"/>
                <w:b/>
                <w:bCs/>
                <w:i/>
                <w:iCs/>
                <w:color w:val="000000"/>
                <w:spacing w:val="-1"/>
                <w:sz w:val="24"/>
                <w:szCs w:val="24"/>
              </w:rPr>
              <w:t>л</w:t>
            </w:r>
            <w:r w:rsidRPr="007D2A39">
              <w:rPr>
                <w:rFonts w:ascii="Times New Roman" w:eastAsia="Times New Roman" w:hAnsi="Times New Roman" w:cs="Times New Roman"/>
                <w:b/>
                <w:bCs/>
                <w:i/>
                <w:iCs/>
                <w:color w:val="000000"/>
                <w:sz w:val="24"/>
                <w:szCs w:val="24"/>
              </w:rPr>
              <w:t>ь-</w:t>
            </w:r>
            <w:r w:rsidRPr="007D2A39">
              <w:rPr>
                <w:rFonts w:ascii="Times New Roman" w:eastAsia="Times New Roman" w:hAnsi="Times New Roman" w:cs="Times New Roman"/>
                <w:b/>
                <w:bCs/>
                <w:i/>
                <w:iCs/>
                <w:color w:val="000000"/>
                <w:spacing w:val="2"/>
                <w:sz w:val="24"/>
                <w:szCs w:val="24"/>
              </w:rPr>
              <w:t>т</w:t>
            </w:r>
            <w:r w:rsidRPr="007D2A39">
              <w:rPr>
                <w:rFonts w:ascii="Times New Roman" w:eastAsia="Times New Roman" w:hAnsi="Times New Roman" w:cs="Times New Roman"/>
                <w:b/>
                <w:bCs/>
                <w:i/>
                <w:iCs/>
                <w:color w:val="000000"/>
                <w:sz w:val="24"/>
                <w:szCs w:val="24"/>
              </w:rPr>
              <w:t>ур</w:t>
            </w:r>
            <w:r w:rsidRPr="007D2A39">
              <w:rPr>
                <w:rFonts w:ascii="Times New Roman" w:eastAsia="Times New Roman" w:hAnsi="Times New Roman" w:cs="Times New Roman"/>
                <w:b/>
                <w:bCs/>
                <w:i/>
                <w:iCs/>
                <w:color w:val="000000"/>
                <w:spacing w:val="1"/>
                <w:sz w:val="24"/>
                <w:szCs w:val="24"/>
              </w:rPr>
              <w:t>н</w:t>
            </w:r>
            <w:r w:rsidRPr="007D2A39">
              <w:rPr>
                <w:rFonts w:ascii="Times New Roman" w:eastAsia="Times New Roman" w:hAnsi="Times New Roman" w:cs="Times New Roman"/>
                <w:b/>
                <w:bCs/>
                <w:i/>
                <w:iCs/>
                <w:color w:val="000000"/>
                <w:sz w:val="24"/>
                <w:szCs w:val="24"/>
              </w:rPr>
              <w:t>ое</w:t>
            </w:r>
          </w:p>
        </w:tc>
        <w:tc>
          <w:tcPr>
            <w:tcW w:w="3278" w:type="dxa"/>
            <w:tcBorders>
              <w:top w:val="single" w:sz="5" w:space="0" w:color="9F9F9F"/>
              <w:left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127" w:right="774" w:firstLine="141"/>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Те</w:t>
            </w:r>
            <w:r w:rsidRPr="007D2A39">
              <w:rPr>
                <w:rFonts w:ascii="Times New Roman" w:eastAsia="Times New Roman" w:hAnsi="Times New Roman" w:cs="Times New Roman"/>
                <w:color w:val="000000"/>
                <w:spacing w:val="-1"/>
                <w:sz w:val="24"/>
                <w:szCs w:val="24"/>
              </w:rPr>
              <w:t>а</w:t>
            </w:r>
            <w:r w:rsidRPr="007D2A39">
              <w:rPr>
                <w:rFonts w:ascii="Times New Roman" w:eastAsia="Times New Roman" w:hAnsi="Times New Roman" w:cs="Times New Roman"/>
                <w:color w:val="000000"/>
                <w:sz w:val="24"/>
                <w:szCs w:val="24"/>
              </w:rPr>
              <w:t>траль</w:t>
            </w:r>
            <w:r w:rsidRPr="007D2A39">
              <w:rPr>
                <w:rFonts w:ascii="Times New Roman" w:eastAsia="Times New Roman" w:hAnsi="Times New Roman" w:cs="Times New Roman"/>
                <w:color w:val="000000"/>
                <w:spacing w:val="1"/>
                <w:sz w:val="24"/>
                <w:szCs w:val="24"/>
              </w:rPr>
              <w:t>н</w:t>
            </w:r>
            <w:r w:rsidRPr="007D2A39">
              <w:rPr>
                <w:rFonts w:ascii="Times New Roman" w:eastAsia="Times New Roman" w:hAnsi="Times New Roman" w:cs="Times New Roman"/>
                <w:color w:val="000000"/>
                <w:sz w:val="24"/>
                <w:szCs w:val="24"/>
              </w:rPr>
              <w:t>ая с</w:t>
            </w:r>
            <w:r w:rsidRPr="007D2A39">
              <w:rPr>
                <w:rFonts w:ascii="Times New Roman" w:eastAsia="Times New Roman" w:hAnsi="Times New Roman" w:cs="Times New Roman"/>
                <w:color w:val="000000"/>
                <w:spacing w:val="2"/>
                <w:sz w:val="24"/>
                <w:szCs w:val="24"/>
              </w:rPr>
              <w:t>т</w:t>
            </w:r>
            <w:r w:rsidRPr="007D2A39">
              <w:rPr>
                <w:rFonts w:ascii="Times New Roman" w:eastAsia="Times New Roman" w:hAnsi="Times New Roman" w:cs="Times New Roman"/>
                <w:color w:val="000000"/>
                <w:spacing w:val="-3"/>
                <w:sz w:val="24"/>
                <w:szCs w:val="24"/>
              </w:rPr>
              <w:t>у</w:t>
            </w:r>
            <w:r w:rsidRPr="007D2A39">
              <w:rPr>
                <w:rFonts w:ascii="Times New Roman" w:eastAsia="Times New Roman" w:hAnsi="Times New Roman" w:cs="Times New Roman"/>
                <w:color w:val="000000"/>
                <w:sz w:val="24"/>
                <w:szCs w:val="24"/>
              </w:rPr>
              <w:t xml:space="preserve">дия   </w:t>
            </w:r>
          </w:p>
          <w:p w:rsidR="006614BF" w:rsidRPr="007D2A39" w:rsidRDefault="006614BF" w:rsidP="004C2167">
            <w:pPr>
              <w:widowControl w:val="0"/>
              <w:spacing w:before="20" w:after="0" w:line="240" w:lineRule="auto"/>
              <w:ind w:left="127" w:right="774" w:firstLine="141"/>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 xml:space="preserve">  </w:t>
            </w:r>
            <w:r w:rsidRPr="007D2A39">
              <w:rPr>
                <w:rFonts w:ascii="Times New Roman" w:eastAsia="Times New Roman" w:hAnsi="Times New Roman" w:cs="Times New Roman"/>
                <w:color w:val="000000"/>
                <w:spacing w:val="-4"/>
                <w:sz w:val="24"/>
                <w:szCs w:val="24"/>
              </w:rPr>
              <w:t>«</w:t>
            </w:r>
            <w:r w:rsidRPr="007D2A39">
              <w:rPr>
                <w:rFonts w:ascii="Times New Roman" w:eastAsia="Times New Roman" w:hAnsi="Times New Roman" w:cs="Times New Roman"/>
                <w:color w:val="000000"/>
                <w:spacing w:val="2"/>
                <w:sz w:val="24"/>
                <w:szCs w:val="24"/>
              </w:rPr>
              <w:t>Третий звонок</w:t>
            </w:r>
            <w:r w:rsidRPr="007D2A39">
              <w:rPr>
                <w:rFonts w:ascii="Times New Roman" w:eastAsia="Times New Roman" w:hAnsi="Times New Roman" w:cs="Times New Roman"/>
                <w:color w:val="000000"/>
                <w:spacing w:val="-6"/>
                <w:sz w:val="24"/>
                <w:szCs w:val="24"/>
              </w:rPr>
              <w:t>»*</w:t>
            </w:r>
          </w:p>
        </w:tc>
        <w:tc>
          <w:tcPr>
            <w:tcW w:w="709" w:type="dxa"/>
            <w:tcBorders>
              <w:top w:val="single" w:sz="5" w:space="0" w:color="9F9F9F"/>
              <w:left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after="0" w:line="240"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67" w:type="dxa"/>
            <w:tcBorders>
              <w:top w:val="single" w:sz="5" w:space="0" w:color="9F9F9F"/>
              <w:left w:val="single" w:sz="5" w:space="0" w:color="9F9F9F"/>
              <w:right w:val="single" w:sz="5" w:space="0" w:color="9F9F9F"/>
            </w:tcBorders>
            <w:tcMar>
              <w:top w:w="0" w:type="dxa"/>
              <w:left w:w="0" w:type="dxa"/>
              <w:bottom w:w="0" w:type="dxa"/>
              <w:right w:w="0" w:type="dxa"/>
            </w:tcMar>
          </w:tcPr>
          <w:p w:rsidR="006614BF" w:rsidRPr="007D2A39" w:rsidRDefault="006614BF" w:rsidP="004C2167">
            <w:pPr>
              <w:spacing w:after="0" w:line="259" w:lineRule="auto"/>
              <w:jc w:val="center"/>
              <w:rPr>
                <w:rFonts w:ascii="Times New Roman" w:eastAsia="Times New Roman" w:hAnsi="Times New Roman" w:cs="Times New Roman"/>
                <w:color w:val="000000"/>
                <w:sz w:val="24"/>
                <w:szCs w:val="24"/>
              </w:rPr>
            </w:pPr>
            <w:r w:rsidRPr="007D2A39">
              <w:rPr>
                <w:rFonts w:ascii="Times New Roman" w:eastAsia="Calibri" w:hAnsi="Times New Roman" w:cs="Times New Roman"/>
                <w:sz w:val="24"/>
                <w:szCs w:val="24"/>
              </w:rPr>
              <w:t>2</w:t>
            </w:r>
          </w:p>
        </w:tc>
        <w:tc>
          <w:tcPr>
            <w:tcW w:w="547" w:type="dxa"/>
            <w:tcBorders>
              <w:top w:val="single" w:sz="5" w:space="0" w:color="9F9F9F"/>
              <w:left w:val="single" w:sz="5" w:space="0" w:color="9F9F9F"/>
              <w:right w:val="single" w:sz="5" w:space="0" w:color="9F9F9F"/>
            </w:tcBorders>
            <w:tcMar>
              <w:top w:w="0" w:type="dxa"/>
              <w:left w:w="0" w:type="dxa"/>
              <w:bottom w:w="0" w:type="dxa"/>
              <w:right w:w="0" w:type="dxa"/>
            </w:tcMar>
          </w:tcPr>
          <w:p w:rsidR="006614BF" w:rsidRPr="007D2A39" w:rsidRDefault="006614BF" w:rsidP="004C2167">
            <w:pPr>
              <w:spacing w:after="0" w:line="259" w:lineRule="auto"/>
              <w:jc w:val="center"/>
              <w:rPr>
                <w:rFonts w:ascii="Times New Roman" w:eastAsia="Times New Roman" w:hAnsi="Times New Roman" w:cs="Times New Roman"/>
                <w:color w:val="000000"/>
                <w:sz w:val="24"/>
                <w:szCs w:val="24"/>
              </w:rPr>
            </w:pPr>
            <w:r w:rsidRPr="007D2A39">
              <w:rPr>
                <w:rFonts w:ascii="Times New Roman" w:eastAsia="Calibri" w:hAnsi="Times New Roman" w:cs="Times New Roman"/>
                <w:sz w:val="24"/>
                <w:szCs w:val="24"/>
              </w:rPr>
              <w:t>2</w:t>
            </w:r>
          </w:p>
        </w:tc>
        <w:tc>
          <w:tcPr>
            <w:tcW w:w="707" w:type="dxa"/>
            <w:tcBorders>
              <w:top w:val="single" w:sz="5" w:space="0" w:color="9F9F9F"/>
              <w:left w:val="single" w:sz="5" w:space="0" w:color="9F9F9F"/>
              <w:right w:val="double" w:sz="2" w:space="0" w:color="9F9F9F"/>
            </w:tcBorders>
            <w:tcMar>
              <w:top w:w="0" w:type="dxa"/>
              <w:left w:w="0" w:type="dxa"/>
              <w:bottom w:w="0" w:type="dxa"/>
              <w:right w:w="0" w:type="dxa"/>
            </w:tcMar>
          </w:tcPr>
          <w:p w:rsidR="006614BF" w:rsidRPr="007D2A39" w:rsidRDefault="006614BF" w:rsidP="004C2167">
            <w:pPr>
              <w:spacing w:after="0" w:line="259" w:lineRule="auto"/>
              <w:jc w:val="center"/>
              <w:rPr>
                <w:rFonts w:ascii="Times New Roman" w:eastAsia="Times New Roman" w:hAnsi="Times New Roman" w:cs="Times New Roman"/>
                <w:color w:val="000000"/>
                <w:sz w:val="24"/>
                <w:szCs w:val="24"/>
              </w:rPr>
            </w:pPr>
            <w:r w:rsidRPr="007D2A39">
              <w:rPr>
                <w:rFonts w:ascii="Times New Roman" w:eastAsia="Calibri" w:hAnsi="Times New Roman" w:cs="Times New Roman"/>
                <w:sz w:val="24"/>
                <w:szCs w:val="24"/>
              </w:rPr>
              <w:t>2</w:t>
            </w:r>
          </w:p>
        </w:tc>
        <w:tc>
          <w:tcPr>
            <w:tcW w:w="1865" w:type="dxa"/>
            <w:gridSpan w:val="2"/>
            <w:tcBorders>
              <w:top w:val="single" w:sz="5" w:space="0" w:color="9F9F9F"/>
              <w:left w:val="double" w:sz="2"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 xml:space="preserve">       </w:t>
            </w:r>
            <w:r w:rsidR="00B63752">
              <w:rPr>
                <w:rFonts w:ascii="Times New Roman" w:eastAsia="Times New Roman" w:hAnsi="Times New Roman" w:cs="Times New Roman"/>
                <w:color w:val="000000"/>
                <w:sz w:val="24"/>
                <w:szCs w:val="24"/>
                <w:lang w:val="en-US"/>
              </w:rPr>
              <w:t>66/</w:t>
            </w:r>
            <w:r w:rsidRPr="007D2A39">
              <w:rPr>
                <w:rFonts w:ascii="Times New Roman" w:eastAsia="Times New Roman" w:hAnsi="Times New Roman" w:cs="Times New Roman"/>
                <w:color w:val="000000"/>
                <w:sz w:val="24"/>
                <w:szCs w:val="24"/>
              </w:rPr>
              <w:t>68/68/68</w:t>
            </w:r>
          </w:p>
        </w:tc>
        <w:tc>
          <w:tcPr>
            <w:tcW w:w="1132" w:type="dxa"/>
            <w:tcBorders>
              <w:top w:val="single" w:sz="5" w:space="0" w:color="9F9F9F"/>
              <w:left w:val="single" w:sz="5" w:space="0" w:color="9F9F9F"/>
              <w:right w:val="single" w:sz="5" w:space="0" w:color="9F9F9F"/>
            </w:tcBorders>
            <w:tcMar>
              <w:top w:w="0" w:type="dxa"/>
              <w:left w:w="0" w:type="dxa"/>
              <w:bottom w:w="0" w:type="dxa"/>
              <w:right w:w="0" w:type="dxa"/>
            </w:tcMar>
          </w:tcPr>
          <w:p w:rsidR="006614BF" w:rsidRPr="00B63752" w:rsidRDefault="00B63752" w:rsidP="004C2167">
            <w:pPr>
              <w:widowControl w:val="0"/>
              <w:spacing w:before="20" w:after="0" w:line="240" w:lineRule="auto"/>
              <w:ind w:left="141" w:right="284" w:firstLine="142"/>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270*</w:t>
            </w:r>
          </w:p>
        </w:tc>
      </w:tr>
      <w:tr w:rsidR="006614BF" w:rsidRPr="007D2A39" w:rsidTr="004C2167">
        <w:trPr>
          <w:cantSplit/>
          <w:trHeight w:hRule="exact" w:val="827"/>
        </w:trPr>
        <w:tc>
          <w:tcPr>
            <w:tcW w:w="1973" w:type="dxa"/>
            <w:vMerge/>
            <w:tcBorders>
              <w:left w:val="single" w:sz="5" w:space="0" w:color="EFEFEF"/>
              <w:right w:val="single" w:sz="5" w:space="0" w:color="9F9F9F"/>
            </w:tcBorders>
            <w:tcMar>
              <w:top w:w="0" w:type="dxa"/>
              <w:left w:w="0" w:type="dxa"/>
              <w:bottom w:w="0" w:type="dxa"/>
              <w:right w:w="0" w:type="dxa"/>
            </w:tcMar>
          </w:tcPr>
          <w:p w:rsidR="006614BF" w:rsidRPr="007D2A39" w:rsidRDefault="006614BF" w:rsidP="004C2167">
            <w:pPr>
              <w:spacing w:after="0" w:line="259" w:lineRule="auto"/>
              <w:rPr>
                <w:rFonts w:ascii="Calibri" w:eastAsia="Calibri" w:hAnsi="Calibri" w:cs="Calibri"/>
              </w:rPr>
            </w:pPr>
          </w:p>
        </w:tc>
        <w:tc>
          <w:tcPr>
            <w:tcW w:w="3278"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13" w:right="315"/>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Н</w:t>
            </w:r>
            <w:r w:rsidRPr="007D2A39">
              <w:rPr>
                <w:rFonts w:ascii="Times New Roman" w:eastAsia="Times New Roman" w:hAnsi="Times New Roman" w:cs="Times New Roman"/>
                <w:color w:val="000000"/>
                <w:spacing w:val="-1"/>
                <w:sz w:val="24"/>
                <w:szCs w:val="24"/>
              </w:rPr>
              <w:t>е</w:t>
            </w:r>
            <w:r w:rsidRPr="007D2A39">
              <w:rPr>
                <w:rFonts w:ascii="Times New Roman" w:eastAsia="Times New Roman" w:hAnsi="Times New Roman" w:cs="Times New Roman"/>
                <w:color w:val="000000"/>
                <w:sz w:val="24"/>
                <w:szCs w:val="24"/>
              </w:rPr>
              <w:t>р</w:t>
            </w:r>
            <w:r w:rsidRPr="007D2A39">
              <w:rPr>
                <w:rFonts w:ascii="Times New Roman" w:eastAsia="Times New Roman" w:hAnsi="Times New Roman" w:cs="Times New Roman"/>
                <w:color w:val="000000"/>
                <w:spacing w:val="-1"/>
                <w:sz w:val="24"/>
                <w:szCs w:val="24"/>
              </w:rPr>
              <w:t>е</w:t>
            </w:r>
            <w:r w:rsidRPr="007D2A39">
              <w:rPr>
                <w:rFonts w:ascii="Times New Roman" w:eastAsia="Times New Roman" w:hAnsi="Times New Roman" w:cs="Times New Roman"/>
                <w:color w:val="000000"/>
                <w:spacing w:val="4"/>
                <w:sz w:val="24"/>
                <w:szCs w:val="24"/>
              </w:rPr>
              <w:t>г</w:t>
            </w:r>
            <w:r w:rsidRPr="007D2A39">
              <w:rPr>
                <w:rFonts w:ascii="Times New Roman" w:eastAsia="Times New Roman" w:hAnsi="Times New Roman" w:cs="Times New Roman"/>
                <w:color w:val="000000"/>
                <w:spacing w:val="-4"/>
                <w:sz w:val="24"/>
                <w:szCs w:val="24"/>
              </w:rPr>
              <w:t>у</w:t>
            </w:r>
            <w:r w:rsidRPr="007D2A39">
              <w:rPr>
                <w:rFonts w:ascii="Times New Roman" w:eastAsia="Times New Roman" w:hAnsi="Times New Roman" w:cs="Times New Roman"/>
                <w:color w:val="000000"/>
                <w:sz w:val="24"/>
                <w:szCs w:val="24"/>
              </w:rPr>
              <w:t>ляр</w:t>
            </w:r>
            <w:r w:rsidRPr="007D2A39">
              <w:rPr>
                <w:rFonts w:ascii="Times New Roman" w:eastAsia="Times New Roman" w:hAnsi="Times New Roman" w:cs="Times New Roman"/>
                <w:color w:val="000000"/>
                <w:spacing w:val="1"/>
                <w:sz w:val="24"/>
                <w:szCs w:val="24"/>
              </w:rPr>
              <w:t>н</w:t>
            </w:r>
            <w:r w:rsidRPr="007D2A39">
              <w:rPr>
                <w:rFonts w:ascii="Times New Roman" w:eastAsia="Times New Roman" w:hAnsi="Times New Roman" w:cs="Times New Roman"/>
                <w:color w:val="000000"/>
                <w:sz w:val="24"/>
                <w:szCs w:val="24"/>
              </w:rPr>
              <w:t>ые занят</w:t>
            </w:r>
            <w:r w:rsidRPr="007D2A39">
              <w:rPr>
                <w:rFonts w:ascii="Times New Roman" w:eastAsia="Times New Roman" w:hAnsi="Times New Roman" w:cs="Times New Roman"/>
                <w:color w:val="000000"/>
                <w:spacing w:val="2"/>
                <w:sz w:val="24"/>
                <w:szCs w:val="24"/>
              </w:rPr>
              <w:t>и</w:t>
            </w:r>
            <w:r w:rsidRPr="007D2A39">
              <w:rPr>
                <w:rFonts w:ascii="Times New Roman" w:eastAsia="Times New Roman" w:hAnsi="Times New Roman" w:cs="Times New Roman"/>
                <w:color w:val="000000"/>
                <w:sz w:val="24"/>
                <w:szCs w:val="24"/>
              </w:rPr>
              <w:t>я</w:t>
            </w:r>
          </w:p>
          <w:p w:rsidR="006614BF" w:rsidRPr="007D2A39" w:rsidRDefault="006614BF" w:rsidP="004C2167">
            <w:pPr>
              <w:widowControl w:val="0"/>
              <w:spacing w:before="20" w:after="0" w:line="240" w:lineRule="auto"/>
              <w:ind w:left="13" w:right="315"/>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вн</w:t>
            </w:r>
            <w:r w:rsidRPr="007D2A39">
              <w:rPr>
                <w:rFonts w:ascii="Times New Roman" w:eastAsia="Times New Roman" w:hAnsi="Times New Roman" w:cs="Times New Roman"/>
                <w:color w:val="000000"/>
                <w:spacing w:val="1"/>
                <w:sz w:val="24"/>
                <w:szCs w:val="24"/>
              </w:rPr>
              <w:t>е</w:t>
            </w:r>
            <w:r w:rsidRPr="007D2A39">
              <w:rPr>
                <w:rFonts w:ascii="Times New Roman" w:eastAsia="Times New Roman" w:hAnsi="Times New Roman" w:cs="Times New Roman"/>
                <w:color w:val="000000"/>
                <w:spacing w:val="-3"/>
                <w:sz w:val="24"/>
                <w:szCs w:val="24"/>
              </w:rPr>
              <w:t>у</w:t>
            </w:r>
            <w:r w:rsidRPr="007D2A39">
              <w:rPr>
                <w:rFonts w:ascii="Times New Roman" w:eastAsia="Times New Roman" w:hAnsi="Times New Roman" w:cs="Times New Roman"/>
                <w:color w:val="000000"/>
                <w:sz w:val="24"/>
                <w:szCs w:val="24"/>
              </w:rPr>
              <w:t>ро</w:t>
            </w:r>
            <w:r w:rsidRPr="007D2A39">
              <w:rPr>
                <w:rFonts w:ascii="Times New Roman" w:eastAsia="Times New Roman" w:hAnsi="Times New Roman" w:cs="Times New Roman"/>
                <w:color w:val="000000"/>
                <w:spacing w:val="-1"/>
                <w:sz w:val="24"/>
                <w:szCs w:val="24"/>
              </w:rPr>
              <w:t>ч</w:t>
            </w:r>
            <w:r w:rsidRPr="007D2A39">
              <w:rPr>
                <w:rFonts w:ascii="Times New Roman" w:eastAsia="Times New Roman" w:hAnsi="Times New Roman" w:cs="Times New Roman"/>
                <w:color w:val="000000"/>
                <w:sz w:val="24"/>
                <w:szCs w:val="24"/>
              </w:rPr>
              <w:t>ной</w:t>
            </w:r>
            <w:r w:rsidRPr="007D2A39">
              <w:rPr>
                <w:rFonts w:ascii="Times New Roman" w:eastAsia="Times New Roman" w:hAnsi="Times New Roman" w:cs="Times New Roman"/>
                <w:color w:val="000000"/>
                <w:spacing w:val="1"/>
                <w:sz w:val="24"/>
                <w:szCs w:val="24"/>
              </w:rPr>
              <w:t xml:space="preserve"> </w:t>
            </w:r>
            <w:r w:rsidRPr="007D2A39">
              <w:rPr>
                <w:rFonts w:ascii="Times New Roman" w:eastAsia="Times New Roman" w:hAnsi="Times New Roman" w:cs="Times New Roman"/>
                <w:color w:val="000000"/>
                <w:sz w:val="24"/>
                <w:szCs w:val="24"/>
              </w:rPr>
              <w:t>деятел</w:t>
            </w:r>
            <w:r w:rsidRPr="007D2A39">
              <w:rPr>
                <w:rFonts w:ascii="Times New Roman" w:eastAsia="Times New Roman" w:hAnsi="Times New Roman" w:cs="Times New Roman"/>
                <w:color w:val="000000"/>
                <w:spacing w:val="1"/>
                <w:sz w:val="24"/>
                <w:szCs w:val="24"/>
              </w:rPr>
              <w:t>ьн</w:t>
            </w:r>
            <w:r w:rsidRPr="007D2A39">
              <w:rPr>
                <w:rFonts w:ascii="Times New Roman" w:eastAsia="Times New Roman" w:hAnsi="Times New Roman" w:cs="Times New Roman"/>
                <w:color w:val="000000"/>
                <w:sz w:val="24"/>
                <w:szCs w:val="24"/>
              </w:rPr>
              <w:t>ости:</w:t>
            </w:r>
          </w:p>
          <w:p w:rsidR="006614BF" w:rsidRPr="007D2A39" w:rsidRDefault="006614BF" w:rsidP="004C2167">
            <w:pPr>
              <w:widowControl w:val="0"/>
              <w:spacing w:before="20" w:after="0" w:line="240" w:lineRule="auto"/>
              <w:ind w:left="13" w:right="315"/>
              <w:rPr>
                <w:rFonts w:ascii="Times New Roman" w:eastAsia="Times New Roman" w:hAnsi="Times New Roman" w:cs="Times New Roman"/>
                <w:color w:val="000000"/>
                <w:sz w:val="24"/>
                <w:szCs w:val="24"/>
              </w:rPr>
            </w:pP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21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B63752" w:rsidRDefault="00B63752" w:rsidP="004C2167">
            <w:pPr>
              <w:widowControl w:val="0"/>
              <w:spacing w:before="20" w:after="0" w:line="240" w:lineRule="auto"/>
              <w:ind w:left="139" w:right="-2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p>
        </w:tc>
        <w:tc>
          <w:tcPr>
            <w:tcW w:w="54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213"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0,5</w:t>
            </w:r>
          </w:p>
        </w:tc>
        <w:tc>
          <w:tcPr>
            <w:tcW w:w="707"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208"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0,5</w:t>
            </w:r>
          </w:p>
        </w:tc>
        <w:tc>
          <w:tcPr>
            <w:tcW w:w="1865" w:type="dxa"/>
            <w:gridSpan w:val="2"/>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6614BF" w:rsidRPr="007D2A39" w:rsidRDefault="00B63752" w:rsidP="004C2167">
            <w:pPr>
              <w:spacing w:after="0" w:line="259" w:lineRule="auto"/>
              <w:jc w:val="center"/>
              <w:rPr>
                <w:rFonts w:ascii="Calibri" w:eastAsia="Calibri" w:hAnsi="Calibri" w:cs="Calibri"/>
              </w:rPr>
            </w:pPr>
            <w:r>
              <w:rPr>
                <w:rFonts w:ascii="Times New Roman" w:eastAsia="Times New Roman" w:hAnsi="Times New Roman" w:cs="Times New Roman"/>
                <w:color w:val="000000"/>
                <w:sz w:val="24"/>
                <w:szCs w:val="24"/>
                <w:lang w:val="en-US"/>
              </w:rPr>
              <w:t>33</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34</w:t>
            </w:r>
            <w:r w:rsidR="006614BF" w:rsidRPr="007D2A39">
              <w:rPr>
                <w:rFonts w:ascii="Times New Roman" w:eastAsia="Times New Roman" w:hAnsi="Times New Roman" w:cs="Times New Roman"/>
                <w:color w:val="000000"/>
                <w:sz w:val="24"/>
                <w:szCs w:val="24"/>
              </w:rPr>
              <w:t>/17/17</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B63752" w:rsidRDefault="00B63752" w:rsidP="00E61749">
            <w:pPr>
              <w:widowControl w:val="0"/>
              <w:spacing w:before="20" w:after="0" w:line="240" w:lineRule="auto"/>
              <w:ind w:left="311" w:right="284"/>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101</w:t>
            </w:r>
          </w:p>
        </w:tc>
        <w:tc>
          <w:tcPr>
            <w:tcW w:w="1132" w:type="dxa"/>
          </w:tcPr>
          <w:p w:rsidR="006614BF" w:rsidRPr="007D2A39" w:rsidRDefault="006614BF" w:rsidP="004C2167">
            <w:pPr>
              <w:widowControl w:val="0"/>
              <w:spacing w:before="20" w:after="0" w:line="240" w:lineRule="auto"/>
              <w:ind w:right="284"/>
              <w:rPr>
                <w:rFonts w:ascii="Times New Roman" w:eastAsia="Times New Roman" w:hAnsi="Times New Roman" w:cs="Times New Roman"/>
                <w:color w:val="000000"/>
                <w:sz w:val="24"/>
                <w:szCs w:val="24"/>
              </w:rPr>
            </w:pPr>
          </w:p>
        </w:tc>
      </w:tr>
      <w:tr w:rsidR="006614BF" w:rsidRPr="007D2A39" w:rsidTr="004C2167">
        <w:trPr>
          <w:gridAfter w:val="1"/>
          <w:wAfter w:w="1132" w:type="dxa"/>
          <w:cantSplit/>
          <w:trHeight w:hRule="exact" w:val="720"/>
        </w:trPr>
        <w:tc>
          <w:tcPr>
            <w:tcW w:w="1973" w:type="dxa"/>
            <w:vMerge/>
            <w:tcBorders>
              <w:left w:val="single" w:sz="5" w:space="0" w:color="EFEFEF"/>
              <w:right w:val="single" w:sz="5" w:space="0" w:color="9F9F9F"/>
            </w:tcBorders>
            <w:tcMar>
              <w:top w:w="0" w:type="dxa"/>
              <w:left w:w="0" w:type="dxa"/>
              <w:bottom w:w="0" w:type="dxa"/>
              <w:right w:w="0" w:type="dxa"/>
            </w:tcMar>
          </w:tcPr>
          <w:p w:rsidR="006614BF" w:rsidRPr="007D2A39" w:rsidRDefault="006614BF" w:rsidP="004C2167">
            <w:pPr>
              <w:spacing w:after="0" w:line="259" w:lineRule="auto"/>
              <w:rPr>
                <w:rFonts w:ascii="Calibri" w:eastAsia="Calibri" w:hAnsi="Calibri" w:cs="Calibri"/>
              </w:rPr>
            </w:pPr>
          </w:p>
        </w:tc>
        <w:tc>
          <w:tcPr>
            <w:tcW w:w="3278"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3" w:after="0" w:line="241" w:lineRule="auto"/>
              <w:ind w:left="213" w:right="-37" w:firstLine="1140"/>
              <w:rPr>
                <w:rFonts w:ascii="Times New Roman" w:eastAsia="Times New Roman" w:hAnsi="Times New Roman" w:cs="Times New Roman"/>
                <w:i/>
                <w:iCs/>
                <w:color w:val="000000"/>
                <w:sz w:val="18"/>
                <w:szCs w:val="18"/>
              </w:rPr>
            </w:pPr>
            <w:r w:rsidRPr="007D2A39">
              <w:rPr>
                <w:rFonts w:ascii="Times New Roman" w:eastAsia="Times New Roman" w:hAnsi="Times New Roman" w:cs="Times New Roman"/>
                <w:color w:val="000000"/>
                <w:sz w:val="24"/>
                <w:szCs w:val="24"/>
              </w:rPr>
              <w:t>*</w:t>
            </w:r>
            <w:r w:rsidRPr="007D2A39">
              <w:rPr>
                <w:rFonts w:ascii="Times New Roman" w:eastAsia="Times New Roman" w:hAnsi="Times New Roman" w:cs="Times New Roman"/>
                <w:i/>
                <w:iCs/>
                <w:color w:val="000000"/>
                <w:spacing w:val="-1"/>
                <w:sz w:val="18"/>
                <w:szCs w:val="18"/>
              </w:rPr>
              <w:t>У</w:t>
            </w:r>
            <w:r w:rsidRPr="007D2A39">
              <w:rPr>
                <w:rFonts w:ascii="Times New Roman" w:eastAsia="Times New Roman" w:hAnsi="Times New Roman" w:cs="Times New Roman"/>
                <w:i/>
                <w:iCs/>
                <w:color w:val="000000"/>
                <w:sz w:val="18"/>
                <w:szCs w:val="18"/>
              </w:rPr>
              <w:t>ч</w:t>
            </w:r>
            <w:r w:rsidRPr="007D2A39">
              <w:rPr>
                <w:rFonts w:ascii="Times New Roman" w:eastAsia="Times New Roman" w:hAnsi="Times New Roman" w:cs="Times New Roman"/>
                <w:i/>
                <w:iCs/>
                <w:color w:val="000000"/>
                <w:spacing w:val="1"/>
                <w:sz w:val="18"/>
                <w:szCs w:val="18"/>
              </w:rPr>
              <w:t>ащи</w:t>
            </w:r>
            <w:r w:rsidRPr="007D2A39">
              <w:rPr>
                <w:rFonts w:ascii="Times New Roman" w:eastAsia="Times New Roman" w:hAnsi="Times New Roman" w:cs="Times New Roman"/>
                <w:i/>
                <w:iCs/>
                <w:color w:val="000000"/>
                <w:sz w:val="18"/>
                <w:szCs w:val="18"/>
              </w:rPr>
              <w:t>еся</w:t>
            </w:r>
            <w:r w:rsidRPr="007D2A39">
              <w:rPr>
                <w:rFonts w:ascii="Times New Roman" w:eastAsia="Times New Roman" w:hAnsi="Times New Roman" w:cs="Times New Roman"/>
                <w:color w:val="000000"/>
                <w:sz w:val="18"/>
                <w:szCs w:val="18"/>
              </w:rPr>
              <w:t xml:space="preserve"> </w:t>
            </w:r>
            <w:r w:rsidRPr="007D2A39">
              <w:rPr>
                <w:rFonts w:ascii="Times New Roman" w:eastAsia="Times New Roman" w:hAnsi="Times New Roman" w:cs="Times New Roman"/>
                <w:i/>
                <w:iCs/>
                <w:color w:val="000000"/>
                <w:sz w:val="18"/>
                <w:szCs w:val="18"/>
              </w:rPr>
              <w:t>посещ</w:t>
            </w:r>
            <w:r w:rsidRPr="007D2A39">
              <w:rPr>
                <w:rFonts w:ascii="Times New Roman" w:eastAsia="Times New Roman" w:hAnsi="Times New Roman" w:cs="Times New Roman"/>
                <w:i/>
                <w:iCs/>
                <w:color w:val="000000"/>
                <w:spacing w:val="1"/>
                <w:sz w:val="18"/>
                <w:szCs w:val="18"/>
              </w:rPr>
              <w:t>а</w:t>
            </w:r>
            <w:r w:rsidRPr="007D2A39">
              <w:rPr>
                <w:rFonts w:ascii="Times New Roman" w:eastAsia="Times New Roman" w:hAnsi="Times New Roman" w:cs="Times New Roman"/>
                <w:i/>
                <w:iCs/>
                <w:color w:val="000000"/>
                <w:sz w:val="18"/>
                <w:szCs w:val="18"/>
              </w:rPr>
              <w:t>ют</w:t>
            </w:r>
            <w:r w:rsidRPr="007D2A39">
              <w:rPr>
                <w:rFonts w:ascii="Times New Roman" w:eastAsia="Times New Roman" w:hAnsi="Times New Roman" w:cs="Times New Roman"/>
                <w:color w:val="000000"/>
                <w:sz w:val="18"/>
                <w:szCs w:val="18"/>
              </w:rPr>
              <w:t xml:space="preserve"> </w:t>
            </w:r>
            <w:r w:rsidRPr="007D2A39">
              <w:rPr>
                <w:rFonts w:ascii="Times New Roman" w:eastAsia="Times New Roman" w:hAnsi="Times New Roman" w:cs="Times New Roman"/>
                <w:i/>
                <w:iCs/>
                <w:color w:val="000000"/>
                <w:sz w:val="18"/>
                <w:szCs w:val="18"/>
              </w:rPr>
              <w:t>кружк</w:t>
            </w:r>
            <w:r w:rsidRPr="007D2A39">
              <w:rPr>
                <w:rFonts w:ascii="Times New Roman" w:eastAsia="Times New Roman" w:hAnsi="Times New Roman" w:cs="Times New Roman"/>
                <w:i/>
                <w:iCs/>
                <w:color w:val="000000"/>
                <w:spacing w:val="1"/>
                <w:sz w:val="18"/>
                <w:szCs w:val="18"/>
              </w:rPr>
              <w:t>и</w:t>
            </w:r>
            <w:r w:rsidRPr="007D2A39">
              <w:rPr>
                <w:rFonts w:ascii="Times New Roman" w:eastAsia="Times New Roman" w:hAnsi="Times New Roman" w:cs="Times New Roman"/>
                <w:i/>
                <w:iCs/>
                <w:color w:val="000000"/>
                <w:sz w:val="18"/>
                <w:szCs w:val="18"/>
              </w:rPr>
              <w:t>,</w:t>
            </w:r>
            <w:r w:rsidRPr="007D2A39">
              <w:rPr>
                <w:rFonts w:ascii="Times New Roman" w:eastAsia="Times New Roman" w:hAnsi="Times New Roman" w:cs="Times New Roman"/>
                <w:color w:val="000000"/>
                <w:spacing w:val="1"/>
                <w:sz w:val="18"/>
                <w:szCs w:val="18"/>
              </w:rPr>
              <w:t xml:space="preserve"> </w:t>
            </w:r>
            <w:r w:rsidRPr="007D2A39">
              <w:rPr>
                <w:rFonts w:ascii="Times New Roman" w:eastAsia="Times New Roman" w:hAnsi="Times New Roman" w:cs="Times New Roman"/>
                <w:i/>
                <w:iCs/>
                <w:color w:val="000000"/>
                <w:sz w:val="18"/>
                <w:szCs w:val="18"/>
              </w:rPr>
              <w:t>ст</w:t>
            </w:r>
            <w:r w:rsidRPr="007D2A39">
              <w:rPr>
                <w:rFonts w:ascii="Times New Roman" w:eastAsia="Times New Roman" w:hAnsi="Times New Roman" w:cs="Times New Roman"/>
                <w:i/>
                <w:iCs/>
                <w:color w:val="000000"/>
                <w:spacing w:val="-1"/>
                <w:sz w:val="18"/>
                <w:szCs w:val="18"/>
              </w:rPr>
              <w:t>у</w:t>
            </w:r>
            <w:r w:rsidRPr="007D2A39">
              <w:rPr>
                <w:rFonts w:ascii="Times New Roman" w:eastAsia="Times New Roman" w:hAnsi="Times New Roman" w:cs="Times New Roman"/>
                <w:i/>
                <w:iCs/>
                <w:color w:val="000000"/>
                <w:sz w:val="18"/>
                <w:szCs w:val="18"/>
              </w:rPr>
              <w:t>дии,</w:t>
            </w:r>
            <w:r w:rsidRPr="007D2A39">
              <w:rPr>
                <w:rFonts w:ascii="Times New Roman" w:eastAsia="Times New Roman" w:hAnsi="Times New Roman" w:cs="Times New Roman"/>
                <w:color w:val="000000"/>
                <w:sz w:val="18"/>
                <w:szCs w:val="18"/>
              </w:rPr>
              <w:t xml:space="preserve"> </w:t>
            </w:r>
            <w:r w:rsidRPr="007D2A39">
              <w:rPr>
                <w:rFonts w:ascii="Times New Roman" w:eastAsia="Times New Roman" w:hAnsi="Times New Roman" w:cs="Times New Roman"/>
                <w:i/>
                <w:iCs/>
                <w:color w:val="000000"/>
                <w:sz w:val="18"/>
                <w:szCs w:val="18"/>
              </w:rPr>
              <w:t>секции</w:t>
            </w:r>
            <w:r w:rsidRPr="007D2A39">
              <w:rPr>
                <w:rFonts w:ascii="Times New Roman" w:eastAsia="Times New Roman" w:hAnsi="Times New Roman" w:cs="Times New Roman"/>
                <w:color w:val="000000"/>
                <w:sz w:val="18"/>
                <w:szCs w:val="18"/>
              </w:rPr>
              <w:t xml:space="preserve"> </w:t>
            </w:r>
            <w:r w:rsidRPr="007D2A39">
              <w:rPr>
                <w:rFonts w:ascii="Times New Roman" w:eastAsia="Times New Roman" w:hAnsi="Times New Roman" w:cs="Times New Roman"/>
                <w:i/>
                <w:iCs/>
                <w:color w:val="000000"/>
                <w:sz w:val="18"/>
                <w:szCs w:val="18"/>
              </w:rPr>
              <w:t>на</w:t>
            </w:r>
            <w:r w:rsidRPr="007D2A39">
              <w:rPr>
                <w:rFonts w:ascii="Times New Roman" w:eastAsia="Times New Roman" w:hAnsi="Times New Roman" w:cs="Times New Roman"/>
                <w:color w:val="000000"/>
                <w:spacing w:val="44"/>
                <w:sz w:val="18"/>
                <w:szCs w:val="18"/>
              </w:rPr>
              <w:t xml:space="preserve"> </w:t>
            </w:r>
            <w:r w:rsidRPr="007D2A39">
              <w:rPr>
                <w:rFonts w:ascii="Times New Roman" w:eastAsia="Times New Roman" w:hAnsi="Times New Roman" w:cs="Times New Roman"/>
                <w:i/>
                <w:iCs/>
                <w:color w:val="000000"/>
                <w:sz w:val="18"/>
                <w:szCs w:val="18"/>
              </w:rPr>
              <w:t>вы</w:t>
            </w:r>
            <w:r w:rsidRPr="007D2A39">
              <w:rPr>
                <w:rFonts w:ascii="Times New Roman" w:eastAsia="Times New Roman" w:hAnsi="Times New Roman" w:cs="Times New Roman"/>
                <w:i/>
                <w:iCs/>
                <w:color w:val="000000"/>
                <w:spacing w:val="-1"/>
                <w:sz w:val="18"/>
                <w:szCs w:val="18"/>
              </w:rPr>
              <w:t>б</w:t>
            </w:r>
            <w:r w:rsidRPr="007D2A39">
              <w:rPr>
                <w:rFonts w:ascii="Times New Roman" w:eastAsia="Times New Roman" w:hAnsi="Times New Roman" w:cs="Times New Roman"/>
                <w:i/>
                <w:iCs/>
                <w:color w:val="000000"/>
                <w:sz w:val="18"/>
                <w:szCs w:val="18"/>
              </w:rPr>
              <w:t>о</w:t>
            </w:r>
            <w:r w:rsidRPr="007D2A39">
              <w:rPr>
                <w:rFonts w:ascii="Times New Roman" w:eastAsia="Times New Roman" w:hAnsi="Times New Roman" w:cs="Times New Roman"/>
                <w:i/>
                <w:iCs/>
                <w:color w:val="000000"/>
                <w:spacing w:val="1"/>
                <w:sz w:val="18"/>
                <w:szCs w:val="18"/>
              </w:rPr>
              <w:t>р</w:t>
            </w:r>
            <w:r w:rsidRPr="007D2A39">
              <w:rPr>
                <w:rFonts w:ascii="Times New Roman" w:eastAsia="Times New Roman" w:hAnsi="Times New Roman" w:cs="Times New Roman"/>
                <w:i/>
                <w:iCs/>
                <w:color w:val="000000"/>
                <w:sz w:val="18"/>
                <w:szCs w:val="18"/>
              </w:rPr>
              <w:t>,</w:t>
            </w:r>
            <w:r w:rsidRPr="007D2A39">
              <w:rPr>
                <w:rFonts w:ascii="Times New Roman" w:eastAsia="Times New Roman" w:hAnsi="Times New Roman" w:cs="Times New Roman"/>
                <w:color w:val="000000"/>
                <w:spacing w:val="1"/>
                <w:sz w:val="18"/>
                <w:szCs w:val="18"/>
              </w:rPr>
              <w:t xml:space="preserve"> </w:t>
            </w:r>
            <w:r w:rsidRPr="007D2A39">
              <w:rPr>
                <w:rFonts w:ascii="Times New Roman" w:eastAsia="Times New Roman" w:hAnsi="Times New Roman" w:cs="Times New Roman"/>
                <w:i/>
                <w:iCs/>
                <w:color w:val="000000"/>
                <w:sz w:val="18"/>
                <w:szCs w:val="18"/>
              </w:rPr>
              <w:t>не</w:t>
            </w:r>
          </w:p>
          <w:p w:rsidR="006614BF" w:rsidRPr="007D2A39" w:rsidRDefault="006614BF" w:rsidP="004C2167">
            <w:pPr>
              <w:widowControl w:val="0"/>
              <w:spacing w:after="0" w:line="244" w:lineRule="auto"/>
              <w:ind w:left="1829" w:right="-20"/>
              <w:rPr>
                <w:rFonts w:ascii="Times New Roman" w:eastAsia="Times New Roman" w:hAnsi="Times New Roman" w:cs="Times New Roman"/>
                <w:i/>
                <w:iCs/>
                <w:color w:val="000000"/>
                <w:sz w:val="18"/>
                <w:szCs w:val="18"/>
              </w:rPr>
            </w:pPr>
            <w:r w:rsidRPr="007D2A39">
              <w:rPr>
                <w:rFonts w:ascii="Times New Roman" w:eastAsia="Times New Roman" w:hAnsi="Times New Roman" w:cs="Times New Roman"/>
                <w:i/>
                <w:iCs/>
                <w:color w:val="000000"/>
                <w:sz w:val="18"/>
                <w:szCs w:val="18"/>
              </w:rPr>
              <w:t>б</w:t>
            </w:r>
            <w:r w:rsidRPr="007D2A39">
              <w:rPr>
                <w:rFonts w:ascii="Times New Roman" w:eastAsia="Times New Roman" w:hAnsi="Times New Roman" w:cs="Times New Roman"/>
                <w:i/>
                <w:iCs/>
                <w:color w:val="000000"/>
                <w:spacing w:val="1"/>
                <w:sz w:val="18"/>
                <w:szCs w:val="18"/>
              </w:rPr>
              <w:t>ол</w:t>
            </w:r>
            <w:r w:rsidRPr="007D2A39">
              <w:rPr>
                <w:rFonts w:ascii="Times New Roman" w:eastAsia="Times New Roman" w:hAnsi="Times New Roman" w:cs="Times New Roman"/>
                <w:i/>
                <w:iCs/>
                <w:color w:val="000000"/>
                <w:sz w:val="18"/>
                <w:szCs w:val="18"/>
              </w:rPr>
              <w:t>ее</w:t>
            </w:r>
            <w:r w:rsidRPr="007D2A39">
              <w:rPr>
                <w:rFonts w:ascii="Times New Roman" w:eastAsia="Times New Roman" w:hAnsi="Times New Roman" w:cs="Times New Roman"/>
                <w:color w:val="000000"/>
                <w:sz w:val="18"/>
                <w:szCs w:val="18"/>
              </w:rPr>
              <w:t xml:space="preserve"> </w:t>
            </w:r>
            <w:r w:rsidRPr="007D2A39">
              <w:rPr>
                <w:rFonts w:ascii="Times New Roman" w:eastAsia="Times New Roman" w:hAnsi="Times New Roman" w:cs="Times New Roman"/>
                <w:i/>
                <w:iCs/>
                <w:color w:val="000000"/>
                <w:sz w:val="18"/>
                <w:szCs w:val="18"/>
              </w:rPr>
              <w:t>4</w:t>
            </w:r>
            <w:r w:rsidRPr="007D2A39">
              <w:rPr>
                <w:rFonts w:ascii="Times New Roman" w:eastAsia="Times New Roman" w:hAnsi="Times New Roman" w:cs="Times New Roman"/>
                <w:color w:val="000000"/>
                <w:spacing w:val="-1"/>
                <w:sz w:val="18"/>
                <w:szCs w:val="18"/>
              </w:rPr>
              <w:t xml:space="preserve"> </w:t>
            </w:r>
            <w:r w:rsidRPr="007D2A39">
              <w:rPr>
                <w:rFonts w:ascii="Times New Roman" w:eastAsia="Times New Roman" w:hAnsi="Times New Roman" w:cs="Times New Roman"/>
                <w:i/>
                <w:iCs/>
                <w:color w:val="000000"/>
                <w:sz w:val="18"/>
                <w:szCs w:val="18"/>
              </w:rPr>
              <w:t>ч/неделю</w:t>
            </w: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spacing w:after="0" w:line="259" w:lineRule="auto"/>
              <w:rPr>
                <w:rFonts w:ascii="Calibri" w:eastAsia="Calibri" w:hAnsi="Calibri" w:cs="Calibri"/>
              </w:rPr>
            </w:pP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spacing w:after="0" w:line="259" w:lineRule="auto"/>
              <w:rPr>
                <w:rFonts w:ascii="Calibri" w:eastAsia="Calibri" w:hAnsi="Calibri" w:cs="Calibri"/>
              </w:rPr>
            </w:pPr>
          </w:p>
        </w:tc>
        <w:tc>
          <w:tcPr>
            <w:tcW w:w="54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spacing w:after="0" w:line="259" w:lineRule="auto"/>
              <w:rPr>
                <w:rFonts w:ascii="Calibri" w:eastAsia="Calibri" w:hAnsi="Calibri" w:cs="Calibri"/>
              </w:rPr>
            </w:pPr>
          </w:p>
        </w:tc>
        <w:tc>
          <w:tcPr>
            <w:tcW w:w="707"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6614BF" w:rsidRPr="007D2A39" w:rsidRDefault="006614BF" w:rsidP="004C2167">
            <w:pPr>
              <w:spacing w:after="0" w:line="259" w:lineRule="auto"/>
              <w:rPr>
                <w:rFonts w:ascii="Calibri" w:eastAsia="Calibri" w:hAnsi="Calibri" w:cs="Calibri"/>
              </w:rPr>
            </w:pPr>
          </w:p>
        </w:tc>
        <w:tc>
          <w:tcPr>
            <w:tcW w:w="72" w:type="dxa"/>
            <w:vMerge w:val="restart"/>
            <w:tcBorders>
              <w:left w:val="double" w:sz="2" w:space="0" w:color="9F9F9F"/>
            </w:tcBorders>
            <w:tcMar>
              <w:top w:w="0" w:type="dxa"/>
              <w:left w:w="0" w:type="dxa"/>
              <w:bottom w:w="0" w:type="dxa"/>
              <w:right w:w="0" w:type="dxa"/>
            </w:tcMar>
          </w:tcPr>
          <w:p w:rsidR="006614BF" w:rsidRPr="007D2A39" w:rsidRDefault="006614BF" w:rsidP="004C2167">
            <w:pPr>
              <w:spacing w:after="0" w:line="259" w:lineRule="auto"/>
              <w:rPr>
                <w:rFonts w:ascii="Calibri" w:eastAsia="Calibri" w:hAnsi="Calibri" w:cs="Calibri"/>
              </w:rPr>
            </w:pPr>
          </w:p>
        </w:tc>
        <w:tc>
          <w:tcPr>
            <w:tcW w:w="1793" w:type="dxa"/>
            <w:tcBorders>
              <w:top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spacing w:after="0" w:line="259" w:lineRule="auto"/>
              <w:rPr>
                <w:rFonts w:ascii="Calibri" w:eastAsia="Calibri" w:hAnsi="Calibri" w:cs="Calibri"/>
              </w:rPr>
            </w:pP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spacing w:after="0" w:line="259" w:lineRule="auto"/>
              <w:ind w:right="284"/>
              <w:jc w:val="center"/>
              <w:rPr>
                <w:rFonts w:ascii="Calibri" w:eastAsia="Calibri" w:hAnsi="Calibri" w:cs="Calibri"/>
              </w:rPr>
            </w:pPr>
          </w:p>
        </w:tc>
      </w:tr>
      <w:tr w:rsidR="006614BF" w:rsidRPr="007D2A39" w:rsidTr="004C2167">
        <w:trPr>
          <w:gridAfter w:val="1"/>
          <w:wAfter w:w="1132" w:type="dxa"/>
          <w:cantSplit/>
          <w:trHeight w:hRule="exact" w:val="564"/>
        </w:trPr>
        <w:tc>
          <w:tcPr>
            <w:tcW w:w="1973" w:type="dxa"/>
            <w:vMerge/>
            <w:tcBorders>
              <w:left w:val="single" w:sz="5" w:space="0" w:color="EFEFEF"/>
              <w:right w:val="single" w:sz="5" w:space="0" w:color="9F9F9F"/>
            </w:tcBorders>
            <w:tcMar>
              <w:top w:w="0" w:type="dxa"/>
              <w:left w:w="0" w:type="dxa"/>
              <w:bottom w:w="0" w:type="dxa"/>
              <w:right w:w="0" w:type="dxa"/>
            </w:tcMar>
          </w:tcPr>
          <w:p w:rsidR="006614BF" w:rsidRPr="007D2A39" w:rsidRDefault="006614BF" w:rsidP="004C2167">
            <w:pPr>
              <w:spacing w:after="0" w:line="259" w:lineRule="auto"/>
              <w:rPr>
                <w:rFonts w:ascii="Calibri" w:eastAsia="Calibri" w:hAnsi="Calibri" w:cs="Calibri"/>
              </w:rPr>
            </w:pPr>
          </w:p>
        </w:tc>
        <w:tc>
          <w:tcPr>
            <w:tcW w:w="3278"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after="0" w:line="240" w:lineRule="auto"/>
              <w:ind w:right="188"/>
              <w:rPr>
                <w:rFonts w:ascii="Times New Roman" w:eastAsia="Times New Roman" w:hAnsi="Times New Roman" w:cs="Times New Roman"/>
                <w:color w:val="000000"/>
                <w:sz w:val="20"/>
                <w:szCs w:val="20"/>
              </w:rPr>
            </w:pPr>
            <w:r w:rsidRPr="007D2A39">
              <w:rPr>
                <w:rFonts w:ascii="Calibri" w:eastAsia="Calibri" w:hAnsi="Calibri" w:cs="Calibri"/>
                <w:sz w:val="24"/>
                <w:szCs w:val="24"/>
              </w:rPr>
              <w:t xml:space="preserve"> </w:t>
            </w:r>
            <w:r w:rsidRPr="007D2A39">
              <w:rPr>
                <w:rFonts w:ascii="Times New Roman" w:eastAsia="Times New Roman" w:hAnsi="Times New Roman" w:cs="Times New Roman"/>
                <w:color w:val="000000"/>
                <w:sz w:val="20"/>
                <w:szCs w:val="20"/>
              </w:rPr>
              <w:t>Кол-во час</w:t>
            </w:r>
            <w:r w:rsidRPr="007D2A39">
              <w:rPr>
                <w:rFonts w:ascii="Times New Roman" w:eastAsia="Times New Roman" w:hAnsi="Times New Roman" w:cs="Times New Roman"/>
                <w:color w:val="000000"/>
                <w:spacing w:val="1"/>
                <w:sz w:val="20"/>
                <w:szCs w:val="20"/>
              </w:rPr>
              <w:t>о</w:t>
            </w:r>
            <w:r w:rsidRPr="007D2A39">
              <w:rPr>
                <w:rFonts w:ascii="Times New Roman" w:eastAsia="Times New Roman" w:hAnsi="Times New Roman" w:cs="Times New Roman"/>
                <w:color w:val="000000"/>
                <w:sz w:val="20"/>
                <w:szCs w:val="20"/>
              </w:rPr>
              <w:t xml:space="preserve">в </w:t>
            </w:r>
            <w:r w:rsidRPr="007D2A39">
              <w:rPr>
                <w:rFonts w:ascii="Times New Roman" w:eastAsia="Times New Roman" w:hAnsi="Times New Roman" w:cs="Times New Roman"/>
                <w:color w:val="000000"/>
                <w:spacing w:val="-1"/>
                <w:sz w:val="20"/>
                <w:szCs w:val="20"/>
              </w:rPr>
              <w:t>в</w:t>
            </w:r>
            <w:r w:rsidRPr="007D2A39">
              <w:rPr>
                <w:rFonts w:ascii="Times New Roman" w:eastAsia="Times New Roman" w:hAnsi="Times New Roman" w:cs="Times New Roman"/>
                <w:color w:val="000000"/>
                <w:sz w:val="20"/>
                <w:szCs w:val="20"/>
              </w:rPr>
              <w:t xml:space="preserve"> неделю/</w:t>
            </w:r>
            <w:r w:rsidRPr="007D2A39">
              <w:rPr>
                <w:rFonts w:ascii="Times New Roman" w:eastAsia="Times New Roman" w:hAnsi="Times New Roman" w:cs="Times New Roman"/>
                <w:color w:val="000000"/>
                <w:spacing w:val="1"/>
                <w:sz w:val="20"/>
                <w:szCs w:val="20"/>
              </w:rPr>
              <w:t xml:space="preserve"> </w:t>
            </w:r>
            <w:r w:rsidRPr="007D2A39">
              <w:rPr>
                <w:rFonts w:ascii="Times New Roman" w:eastAsia="Times New Roman" w:hAnsi="Times New Roman" w:cs="Times New Roman"/>
                <w:color w:val="000000"/>
                <w:sz w:val="20"/>
                <w:szCs w:val="20"/>
              </w:rPr>
              <w:t>ко</w:t>
            </w:r>
            <w:r w:rsidRPr="007D2A39">
              <w:rPr>
                <w:rFonts w:ascii="Times New Roman" w:eastAsia="Times New Roman" w:hAnsi="Times New Roman" w:cs="Times New Roman"/>
                <w:color w:val="000000"/>
                <w:spacing w:val="3"/>
                <w:sz w:val="20"/>
                <w:szCs w:val="20"/>
              </w:rPr>
              <w:t>л</w:t>
            </w:r>
            <w:r w:rsidRPr="007D2A39">
              <w:rPr>
                <w:rFonts w:ascii="Times New Roman" w:eastAsia="Times New Roman" w:hAnsi="Times New Roman" w:cs="Times New Roman"/>
                <w:color w:val="000000"/>
                <w:spacing w:val="1"/>
                <w:sz w:val="20"/>
                <w:szCs w:val="20"/>
              </w:rPr>
              <w:t>-</w:t>
            </w:r>
            <w:r w:rsidRPr="007D2A39">
              <w:rPr>
                <w:rFonts w:ascii="Times New Roman" w:eastAsia="Times New Roman" w:hAnsi="Times New Roman" w:cs="Times New Roman"/>
                <w:color w:val="000000"/>
                <w:sz w:val="20"/>
                <w:szCs w:val="20"/>
              </w:rPr>
              <w:t xml:space="preserve">во </w:t>
            </w:r>
            <w:r w:rsidRPr="007D2A39">
              <w:rPr>
                <w:rFonts w:ascii="Times New Roman" w:eastAsia="Times New Roman" w:hAnsi="Times New Roman" w:cs="Times New Roman"/>
                <w:color w:val="000000"/>
                <w:spacing w:val="-1"/>
                <w:sz w:val="20"/>
                <w:szCs w:val="20"/>
              </w:rPr>
              <w:t>у</w:t>
            </w:r>
            <w:r w:rsidRPr="007D2A39">
              <w:rPr>
                <w:rFonts w:ascii="Times New Roman" w:eastAsia="Times New Roman" w:hAnsi="Times New Roman" w:cs="Times New Roman"/>
                <w:color w:val="000000"/>
                <w:sz w:val="20"/>
                <w:szCs w:val="20"/>
              </w:rPr>
              <w:t>чебных</w:t>
            </w:r>
            <w:r w:rsidRPr="007D2A39">
              <w:rPr>
                <w:rFonts w:ascii="Times New Roman" w:eastAsia="Times New Roman" w:hAnsi="Times New Roman" w:cs="Times New Roman"/>
                <w:color w:val="000000"/>
                <w:spacing w:val="1"/>
                <w:sz w:val="20"/>
                <w:szCs w:val="20"/>
              </w:rPr>
              <w:t xml:space="preserve"> </w:t>
            </w:r>
            <w:r w:rsidRPr="007D2A39">
              <w:rPr>
                <w:rFonts w:ascii="Times New Roman" w:eastAsia="Times New Roman" w:hAnsi="Times New Roman" w:cs="Times New Roman"/>
                <w:color w:val="000000"/>
                <w:sz w:val="20"/>
                <w:szCs w:val="20"/>
              </w:rPr>
              <w:t>недель</w:t>
            </w: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3" w:after="0" w:line="240" w:lineRule="auto"/>
              <w:ind w:left="14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r w:rsidRPr="007D2A39">
              <w:rPr>
                <w:rFonts w:ascii="Times New Roman" w:eastAsia="Times New Roman" w:hAnsi="Times New Roman" w:cs="Times New Roman"/>
                <w:color w:val="000000"/>
                <w:sz w:val="24"/>
                <w:szCs w:val="24"/>
              </w:rPr>
              <w:t>/33</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3" w:after="0" w:line="240" w:lineRule="auto"/>
              <w:ind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10/34</w:t>
            </w:r>
          </w:p>
        </w:tc>
        <w:tc>
          <w:tcPr>
            <w:tcW w:w="54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3" w:after="0" w:line="240" w:lineRule="auto"/>
              <w:ind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10/34</w:t>
            </w:r>
          </w:p>
        </w:tc>
        <w:tc>
          <w:tcPr>
            <w:tcW w:w="707"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6614BF" w:rsidRPr="007D2A39" w:rsidRDefault="006614BF" w:rsidP="004C2167">
            <w:pPr>
              <w:widowControl w:val="0"/>
              <w:spacing w:before="23" w:after="0" w:line="240" w:lineRule="auto"/>
              <w:ind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10/34</w:t>
            </w:r>
          </w:p>
        </w:tc>
        <w:tc>
          <w:tcPr>
            <w:tcW w:w="72" w:type="dxa"/>
            <w:vMerge/>
            <w:tcBorders>
              <w:left w:val="double" w:sz="2" w:space="0" w:color="9F9F9F"/>
            </w:tcBorders>
            <w:tcMar>
              <w:top w:w="0" w:type="dxa"/>
              <w:left w:w="0" w:type="dxa"/>
              <w:bottom w:w="0" w:type="dxa"/>
              <w:right w:w="0" w:type="dxa"/>
            </w:tcMar>
          </w:tcPr>
          <w:p w:rsidR="006614BF" w:rsidRPr="007D2A39" w:rsidRDefault="006614BF" w:rsidP="004C2167">
            <w:pPr>
              <w:spacing w:after="0" w:line="259" w:lineRule="auto"/>
              <w:rPr>
                <w:rFonts w:ascii="Calibri" w:eastAsia="Calibri" w:hAnsi="Calibri" w:cs="Calibri"/>
              </w:rPr>
            </w:pPr>
          </w:p>
        </w:tc>
        <w:tc>
          <w:tcPr>
            <w:tcW w:w="1793" w:type="dxa"/>
            <w:tcBorders>
              <w:top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spacing w:after="0" w:line="259" w:lineRule="auto"/>
              <w:rPr>
                <w:rFonts w:ascii="Calibri" w:eastAsia="Calibri" w:hAnsi="Calibri" w:cs="Calibri"/>
              </w:rPr>
            </w:pP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spacing w:after="0" w:line="259" w:lineRule="auto"/>
              <w:ind w:right="284"/>
              <w:jc w:val="center"/>
              <w:rPr>
                <w:rFonts w:ascii="Calibri" w:eastAsia="Calibri" w:hAnsi="Calibri" w:cs="Calibri"/>
              </w:rPr>
            </w:pPr>
          </w:p>
        </w:tc>
      </w:tr>
      <w:tr w:rsidR="006614BF" w:rsidRPr="007D2A39" w:rsidTr="004C2167">
        <w:trPr>
          <w:gridAfter w:val="1"/>
          <w:wAfter w:w="1132" w:type="dxa"/>
          <w:cantSplit/>
          <w:trHeight w:hRule="exact" w:val="583"/>
        </w:trPr>
        <w:tc>
          <w:tcPr>
            <w:tcW w:w="1973" w:type="dxa"/>
            <w:vMerge/>
            <w:tcBorders>
              <w:left w:val="single" w:sz="5" w:space="0" w:color="EFEFEF"/>
              <w:right w:val="single" w:sz="5" w:space="0" w:color="9F9F9F"/>
            </w:tcBorders>
            <w:tcMar>
              <w:top w:w="0" w:type="dxa"/>
              <w:left w:w="0" w:type="dxa"/>
              <w:bottom w:w="0" w:type="dxa"/>
              <w:right w:w="0" w:type="dxa"/>
            </w:tcMar>
          </w:tcPr>
          <w:p w:rsidR="006614BF" w:rsidRPr="007D2A39" w:rsidRDefault="006614BF" w:rsidP="004C2167">
            <w:pPr>
              <w:spacing w:after="0" w:line="259" w:lineRule="auto"/>
              <w:rPr>
                <w:rFonts w:ascii="Calibri" w:eastAsia="Calibri" w:hAnsi="Calibri" w:cs="Calibri"/>
              </w:rPr>
            </w:pPr>
          </w:p>
        </w:tc>
        <w:tc>
          <w:tcPr>
            <w:tcW w:w="3278"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spacing w:after="56" w:line="240" w:lineRule="exact"/>
              <w:rPr>
                <w:rFonts w:ascii="Calibri" w:eastAsia="Calibri" w:hAnsi="Calibri" w:cs="Calibri"/>
                <w:sz w:val="24"/>
                <w:szCs w:val="24"/>
              </w:rPr>
            </w:pPr>
          </w:p>
          <w:p w:rsidR="006614BF" w:rsidRPr="007D2A39" w:rsidRDefault="006614BF" w:rsidP="004C2167">
            <w:pPr>
              <w:widowControl w:val="0"/>
              <w:spacing w:after="0" w:line="240" w:lineRule="auto"/>
              <w:ind w:left="2566"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в</w:t>
            </w:r>
            <w:r w:rsidRPr="007D2A39">
              <w:rPr>
                <w:rFonts w:ascii="Times New Roman" w:eastAsia="Times New Roman" w:hAnsi="Times New Roman" w:cs="Times New Roman"/>
                <w:color w:val="000000"/>
                <w:spacing w:val="-1"/>
                <w:sz w:val="24"/>
                <w:szCs w:val="24"/>
              </w:rPr>
              <w:t>се</w:t>
            </w:r>
            <w:r w:rsidRPr="007D2A39">
              <w:rPr>
                <w:rFonts w:ascii="Times New Roman" w:eastAsia="Times New Roman" w:hAnsi="Times New Roman" w:cs="Times New Roman"/>
                <w:color w:val="000000"/>
                <w:sz w:val="24"/>
                <w:szCs w:val="24"/>
              </w:rPr>
              <w:t>го</w:t>
            </w: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18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330</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110"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340</w:t>
            </w:r>
          </w:p>
        </w:tc>
        <w:tc>
          <w:tcPr>
            <w:tcW w:w="54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110"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340</w:t>
            </w:r>
          </w:p>
        </w:tc>
        <w:tc>
          <w:tcPr>
            <w:tcW w:w="707"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110"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340</w:t>
            </w:r>
          </w:p>
        </w:tc>
        <w:tc>
          <w:tcPr>
            <w:tcW w:w="72" w:type="dxa"/>
            <w:vMerge/>
            <w:tcBorders>
              <w:left w:val="double" w:sz="2" w:space="0" w:color="9F9F9F"/>
            </w:tcBorders>
            <w:tcMar>
              <w:top w:w="0" w:type="dxa"/>
              <w:left w:w="0" w:type="dxa"/>
              <w:bottom w:w="0" w:type="dxa"/>
              <w:right w:w="0" w:type="dxa"/>
            </w:tcMar>
          </w:tcPr>
          <w:p w:rsidR="006614BF" w:rsidRPr="007D2A39" w:rsidRDefault="006614BF" w:rsidP="004C2167">
            <w:pPr>
              <w:spacing w:after="0" w:line="259" w:lineRule="auto"/>
              <w:rPr>
                <w:rFonts w:ascii="Calibri" w:eastAsia="Calibri" w:hAnsi="Calibri" w:cs="Calibri"/>
              </w:rPr>
            </w:pPr>
          </w:p>
        </w:tc>
        <w:tc>
          <w:tcPr>
            <w:tcW w:w="1793" w:type="dxa"/>
            <w:tcBorders>
              <w:top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spacing w:after="0" w:line="259" w:lineRule="auto"/>
              <w:rPr>
                <w:rFonts w:ascii="Calibri" w:eastAsia="Calibri" w:hAnsi="Calibri" w:cs="Calibri"/>
              </w:rPr>
            </w:pP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spacing w:after="0" w:line="259" w:lineRule="auto"/>
              <w:ind w:right="284"/>
              <w:jc w:val="center"/>
              <w:rPr>
                <w:rFonts w:ascii="Calibri" w:eastAsia="Calibri" w:hAnsi="Calibri" w:cs="Calibri"/>
              </w:rPr>
            </w:pPr>
            <w:r>
              <w:rPr>
                <w:rFonts w:ascii="Times New Roman" w:eastAsia="Times New Roman" w:hAnsi="Times New Roman" w:cs="Times New Roman"/>
                <w:color w:val="000000"/>
                <w:sz w:val="24"/>
                <w:szCs w:val="24"/>
              </w:rPr>
              <w:t>1350</w:t>
            </w:r>
          </w:p>
        </w:tc>
      </w:tr>
    </w:tbl>
    <w:p w:rsidR="00F54478" w:rsidRPr="007A54A0" w:rsidRDefault="00F54478" w:rsidP="007A5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cs="Times New Roman"/>
          <w:b/>
          <w:sz w:val="28"/>
          <w:szCs w:val="28"/>
        </w:rPr>
      </w:pPr>
    </w:p>
    <w:p w:rsidR="006614BF" w:rsidRPr="00F54478" w:rsidRDefault="006614BF" w:rsidP="006614BF">
      <w:pPr>
        <w:widowControl w:val="0"/>
        <w:spacing w:after="0" w:line="240" w:lineRule="auto"/>
        <w:ind w:left="5048" w:right="-20"/>
        <w:rPr>
          <w:rFonts w:ascii="Times New Roman" w:eastAsia="Times New Roman" w:hAnsi="Times New Roman" w:cs="Times New Roman"/>
          <w:color w:val="000000"/>
          <w:sz w:val="24"/>
          <w:szCs w:val="24"/>
        </w:rPr>
      </w:pPr>
      <w:r w:rsidRPr="00F54478">
        <w:rPr>
          <w:rFonts w:ascii="Times New Roman" w:eastAsia="Times New Roman" w:hAnsi="Times New Roman" w:cs="Times New Roman"/>
          <w:color w:val="000000"/>
          <w:sz w:val="24"/>
          <w:szCs w:val="24"/>
        </w:rPr>
        <w:t>ПЛАН</w:t>
      </w:r>
    </w:p>
    <w:p w:rsidR="006614BF" w:rsidRDefault="006614BF" w:rsidP="006614BF">
      <w:pPr>
        <w:widowControl w:val="0"/>
        <w:spacing w:after="0" w:line="240" w:lineRule="auto"/>
        <w:ind w:left="4376" w:right="1536" w:hanging="2309"/>
        <w:rPr>
          <w:rFonts w:ascii="Times New Roman" w:eastAsia="Times New Roman" w:hAnsi="Times New Roman" w:cs="Times New Roman"/>
          <w:color w:val="000000"/>
          <w:sz w:val="24"/>
          <w:szCs w:val="24"/>
        </w:rPr>
      </w:pPr>
      <w:r w:rsidRPr="00F54478">
        <w:rPr>
          <w:rFonts w:ascii="Times New Roman" w:eastAsia="Times New Roman" w:hAnsi="Times New Roman" w:cs="Times New Roman"/>
          <w:color w:val="000000"/>
          <w:sz w:val="24"/>
          <w:szCs w:val="24"/>
        </w:rPr>
        <w:t>орган</w:t>
      </w:r>
      <w:r w:rsidRPr="00F54478">
        <w:rPr>
          <w:rFonts w:ascii="Times New Roman" w:eastAsia="Times New Roman" w:hAnsi="Times New Roman" w:cs="Times New Roman"/>
          <w:color w:val="000000"/>
          <w:spacing w:val="1"/>
          <w:sz w:val="24"/>
          <w:szCs w:val="24"/>
        </w:rPr>
        <w:t>из</w:t>
      </w:r>
      <w:r w:rsidRPr="00F54478">
        <w:rPr>
          <w:rFonts w:ascii="Times New Roman" w:eastAsia="Times New Roman" w:hAnsi="Times New Roman" w:cs="Times New Roman"/>
          <w:color w:val="000000"/>
          <w:sz w:val="24"/>
          <w:szCs w:val="24"/>
        </w:rPr>
        <w:t>а</w:t>
      </w:r>
      <w:r w:rsidRPr="00F54478">
        <w:rPr>
          <w:rFonts w:ascii="Times New Roman" w:eastAsia="Times New Roman" w:hAnsi="Times New Roman" w:cs="Times New Roman"/>
          <w:color w:val="000000"/>
          <w:spacing w:val="-1"/>
          <w:sz w:val="24"/>
          <w:szCs w:val="24"/>
        </w:rPr>
        <w:t>ц</w:t>
      </w:r>
      <w:r w:rsidRPr="00F54478">
        <w:rPr>
          <w:rFonts w:ascii="Times New Roman" w:eastAsia="Times New Roman" w:hAnsi="Times New Roman" w:cs="Times New Roman"/>
          <w:color w:val="000000"/>
          <w:sz w:val="24"/>
          <w:szCs w:val="24"/>
        </w:rPr>
        <w:t>ии</w:t>
      </w:r>
      <w:r w:rsidRPr="00F54478">
        <w:rPr>
          <w:rFonts w:ascii="Times New Roman" w:eastAsia="Times New Roman" w:hAnsi="Times New Roman" w:cs="Times New Roman"/>
          <w:color w:val="000000"/>
          <w:spacing w:val="-1"/>
          <w:sz w:val="24"/>
          <w:szCs w:val="24"/>
        </w:rPr>
        <w:t xml:space="preserve"> </w:t>
      </w:r>
      <w:r w:rsidRPr="00F54478">
        <w:rPr>
          <w:rFonts w:ascii="Times New Roman" w:eastAsia="Times New Roman" w:hAnsi="Times New Roman" w:cs="Times New Roman"/>
          <w:color w:val="000000"/>
          <w:sz w:val="24"/>
          <w:szCs w:val="24"/>
        </w:rPr>
        <w:t>и реали</w:t>
      </w:r>
      <w:r w:rsidRPr="00F54478">
        <w:rPr>
          <w:rFonts w:ascii="Times New Roman" w:eastAsia="Times New Roman" w:hAnsi="Times New Roman" w:cs="Times New Roman"/>
          <w:color w:val="000000"/>
          <w:spacing w:val="1"/>
          <w:sz w:val="24"/>
          <w:szCs w:val="24"/>
        </w:rPr>
        <w:t>з</w:t>
      </w:r>
      <w:r w:rsidRPr="00F54478">
        <w:rPr>
          <w:rFonts w:ascii="Times New Roman" w:eastAsia="Times New Roman" w:hAnsi="Times New Roman" w:cs="Times New Roman"/>
          <w:color w:val="000000"/>
          <w:sz w:val="24"/>
          <w:szCs w:val="24"/>
        </w:rPr>
        <w:t>ац</w:t>
      </w:r>
      <w:r w:rsidRPr="00F54478">
        <w:rPr>
          <w:rFonts w:ascii="Times New Roman" w:eastAsia="Times New Roman" w:hAnsi="Times New Roman" w:cs="Times New Roman"/>
          <w:color w:val="000000"/>
          <w:spacing w:val="1"/>
          <w:sz w:val="24"/>
          <w:szCs w:val="24"/>
        </w:rPr>
        <w:t>и</w:t>
      </w:r>
      <w:r w:rsidRPr="00F54478">
        <w:rPr>
          <w:rFonts w:ascii="Times New Roman" w:eastAsia="Times New Roman" w:hAnsi="Times New Roman" w:cs="Times New Roman"/>
          <w:color w:val="000000"/>
          <w:sz w:val="24"/>
          <w:szCs w:val="24"/>
        </w:rPr>
        <w:t>и</w:t>
      </w:r>
      <w:r w:rsidRPr="00F54478">
        <w:rPr>
          <w:rFonts w:ascii="Times New Roman" w:eastAsia="Times New Roman" w:hAnsi="Times New Roman" w:cs="Times New Roman"/>
          <w:color w:val="000000"/>
          <w:spacing w:val="1"/>
          <w:sz w:val="24"/>
          <w:szCs w:val="24"/>
        </w:rPr>
        <w:t xml:space="preserve"> </w:t>
      </w:r>
      <w:r w:rsidRPr="00F54478">
        <w:rPr>
          <w:rFonts w:ascii="Times New Roman" w:eastAsia="Times New Roman" w:hAnsi="Times New Roman" w:cs="Times New Roman"/>
          <w:color w:val="000000"/>
          <w:spacing w:val="-1"/>
          <w:sz w:val="24"/>
          <w:szCs w:val="24"/>
        </w:rPr>
        <w:t>в</w:t>
      </w:r>
      <w:r w:rsidRPr="00F54478">
        <w:rPr>
          <w:rFonts w:ascii="Times New Roman" w:eastAsia="Times New Roman" w:hAnsi="Times New Roman" w:cs="Times New Roman"/>
          <w:color w:val="000000"/>
          <w:sz w:val="24"/>
          <w:szCs w:val="24"/>
        </w:rPr>
        <w:t>не</w:t>
      </w:r>
      <w:r w:rsidRPr="00F54478">
        <w:rPr>
          <w:rFonts w:ascii="Times New Roman" w:eastAsia="Times New Roman" w:hAnsi="Times New Roman" w:cs="Times New Roman"/>
          <w:color w:val="000000"/>
          <w:spacing w:val="-3"/>
          <w:sz w:val="24"/>
          <w:szCs w:val="24"/>
        </w:rPr>
        <w:t>у</w:t>
      </w:r>
      <w:r w:rsidRPr="00F54478">
        <w:rPr>
          <w:rFonts w:ascii="Times New Roman" w:eastAsia="Times New Roman" w:hAnsi="Times New Roman" w:cs="Times New Roman"/>
          <w:color w:val="000000"/>
          <w:sz w:val="24"/>
          <w:szCs w:val="24"/>
        </w:rPr>
        <w:t>ро</w:t>
      </w:r>
      <w:r w:rsidRPr="00F54478">
        <w:rPr>
          <w:rFonts w:ascii="Times New Roman" w:eastAsia="Times New Roman" w:hAnsi="Times New Roman" w:cs="Times New Roman"/>
          <w:color w:val="000000"/>
          <w:spacing w:val="-1"/>
          <w:sz w:val="24"/>
          <w:szCs w:val="24"/>
        </w:rPr>
        <w:t>ч</w:t>
      </w:r>
      <w:r w:rsidRPr="00F54478">
        <w:rPr>
          <w:rFonts w:ascii="Times New Roman" w:eastAsia="Times New Roman" w:hAnsi="Times New Roman" w:cs="Times New Roman"/>
          <w:color w:val="000000"/>
          <w:sz w:val="24"/>
          <w:szCs w:val="24"/>
        </w:rPr>
        <w:t>ной</w:t>
      </w:r>
      <w:r w:rsidRPr="00F54478">
        <w:rPr>
          <w:rFonts w:ascii="Times New Roman" w:eastAsia="Times New Roman" w:hAnsi="Times New Roman" w:cs="Times New Roman"/>
          <w:color w:val="000000"/>
          <w:spacing w:val="1"/>
          <w:sz w:val="24"/>
          <w:szCs w:val="24"/>
        </w:rPr>
        <w:t xml:space="preserve"> </w:t>
      </w:r>
      <w:r w:rsidRPr="00F54478">
        <w:rPr>
          <w:rFonts w:ascii="Times New Roman" w:eastAsia="Times New Roman" w:hAnsi="Times New Roman" w:cs="Times New Roman"/>
          <w:color w:val="000000"/>
          <w:sz w:val="24"/>
          <w:szCs w:val="24"/>
        </w:rPr>
        <w:t>деятель</w:t>
      </w:r>
      <w:r w:rsidRPr="00F54478">
        <w:rPr>
          <w:rFonts w:ascii="Times New Roman" w:eastAsia="Times New Roman" w:hAnsi="Times New Roman" w:cs="Times New Roman"/>
          <w:color w:val="000000"/>
          <w:spacing w:val="1"/>
          <w:sz w:val="24"/>
          <w:szCs w:val="24"/>
        </w:rPr>
        <w:t>н</w:t>
      </w:r>
      <w:r w:rsidRPr="00F54478">
        <w:rPr>
          <w:rFonts w:ascii="Times New Roman" w:eastAsia="Times New Roman" w:hAnsi="Times New Roman" w:cs="Times New Roman"/>
          <w:color w:val="000000"/>
          <w:sz w:val="24"/>
          <w:szCs w:val="24"/>
        </w:rPr>
        <w:t>ости</w:t>
      </w:r>
      <w:r w:rsidRPr="00F54478">
        <w:rPr>
          <w:rFonts w:ascii="Times New Roman" w:eastAsia="Times New Roman" w:hAnsi="Times New Roman" w:cs="Times New Roman"/>
          <w:color w:val="000000"/>
          <w:spacing w:val="1"/>
          <w:sz w:val="24"/>
          <w:szCs w:val="24"/>
        </w:rPr>
        <w:t xml:space="preserve"> </w:t>
      </w:r>
      <w:r w:rsidRPr="00F54478">
        <w:rPr>
          <w:rFonts w:ascii="Times New Roman" w:eastAsia="Times New Roman" w:hAnsi="Times New Roman" w:cs="Times New Roman"/>
          <w:color w:val="000000"/>
          <w:sz w:val="24"/>
          <w:szCs w:val="24"/>
        </w:rPr>
        <w:t xml:space="preserve">ФГОС НОО </w:t>
      </w:r>
      <w:r>
        <w:rPr>
          <w:rFonts w:ascii="Times New Roman" w:eastAsia="Times New Roman" w:hAnsi="Times New Roman" w:cs="Times New Roman"/>
          <w:color w:val="000000"/>
          <w:sz w:val="24"/>
          <w:szCs w:val="24"/>
        </w:rPr>
        <w:t xml:space="preserve">   на 2018</w:t>
      </w:r>
      <w:r w:rsidRPr="00F54478">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2022</w:t>
      </w:r>
      <w:r w:rsidRPr="00F54478">
        <w:rPr>
          <w:rFonts w:ascii="Times New Roman" w:eastAsia="Times New Roman" w:hAnsi="Times New Roman" w:cs="Times New Roman"/>
          <w:color w:val="000000"/>
          <w:spacing w:val="1"/>
          <w:sz w:val="24"/>
          <w:szCs w:val="24"/>
        </w:rPr>
        <w:t xml:space="preserve"> </w:t>
      </w:r>
      <w:r w:rsidRPr="00F54478">
        <w:rPr>
          <w:rFonts w:ascii="Times New Roman" w:eastAsia="Times New Roman" w:hAnsi="Times New Roman" w:cs="Times New Roman"/>
          <w:color w:val="000000"/>
          <w:spacing w:val="-3"/>
          <w:sz w:val="24"/>
          <w:szCs w:val="24"/>
        </w:rPr>
        <w:t>у</w:t>
      </w:r>
      <w:r w:rsidRPr="00F54478">
        <w:rPr>
          <w:rFonts w:ascii="Times New Roman" w:eastAsia="Times New Roman" w:hAnsi="Times New Roman" w:cs="Times New Roman"/>
          <w:color w:val="000000"/>
          <w:sz w:val="24"/>
          <w:szCs w:val="24"/>
        </w:rPr>
        <w:t>ч</w:t>
      </w:r>
      <w:r w:rsidRPr="00F54478">
        <w:rPr>
          <w:rFonts w:ascii="Times New Roman" w:eastAsia="Times New Roman" w:hAnsi="Times New Roman" w:cs="Times New Roman"/>
          <w:color w:val="000000"/>
          <w:spacing w:val="2"/>
          <w:sz w:val="24"/>
          <w:szCs w:val="24"/>
        </w:rPr>
        <w:t>е</w:t>
      </w:r>
      <w:r w:rsidRPr="00F54478">
        <w:rPr>
          <w:rFonts w:ascii="Times New Roman" w:eastAsia="Times New Roman" w:hAnsi="Times New Roman" w:cs="Times New Roman"/>
          <w:color w:val="000000"/>
          <w:sz w:val="24"/>
          <w:szCs w:val="24"/>
        </w:rPr>
        <w:t>б</w:t>
      </w:r>
      <w:r w:rsidRPr="00F54478">
        <w:rPr>
          <w:rFonts w:ascii="Times New Roman" w:eastAsia="Times New Roman" w:hAnsi="Times New Roman" w:cs="Times New Roman"/>
          <w:color w:val="000000"/>
          <w:spacing w:val="1"/>
          <w:sz w:val="24"/>
          <w:szCs w:val="24"/>
        </w:rPr>
        <w:t>н</w:t>
      </w:r>
      <w:r w:rsidRPr="00F54478">
        <w:rPr>
          <w:rFonts w:ascii="Times New Roman" w:eastAsia="Times New Roman" w:hAnsi="Times New Roman" w:cs="Times New Roman"/>
          <w:color w:val="000000"/>
          <w:sz w:val="24"/>
          <w:szCs w:val="24"/>
        </w:rPr>
        <w:t>ый</w:t>
      </w:r>
      <w:r w:rsidRPr="00F54478">
        <w:rPr>
          <w:rFonts w:ascii="Times New Roman" w:eastAsia="Times New Roman" w:hAnsi="Times New Roman" w:cs="Times New Roman"/>
          <w:color w:val="000000"/>
          <w:spacing w:val="1"/>
          <w:sz w:val="24"/>
          <w:szCs w:val="24"/>
        </w:rPr>
        <w:t xml:space="preserve"> </w:t>
      </w:r>
      <w:r w:rsidRPr="00F54478">
        <w:rPr>
          <w:rFonts w:ascii="Times New Roman" w:eastAsia="Times New Roman" w:hAnsi="Times New Roman" w:cs="Times New Roman"/>
          <w:color w:val="000000"/>
          <w:sz w:val="24"/>
          <w:szCs w:val="24"/>
        </w:rPr>
        <w:t>год</w:t>
      </w:r>
    </w:p>
    <w:tbl>
      <w:tblPr>
        <w:tblW w:w="0" w:type="auto"/>
        <w:tblInd w:w="-420" w:type="dxa"/>
        <w:tblLayout w:type="fixed"/>
        <w:tblCellMar>
          <w:left w:w="0" w:type="dxa"/>
          <w:right w:w="0" w:type="dxa"/>
        </w:tblCellMar>
        <w:tblLook w:val="0000" w:firstRow="0" w:lastRow="0" w:firstColumn="0" w:lastColumn="0" w:noHBand="0" w:noVBand="0"/>
      </w:tblPr>
      <w:tblGrid>
        <w:gridCol w:w="1973"/>
        <w:gridCol w:w="3131"/>
        <w:gridCol w:w="851"/>
        <w:gridCol w:w="567"/>
        <w:gridCol w:w="553"/>
        <w:gridCol w:w="709"/>
        <w:gridCol w:w="1865"/>
        <w:gridCol w:w="1132"/>
      </w:tblGrid>
      <w:tr w:rsidR="006614BF" w:rsidRPr="007D2A39" w:rsidTr="004C2167">
        <w:trPr>
          <w:cantSplit/>
          <w:trHeight w:hRule="exact" w:val="1137"/>
        </w:trPr>
        <w:tc>
          <w:tcPr>
            <w:tcW w:w="1973" w:type="dxa"/>
            <w:tcBorders>
              <w:top w:val="single" w:sz="5" w:space="0" w:color="9F9F9F"/>
              <w:left w:val="single" w:sz="5" w:space="0" w:color="EFEFE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94" w:right="30"/>
              <w:jc w:val="center"/>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Н</w:t>
            </w:r>
            <w:r w:rsidRPr="007D2A39">
              <w:rPr>
                <w:rFonts w:ascii="Times New Roman" w:eastAsia="Times New Roman" w:hAnsi="Times New Roman" w:cs="Times New Roman"/>
                <w:color w:val="000000"/>
                <w:spacing w:val="-1"/>
                <w:sz w:val="24"/>
                <w:szCs w:val="24"/>
              </w:rPr>
              <w:t>а</w:t>
            </w:r>
            <w:r w:rsidRPr="007D2A39">
              <w:rPr>
                <w:rFonts w:ascii="Times New Roman" w:eastAsia="Times New Roman" w:hAnsi="Times New Roman" w:cs="Times New Roman"/>
                <w:color w:val="000000"/>
                <w:sz w:val="24"/>
                <w:szCs w:val="24"/>
              </w:rPr>
              <w:t>правл</w:t>
            </w:r>
            <w:r w:rsidRPr="007D2A39">
              <w:rPr>
                <w:rFonts w:ascii="Times New Roman" w:eastAsia="Times New Roman" w:hAnsi="Times New Roman" w:cs="Times New Roman"/>
                <w:color w:val="000000"/>
                <w:spacing w:val="-1"/>
                <w:sz w:val="24"/>
                <w:szCs w:val="24"/>
              </w:rPr>
              <w:t>е</w:t>
            </w:r>
            <w:r w:rsidRPr="007D2A39">
              <w:rPr>
                <w:rFonts w:ascii="Times New Roman" w:eastAsia="Times New Roman" w:hAnsi="Times New Roman" w:cs="Times New Roman"/>
                <w:color w:val="000000"/>
                <w:spacing w:val="1"/>
                <w:sz w:val="24"/>
                <w:szCs w:val="24"/>
              </w:rPr>
              <w:t>ни</w:t>
            </w:r>
            <w:r w:rsidRPr="007D2A39">
              <w:rPr>
                <w:rFonts w:ascii="Times New Roman" w:eastAsia="Times New Roman" w:hAnsi="Times New Roman" w:cs="Times New Roman"/>
                <w:color w:val="000000"/>
                <w:sz w:val="24"/>
                <w:szCs w:val="24"/>
              </w:rPr>
              <w:t>я вн</w:t>
            </w:r>
            <w:r w:rsidRPr="007D2A39">
              <w:rPr>
                <w:rFonts w:ascii="Times New Roman" w:eastAsia="Times New Roman" w:hAnsi="Times New Roman" w:cs="Times New Roman"/>
                <w:color w:val="000000"/>
                <w:spacing w:val="1"/>
                <w:sz w:val="24"/>
                <w:szCs w:val="24"/>
              </w:rPr>
              <w:t>е</w:t>
            </w:r>
            <w:r w:rsidRPr="007D2A39">
              <w:rPr>
                <w:rFonts w:ascii="Times New Roman" w:eastAsia="Times New Roman" w:hAnsi="Times New Roman" w:cs="Times New Roman"/>
                <w:color w:val="000000"/>
                <w:spacing w:val="-3"/>
                <w:sz w:val="24"/>
                <w:szCs w:val="24"/>
              </w:rPr>
              <w:t>у</w:t>
            </w:r>
            <w:r w:rsidRPr="007D2A39">
              <w:rPr>
                <w:rFonts w:ascii="Times New Roman" w:eastAsia="Times New Roman" w:hAnsi="Times New Roman" w:cs="Times New Roman"/>
                <w:color w:val="000000"/>
                <w:sz w:val="24"/>
                <w:szCs w:val="24"/>
              </w:rPr>
              <w:t>ро</w:t>
            </w:r>
            <w:r w:rsidRPr="007D2A39">
              <w:rPr>
                <w:rFonts w:ascii="Times New Roman" w:eastAsia="Times New Roman" w:hAnsi="Times New Roman" w:cs="Times New Roman"/>
                <w:color w:val="000000"/>
                <w:spacing w:val="-1"/>
                <w:sz w:val="24"/>
                <w:szCs w:val="24"/>
              </w:rPr>
              <w:t>ч</w:t>
            </w:r>
            <w:r w:rsidRPr="007D2A39">
              <w:rPr>
                <w:rFonts w:ascii="Times New Roman" w:eastAsia="Times New Roman" w:hAnsi="Times New Roman" w:cs="Times New Roman"/>
                <w:color w:val="000000"/>
                <w:sz w:val="24"/>
                <w:szCs w:val="24"/>
              </w:rPr>
              <w:t>ной деятель</w:t>
            </w:r>
            <w:r w:rsidRPr="007D2A39">
              <w:rPr>
                <w:rFonts w:ascii="Times New Roman" w:eastAsia="Times New Roman" w:hAnsi="Times New Roman" w:cs="Times New Roman"/>
                <w:color w:val="000000"/>
                <w:spacing w:val="1"/>
                <w:sz w:val="24"/>
                <w:szCs w:val="24"/>
              </w:rPr>
              <w:t>н</w:t>
            </w:r>
            <w:r w:rsidRPr="007D2A39">
              <w:rPr>
                <w:rFonts w:ascii="Times New Roman" w:eastAsia="Times New Roman" w:hAnsi="Times New Roman" w:cs="Times New Roman"/>
                <w:color w:val="000000"/>
                <w:sz w:val="24"/>
                <w:szCs w:val="24"/>
              </w:rPr>
              <w:t>ости</w:t>
            </w:r>
          </w:p>
        </w:tc>
        <w:tc>
          <w:tcPr>
            <w:tcW w:w="3131"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520"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Формы орг</w:t>
            </w:r>
            <w:r w:rsidRPr="007D2A39">
              <w:rPr>
                <w:rFonts w:ascii="Times New Roman" w:eastAsia="Times New Roman" w:hAnsi="Times New Roman" w:cs="Times New Roman"/>
                <w:color w:val="000000"/>
                <w:spacing w:val="-1"/>
                <w:sz w:val="24"/>
                <w:szCs w:val="24"/>
              </w:rPr>
              <w:t>а</w:t>
            </w:r>
            <w:r w:rsidRPr="007D2A39">
              <w:rPr>
                <w:rFonts w:ascii="Times New Roman" w:eastAsia="Times New Roman" w:hAnsi="Times New Roman" w:cs="Times New Roman"/>
                <w:color w:val="000000"/>
                <w:sz w:val="24"/>
                <w:szCs w:val="24"/>
              </w:rPr>
              <w:t>н</w:t>
            </w:r>
            <w:r w:rsidRPr="007D2A39">
              <w:rPr>
                <w:rFonts w:ascii="Times New Roman" w:eastAsia="Times New Roman" w:hAnsi="Times New Roman" w:cs="Times New Roman"/>
                <w:color w:val="000000"/>
                <w:spacing w:val="1"/>
                <w:sz w:val="24"/>
                <w:szCs w:val="24"/>
              </w:rPr>
              <w:t>из</w:t>
            </w:r>
            <w:r w:rsidRPr="007D2A39">
              <w:rPr>
                <w:rFonts w:ascii="Times New Roman" w:eastAsia="Times New Roman" w:hAnsi="Times New Roman" w:cs="Times New Roman"/>
                <w:color w:val="000000"/>
                <w:sz w:val="24"/>
                <w:szCs w:val="24"/>
              </w:rPr>
              <w:t>ации</w:t>
            </w:r>
          </w:p>
        </w:tc>
        <w:tc>
          <w:tcPr>
            <w:tcW w:w="2680" w:type="dxa"/>
            <w:gridSpan w:val="4"/>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362" w:right="271"/>
              <w:jc w:val="center"/>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Кол</w:t>
            </w:r>
            <w:r w:rsidRPr="007D2A39">
              <w:rPr>
                <w:rFonts w:ascii="Times New Roman" w:eastAsia="Times New Roman" w:hAnsi="Times New Roman" w:cs="Times New Roman"/>
                <w:color w:val="000000"/>
                <w:spacing w:val="1"/>
                <w:sz w:val="24"/>
                <w:szCs w:val="24"/>
              </w:rPr>
              <w:t>и</w:t>
            </w:r>
            <w:r w:rsidRPr="007D2A39">
              <w:rPr>
                <w:rFonts w:ascii="Times New Roman" w:eastAsia="Times New Roman" w:hAnsi="Times New Roman" w:cs="Times New Roman"/>
                <w:color w:val="000000"/>
                <w:sz w:val="24"/>
                <w:szCs w:val="24"/>
              </w:rPr>
              <w:t>че</w:t>
            </w:r>
            <w:r w:rsidRPr="007D2A39">
              <w:rPr>
                <w:rFonts w:ascii="Times New Roman" w:eastAsia="Times New Roman" w:hAnsi="Times New Roman" w:cs="Times New Roman"/>
                <w:color w:val="000000"/>
                <w:spacing w:val="-1"/>
                <w:sz w:val="24"/>
                <w:szCs w:val="24"/>
              </w:rPr>
              <w:t>с</w:t>
            </w:r>
            <w:r w:rsidRPr="007D2A39">
              <w:rPr>
                <w:rFonts w:ascii="Times New Roman" w:eastAsia="Times New Roman" w:hAnsi="Times New Roman" w:cs="Times New Roman"/>
                <w:color w:val="000000"/>
                <w:sz w:val="24"/>
                <w:szCs w:val="24"/>
              </w:rPr>
              <w:t>тво ч</w:t>
            </w:r>
            <w:r w:rsidRPr="007D2A39">
              <w:rPr>
                <w:rFonts w:ascii="Times New Roman" w:eastAsia="Times New Roman" w:hAnsi="Times New Roman" w:cs="Times New Roman"/>
                <w:color w:val="000000"/>
                <w:spacing w:val="-1"/>
                <w:sz w:val="24"/>
                <w:szCs w:val="24"/>
              </w:rPr>
              <w:t>а</w:t>
            </w:r>
            <w:r w:rsidRPr="007D2A39">
              <w:rPr>
                <w:rFonts w:ascii="Times New Roman" w:eastAsia="Times New Roman" w:hAnsi="Times New Roman" w:cs="Times New Roman"/>
                <w:color w:val="000000"/>
                <w:sz w:val="24"/>
                <w:szCs w:val="24"/>
              </w:rPr>
              <w:t>сов</w:t>
            </w:r>
            <w:r w:rsidRPr="007D2A39">
              <w:rPr>
                <w:rFonts w:ascii="Times New Roman" w:eastAsia="Times New Roman" w:hAnsi="Times New Roman" w:cs="Times New Roman"/>
                <w:color w:val="000000"/>
                <w:spacing w:val="1"/>
                <w:sz w:val="24"/>
                <w:szCs w:val="24"/>
              </w:rPr>
              <w:t xml:space="preserve"> </w:t>
            </w:r>
            <w:r w:rsidRPr="007D2A39">
              <w:rPr>
                <w:rFonts w:ascii="Times New Roman" w:eastAsia="Times New Roman" w:hAnsi="Times New Roman" w:cs="Times New Roman"/>
                <w:color w:val="000000"/>
                <w:sz w:val="24"/>
                <w:szCs w:val="24"/>
              </w:rPr>
              <w:t xml:space="preserve">в неделю/ </w:t>
            </w:r>
            <w:r w:rsidRPr="007D2A39">
              <w:rPr>
                <w:rFonts w:ascii="Times New Roman" w:eastAsia="Times New Roman" w:hAnsi="Times New Roman" w:cs="Times New Roman"/>
                <w:color w:val="000000"/>
                <w:spacing w:val="1"/>
                <w:sz w:val="24"/>
                <w:szCs w:val="24"/>
              </w:rPr>
              <w:t>К</w:t>
            </w:r>
            <w:r w:rsidRPr="007D2A39">
              <w:rPr>
                <w:rFonts w:ascii="Times New Roman" w:eastAsia="Times New Roman" w:hAnsi="Times New Roman" w:cs="Times New Roman"/>
                <w:color w:val="000000"/>
                <w:sz w:val="24"/>
                <w:szCs w:val="24"/>
              </w:rPr>
              <w:t>лассы</w:t>
            </w:r>
          </w:p>
        </w:tc>
        <w:tc>
          <w:tcPr>
            <w:tcW w:w="1865"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348" w:right="258"/>
              <w:jc w:val="center"/>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Кол</w:t>
            </w:r>
            <w:r w:rsidRPr="007D2A39">
              <w:rPr>
                <w:rFonts w:ascii="Times New Roman" w:eastAsia="Times New Roman" w:hAnsi="Times New Roman" w:cs="Times New Roman"/>
                <w:color w:val="000000"/>
                <w:spacing w:val="1"/>
                <w:sz w:val="24"/>
                <w:szCs w:val="24"/>
              </w:rPr>
              <w:t>и</w:t>
            </w:r>
            <w:r w:rsidRPr="007D2A39">
              <w:rPr>
                <w:rFonts w:ascii="Times New Roman" w:eastAsia="Times New Roman" w:hAnsi="Times New Roman" w:cs="Times New Roman"/>
                <w:color w:val="000000"/>
                <w:sz w:val="24"/>
                <w:szCs w:val="24"/>
              </w:rPr>
              <w:t>че</w:t>
            </w:r>
            <w:r w:rsidRPr="007D2A39">
              <w:rPr>
                <w:rFonts w:ascii="Times New Roman" w:eastAsia="Times New Roman" w:hAnsi="Times New Roman" w:cs="Times New Roman"/>
                <w:color w:val="000000"/>
                <w:spacing w:val="-1"/>
                <w:sz w:val="24"/>
                <w:szCs w:val="24"/>
              </w:rPr>
              <w:t>с</w:t>
            </w:r>
            <w:r w:rsidRPr="007D2A39">
              <w:rPr>
                <w:rFonts w:ascii="Times New Roman" w:eastAsia="Times New Roman" w:hAnsi="Times New Roman" w:cs="Times New Roman"/>
                <w:color w:val="000000"/>
                <w:sz w:val="24"/>
                <w:szCs w:val="24"/>
              </w:rPr>
              <w:t>тво ч</w:t>
            </w:r>
            <w:r w:rsidRPr="007D2A39">
              <w:rPr>
                <w:rFonts w:ascii="Times New Roman" w:eastAsia="Times New Roman" w:hAnsi="Times New Roman" w:cs="Times New Roman"/>
                <w:color w:val="000000"/>
                <w:spacing w:val="-1"/>
                <w:sz w:val="24"/>
                <w:szCs w:val="24"/>
              </w:rPr>
              <w:t>ас</w:t>
            </w:r>
            <w:r w:rsidRPr="007D2A39">
              <w:rPr>
                <w:rFonts w:ascii="Times New Roman" w:eastAsia="Times New Roman" w:hAnsi="Times New Roman" w:cs="Times New Roman"/>
                <w:color w:val="000000"/>
                <w:sz w:val="24"/>
                <w:szCs w:val="24"/>
              </w:rPr>
              <w:t>ов</w:t>
            </w:r>
          </w:p>
          <w:p w:rsidR="006614BF" w:rsidRPr="007D2A39" w:rsidRDefault="006614BF" w:rsidP="004C2167">
            <w:pPr>
              <w:spacing w:after="41" w:line="240" w:lineRule="exact"/>
              <w:rPr>
                <w:rFonts w:ascii="Times New Roman" w:eastAsia="Times New Roman" w:hAnsi="Times New Roman" w:cs="Times New Roman"/>
                <w:sz w:val="24"/>
                <w:szCs w:val="24"/>
              </w:rPr>
            </w:pPr>
          </w:p>
          <w:p w:rsidR="006614BF" w:rsidRPr="007D2A39" w:rsidRDefault="006614BF" w:rsidP="004C2167">
            <w:pPr>
              <w:widowControl w:val="0"/>
              <w:spacing w:after="0" w:line="240" w:lineRule="auto"/>
              <w:ind w:left="677"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за год</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264"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Итого</w:t>
            </w:r>
          </w:p>
        </w:tc>
      </w:tr>
      <w:tr w:rsidR="006614BF" w:rsidRPr="007D2A39" w:rsidTr="004C2167">
        <w:trPr>
          <w:cantSplit/>
          <w:trHeight w:hRule="exact" w:val="555"/>
        </w:trPr>
        <w:tc>
          <w:tcPr>
            <w:tcW w:w="5104" w:type="dxa"/>
            <w:gridSpan w:val="2"/>
            <w:tcBorders>
              <w:top w:val="single" w:sz="5" w:space="0" w:color="9F9F9F"/>
              <w:left w:val="single" w:sz="5" w:space="0" w:color="EFEFEF"/>
              <w:bottom w:val="single" w:sz="5" w:space="0" w:color="9F9F9F"/>
              <w:right w:val="single" w:sz="5" w:space="0" w:color="9F9F9F"/>
            </w:tcBorders>
            <w:tcMar>
              <w:top w:w="0" w:type="dxa"/>
              <w:left w:w="0" w:type="dxa"/>
              <w:bottom w:w="0" w:type="dxa"/>
              <w:right w:w="0" w:type="dxa"/>
            </w:tcMar>
          </w:tcPr>
          <w:p w:rsidR="006614BF" w:rsidRPr="007D2A39" w:rsidRDefault="006614BF" w:rsidP="004C2167">
            <w:pPr>
              <w:spacing w:after="0" w:line="259" w:lineRule="auto"/>
              <w:rPr>
                <w:rFonts w:ascii="Calibri" w:eastAsia="Calibri" w:hAnsi="Calibri" w:cs="Calibri"/>
              </w:rPr>
            </w:pPr>
          </w:p>
        </w:tc>
        <w:tc>
          <w:tcPr>
            <w:tcW w:w="851"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5" w:after="0" w:line="240" w:lineRule="auto"/>
              <w:ind w:left="163" w:right="-20"/>
              <w:rPr>
                <w:rFonts w:ascii="Times New Roman" w:eastAsia="Times New Roman" w:hAnsi="Times New Roman" w:cs="Times New Roman"/>
                <w:b/>
                <w:bCs/>
                <w:color w:val="000000"/>
                <w:sz w:val="24"/>
                <w:szCs w:val="24"/>
              </w:rPr>
            </w:pPr>
            <w:r w:rsidRPr="007D2A39">
              <w:rPr>
                <w:rFonts w:ascii="Times New Roman" w:eastAsia="Times New Roman" w:hAnsi="Times New Roman" w:cs="Times New Roman"/>
                <w:b/>
                <w:bCs/>
                <w:color w:val="000000"/>
                <w:sz w:val="24"/>
                <w:szCs w:val="24"/>
              </w:rPr>
              <w:t>1кл</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5" w:after="0" w:line="240" w:lineRule="auto"/>
              <w:ind w:left="93" w:right="-20"/>
              <w:rPr>
                <w:rFonts w:ascii="Times New Roman" w:eastAsia="Times New Roman" w:hAnsi="Times New Roman" w:cs="Times New Roman"/>
                <w:b/>
                <w:bCs/>
                <w:color w:val="000000"/>
                <w:sz w:val="24"/>
                <w:szCs w:val="24"/>
              </w:rPr>
            </w:pPr>
            <w:r w:rsidRPr="007D2A39">
              <w:rPr>
                <w:rFonts w:ascii="Times New Roman" w:eastAsia="Times New Roman" w:hAnsi="Times New Roman" w:cs="Times New Roman"/>
                <w:b/>
                <w:bCs/>
                <w:color w:val="000000"/>
                <w:sz w:val="24"/>
                <w:szCs w:val="24"/>
              </w:rPr>
              <w:t>2кл</w:t>
            </w:r>
          </w:p>
        </w:tc>
        <w:tc>
          <w:tcPr>
            <w:tcW w:w="553"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5" w:after="0" w:line="240" w:lineRule="auto"/>
              <w:ind w:left="165" w:right="-20"/>
              <w:rPr>
                <w:rFonts w:ascii="Times New Roman" w:eastAsia="Times New Roman" w:hAnsi="Times New Roman" w:cs="Times New Roman"/>
                <w:b/>
                <w:bCs/>
                <w:color w:val="000000"/>
                <w:sz w:val="24"/>
                <w:szCs w:val="24"/>
              </w:rPr>
            </w:pPr>
            <w:r w:rsidRPr="007D2A39">
              <w:rPr>
                <w:rFonts w:ascii="Times New Roman" w:eastAsia="Times New Roman" w:hAnsi="Times New Roman" w:cs="Times New Roman"/>
                <w:b/>
                <w:bCs/>
                <w:color w:val="000000"/>
                <w:sz w:val="24"/>
                <w:szCs w:val="24"/>
              </w:rPr>
              <w:t>3кл</w:t>
            </w:r>
          </w:p>
        </w:tc>
        <w:tc>
          <w:tcPr>
            <w:tcW w:w="709"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6614BF" w:rsidRPr="007D2A39" w:rsidRDefault="006614BF" w:rsidP="004C2167">
            <w:pPr>
              <w:widowControl w:val="0"/>
              <w:spacing w:before="25" w:after="0" w:line="240" w:lineRule="auto"/>
              <w:ind w:left="163" w:right="-20"/>
              <w:rPr>
                <w:rFonts w:ascii="Times New Roman" w:eastAsia="Times New Roman" w:hAnsi="Times New Roman" w:cs="Times New Roman"/>
                <w:b/>
                <w:bCs/>
                <w:color w:val="000000"/>
                <w:sz w:val="24"/>
                <w:szCs w:val="24"/>
              </w:rPr>
            </w:pPr>
            <w:r w:rsidRPr="007D2A39">
              <w:rPr>
                <w:rFonts w:ascii="Times New Roman" w:eastAsia="Times New Roman" w:hAnsi="Times New Roman" w:cs="Times New Roman"/>
                <w:b/>
                <w:bCs/>
                <w:color w:val="000000"/>
                <w:sz w:val="24"/>
                <w:szCs w:val="24"/>
              </w:rPr>
              <w:t>4кл</w:t>
            </w:r>
          </w:p>
        </w:tc>
        <w:tc>
          <w:tcPr>
            <w:tcW w:w="1865" w:type="dxa"/>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spacing w:after="0" w:line="259" w:lineRule="auto"/>
              <w:rPr>
                <w:rFonts w:ascii="Calibri" w:eastAsia="Calibri" w:hAnsi="Calibri" w:cs="Calibri"/>
              </w:rPr>
            </w:pP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spacing w:after="0" w:line="259" w:lineRule="auto"/>
              <w:rPr>
                <w:rFonts w:ascii="Calibri" w:eastAsia="Calibri" w:hAnsi="Calibri" w:cs="Calibri"/>
              </w:rPr>
            </w:pPr>
          </w:p>
        </w:tc>
      </w:tr>
      <w:tr w:rsidR="006614BF" w:rsidRPr="007D2A39" w:rsidTr="004C2167">
        <w:trPr>
          <w:cantSplit/>
          <w:trHeight w:hRule="exact" w:val="304"/>
        </w:trPr>
        <w:tc>
          <w:tcPr>
            <w:tcW w:w="1973" w:type="dxa"/>
            <w:vMerge w:val="restart"/>
            <w:tcBorders>
              <w:left w:val="single" w:sz="5" w:space="0" w:color="EFEFEF"/>
              <w:right w:val="single" w:sz="5" w:space="0" w:color="9F9F9F"/>
            </w:tcBorders>
            <w:tcMar>
              <w:top w:w="0" w:type="dxa"/>
              <w:left w:w="0" w:type="dxa"/>
              <w:bottom w:w="0" w:type="dxa"/>
              <w:right w:w="0" w:type="dxa"/>
            </w:tcMar>
          </w:tcPr>
          <w:p w:rsidR="006614BF" w:rsidRPr="007D2A39" w:rsidRDefault="006614BF" w:rsidP="004C2167">
            <w:pPr>
              <w:spacing w:after="0" w:line="259" w:lineRule="auto"/>
              <w:rPr>
                <w:rFonts w:ascii="Times New Roman" w:eastAsia="Calibri" w:hAnsi="Times New Roman" w:cs="Times New Roman"/>
                <w:b/>
                <w:i/>
                <w:sz w:val="24"/>
                <w:szCs w:val="24"/>
              </w:rPr>
            </w:pPr>
            <w:r w:rsidRPr="007D2A39">
              <w:rPr>
                <w:rFonts w:ascii="Times New Roman" w:eastAsia="Calibri" w:hAnsi="Times New Roman" w:cs="Times New Roman"/>
                <w:sz w:val="24"/>
                <w:szCs w:val="24"/>
              </w:rPr>
              <w:t xml:space="preserve"> </w:t>
            </w:r>
            <w:r w:rsidRPr="007D2A39">
              <w:rPr>
                <w:rFonts w:ascii="Times New Roman" w:eastAsia="Calibri" w:hAnsi="Times New Roman" w:cs="Times New Roman"/>
                <w:b/>
                <w:i/>
                <w:sz w:val="24"/>
                <w:szCs w:val="24"/>
              </w:rPr>
              <w:t>Спортивно-оздоровительное</w:t>
            </w:r>
          </w:p>
        </w:tc>
        <w:tc>
          <w:tcPr>
            <w:tcW w:w="3131"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81"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pacing w:val="2"/>
                <w:sz w:val="24"/>
                <w:szCs w:val="24"/>
              </w:rPr>
              <w:t>К</w:t>
            </w:r>
            <w:r w:rsidRPr="007D2A39">
              <w:rPr>
                <w:rFonts w:ascii="Times New Roman" w:eastAsia="Times New Roman" w:hAnsi="Times New Roman" w:cs="Times New Roman"/>
                <w:color w:val="000000"/>
                <w:spacing w:val="-3"/>
                <w:sz w:val="24"/>
                <w:szCs w:val="24"/>
              </w:rPr>
              <w:t>у</w:t>
            </w:r>
            <w:r w:rsidRPr="007D2A39">
              <w:rPr>
                <w:rFonts w:ascii="Times New Roman" w:eastAsia="Times New Roman" w:hAnsi="Times New Roman" w:cs="Times New Roman"/>
                <w:color w:val="000000"/>
                <w:sz w:val="24"/>
                <w:szCs w:val="24"/>
              </w:rPr>
              <w:t>рс</w:t>
            </w:r>
            <w:r w:rsidRPr="007D2A39">
              <w:rPr>
                <w:rFonts w:ascii="Times New Roman" w:eastAsia="Times New Roman" w:hAnsi="Times New Roman" w:cs="Times New Roman"/>
                <w:color w:val="000000"/>
                <w:spacing w:val="3"/>
                <w:sz w:val="24"/>
                <w:szCs w:val="24"/>
              </w:rPr>
              <w:t xml:space="preserve"> </w:t>
            </w:r>
            <w:r w:rsidRPr="007D2A39">
              <w:rPr>
                <w:rFonts w:ascii="Times New Roman" w:eastAsia="Times New Roman" w:hAnsi="Times New Roman" w:cs="Times New Roman"/>
                <w:color w:val="000000"/>
                <w:spacing w:val="-6"/>
                <w:sz w:val="24"/>
                <w:szCs w:val="24"/>
              </w:rPr>
              <w:t>«</w:t>
            </w:r>
            <w:r w:rsidRPr="007D2A39">
              <w:rPr>
                <w:rFonts w:ascii="Times New Roman" w:eastAsia="Times New Roman" w:hAnsi="Times New Roman" w:cs="Times New Roman"/>
                <w:color w:val="000000"/>
                <w:spacing w:val="1"/>
                <w:sz w:val="24"/>
                <w:szCs w:val="24"/>
              </w:rPr>
              <w:t>Капелька ритма»</w:t>
            </w:r>
          </w:p>
        </w:tc>
        <w:tc>
          <w:tcPr>
            <w:tcW w:w="851"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30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E61749" w:rsidRDefault="006614BF" w:rsidP="004C2167">
            <w:pPr>
              <w:widowControl w:val="0"/>
              <w:spacing w:before="20" w:after="0" w:line="240" w:lineRule="auto"/>
              <w:ind w:left="230" w:right="-20"/>
              <w:rPr>
                <w:rFonts w:ascii="Times New Roman" w:eastAsia="Times New Roman" w:hAnsi="Times New Roman" w:cs="Times New Roman"/>
                <w:color w:val="000000"/>
                <w:sz w:val="24"/>
                <w:szCs w:val="24"/>
                <w:lang w:val="en-US"/>
              </w:rPr>
            </w:pPr>
            <w:r w:rsidRPr="007D2A39">
              <w:rPr>
                <w:rFonts w:ascii="Times New Roman" w:eastAsia="Times New Roman" w:hAnsi="Times New Roman" w:cs="Times New Roman"/>
                <w:color w:val="000000"/>
                <w:sz w:val="24"/>
                <w:szCs w:val="24"/>
              </w:rPr>
              <w:t>1</w:t>
            </w:r>
          </w:p>
        </w:tc>
        <w:tc>
          <w:tcPr>
            <w:tcW w:w="553"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302"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1</w:t>
            </w:r>
          </w:p>
        </w:tc>
        <w:tc>
          <w:tcPr>
            <w:tcW w:w="709"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300"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1</w:t>
            </w:r>
          </w:p>
        </w:tc>
        <w:tc>
          <w:tcPr>
            <w:tcW w:w="1865" w:type="dxa"/>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13" w:right="-20"/>
              <w:jc w:val="center"/>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34/34/34</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E61749" w:rsidRDefault="00E61749" w:rsidP="004C2167">
            <w:pPr>
              <w:widowControl w:val="0"/>
              <w:spacing w:before="20" w:after="0" w:line="240" w:lineRule="auto"/>
              <w:ind w:left="133" w:right="-20"/>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102</w:t>
            </w:r>
          </w:p>
        </w:tc>
      </w:tr>
      <w:tr w:rsidR="006614BF" w:rsidRPr="007D2A39" w:rsidTr="004C2167">
        <w:trPr>
          <w:cantSplit/>
          <w:trHeight w:hRule="exact" w:val="649"/>
        </w:trPr>
        <w:tc>
          <w:tcPr>
            <w:tcW w:w="1973" w:type="dxa"/>
            <w:vMerge/>
            <w:tcBorders>
              <w:left w:val="single" w:sz="5" w:space="0" w:color="EFEFEF"/>
              <w:right w:val="single" w:sz="5" w:space="0" w:color="9F9F9F"/>
            </w:tcBorders>
            <w:tcMar>
              <w:top w:w="0" w:type="dxa"/>
              <w:left w:w="0" w:type="dxa"/>
              <w:bottom w:w="0" w:type="dxa"/>
              <w:right w:w="0" w:type="dxa"/>
            </w:tcMar>
          </w:tcPr>
          <w:p w:rsidR="006614BF" w:rsidRPr="007D2A39" w:rsidRDefault="006614BF" w:rsidP="004C2167">
            <w:pPr>
              <w:spacing w:after="0" w:line="259" w:lineRule="auto"/>
              <w:rPr>
                <w:rFonts w:ascii="Calibri" w:eastAsia="Calibri" w:hAnsi="Calibri" w:cs="Calibri"/>
              </w:rPr>
            </w:pPr>
          </w:p>
        </w:tc>
        <w:tc>
          <w:tcPr>
            <w:tcW w:w="3131"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spacing w:after="0" w:line="240" w:lineRule="auto"/>
              <w:textAlignment w:val="baseline"/>
              <w:rPr>
                <w:rFonts w:ascii="Times New Roman" w:eastAsia="Times New Roman" w:hAnsi="Times New Roman" w:cs="Times New Roman"/>
                <w:sz w:val="24"/>
                <w:szCs w:val="24"/>
              </w:rPr>
            </w:pPr>
            <w:r w:rsidRPr="007D2A39">
              <w:rPr>
                <w:rFonts w:ascii="Times New Roman" w:eastAsia="Times New Roman" w:hAnsi="Times New Roman" w:cs="Times New Roman"/>
                <w:sz w:val="24"/>
                <w:szCs w:val="24"/>
              </w:rPr>
              <w:t xml:space="preserve"> </w:t>
            </w:r>
            <w:r w:rsidRPr="007D2A39">
              <w:rPr>
                <w:rFonts w:ascii="Times New Roman" w:eastAsia="Times New Roman" w:hAnsi="Times New Roman" w:cs="Times New Roman"/>
                <w:color w:val="000000"/>
                <w:sz w:val="24"/>
                <w:szCs w:val="24"/>
              </w:rPr>
              <w:t>Н</w:t>
            </w:r>
            <w:r w:rsidRPr="007D2A39">
              <w:rPr>
                <w:rFonts w:ascii="Times New Roman" w:eastAsia="Times New Roman" w:hAnsi="Times New Roman" w:cs="Times New Roman"/>
                <w:color w:val="000000"/>
                <w:spacing w:val="-1"/>
                <w:sz w:val="24"/>
                <w:szCs w:val="24"/>
              </w:rPr>
              <w:t>е</w:t>
            </w:r>
            <w:r w:rsidRPr="007D2A39">
              <w:rPr>
                <w:rFonts w:ascii="Times New Roman" w:eastAsia="Times New Roman" w:hAnsi="Times New Roman" w:cs="Times New Roman"/>
                <w:color w:val="000000"/>
                <w:sz w:val="24"/>
                <w:szCs w:val="24"/>
              </w:rPr>
              <w:t>р</w:t>
            </w:r>
            <w:r w:rsidRPr="007D2A39">
              <w:rPr>
                <w:rFonts w:ascii="Times New Roman" w:eastAsia="Times New Roman" w:hAnsi="Times New Roman" w:cs="Times New Roman"/>
                <w:color w:val="000000"/>
                <w:spacing w:val="-1"/>
                <w:sz w:val="24"/>
                <w:szCs w:val="24"/>
              </w:rPr>
              <w:t>е</w:t>
            </w:r>
            <w:r w:rsidRPr="007D2A39">
              <w:rPr>
                <w:rFonts w:ascii="Times New Roman" w:eastAsia="Times New Roman" w:hAnsi="Times New Roman" w:cs="Times New Roman"/>
                <w:color w:val="000000"/>
                <w:spacing w:val="4"/>
                <w:sz w:val="24"/>
                <w:szCs w:val="24"/>
              </w:rPr>
              <w:t>г</w:t>
            </w:r>
            <w:r w:rsidRPr="007D2A39">
              <w:rPr>
                <w:rFonts w:ascii="Times New Roman" w:eastAsia="Times New Roman" w:hAnsi="Times New Roman" w:cs="Times New Roman"/>
                <w:color w:val="000000"/>
                <w:spacing w:val="-4"/>
                <w:sz w:val="24"/>
                <w:szCs w:val="24"/>
              </w:rPr>
              <w:t>у</w:t>
            </w:r>
            <w:r w:rsidRPr="007D2A39">
              <w:rPr>
                <w:rFonts w:ascii="Times New Roman" w:eastAsia="Times New Roman" w:hAnsi="Times New Roman" w:cs="Times New Roman"/>
                <w:color w:val="000000"/>
                <w:sz w:val="24"/>
                <w:szCs w:val="24"/>
              </w:rPr>
              <w:t>ляр</w:t>
            </w:r>
            <w:r w:rsidRPr="007D2A39">
              <w:rPr>
                <w:rFonts w:ascii="Times New Roman" w:eastAsia="Times New Roman" w:hAnsi="Times New Roman" w:cs="Times New Roman"/>
                <w:color w:val="000000"/>
                <w:spacing w:val="1"/>
                <w:sz w:val="24"/>
                <w:szCs w:val="24"/>
              </w:rPr>
              <w:t>н</w:t>
            </w:r>
            <w:r w:rsidRPr="007D2A39">
              <w:rPr>
                <w:rFonts w:ascii="Times New Roman" w:eastAsia="Times New Roman" w:hAnsi="Times New Roman" w:cs="Times New Roman"/>
                <w:color w:val="000000"/>
                <w:sz w:val="24"/>
                <w:szCs w:val="24"/>
              </w:rPr>
              <w:t>ые</w:t>
            </w:r>
            <w:r w:rsidRPr="007D2A39">
              <w:rPr>
                <w:rFonts w:ascii="Times New Roman" w:eastAsia="Times New Roman" w:hAnsi="Times New Roman" w:cs="Times New Roman"/>
                <w:color w:val="000000"/>
                <w:spacing w:val="59"/>
                <w:sz w:val="24"/>
                <w:szCs w:val="24"/>
              </w:rPr>
              <w:t xml:space="preserve"> </w:t>
            </w:r>
            <w:r w:rsidRPr="007D2A39">
              <w:rPr>
                <w:rFonts w:ascii="Times New Roman" w:eastAsia="Times New Roman" w:hAnsi="Times New Roman" w:cs="Times New Roman"/>
                <w:color w:val="000000"/>
                <w:spacing w:val="1"/>
                <w:sz w:val="24"/>
                <w:szCs w:val="24"/>
              </w:rPr>
              <w:t>з</w:t>
            </w:r>
            <w:r w:rsidRPr="007D2A39">
              <w:rPr>
                <w:rFonts w:ascii="Times New Roman" w:eastAsia="Times New Roman" w:hAnsi="Times New Roman" w:cs="Times New Roman"/>
                <w:color w:val="000000"/>
                <w:sz w:val="24"/>
                <w:szCs w:val="24"/>
              </w:rPr>
              <w:t>анят</w:t>
            </w:r>
            <w:r w:rsidRPr="007D2A39">
              <w:rPr>
                <w:rFonts w:ascii="Times New Roman" w:eastAsia="Times New Roman" w:hAnsi="Times New Roman" w:cs="Times New Roman"/>
                <w:color w:val="000000"/>
                <w:spacing w:val="2"/>
                <w:sz w:val="24"/>
                <w:szCs w:val="24"/>
              </w:rPr>
              <w:t>и</w:t>
            </w:r>
            <w:r w:rsidRPr="007D2A39">
              <w:rPr>
                <w:rFonts w:ascii="Times New Roman" w:eastAsia="Times New Roman" w:hAnsi="Times New Roman" w:cs="Times New Roman"/>
                <w:color w:val="000000"/>
                <w:sz w:val="24"/>
                <w:szCs w:val="24"/>
              </w:rPr>
              <w:t>я вн</w:t>
            </w:r>
            <w:r w:rsidRPr="007D2A39">
              <w:rPr>
                <w:rFonts w:ascii="Times New Roman" w:eastAsia="Times New Roman" w:hAnsi="Times New Roman" w:cs="Times New Roman"/>
                <w:color w:val="000000"/>
                <w:spacing w:val="1"/>
                <w:sz w:val="24"/>
                <w:szCs w:val="24"/>
              </w:rPr>
              <w:t>е</w:t>
            </w:r>
            <w:r w:rsidRPr="007D2A39">
              <w:rPr>
                <w:rFonts w:ascii="Times New Roman" w:eastAsia="Times New Roman" w:hAnsi="Times New Roman" w:cs="Times New Roman"/>
                <w:color w:val="000000"/>
                <w:spacing w:val="-3"/>
                <w:sz w:val="24"/>
                <w:szCs w:val="24"/>
              </w:rPr>
              <w:t>у</w:t>
            </w:r>
            <w:r w:rsidRPr="007D2A39">
              <w:rPr>
                <w:rFonts w:ascii="Times New Roman" w:eastAsia="Times New Roman" w:hAnsi="Times New Roman" w:cs="Times New Roman"/>
                <w:color w:val="000000"/>
                <w:sz w:val="24"/>
                <w:szCs w:val="24"/>
              </w:rPr>
              <w:t>ро</w:t>
            </w:r>
            <w:r w:rsidRPr="007D2A39">
              <w:rPr>
                <w:rFonts w:ascii="Times New Roman" w:eastAsia="Times New Roman" w:hAnsi="Times New Roman" w:cs="Times New Roman"/>
                <w:color w:val="000000"/>
                <w:spacing w:val="-1"/>
                <w:sz w:val="24"/>
                <w:szCs w:val="24"/>
              </w:rPr>
              <w:t>ч</w:t>
            </w:r>
            <w:r w:rsidRPr="007D2A39">
              <w:rPr>
                <w:rFonts w:ascii="Times New Roman" w:eastAsia="Times New Roman" w:hAnsi="Times New Roman" w:cs="Times New Roman"/>
                <w:color w:val="000000"/>
                <w:sz w:val="24"/>
                <w:szCs w:val="24"/>
              </w:rPr>
              <w:t>ной</w:t>
            </w:r>
            <w:r w:rsidRPr="007D2A39">
              <w:rPr>
                <w:rFonts w:ascii="Times New Roman" w:eastAsia="Times New Roman" w:hAnsi="Times New Roman" w:cs="Times New Roman"/>
                <w:color w:val="000000"/>
                <w:spacing w:val="1"/>
                <w:sz w:val="24"/>
                <w:szCs w:val="24"/>
              </w:rPr>
              <w:t xml:space="preserve"> </w:t>
            </w:r>
            <w:r w:rsidRPr="007D2A39">
              <w:rPr>
                <w:rFonts w:ascii="Times New Roman" w:eastAsia="Times New Roman" w:hAnsi="Times New Roman" w:cs="Times New Roman"/>
                <w:color w:val="000000"/>
                <w:sz w:val="24"/>
                <w:szCs w:val="24"/>
              </w:rPr>
              <w:t>деятел</w:t>
            </w:r>
            <w:r w:rsidRPr="007D2A39">
              <w:rPr>
                <w:rFonts w:ascii="Times New Roman" w:eastAsia="Times New Roman" w:hAnsi="Times New Roman" w:cs="Times New Roman"/>
                <w:color w:val="000000"/>
                <w:spacing w:val="1"/>
                <w:sz w:val="24"/>
                <w:szCs w:val="24"/>
              </w:rPr>
              <w:t>ьн</w:t>
            </w:r>
            <w:r w:rsidRPr="007D2A39">
              <w:rPr>
                <w:rFonts w:ascii="Times New Roman" w:eastAsia="Times New Roman" w:hAnsi="Times New Roman" w:cs="Times New Roman"/>
                <w:color w:val="000000"/>
                <w:sz w:val="24"/>
                <w:szCs w:val="24"/>
              </w:rPr>
              <w:t>ости:</w:t>
            </w:r>
          </w:p>
        </w:tc>
        <w:tc>
          <w:tcPr>
            <w:tcW w:w="851"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right="-20"/>
              <w:jc w:val="center"/>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1</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230"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1</w:t>
            </w:r>
          </w:p>
        </w:tc>
        <w:tc>
          <w:tcPr>
            <w:tcW w:w="553"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302"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1</w:t>
            </w:r>
          </w:p>
        </w:tc>
        <w:tc>
          <w:tcPr>
            <w:tcW w:w="709"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300"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1</w:t>
            </w:r>
          </w:p>
        </w:tc>
        <w:tc>
          <w:tcPr>
            <w:tcW w:w="1865" w:type="dxa"/>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6614BF" w:rsidRPr="007D2A39" w:rsidRDefault="00E61749" w:rsidP="004C2167">
            <w:pPr>
              <w:widowControl w:val="0"/>
              <w:spacing w:before="20" w:after="0" w:line="240" w:lineRule="auto"/>
              <w:ind w:left="13"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33</w:t>
            </w:r>
            <w:r w:rsidR="006614BF" w:rsidRPr="007D2A39">
              <w:rPr>
                <w:rFonts w:ascii="Times New Roman" w:eastAsia="Times New Roman" w:hAnsi="Times New Roman" w:cs="Times New Roman"/>
                <w:color w:val="000000"/>
                <w:sz w:val="24"/>
                <w:szCs w:val="24"/>
              </w:rPr>
              <w:t>/34/34/34</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E61749" w:rsidRDefault="00E61749" w:rsidP="004C2167">
            <w:pPr>
              <w:widowControl w:val="0"/>
              <w:spacing w:before="20" w:after="0" w:line="240" w:lineRule="auto"/>
              <w:ind w:left="133" w:right="-20"/>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lang w:val="en-US"/>
              </w:rPr>
              <w:t>35</w:t>
            </w:r>
          </w:p>
        </w:tc>
      </w:tr>
      <w:tr w:rsidR="006614BF" w:rsidRPr="007D2A39" w:rsidTr="004C2167">
        <w:trPr>
          <w:cantSplit/>
          <w:trHeight w:hRule="exact" w:val="307"/>
        </w:trPr>
        <w:tc>
          <w:tcPr>
            <w:tcW w:w="1973" w:type="dxa"/>
            <w:vMerge/>
            <w:tcBorders>
              <w:top w:val="single" w:sz="5" w:space="0" w:color="9F9F9F"/>
              <w:left w:val="single" w:sz="5" w:space="0" w:color="EFEFEF"/>
              <w:right w:val="single" w:sz="5" w:space="0" w:color="9F9F9F"/>
            </w:tcBorders>
            <w:tcMar>
              <w:top w:w="0" w:type="dxa"/>
              <w:left w:w="0" w:type="dxa"/>
              <w:bottom w:w="0" w:type="dxa"/>
              <w:right w:w="0" w:type="dxa"/>
            </w:tcMar>
          </w:tcPr>
          <w:p w:rsidR="006614BF" w:rsidRPr="007D2A39" w:rsidRDefault="006614BF" w:rsidP="004C2167">
            <w:pPr>
              <w:spacing w:after="0" w:line="240" w:lineRule="exact"/>
              <w:rPr>
                <w:rFonts w:ascii="Calibri" w:eastAsia="Calibri" w:hAnsi="Calibri" w:cs="Calibri"/>
                <w:sz w:val="24"/>
                <w:szCs w:val="24"/>
              </w:rPr>
            </w:pPr>
          </w:p>
        </w:tc>
        <w:tc>
          <w:tcPr>
            <w:tcW w:w="3131"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3" w:after="0" w:line="240" w:lineRule="auto"/>
              <w:ind w:left="81"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Кружок «Школа добрых дел»*</w:t>
            </w:r>
          </w:p>
        </w:tc>
        <w:tc>
          <w:tcPr>
            <w:tcW w:w="851"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3" w:after="0" w:line="240" w:lineRule="auto"/>
              <w:ind w:right="-20"/>
              <w:jc w:val="center"/>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1</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3" w:after="0" w:line="240" w:lineRule="auto"/>
              <w:ind w:left="230"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1</w:t>
            </w:r>
          </w:p>
        </w:tc>
        <w:tc>
          <w:tcPr>
            <w:tcW w:w="553"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3" w:after="0" w:line="240" w:lineRule="auto"/>
              <w:ind w:left="302"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1</w:t>
            </w:r>
          </w:p>
        </w:tc>
        <w:tc>
          <w:tcPr>
            <w:tcW w:w="709"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6614BF" w:rsidRPr="007D2A39" w:rsidRDefault="006614BF" w:rsidP="004C2167">
            <w:pPr>
              <w:widowControl w:val="0"/>
              <w:spacing w:before="23" w:after="0" w:line="240" w:lineRule="auto"/>
              <w:ind w:left="300"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1</w:t>
            </w:r>
          </w:p>
        </w:tc>
        <w:tc>
          <w:tcPr>
            <w:tcW w:w="1865" w:type="dxa"/>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6614BF" w:rsidRPr="007D2A39" w:rsidRDefault="00E61749" w:rsidP="004C2167">
            <w:pPr>
              <w:widowControl w:val="0"/>
              <w:spacing w:before="23" w:after="0" w:line="240" w:lineRule="auto"/>
              <w:ind w:left="38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33/</w:t>
            </w:r>
            <w:r w:rsidR="006614BF" w:rsidRPr="007D2A39">
              <w:rPr>
                <w:rFonts w:ascii="Times New Roman" w:eastAsia="Times New Roman" w:hAnsi="Times New Roman" w:cs="Times New Roman"/>
                <w:color w:val="000000"/>
                <w:sz w:val="24"/>
                <w:szCs w:val="24"/>
              </w:rPr>
              <w:t>34/34/34*</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E61749" w:rsidRDefault="00E61749" w:rsidP="004C2167">
            <w:pPr>
              <w:widowControl w:val="0"/>
              <w:spacing w:before="23" w:after="0" w:line="240" w:lineRule="auto"/>
              <w:ind w:left="133" w:right="-20"/>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135</w:t>
            </w:r>
          </w:p>
        </w:tc>
      </w:tr>
      <w:tr w:rsidR="006614BF" w:rsidRPr="007D2A39" w:rsidTr="004C2167">
        <w:trPr>
          <w:cantSplit/>
          <w:trHeight w:hRule="exact" w:val="653"/>
        </w:trPr>
        <w:tc>
          <w:tcPr>
            <w:tcW w:w="1973" w:type="dxa"/>
            <w:vMerge/>
            <w:tcBorders>
              <w:left w:val="single" w:sz="5" w:space="0" w:color="EFEFEF"/>
              <w:right w:val="single" w:sz="5" w:space="0" w:color="9F9F9F"/>
            </w:tcBorders>
            <w:tcMar>
              <w:top w:w="0" w:type="dxa"/>
              <w:left w:w="0" w:type="dxa"/>
              <w:bottom w:w="0" w:type="dxa"/>
              <w:right w:w="0" w:type="dxa"/>
            </w:tcMar>
          </w:tcPr>
          <w:p w:rsidR="006614BF" w:rsidRPr="007D2A39" w:rsidRDefault="006614BF" w:rsidP="004C2167">
            <w:pPr>
              <w:spacing w:after="0" w:line="259" w:lineRule="auto"/>
              <w:rPr>
                <w:rFonts w:ascii="Calibri" w:eastAsia="Calibri" w:hAnsi="Calibri" w:cs="Calibri"/>
              </w:rPr>
            </w:pPr>
          </w:p>
        </w:tc>
        <w:tc>
          <w:tcPr>
            <w:tcW w:w="3131"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spacing w:after="0" w:line="312" w:lineRule="atLeast"/>
              <w:textAlignment w:val="baseline"/>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Н</w:t>
            </w:r>
            <w:r w:rsidRPr="007D2A39">
              <w:rPr>
                <w:rFonts w:ascii="Times New Roman" w:eastAsia="Times New Roman" w:hAnsi="Times New Roman" w:cs="Times New Roman"/>
                <w:color w:val="000000"/>
                <w:spacing w:val="-1"/>
                <w:sz w:val="24"/>
                <w:szCs w:val="24"/>
              </w:rPr>
              <w:t>е</w:t>
            </w:r>
            <w:r w:rsidRPr="007D2A39">
              <w:rPr>
                <w:rFonts w:ascii="Times New Roman" w:eastAsia="Times New Roman" w:hAnsi="Times New Roman" w:cs="Times New Roman"/>
                <w:color w:val="000000"/>
                <w:sz w:val="24"/>
                <w:szCs w:val="24"/>
              </w:rPr>
              <w:t>р</w:t>
            </w:r>
            <w:r w:rsidRPr="007D2A39">
              <w:rPr>
                <w:rFonts w:ascii="Times New Roman" w:eastAsia="Times New Roman" w:hAnsi="Times New Roman" w:cs="Times New Roman"/>
                <w:color w:val="000000"/>
                <w:spacing w:val="-1"/>
                <w:sz w:val="24"/>
                <w:szCs w:val="24"/>
              </w:rPr>
              <w:t>е</w:t>
            </w:r>
            <w:r w:rsidRPr="007D2A39">
              <w:rPr>
                <w:rFonts w:ascii="Times New Roman" w:eastAsia="Times New Roman" w:hAnsi="Times New Roman" w:cs="Times New Roman"/>
                <w:color w:val="000000"/>
                <w:spacing w:val="4"/>
                <w:sz w:val="24"/>
                <w:szCs w:val="24"/>
              </w:rPr>
              <w:t>г</w:t>
            </w:r>
            <w:r w:rsidRPr="007D2A39">
              <w:rPr>
                <w:rFonts w:ascii="Times New Roman" w:eastAsia="Times New Roman" w:hAnsi="Times New Roman" w:cs="Times New Roman"/>
                <w:color w:val="000000"/>
                <w:spacing w:val="-4"/>
                <w:sz w:val="24"/>
                <w:szCs w:val="24"/>
              </w:rPr>
              <w:t>у</w:t>
            </w:r>
            <w:r w:rsidRPr="007D2A39">
              <w:rPr>
                <w:rFonts w:ascii="Times New Roman" w:eastAsia="Times New Roman" w:hAnsi="Times New Roman" w:cs="Times New Roman"/>
                <w:color w:val="000000"/>
                <w:sz w:val="24"/>
                <w:szCs w:val="24"/>
              </w:rPr>
              <w:t>ляр</w:t>
            </w:r>
            <w:r w:rsidRPr="007D2A39">
              <w:rPr>
                <w:rFonts w:ascii="Times New Roman" w:eastAsia="Times New Roman" w:hAnsi="Times New Roman" w:cs="Times New Roman"/>
                <w:color w:val="000000"/>
                <w:spacing w:val="1"/>
                <w:sz w:val="24"/>
                <w:szCs w:val="24"/>
              </w:rPr>
              <w:t>н</w:t>
            </w:r>
            <w:r w:rsidRPr="007D2A39">
              <w:rPr>
                <w:rFonts w:ascii="Times New Roman" w:eastAsia="Times New Roman" w:hAnsi="Times New Roman" w:cs="Times New Roman"/>
                <w:color w:val="000000"/>
                <w:sz w:val="24"/>
                <w:szCs w:val="24"/>
              </w:rPr>
              <w:t>ые</w:t>
            </w:r>
            <w:r w:rsidRPr="007D2A39">
              <w:rPr>
                <w:rFonts w:ascii="Times New Roman" w:eastAsia="Times New Roman" w:hAnsi="Times New Roman" w:cs="Times New Roman"/>
                <w:color w:val="000000"/>
                <w:spacing w:val="59"/>
                <w:sz w:val="24"/>
                <w:szCs w:val="24"/>
              </w:rPr>
              <w:t xml:space="preserve"> </w:t>
            </w:r>
            <w:r w:rsidRPr="007D2A39">
              <w:rPr>
                <w:rFonts w:ascii="Times New Roman" w:eastAsia="Times New Roman" w:hAnsi="Times New Roman" w:cs="Times New Roman"/>
                <w:color w:val="000000"/>
                <w:spacing w:val="1"/>
                <w:sz w:val="24"/>
                <w:szCs w:val="24"/>
              </w:rPr>
              <w:t>з</w:t>
            </w:r>
            <w:r w:rsidRPr="007D2A39">
              <w:rPr>
                <w:rFonts w:ascii="Times New Roman" w:eastAsia="Times New Roman" w:hAnsi="Times New Roman" w:cs="Times New Roman"/>
                <w:color w:val="000000"/>
                <w:sz w:val="24"/>
                <w:szCs w:val="24"/>
              </w:rPr>
              <w:t>анят</w:t>
            </w:r>
            <w:r w:rsidRPr="007D2A39">
              <w:rPr>
                <w:rFonts w:ascii="Times New Roman" w:eastAsia="Times New Roman" w:hAnsi="Times New Roman" w:cs="Times New Roman"/>
                <w:color w:val="000000"/>
                <w:spacing w:val="2"/>
                <w:sz w:val="24"/>
                <w:szCs w:val="24"/>
              </w:rPr>
              <w:t>и</w:t>
            </w:r>
            <w:r w:rsidRPr="007D2A39">
              <w:rPr>
                <w:rFonts w:ascii="Times New Roman" w:eastAsia="Times New Roman" w:hAnsi="Times New Roman" w:cs="Times New Roman"/>
                <w:color w:val="000000"/>
                <w:sz w:val="24"/>
                <w:szCs w:val="24"/>
              </w:rPr>
              <w:t>я вн</w:t>
            </w:r>
            <w:r w:rsidRPr="007D2A39">
              <w:rPr>
                <w:rFonts w:ascii="Times New Roman" w:eastAsia="Times New Roman" w:hAnsi="Times New Roman" w:cs="Times New Roman"/>
                <w:color w:val="000000"/>
                <w:spacing w:val="1"/>
                <w:sz w:val="24"/>
                <w:szCs w:val="24"/>
              </w:rPr>
              <w:t>е</w:t>
            </w:r>
            <w:r w:rsidRPr="007D2A39">
              <w:rPr>
                <w:rFonts w:ascii="Times New Roman" w:eastAsia="Times New Roman" w:hAnsi="Times New Roman" w:cs="Times New Roman"/>
                <w:color w:val="000000"/>
                <w:spacing w:val="-3"/>
                <w:sz w:val="24"/>
                <w:szCs w:val="24"/>
              </w:rPr>
              <w:t>у</w:t>
            </w:r>
            <w:r w:rsidRPr="007D2A39">
              <w:rPr>
                <w:rFonts w:ascii="Times New Roman" w:eastAsia="Times New Roman" w:hAnsi="Times New Roman" w:cs="Times New Roman"/>
                <w:color w:val="000000"/>
                <w:sz w:val="24"/>
                <w:szCs w:val="24"/>
              </w:rPr>
              <w:t>ро</w:t>
            </w:r>
            <w:r w:rsidRPr="007D2A39">
              <w:rPr>
                <w:rFonts w:ascii="Times New Roman" w:eastAsia="Times New Roman" w:hAnsi="Times New Roman" w:cs="Times New Roman"/>
                <w:color w:val="000000"/>
                <w:spacing w:val="-1"/>
                <w:sz w:val="24"/>
                <w:szCs w:val="24"/>
              </w:rPr>
              <w:t>ч</w:t>
            </w:r>
            <w:r w:rsidRPr="007D2A39">
              <w:rPr>
                <w:rFonts w:ascii="Times New Roman" w:eastAsia="Times New Roman" w:hAnsi="Times New Roman" w:cs="Times New Roman"/>
                <w:color w:val="000000"/>
                <w:sz w:val="24"/>
                <w:szCs w:val="24"/>
              </w:rPr>
              <w:t>ной</w:t>
            </w:r>
            <w:r w:rsidRPr="007D2A39">
              <w:rPr>
                <w:rFonts w:ascii="Times New Roman" w:eastAsia="Times New Roman" w:hAnsi="Times New Roman" w:cs="Times New Roman"/>
                <w:color w:val="000000"/>
                <w:spacing w:val="1"/>
                <w:sz w:val="24"/>
                <w:szCs w:val="24"/>
              </w:rPr>
              <w:t xml:space="preserve"> </w:t>
            </w:r>
            <w:r w:rsidRPr="007D2A39">
              <w:rPr>
                <w:rFonts w:ascii="Times New Roman" w:eastAsia="Times New Roman" w:hAnsi="Times New Roman" w:cs="Times New Roman"/>
                <w:color w:val="000000"/>
                <w:sz w:val="24"/>
                <w:szCs w:val="24"/>
              </w:rPr>
              <w:t>деятел</w:t>
            </w:r>
            <w:r w:rsidRPr="007D2A39">
              <w:rPr>
                <w:rFonts w:ascii="Times New Roman" w:eastAsia="Times New Roman" w:hAnsi="Times New Roman" w:cs="Times New Roman"/>
                <w:color w:val="000000"/>
                <w:spacing w:val="1"/>
                <w:sz w:val="24"/>
                <w:szCs w:val="24"/>
              </w:rPr>
              <w:t>ьн</w:t>
            </w:r>
            <w:r w:rsidRPr="007D2A39">
              <w:rPr>
                <w:rFonts w:ascii="Times New Roman" w:eastAsia="Times New Roman" w:hAnsi="Times New Roman" w:cs="Times New Roman"/>
                <w:color w:val="000000"/>
                <w:sz w:val="24"/>
                <w:szCs w:val="24"/>
              </w:rPr>
              <w:t>ости:*</w:t>
            </w:r>
            <w:r w:rsidRPr="007D2A39">
              <w:rPr>
                <w:rFonts w:ascii="Times New Roman" w:eastAsia="Times New Roman" w:hAnsi="Times New Roman" w:cs="Times New Roman"/>
                <w:sz w:val="24"/>
                <w:szCs w:val="24"/>
              </w:rPr>
              <w:t xml:space="preserve"> </w:t>
            </w:r>
          </w:p>
          <w:p w:rsidR="006614BF" w:rsidRPr="007D2A39" w:rsidRDefault="006614BF" w:rsidP="004C2167">
            <w:pPr>
              <w:widowControl w:val="0"/>
              <w:spacing w:before="20" w:after="0" w:line="240" w:lineRule="auto"/>
              <w:ind w:right="-20"/>
              <w:rPr>
                <w:rFonts w:ascii="Times New Roman" w:eastAsia="Times New Roman" w:hAnsi="Times New Roman" w:cs="Times New Roman"/>
                <w:color w:val="000000"/>
                <w:sz w:val="24"/>
                <w:szCs w:val="24"/>
              </w:rPr>
            </w:pPr>
          </w:p>
        </w:tc>
        <w:tc>
          <w:tcPr>
            <w:tcW w:w="851"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spacing w:after="0" w:line="259"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1</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230"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1</w:t>
            </w:r>
          </w:p>
        </w:tc>
        <w:tc>
          <w:tcPr>
            <w:tcW w:w="553"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302"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1</w:t>
            </w:r>
          </w:p>
        </w:tc>
        <w:tc>
          <w:tcPr>
            <w:tcW w:w="709"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300"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1</w:t>
            </w:r>
          </w:p>
        </w:tc>
        <w:tc>
          <w:tcPr>
            <w:tcW w:w="1865" w:type="dxa"/>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6614BF" w:rsidRPr="007D2A39" w:rsidRDefault="00E61749" w:rsidP="004C2167">
            <w:pPr>
              <w:widowControl w:val="0"/>
              <w:spacing w:before="20" w:after="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33</w:t>
            </w:r>
            <w:r w:rsidR="006614BF" w:rsidRPr="007D2A39">
              <w:rPr>
                <w:rFonts w:ascii="Times New Roman" w:eastAsia="Times New Roman" w:hAnsi="Times New Roman" w:cs="Times New Roman"/>
                <w:color w:val="000000"/>
                <w:sz w:val="24"/>
                <w:szCs w:val="24"/>
              </w:rPr>
              <w:t>/34/34/34</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E61749" w:rsidP="004C2167">
            <w:pPr>
              <w:widowControl w:val="0"/>
              <w:spacing w:before="20" w:after="0" w:line="240" w:lineRule="auto"/>
              <w:ind w:left="133"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135</w:t>
            </w:r>
            <w:r w:rsidR="006614BF" w:rsidRPr="007D2A39">
              <w:rPr>
                <w:rFonts w:ascii="Times New Roman" w:eastAsia="Times New Roman" w:hAnsi="Times New Roman" w:cs="Times New Roman"/>
                <w:color w:val="000000"/>
                <w:sz w:val="24"/>
                <w:szCs w:val="24"/>
              </w:rPr>
              <w:t>*</w:t>
            </w:r>
          </w:p>
        </w:tc>
      </w:tr>
    </w:tbl>
    <w:tbl>
      <w:tblPr>
        <w:tblpPr w:leftFromText="180" w:rightFromText="180" w:vertAnchor="text" w:horzAnchor="margin" w:tblpX="-420" w:tblpY="213"/>
        <w:tblW w:w="11910" w:type="dxa"/>
        <w:tblLayout w:type="fixed"/>
        <w:tblCellMar>
          <w:left w:w="0" w:type="dxa"/>
          <w:right w:w="0" w:type="dxa"/>
        </w:tblCellMar>
        <w:tblLook w:val="0000" w:firstRow="0" w:lastRow="0" w:firstColumn="0" w:lastColumn="0" w:noHBand="0" w:noVBand="0"/>
      </w:tblPr>
      <w:tblGrid>
        <w:gridCol w:w="1973"/>
        <w:gridCol w:w="3278"/>
        <w:gridCol w:w="709"/>
        <w:gridCol w:w="567"/>
        <w:gridCol w:w="547"/>
        <w:gridCol w:w="707"/>
        <w:gridCol w:w="72"/>
        <w:gridCol w:w="1793"/>
        <w:gridCol w:w="1132"/>
        <w:gridCol w:w="1132"/>
      </w:tblGrid>
      <w:tr w:rsidR="006614BF" w:rsidRPr="007D2A39" w:rsidTr="004C2167">
        <w:trPr>
          <w:gridAfter w:val="1"/>
          <w:wAfter w:w="1132" w:type="dxa"/>
          <w:cantSplit/>
          <w:trHeight w:hRule="exact" w:val="865"/>
        </w:trPr>
        <w:tc>
          <w:tcPr>
            <w:tcW w:w="1973" w:type="dxa"/>
            <w:vMerge w:val="restart"/>
            <w:tcBorders>
              <w:top w:val="single" w:sz="5" w:space="0" w:color="EFEFEF"/>
              <w:left w:val="single" w:sz="5" w:space="0" w:color="EFEFEF"/>
              <w:right w:val="single" w:sz="5" w:space="0" w:color="9F9F9F"/>
            </w:tcBorders>
            <w:tcMar>
              <w:top w:w="0" w:type="dxa"/>
              <w:left w:w="0" w:type="dxa"/>
              <w:bottom w:w="0" w:type="dxa"/>
              <w:right w:w="0" w:type="dxa"/>
            </w:tcMar>
          </w:tcPr>
          <w:p w:rsidR="006614BF" w:rsidRPr="007D2A39" w:rsidRDefault="006614BF" w:rsidP="004C2167">
            <w:pPr>
              <w:spacing w:after="0" w:line="240" w:lineRule="exact"/>
              <w:rPr>
                <w:rFonts w:ascii="Calibri" w:eastAsia="Calibri" w:hAnsi="Calibri" w:cs="Calibri"/>
                <w:sz w:val="24"/>
                <w:szCs w:val="24"/>
              </w:rPr>
            </w:pPr>
            <w:r w:rsidRPr="007D2A39">
              <w:rPr>
                <w:rFonts w:ascii="Times New Roman" w:eastAsia="Times New Roman" w:hAnsi="Times New Roman" w:cs="Times New Roman"/>
                <w:b/>
                <w:bCs/>
                <w:i/>
                <w:iCs/>
                <w:color w:val="000000"/>
                <w:sz w:val="24"/>
                <w:szCs w:val="24"/>
              </w:rPr>
              <w:t>Духовно-нра</w:t>
            </w:r>
            <w:r w:rsidRPr="007D2A39">
              <w:rPr>
                <w:rFonts w:ascii="Times New Roman" w:eastAsia="Times New Roman" w:hAnsi="Times New Roman" w:cs="Times New Roman"/>
                <w:b/>
                <w:bCs/>
                <w:i/>
                <w:iCs/>
                <w:color w:val="000000"/>
                <w:spacing w:val="1"/>
                <w:sz w:val="24"/>
                <w:szCs w:val="24"/>
              </w:rPr>
              <w:t>в</w:t>
            </w:r>
            <w:r w:rsidRPr="007D2A39">
              <w:rPr>
                <w:rFonts w:ascii="Times New Roman" w:eastAsia="Times New Roman" w:hAnsi="Times New Roman" w:cs="Times New Roman"/>
                <w:b/>
                <w:bCs/>
                <w:i/>
                <w:iCs/>
                <w:color w:val="000000"/>
                <w:spacing w:val="-1"/>
                <w:sz w:val="24"/>
                <w:szCs w:val="24"/>
              </w:rPr>
              <w:t>с</w:t>
            </w:r>
            <w:r w:rsidRPr="007D2A39">
              <w:rPr>
                <w:rFonts w:ascii="Times New Roman" w:eastAsia="Times New Roman" w:hAnsi="Times New Roman" w:cs="Times New Roman"/>
                <w:b/>
                <w:bCs/>
                <w:i/>
                <w:iCs/>
                <w:color w:val="000000"/>
                <w:spacing w:val="1"/>
                <w:sz w:val="24"/>
                <w:szCs w:val="24"/>
              </w:rPr>
              <w:t>т</w:t>
            </w:r>
            <w:r w:rsidRPr="007D2A39">
              <w:rPr>
                <w:rFonts w:ascii="Times New Roman" w:eastAsia="Times New Roman" w:hAnsi="Times New Roman" w:cs="Times New Roman"/>
                <w:b/>
                <w:bCs/>
                <w:i/>
                <w:iCs/>
                <w:color w:val="000000"/>
                <w:sz w:val="24"/>
                <w:szCs w:val="24"/>
              </w:rPr>
              <w:t>вен</w:t>
            </w:r>
            <w:r w:rsidRPr="007D2A39">
              <w:rPr>
                <w:rFonts w:ascii="Times New Roman" w:eastAsia="Times New Roman" w:hAnsi="Times New Roman" w:cs="Times New Roman"/>
                <w:b/>
                <w:bCs/>
                <w:i/>
                <w:iCs/>
                <w:color w:val="000000"/>
                <w:spacing w:val="1"/>
                <w:sz w:val="24"/>
                <w:szCs w:val="24"/>
              </w:rPr>
              <w:t>н</w:t>
            </w:r>
            <w:r w:rsidRPr="007D2A39">
              <w:rPr>
                <w:rFonts w:ascii="Times New Roman" w:eastAsia="Times New Roman" w:hAnsi="Times New Roman" w:cs="Times New Roman"/>
                <w:b/>
                <w:bCs/>
                <w:i/>
                <w:iCs/>
                <w:color w:val="000000"/>
                <w:sz w:val="24"/>
                <w:szCs w:val="24"/>
              </w:rPr>
              <w:t>ое</w:t>
            </w:r>
          </w:p>
          <w:p w:rsidR="006614BF" w:rsidRPr="007D2A39" w:rsidRDefault="006614BF" w:rsidP="004C2167">
            <w:pPr>
              <w:spacing w:after="114" w:line="240" w:lineRule="exact"/>
              <w:rPr>
                <w:rFonts w:ascii="Calibri" w:eastAsia="Calibri" w:hAnsi="Calibri" w:cs="Calibri"/>
                <w:sz w:val="24"/>
                <w:szCs w:val="24"/>
              </w:rPr>
            </w:pPr>
          </w:p>
          <w:p w:rsidR="006614BF" w:rsidRPr="007D2A39" w:rsidRDefault="006614BF" w:rsidP="004C2167">
            <w:pPr>
              <w:widowControl w:val="0"/>
              <w:spacing w:after="0" w:line="240" w:lineRule="auto"/>
              <w:ind w:left="39" w:right="-28"/>
              <w:jc w:val="center"/>
              <w:rPr>
                <w:rFonts w:ascii="Times New Roman" w:eastAsia="Times New Roman" w:hAnsi="Times New Roman" w:cs="Times New Roman"/>
                <w:b/>
                <w:bCs/>
                <w:i/>
                <w:iCs/>
                <w:color w:val="000000"/>
                <w:sz w:val="24"/>
                <w:szCs w:val="24"/>
              </w:rPr>
            </w:pPr>
          </w:p>
        </w:tc>
        <w:tc>
          <w:tcPr>
            <w:tcW w:w="3278"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268" w:right="346"/>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Занят</w:t>
            </w:r>
            <w:r w:rsidRPr="007D2A39">
              <w:rPr>
                <w:rFonts w:ascii="Times New Roman" w:eastAsia="Times New Roman" w:hAnsi="Times New Roman" w:cs="Times New Roman"/>
                <w:color w:val="000000"/>
                <w:spacing w:val="2"/>
                <w:sz w:val="24"/>
                <w:szCs w:val="24"/>
              </w:rPr>
              <w:t>и</w:t>
            </w:r>
            <w:r w:rsidRPr="007D2A39">
              <w:rPr>
                <w:rFonts w:ascii="Times New Roman" w:eastAsia="Times New Roman" w:hAnsi="Times New Roman" w:cs="Times New Roman"/>
                <w:color w:val="000000"/>
                <w:sz w:val="24"/>
                <w:szCs w:val="24"/>
              </w:rPr>
              <w:t>я</w:t>
            </w:r>
            <w:r w:rsidRPr="007D2A39">
              <w:rPr>
                <w:rFonts w:ascii="Times New Roman" w:eastAsia="Times New Roman" w:hAnsi="Times New Roman" w:cs="Times New Roman"/>
                <w:color w:val="000000"/>
                <w:spacing w:val="2"/>
                <w:sz w:val="24"/>
                <w:szCs w:val="24"/>
              </w:rPr>
              <w:t xml:space="preserve"> </w:t>
            </w:r>
            <w:r w:rsidRPr="007D2A39">
              <w:rPr>
                <w:rFonts w:ascii="Times New Roman" w:eastAsia="Times New Roman" w:hAnsi="Times New Roman" w:cs="Times New Roman"/>
                <w:color w:val="000000"/>
                <w:spacing w:val="-6"/>
                <w:sz w:val="24"/>
                <w:szCs w:val="24"/>
              </w:rPr>
              <w:t>«ЖИВОЙ РОДНИК</w:t>
            </w:r>
            <w:r w:rsidRPr="007D2A39">
              <w:rPr>
                <w:rFonts w:ascii="Times New Roman" w:eastAsia="Times New Roman" w:hAnsi="Times New Roman" w:cs="Times New Roman"/>
                <w:color w:val="000000"/>
                <w:sz w:val="24"/>
                <w:szCs w:val="24"/>
              </w:rPr>
              <w:t>»</w:t>
            </w: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139"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0,5</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139"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0,5</w:t>
            </w:r>
          </w:p>
        </w:tc>
        <w:tc>
          <w:tcPr>
            <w:tcW w:w="54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213"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0,5</w:t>
            </w:r>
          </w:p>
        </w:tc>
        <w:tc>
          <w:tcPr>
            <w:tcW w:w="707"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208"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0,5</w:t>
            </w:r>
          </w:p>
        </w:tc>
        <w:tc>
          <w:tcPr>
            <w:tcW w:w="1865" w:type="dxa"/>
            <w:gridSpan w:val="2"/>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384"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16/17/17/17</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453"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67</w:t>
            </w:r>
          </w:p>
        </w:tc>
      </w:tr>
      <w:tr w:rsidR="006614BF" w:rsidRPr="007D2A39" w:rsidTr="004C2167">
        <w:trPr>
          <w:gridAfter w:val="1"/>
          <w:wAfter w:w="1132" w:type="dxa"/>
          <w:cantSplit/>
          <w:trHeight w:hRule="exact" w:val="738"/>
        </w:trPr>
        <w:tc>
          <w:tcPr>
            <w:tcW w:w="1973" w:type="dxa"/>
            <w:vMerge/>
            <w:tcBorders>
              <w:left w:val="single" w:sz="5" w:space="0" w:color="EFEFEF"/>
              <w:right w:val="single" w:sz="5" w:space="0" w:color="9F9F9F"/>
            </w:tcBorders>
            <w:tcMar>
              <w:top w:w="0" w:type="dxa"/>
              <w:left w:w="0" w:type="dxa"/>
              <w:bottom w:w="0" w:type="dxa"/>
              <w:right w:w="0" w:type="dxa"/>
            </w:tcMar>
          </w:tcPr>
          <w:p w:rsidR="006614BF" w:rsidRPr="007D2A39" w:rsidRDefault="006614BF" w:rsidP="004C2167">
            <w:pPr>
              <w:spacing w:after="0" w:line="259" w:lineRule="auto"/>
              <w:rPr>
                <w:rFonts w:ascii="Calibri" w:eastAsia="Calibri" w:hAnsi="Calibri" w:cs="Calibri"/>
              </w:rPr>
            </w:pPr>
          </w:p>
        </w:tc>
        <w:tc>
          <w:tcPr>
            <w:tcW w:w="3278"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3" w:after="0" w:line="240" w:lineRule="auto"/>
              <w:ind w:left="154" w:right="157"/>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Н</w:t>
            </w:r>
            <w:r w:rsidRPr="007D2A39">
              <w:rPr>
                <w:rFonts w:ascii="Times New Roman" w:eastAsia="Times New Roman" w:hAnsi="Times New Roman" w:cs="Times New Roman"/>
                <w:color w:val="000000"/>
                <w:spacing w:val="-1"/>
                <w:sz w:val="24"/>
                <w:szCs w:val="24"/>
              </w:rPr>
              <w:t>е</w:t>
            </w:r>
            <w:r w:rsidRPr="007D2A39">
              <w:rPr>
                <w:rFonts w:ascii="Times New Roman" w:eastAsia="Times New Roman" w:hAnsi="Times New Roman" w:cs="Times New Roman"/>
                <w:color w:val="000000"/>
                <w:sz w:val="24"/>
                <w:szCs w:val="24"/>
              </w:rPr>
              <w:t>р</w:t>
            </w:r>
            <w:r w:rsidRPr="007D2A39">
              <w:rPr>
                <w:rFonts w:ascii="Times New Roman" w:eastAsia="Times New Roman" w:hAnsi="Times New Roman" w:cs="Times New Roman"/>
                <w:color w:val="000000"/>
                <w:spacing w:val="-1"/>
                <w:sz w:val="24"/>
                <w:szCs w:val="24"/>
              </w:rPr>
              <w:t>е</w:t>
            </w:r>
            <w:r w:rsidRPr="007D2A39">
              <w:rPr>
                <w:rFonts w:ascii="Times New Roman" w:eastAsia="Times New Roman" w:hAnsi="Times New Roman" w:cs="Times New Roman"/>
                <w:color w:val="000000"/>
                <w:spacing w:val="4"/>
                <w:sz w:val="24"/>
                <w:szCs w:val="24"/>
              </w:rPr>
              <w:t>г</w:t>
            </w:r>
            <w:r w:rsidRPr="007D2A39">
              <w:rPr>
                <w:rFonts w:ascii="Times New Roman" w:eastAsia="Times New Roman" w:hAnsi="Times New Roman" w:cs="Times New Roman"/>
                <w:color w:val="000000"/>
                <w:spacing w:val="-4"/>
                <w:sz w:val="24"/>
                <w:szCs w:val="24"/>
              </w:rPr>
              <w:t>у</w:t>
            </w:r>
            <w:r w:rsidRPr="007D2A39">
              <w:rPr>
                <w:rFonts w:ascii="Times New Roman" w:eastAsia="Times New Roman" w:hAnsi="Times New Roman" w:cs="Times New Roman"/>
                <w:color w:val="000000"/>
                <w:sz w:val="24"/>
                <w:szCs w:val="24"/>
              </w:rPr>
              <w:t>ляр</w:t>
            </w:r>
            <w:r w:rsidRPr="007D2A39">
              <w:rPr>
                <w:rFonts w:ascii="Times New Roman" w:eastAsia="Times New Roman" w:hAnsi="Times New Roman" w:cs="Times New Roman"/>
                <w:color w:val="000000"/>
                <w:spacing w:val="1"/>
                <w:sz w:val="24"/>
                <w:szCs w:val="24"/>
              </w:rPr>
              <w:t>н</w:t>
            </w:r>
            <w:r w:rsidRPr="007D2A39">
              <w:rPr>
                <w:rFonts w:ascii="Times New Roman" w:eastAsia="Times New Roman" w:hAnsi="Times New Roman" w:cs="Times New Roman"/>
                <w:color w:val="000000"/>
                <w:sz w:val="24"/>
                <w:szCs w:val="24"/>
              </w:rPr>
              <w:t>ые занят</w:t>
            </w:r>
            <w:r w:rsidRPr="007D2A39">
              <w:rPr>
                <w:rFonts w:ascii="Times New Roman" w:eastAsia="Times New Roman" w:hAnsi="Times New Roman" w:cs="Times New Roman"/>
                <w:color w:val="000000"/>
                <w:spacing w:val="2"/>
                <w:sz w:val="24"/>
                <w:szCs w:val="24"/>
              </w:rPr>
              <w:t>и</w:t>
            </w:r>
            <w:r w:rsidRPr="007D2A39">
              <w:rPr>
                <w:rFonts w:ascii="Times New Roman" w:eastAsia="Times New Roman" w:hAnsi="Times New Roman" w:cs="Times New Roman"/>
                <w:color w:val="000000"/>
                <w:sz w:val="24"/>
                <w:szCs w:val="24"/>
              </w:rPr>
              <w:t>я вн</w:t>
            </w:r>
            <w:r w:rsidRPr="007D2A39">
              <w:rPr>
                <w:rFonts w:ascii="Times New Roman" w:eastAsia="Times New Roman" w:hAnsi="Times New Roman" w:cs="Times New Roman"/>
                <w:color w:val="000000"/>
                <w:spacing w:val="1"/>
                <w:sz w:val="24"/>
                <w:szCs w:val="24"/>
              </w:rPr>
              <w:t>е</w:t>
            </w:r>
            <w:r w:rsidRPr="007D2A39">
              <w:rPr>
                <w:rFonts w:ascii="Times New Roman" w:eastAsia="Times New Roman" w:hAnsi="Times New Roman" w:cs="Times New Roman"/>
                <w:color w:val="000000"/>
                <w:spacing w:val="-3"/>
                <w:sz w:val="24"/>
                <w:szCs w:val="24"/>
              </w:rPr>
              <w:t>у</w:t>
            </w:r>
            <w:r w:rsidRPr="007D2A39">
              <w:rPr>
                <w:rFonts w:ascii="Times New Roman" w:eastAsia="Times New Roman" w:hAnsi="Times New Roman" w:cs="Times New Roman"/>
                <w:color w:val="000000"/>
                <w:sz w:val="24"/>
                <w:szCs w:val="24"/>
              </w:rPr>
              <w:t>ро</w:t>
            </w:r>
            <w:r w:rsidRPr="007D2A39">
              <w:rPr>
                <w:rFonts w:ascii="Times New Roman" w:eastAsia="Times New Roman" w:hAnsi="Times New Roman" w:cs="Times New Roman"/>
                <w:color w:val="000000"/>
                <w:spacing w:val="-1"/>
                <w:sz w:val="24"/>
                <w:szCs w:val="24"/>
              </w:rPr>
              <w:t>ч</w:t>
            </w:r>
            <w:r w:rsidRPr="007D2A39">
              <w:rPr>
                <w:rFonts w:ascii="Times New Roman" w:eastAsia="Times New Roman" w:hAnsi="Times New Roman" w:cs="Times New Roman"/>
                <w:color w:val="000000"/>
                <w:sz w:val="24"/>
                <w:szCs w:val="24"/>
              </w:rPr>
              <w:t>ной</w:t>
            </w:r>
            <w:r w:rsidRPr="007D2A39">
              <w:rPr>
                <w:rFonts w:ascii="Times New Roman" w:eastAsia="Times New Roman" w:hAnsi="Times New Roman" w:cs="Times New Roman"/>
                <w:color w:val="000000"/>
                <w:spacing w:val="1"/>
                <w:sz w:val="24"/>
                <w:szCs w:val="24"/>
              </w:rPr>
              <w:t xml:space="preserve"> </w:t>
            </w:r>
            <w:r w:rsidRPr="007D2A39">
              <w:rPr>
                <w:rFonts w:ascii="Times New Roman" w:eastAsia="Times New Roman" w:hAnsi="Times New Roman" w:cs="Times New Roman"/>
                <w:color w:val="000000"/>
                <w:sz w:val="24"/>
                <w:szCs w:val="24"/>
              </w:rPr>
              <w:t>деятел</w:t>
            </w:r>
            <w:r w:rsidRPr="007D2A39">
              <w:rPr>
                <w:rFonts w:ascii="Times New Roman" w:eastAsia="Times New Roman" w:hAnsi="Times New Roman" w:cs="Times New Roman"/>
                <w:color w:val="000000"/>
                <w:spacing w:val="1"/>
                <w:sz w:val="24"/>
                <w:szCs w:val="24"/>
              </w:rPr>
              <w:t>ьн</w:t>
            </w:r>
            <w:r w:rsidRPr="007D2A39">
              <w:rPr>
                <w:rFonts w:ascii="Times New Roman" w:eastAsia="Times New Roman" w:hAnsi="Times New Roman" w:cs="Times New Roman"/>
                <w:color w:val="000000"/>
                <w:sz w:val="24"/>
                <w:szCs w:val="24"/>
              </w:rPr>
              <w:t>ости:</w:t>
            </w:r>
          </w:p>
          <w:p w:rsidR="006614BF" w:rsidRPr="007D2A39" w:rsidRDefault="006614BF" w:rsidP="004C2167">
            <w:pPr>
              <w:spacing w:after="0" w:line="240" w:lineRule="auto"/>
              <w:jc w:val="both"/>
              <w:rPr>
                <w:rFonts w:ascii="Times New Roman" w:eastAsia="Times New Roman" w:hAnsi="Times New Roman" w:cs="Times New Roman"/>
                <w:sz w:val="24"/>
                <w:szCs w:val="24"/>
              </w:rPr>
            </w:pP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3" w:after="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3" w:after="0" w:line="240" w:lineRule="auto"/>
              <w:ind w:left="139"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0,5</w:t>
            </w:r>
          </w:p>
        </w:tc>
        <w:tc>
          <w:tcPr>
            <w:tcW w:w="54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3" w:after="0" w:line="240" w:lineRule="auto"/>
              <w:ind w:left="213"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0,5</w:t>
            </w:r>
          </w:p>
        </w:tc>
        <w:tc>
          <w:tcPr>
            <w:tcW w:w="707"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6614BF" w:rsidRPr="007D2A39" w:rsidRDefault="006614BF" w:rsidP="004C2167">
            <w:pPr>
              <w:widowControl w:val="0"/>
              <w:spacing w:before="23" w:after="0" w:line="240" w:lineRule="auto"/>
              <w:ind w:left="208"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0,5</w:t>
            </w:r>
          </w:p>
        </w:tc>
        <w:tc>
          <w:tcPr>
            <w:tcW w:w="1865" w:type="dxa"/>
            <w:gridSpan w:val="2"/>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6614BF" w:rsidRPr="007D2A39" w:rsidRDefault="00604700" w:rsidP="004C2167">
            <w:pPr>
              <w:widowControl w:val="0"/>
              <w:spacing w:before="23" w:after="0" w:line="240" w:lineRule="auto"/>
              <w:ind w:left="38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33</w:t>
            </w:r>
            <w:r w:rsidR="006614BF" w:rsidRPr="007D2A39">
              <w:rPr>
                <w:rFonts w:ascii="Times New Roman" w:eastAsia="Times New Roman" w:hAnsi="Times New Roman" w:cs="Times New Roman"/>
                <w:color w:val="000000"/>
                <w:sz w:val="24"/>
                <w:szCs w:val="24"/>
              </w:rPr>
              <w:t>/17/17/17</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604700" w:rsidRDefault="00604700" w:rsidP="004C2167">
            <w:pPr>
              <w:widowControl w:val="0"/>
              <w:spacing w:before="23" w:after="0" w:line="240" w:lineRule="auto"/>
              <w:ind w:left="453" w:right="284"/>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84</w:t>
            </w:r>
          </w:p>
        </w:tc>
      </w:tr>
      <w:tr w:rsidR="006614BF" w:rsidRPr="007D2A39" w:rsidTr="004C2167">
        <w:trPr>
          <w:gridAfter w:val="1"/>
          <w:wAfter w:w="1132" w:type="dxa"/>
          <w:cantSplit/>
          <w:trHeight w:hRule="exact" w:val="430"/>
        </w:trPr>
        <w:tc>
          <w:tcPr>
            <w:tcW w:w="1973" w:type="dxa"/>
            <w:vMerge/>
            <w:tcBorders>
              <w:left w:val="single" w:sz="5" w:space="0" w:color="EFEFEF"/>
              <w:bottom w:val="single" w:sz="5" w:space="0" w:color="9F9F9F"/>
              <w:right w:val="single" w:sz="5" w:space="0" w:color="9F9F9F"/>
            </w:tcBorders>
            <w:tcMar>
              <w:top w:w="0" w:type="dxa"/>
              <w:left w:w="0" w:type="dxa"/>
              <w:bottom w:w="0" w:type="dxa"/>
              <w:right w:w="0" w:type="dxa"/>
            </w:tcMar>
          </w:tcPr>
          <w:p w:rsidR="006614BF" w:rsidRPr="007D2A39" w:rsidRDefault="006614BF" w:rsidP="004C2167">
            <w:pPr>
              <w:spacing w:after="0" w:line="259" w:lineRule="auto"/>
              <w:rPr>
                <w:rFonts w:ascii="Calibri" w:eastAsia="Calibri" w:hAnsi="Calibri" w:cs="Calibri"/>
              </w:rPr>
            </w:pPr>
          </w:p>
        </w:tc>
        <w:tc>
          <w:tcPr>
            <w:tcW w:w="3278"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spacing w:after="0" w:line="259" w:lineRule="auto"/>
              <w:rPr>
                <w:rFonts w:ascii="Times New Roman" w:eastAsia="Calibri" w:hAnsi="Times New Roman" w:cs="Times New Roman"/>
                <w:sz w:val="24"/>
                <w:szCs w:val="24"/>
              </w:rPr>
            </w:pPr>
            <w:r w:rsidRPr="007D2A39">
              <w:rPr>
                <w:rFonts w:ascii="Calibri" w:eastAsia="Calibri" w:hAnsi="Calibri" w:cs="Calibri"/>
              </w:rPr>
              <w:t xml:space="preserve"> </w:t>
            </w:r>
            <w:r w:rsidRPr="007D2A39">
              <w:rPr>
                <w:rFonts w:ascii="Times New Roman" w:eastAsia="Calibri" w:hAnsi="Times New Roman" w:cs="Times New Roman"/>
                <w:sz w:val="24"/>
                <w:szCs w:val="24"/>
              </w:rPr>
              <w:t>Кружок «Азбука добра»</w:t>
            </w: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230"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1</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230"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1</w:t>
            </w:r>
          </w:p>
        </w:tc>
        <w:tc>
          <w:tcPr>
            <w:tcW w:w="54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302"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1</w:t>
            </w:r>
          </w:p>
        </w:tc>
        <w:tc>
          <w:tcPr>
            <w:tcW w:w="707"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300"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1</w:t>
            </w:r>
          </w:p>
        </w:tc>
        <w:tc>
          <w:tcPr>
            <w:tcW w:w="1865" w:type="dxa"/>
            <w:gridSpan w:val="2"/>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324"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33/34/34/34</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333" w:right="284"/>
              <w:jc w:val="center"/>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135</w:t>
            </w:r>
          </w:p>
        </w:tc>
      </w:tr>
      <w:tr w:rsidR="006614BF" w:rsidRPr="007D2A39" w:rsidTr="004C2167">
        <w:trPr>
          <w:gridAfter w:val="1"/>
          <w:wAfter w:w="1132" w:type="dxa"/>
          <w:cantSplit/>
          <w:trHeight w:hRule="exact" w:val="1238"/>
        </w:trPr>
        <w:tc>
          <w:tcPr>
            <w:tcW w:w="1973" w:type="dxa"/>
            <w:vMerge/>
            <w:tcBorders>
              <w:left w:val="single" w:sz="5" w:space="0" w:color="EFEFEF"/>
              <w:right w:val="single" w:sz="5" w:space="0" w:color="9F9F9F"/>
            </w:tcBorders>
            <w:tcMar>
              <w:top w:w="0" w:type="dxa"/>
              <w:left w:w="0" w:type="dxa"/>
              <w:bottom w:w="0" w:type="dxa"/>
              <w:right w:w="0" w:type="dxa"/>
            </w:tcMar>
          </w:tcPr>
          <w:p w:rsidR="006614BF" w:rsidRPr="007D2A39" w:rsidRDefault="006614BF" w:rsidP="004C2167">
            <w:pPr>
              <w:spacing w:after="0" w:line="259" w:lineRule="auto"/>
              <w:rPr>
                <w:rFonts w:ascii="Calibri" w:eastAsia="Calibri" w:hAnsi="Calibri" w:cs="Calibri"/>
              </w:rPr>
            </w:pPr>
          </w:p>
        </w:tc>
        <w:tc>
          <w:tcPr>
            <w:tcW w:w="3278"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268" w:right="59"/>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Подготовка к НПК, олимпиадам, посещ</w:t>
            </w:r>
            <w:r w:rsidRPr="007D2A39">
              <w:rPr>
                <w:rFonts w:ascii="Times New Roman" w:eastAsia="Times New Roman" w:hAnsi="Times New Roman" w:cs="Times New Roman"/>
                <w:color w:val="000000"/>
                <w:spacing w:val="-1"/>
                <w:sz w:val="24"/>
                <w:szCs w:val="24"/>
              </w:rPr>
              <w:t>е</w:t>
            </w:r>
            <w:r w:rsidRPr="007D2A39">
              <w:rPr>
                <w:rFonts w:ascii="Times New Roman" w:eastAsia="Times New Roman" w:hAnsi="Times New Roman" w:cs="Times New Roman"/>
                <w:color w:val="000000"/>
                <w:sz w:val="24"/>
                <w:szCs w:val="24"/>
              </w:rPr>
              <w:t>н</w:t>
            </w:r>
            <w:r w:rsidRPr="007D2A39">
              <w:rPr>
                <w:rFonts w:ascii="Times New Roman" w:eastAsia="Times New Roman" w:hAnsi="Times New Roman" w:cs="Times New Roman"/>
                <w:color w:val="000000"/>
                <w:spacing w:val="1"/>
                <w:sz w:val="24"/>
                <w:szCs w:val="24"/>
              </w:rPr>
              <w:t>и</w:t>
            </w:r>
            <w:r w:rsidRPr="007D2A39">
              <w:rPr>
                <w:rFonts w:ascii="Times New Roman" w:eastAsia="Times New Roman" w:hAnsi="Times New Roman" w:cs="Times New Roman"/>
                <w:color w:val="000000"/>
                <w:sz w:val="24"/>
                <w:szCs w:val="24"/>
              </w:rPr>
              <w:t>е ко</w:t>
            </w:r>
            <w:r w:rsidRPr="007D2A39">
              <w:rPr>
                <w:rFonts w:ascii="Times New Roman" w:eastAsia="Times New Roman" w:hAnsi="Times New Roman" w:cs="Times New Roman"/>
                <w:color w:val="000000"/>
                <w:spacing w:val="1"/>
                <w:sz w:val="24"/>
                <w:szCs w:val="24"/>
              </w:rPr>
              <w:t>н</w:t>
            </w:r>
            <w:r w:rsidRPr="007D2A39">
              <w:rPr>
                <w:rFonts w:ascii="Times New Roman" w:eastAsia="Times New Roman" w:hAnsi="Times New Roman" w:cs="Times New Roman"/>
                <w:color w:val="000000"/>
                <w:spacing w:val="2"/>
                <w:sz w:val="24"/>
                <w:szCs w:val="24"/>
              </w:rPr>
              <w:t>с</w:t>
            </w:r>
            <w:r w:rsidRPr="007D2A39">
              <w:rPr>
                <w:rFonts w:ascii="Times New Roman" w:eastAsia="Times New Roman" w:hAnsi="Times New Roman" w:cs="Times New Roman"/>
                <w:color w:val="000000"/>
                <w:spacing w:val="-4"/>
                <w:sz w:val="24"/>
                <w:szCs w:val="24"/>
              </w:rPr>
              <w:t>у</w:t>
            </w:r>
            <w:r w:rsidRPr="007D2A39">
              <w:rPr>
                <w:rFonts w:ascii="Times New Roman" w:eastAsia="Times New Roman" w:hAnsi="Times New Roman" w:cs="Times New Roman"/>
                <w:color w:val="000000"/>
                <w:sz w:val="24"/>
                <w:szCs w:val="24"/>
              </w:rPr>
              <w:t>льта</w:t>
            </w:r>
            <w:r w:rsidRPr="007D2A39">
              <w:rPr>
                <w:rFonts w:ascii="Times New Roman" w:eastAsia="Times New Roman" w:hAnsi="Times New Roman" w:cs="Times New Roman"/>
                <w:color w:val="000000"/>
                <w:spacing w:val="1"/>
                <w:sz w:val="24"/>
                <w:szCs w:val="24"/>
              </w:rPr>
              <w:t>ци</w:t>
            </w:r>
            <w:r w:rsidRPr="007D2A39">
              <w:rPr>
                <w:rFonts w:ascii="Times New Roman" w:eastAsia="Times New Roman" w:hAnsi="Times New Roman" w:cs="Times New Roman"/>
                <w:color w:val="000000"/>
                <w:sz w:val="24"/>
                <w:szCs w:val="24"/>
              </w:rPr>
              <w:t>й по</w:t>
            </w:r>
            <w:r w:rsidRPr="007D2A39">
              <w:rPr>
                <w:rFonts w:ascii="Times New Roman" w:eastAsia="Times New Roman" w:hAnsi="Times New Roman" w:cs="Times New Roman"/>
                <w:color w:val="000000"/>
                <w:spacing w:val="3"/>
                <w:sz w:val="24"/>
                <w:szCs w:val="24"/>
              </w:rPr>
              <w:t xml:space="preserve"> </w:t>
            </w:r>
            <w:r w:rsidRPr="007D2A39">
              <w:rPr>
                <w:rFonts w:ascii="Times New Roman" w:eastAsia="Times New Roman" w:hAnsi="Times New Roman" w:cs="Times New Roman"/>
                <w:color w:val="000000"/>
                <w:spacing w:val="-3"/>
                <w:sz w:val="24"/>
                <w:szCs w:val="24"/>
              </w:rPr>
              <w:t>у</w:t>
            </w:r>
            <w:r w:rsidRPr="007D2A39">
              <w:rPr>
                <w:rFonts w:ascii="Times New Roman" w:eastAsia="Times New Roman" w:hAnsi="Times New Roman" w:cs="Times New Roman"/>
                <w:color w:val="000000"/>
                <w:spacing w:val="-1"/>
                <w:sz w:val="24"/>
                <w:szCs w:val="24"/>
              </w:rPr>
              <w:t>че</w:t>
            </w:r>
            <w:r w:rsidRPr="007D2A39">
              <w:rPr>
                <w:rFonts w:ascii="Times New Roman" w:eastAsia="Times New Roman" w:hAnsi="Times New Roman" w:cs="Times New Roman"/>
                <w:color w:val="000000"/>
                <w:sz w:val="24"/>
                <w:szCs w:val="24"/>
              </w:rPr>
              <w:t>бным</w:t>
            </w:r>
            <w:r w:rsidRPr="007D2A39">
              <w:rPr>
                <w:rFonts w:ascii="Times New Roman" w:eastAsia="Times New Roman" w:hAnsi="Times New Roman" w:cs="Times New Roman"/>
                <w:color w:val="000000"/>
                <w:spacing w:val="-1"/>
                <w:sz w:val="24"/>
                <w:szCs w:val="24"/>
              </w:rPr>
              <w:t xml:space="preserve"> </w:t>
            </w:r>
            <w:r w:rsidRPr="007D2A39">
              <w:rPr>
                <w:rFonts w:ascii="Times New Roman" w:eastAsia="Times New Roman" w:hAnsi="Times New Roman" w:cs="Times New Roman"/>
                <w:color w:val="000000"/>
                <w:sz w:val="24"/>
                <w:szCs w:val="24"/>
              </w:rPr>
              <w:t>пред</w:t>
            </w:r>
            <w:r w:rsidRPr="007D2A39">
              <w:rPr>
                <w:rFonts w:ascii="Times New Roman" w:eastAsia="Times New Roman" w:hAnsi="Times New Roman" w:cs="Times New Roman"/>
                <w:color w:val="000000"/>
                <w:spacing w:val="1"/>
                <w:sz w:val="24"/>
                <w:szCs w:val="24"/>
              </w:rPr>
              <w:t>м</w:t>
            </w:r>
            <w:r w:rsidRPr="007D2A39">
              <w:rPr>
                <w:rFonts w:ascii="Times New Roman" w:eastAsia="Times New Roman" w:hAnsi="Times New Roman" w:cs="Times New Roman"/>
                <w:color w:val="000000"/>
                <w:sz w:val="24"/>
                <w:szCs w:val="24"/>
              </w:rPr>
              <w:t>етам</w:t>
            </w: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21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139"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0,5</w:t>
            </w:r>
          </w:p>
        </w:tc>
        <w:tc>
          <w:tcPr>
            <w:tcW w:w="54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213"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0,5</w:t>
            </w:r>
          </w:p>
        </w:tc>
        <w:tc>
          <w:tcPr>
            <w:tcW w:w="707"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208"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0,5</w:t>
            </w:r>
          </w:p>
        </w:tc>
        <w:tc>
          <w:tcPr>
            <w:tcW w:w="1865" w:type="dxa"/>
            <w:gridSpan w:val="2"/>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384"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16/17/17/17</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441" w:right="284"/>
              <w:jc w:val="center"/>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67</w:t>
            </w:r>
          </w:p>
        </w:tc>
      </w:tr>
      <w:tr w:rsidR="006614BF" w:rsidRPr="007D2A39" w:rsidTr="004C2167">
        <w:trPr>
          <w:gridAfter w:val="1"/>
          <w:wAfter w:w="1132" w:type="dxa"/>
          <w:cantSplit/>
          <w:trHeight w:hRule="exact" w:val="420"/>
        </w:trPr>
        <w:tc>
          <w:tcPr>
            <w:tcW w:w="1973" w:type="dxa"/>
            <w:vMerge/>
            <w:tcBorders>
              <w:left w:val="single" w:sz="5" w:space="0" w:color="EFEFEF"/>
              <w:bottom w:val="single" w:sz="5" w:space="0" w:color="9F9F9F"/>
              <w:right w:val="single" w:sz="5" w:space="0" w:color="9F9F9F"/>
            </w:tcBorders>
            <w:tcMar>
              <w:top w:w="0" w:type="dxa"/>
              <w:left w:w="0" w:type="dxa"/>
              <w:bottom w:w="0" w:type="dxa"/>
              <w:right w:w="0" w:type="dxa"/>
            </w:tcMar>
          </w:tcPr>
          <w:p w:rsidR="006614BF" w:rsidRPr="007D2A39" w:rsidRDefault="006614BF" w:rsidP="004C2167">
            <w:pPr>
              <w:spacing w:after="0" w:line="259" w:lineRule="auto"/>
              <w:rPr>
                <w:rFonts w:ascii="Calibri" w:eastAsia="Calibri" w:hAnsi="Calibri" w:cs="Calibri"/>
              </w:rPr>
            </w:pPr>
          </w:p>
        </w:tc>
        <w:tc>
          <w:tcPr>
            <w:tcW w:w="3278"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268" w:right="59"/>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Клуб «Шахматы»*</w:t>
            </w: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139"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1</w:t>
            </w:r>
          </w:p>
        </w:tc>
        <w:tc>
          <w:tcPr>
            <w:tcW w:w="54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213"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1</w:t>
            </w:r>
          </w:p>
        </w:tc>
        <w:tc>
          <w:tcPr>
            <w:tcW w:w="707"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208"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1</w:t>
            </w:r>
          </w:p>
        </w:tc>
        <w:tc>
          <w:tcPr>
            <w:tcW w:w="1865" w:type="dxa"/>
            <w:gridSpan w:val="2"/>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324"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33/34/34/34*</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283" w:right="284"/>
              <w:jc w:val="center"/>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135*</w:t>
            </w:r>
          </w:p>
        </w:tc>
      </w:tr>
      <w:tr w:rsidR="006614BF" w:rsidRPr="007D2A39" w:rsidTr="004C2167">
        <w:trPr>
          <w:gridAfter w:val="1"/>
          <w:wAfter w:w="1132" w:type="dxa"/>
          <w:cantSplit/>
          <w:trHeight w:val="634"/>
        </w:trPr>
        <w:tc>
          <w:tcPr>
            <w:tcW w:w="1973" w:type="dxa"/>
            <w:vMerge w:val="restart"/>
            <w:tcBorders>
              <w:top w:val="single" w:sz="5" w:space="0" w:color="9F9F9F"/>
              <w:left w:val="single" w:sz="5" w:space="0" w:color="EFEFEF"/>
              <w:right w:val="single" w:sz="5" w:space="0" w:color="9F9F9F"/>
            </w:tcBorders>
            <w:tcMar>
              <w:top w:w="0" w:type="dxa"/>
              <w:left w:w="0" w:type="dxa"/>
              <w:bottom w:w="0" w:type="dxa"/>
              <w:right w:w="0" w:type="dxa"/>
            </w:tcMar>
          </w:tcPr>
          <w:p w:rsidR="006614BF" w:rsidRPr="007D2A39" w:rsidRDefault="006614BF" w:rsidP="004C2167">
            <w:pPr>
              <w:spacing w:after="0" w:line="240" w:lineRule="exact"/>
              <w:rPr>
                <w:rFonts w:ascii="Calibri" w:eastAsia="Calibri" w:hAnsi="Calibri" w:cs="Calibri"/>
                <w:sz w:val="24"/>
                <w:szCs w:val="24"/>
              </w:rPr>
            </w:pPr>
          </w:p>
          <w:p w:rsidR="006614BF" w:rsidRPr="007D2A39" w:rsidRDefault="006614BF" w:rsidP="004C2167">
            <w:pPr>
              <w:spacing w:after="102" w:line="240" w:lineRule="exact"/>
              <w:rPr>
                <w:rFonts w:ascii="Calibri" w:eastAsia="Calibri" w:hAnsi="Calibri" w:cs="Calibri"/>
                <w:sz w:val="24"/>
                <w:szCs w:val="24"/>
              </w:rPr>
            </w:pPr>
          </w:p>
          <w:p w:rsidR="006614BF" w:rsidRPr="007D2A39" w:rsidRDefault="006614BF" w:rsidP="004C2167">
            <w:pPr>
              <w:widowControl w:val="0"/>
              <w:spacing w:after="0" w:line="240" w:lineRule="auto"/>
              <w:ind w:left="208" w:right="145"/>
              <w:jc w:val="center"/>
              <w:rPr>
                <w:rFonts w:ascii="Times New Roman" w:eastAsia="Times New Roman" w:hAnsi="Times New Roman" w:cs="Times New Roman"/>
                <w:b/>
                <w:bCs/>
                <w:i/>
                <w:iCs/>
                <w:color w:val="000000"/>
                <w:sz w:val="24"/>
                <w:szCs w:val="24"/>
              </w:rPr>
            </w:pPr>
            <w:r w:rsidRPr="007D2A39">
              <w:rPr>
                <w:rFonts w:ascii="Times New Roman" w:eastAsia="Times New Roman" w:hAnsi="Times New Roman" w:cs="Times New Roman"/>
                <w:b/>
                <w:bCs/>
                <w:i/>
                <w:iCs/>
                <w:color w:val="000000"/>
                <w:sz w:val="24"/>
                <w:szCs w:val="24"/>
              </w:rPr>
              <w:t>Общ</w:t>
            </w:r>
            <w:r w:rsidRPr="007D2A39">
              <w:rPr>
                <w:rFonts w:ascii="Times New Roman" w:eastAsia="Times New Roman" w:hAnsi="Times New Roman" w:cs="Times New Roman"/>
                <w:b/>
                <w:bCs/>
                <w:i/>
                <w:iCs/>
                <w:color w:val="000000"/>
                <w:spacing w:val="-1"/>
                <w:sz w:val="24"/>
                <w:szCs w:val="24"/>
              </w:rPr>
              <w:t>е</w:t>
            </w:r>
            <w:r w:rsidRPr="007D2A39">
              <w:rPr>
                <w:rFonts w:ascii="Times New Roman" w:eastAsia="Times New Roman" w:hAnsi="Times New Roman" w:cs="Times New Roman"/>
                <w:b/>
                <w:bCs/>
                <w:i/>
                <w:iCs/>
                <w:color w:val="000000"/>
                <w:sz w:val="24"/>
                <w:szCs w:val="24"/>
              </w:rPr>
              <w:t>ку</w:t>
            </w:r>
            <w:r w:rsidRPr="007D2A39">
              <w:rPr>
                <w:rFonts w:ascii="Times New Roman" w:eastAsia="Times New Roman" w:hAnsi="Times New Roman" w:cs="Times New Roman"/>
                <w:b/>
                <w:bCs/>
                <w:i/>
                <w:iCs/>
                <w:color w:val="000000"/>
                <w:spacing w:val="-1"/>
                <w:sz w:val="24"/>
                <w:szCs w:val="24"/>
              </w:rPr>
              <w:t>л</w:t>
            </w:r>
            <w:r w:rsidRPr="007D2A39">
              <w:rPr>
                <w:rFonts w:ascii="Times New Roman" w:eastAsia="Times New Roman" w:hAnsi="Times New Roman" w:cs="Times New Roman"/>
                <w:b/>
                <w:bCs/>
                <w:i/>
                <w:iCs/>
                <w:color w:val="000000"/>
                <w:sz w:val="24"/>
                <w:szCs w:val="24"/>
              </w:rPr>
              <w:t>ь-</w:t>
            </w:r>
            <w:r w:rsidRPr="007D2A39">
              <w:rPr>
                <w:rFonts w:ascii="Times New Roman" w:eastAsia="Times New Roman" w:hAnsi="Times New Roman" w:cs="Times New Roman"/>
                <w:b/>
                <w:bCs/>
                <w:i/>
                <w:iCs/>
                <w:color w:val="000000"/>
                <w:spacing w:val="2"/>
                <w:sz w:val="24"/>
                <w:szCs w:val="24"/>
              </w:rPr>
              <w:t>т</w:t>
            </w:r>
            <w:r w:rsidRPr="007D2A39">
              <w:rPr>
                <w:rFonts w:ascii="Times New Roman" w:eastAsia="Times New Roman" w:hAnsi="Times New Roman" w:cs="Times New Roman"/>
                <w:b/>
                <w:bCs/>
                <w:i/>
                <w:iCs/>
                <w:color w:val="000000"/>
                <w:sz w:val="24"/>
                <w:szCs w:val="24"/>
              </w:rPr>
              <w:t>ур</w:t>
            </w:r>
            <w:r w:rsidRPr="007D2A39">
              <w:rPr>
                <w:rFonts w:ascii="Times New Roman" w:eastAsia="Times New Roman" w:hAnsi="Times New Roman" w:cs="Times New Roman"/>
                <w:b/>
                <w:bCs/>
                <w:i/>
                <w:iCs/>
                <w:color w:val="000000"/>
                <w:spacing w:val="1"/>
                <w:sz w:val="24"/>
                <w:szCs w:val="24"/>
              </w:rPr>
              <w:t>н</w:t>
            </w:r>
            <w:r w:rsidRPr="007D2A39">
              <w:rPr>
                <w:rFonts w:ascii="Times New Roman" w:eastAsia="Times New Roman" w:hAnsi="Times New Roman" w:cs="Times New Roman"/>
                <w:b/>
                <w:bCs/>
                <w:i/>
                <w:iCs/>
                <w:color w:val="000000"/>
                <w:sz w:val="24"/>
                <w:szCs w:val="24"/>
              </w:rPr>
              <w:t>ое</w:t>
            </w:r>
          </w:p>
        </w:tc>
        <w:tc>
          <w:tcPr>
            <w:tcW w:w="3278" w:type="dxa"/>
            <w:tcBorders>
              <w:top w:val="single" w:sz="5" w:space="0" w:color="9F9F9F"/>
              <w:left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127" w:right="774" w:firstLine="141"/>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Те</w:t>
            </w:r>
            <w:r w:rsidRPr="007D2A39">
              <w:rPr>
                <w:rFonts w:ascii="Times New Roman" w:eastAsia="Times New Roman" w:hAnsi="Times New Roman" w:cs="Times New Roman"/>
                <w:color w:val="000000"/>
                <w:spacing w:val="-1"/>
                <w:sz w:val="24"/>
                <w:szCs w:val="24"/>
              </w:rPr>
              <w:t>а</w:t>
            </w:r>
            <w:r w:rsidRPr="007D2A39">
              <w:rPr>
                <w:rFonts w:ascii="Times New Roman" w:eastAsia="Times New Roman" w:hAnsi="Times New Roman" w:cs="Times New Roman"/>
                <w:color w:val="000000"/>
                <w:sz w:val="24"/>
                <w:szCs w:val="24"/>
              </w:rPr>
              <w:t>траль</w:t>
            </w:r>
            <w:r w:rsidRPr="007D2A39">
              <w:rPr>
                <w:rFonts w:ascii="Times New Roman" w:eastAsia="Times New Roman" w:hAnsi="Times New Roman" w:cs="Times New Roman"/>
                <w:color w:val="000000"/>
                <w:spacing w:val="1"/>
                <w:sz w:val="24"/>
                <w:szCs w:val="24"/>
              </w:rPr>
              <w:t>н</w:t>
            </w:r>
            <w:r w:rsidRPr="007D2A39">
              <w:rPr>
                <w:rFonts w:ascii="Times New Roman" w:eastAsia="Times New Roman" w:hAnsi="Times New Roman" w:cs="Times New Roman"/>
                <w:color w:val="000000"/>
                <w:sz w:val="24"/>
                <w:szCs w:val="24"/>
              </w:rPr>
              <w:t>ая с</w:t>
            </w:r>
            <w:r w:rsidRPr="007D2A39">
              <w:rPr>
                <w:rFonts w:ascii="Times New Roman" w:eastAsia="Times New Roman" w:hAnsi="Times New Roman" w:cs="Times New Roman"/>
                <w:color w:val="000000"/>
                <w:spacing w:val="2"/>
                <w:sz w:val="24"/>
                <w:szCs w:val="24"/>
              </w:rPr>
              <w:t>т</w:t>
            </w:r>
            <w:r w:rsidRPr="007D2A39">
              <w:rPr>
                <w:rFonts w:ascii="Times New Roman" w:eastAsia="Times New Roman" w:hAnsi="Times New Roman" w:cs="Times New Roman"/>
                <w:color w:val="000000"/>
                <w:spacing w:val="-3"/>
                <w:sz w:val="24"/>
                <w:szCs w:val="24"/>
              </w:rPr>
              <w:t>у</w:t>
            </w:r>
            <w:r w:rsidRPr="007D2A39">
              <w:rPr>
                <w:rFonts w:ascii="Times New Roman" w:eastAsia="Times New Roman" w:hAnsi="Times New Roman" w:cs="Times New Roman"/>
                <w:color w:val="000000"/>
                <w:sz w:val="24"/>
                <w:szCs w:val="24"/>
              </w:rPr>
              <w:t xml:space="preserve">дия   </w:t>
            </w:r>
          </w:p>
          <w:p w:rsidR="006614BF" w:rsidRPr="007D2A39" w:rsidRDefault="006614BF" w:rsidP="004C2167">
            <w:pPr>
              <w:widowControl w:val="0"/>
              <w:spacing w:before="20" w:after="0" w:line="240" w:lineRule="auto"/>
              <w:ind w:left="127" w:right="774" w:firstLine="141"/>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 xml:space="preserve">  </w:t>
            </w:r>
            <w:r w:rsidRPr="007D2A39">
              <w:rPr>
                <w:rFonts w:ascii="Times New Roman" w:eastAsia="Times New Roman" w:hAnsi="Times New Roman" w:cs="Times New Roman"/>
                <w:color w:val="000000"/>
                <w:spacing w:val="-4"/>
                <w:sz w:val="24"/>
                <w:szCs w:val="24"/>
              </w:rPr>
              <w:t>«</w:t>
            </w:r>
            <w:r w:rsidRPr="007D2A39">
              <w:rPr>
                <w:rFonts w:ascii="Times New Roman" w:eastAsia="Times New Roman" w:hAnsi="Times New Roman" w:cs="Times New Roman"/>
                <w:color w:val="000000"/>
                <w:spacing w:val="2"/>
                <w:sz w:val="24"/>
                <w:szCs w:val="24"/>
              </w:rPr>
              <w:t>Третий звонок</w:t>
            </w:r>
            <w:r w:rsidRPr="007D2A39">
              <w:rPr>
                <w:rFonts w:ascii="Times New Roman" w:eastAsia="Times New Roman" w:hAnsi="Times New Roman" w:cs="Times New Roman"/>
                <w:color w:val="000000"/>
                <w:spacing w:val="-6"/>
                <w:sz w:val="24"/>
                <w:szCs w:val="24"/>
              </w:rPr>
              <w:t>»*</w:t>
            </w:r>
          </w:p>
        </w:tc>
        <w:tc>
          <w:tcPr>
            <w:tcW w:w="709" w:type="dxa"/>
            <w:tcBorders>
              <w:top w:val="single" w:sz="5" w:space="0" w:color="9F9F9F"/>
              <w:left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after="0" w:line="240"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67" w:type="dxa"/>
            <w:tcBorders>
              <w:top w:val="single" w:sz="5" w:space="0" w:color="9F9F9F"/>
              <w:left w:val="single" w:sz="5" w:space="0" w:color="9F9F9F"/>
              <w:right w:val="single" w:sz="5" w:space="0" w:color="9F9F9F"/>
            </w:tcBorders>
            <w:tcMar>
              <w:top w:w="0" w:type="dxa"/>
              <w:left w:w="0" w:type="dxa"/>
              <w:bottom w:w="0" w:type="dxa"/>
              <w:right w:w="0" w:type="dxa"/>
            </w:tcMar>
          </w:tcPr>
          <w:p w:rsidR="006614BF" w:rsidRPr="007D2A39" w:rsidRDefault="006614BF" w:rsidP="004C2167">
            <w:pPr>
              <w:spacing w:after="0" w:line="259" w:lineRule="auto"/>
              <w:jc w:val="center"/>
              <w:rPr>
                <w:rFonts w:ascii="Times New Roman" w:eastAsia="Times New Roman" w:hAnsi="Times New Roman" w:cs="Times New Roman"/>
                <w:color w:val="000000"/>
                <w:sz w:val="24"/>
                <w:szCs w:val="24"/>
              </w:rPr>
            </w:pPr>
            <w:r w:rsidRPr="007D2A39">
              <w:rPr>
                <w:rFonts w:ascii="Times New Roman" w:eastAsia="Calibri" w:hAnsi="Times New Roman" w:cs="Times New Roman"/>
                <w:sz w:val="24"/>
                <w:szCs w:val="24"/>
              </w:rPr>
              <w:t>2</w:t>
            </w:r>
          </w:p>
        </w:tc>
        <w:tc>
          <w:tcPr>
            <w:tcW w:w="547" w:type="dxa"/>
            <w:tcBorders>
              <w:top w:val="single" w:sz="5" w:space="0" w:color="9F9F9F"/>
              <w:left w:val="single" w:sz="5" w:space="0" w:color="9F9F9F"/>
              <w:right w:val="single" w:sz="5" w:space="0" w:color="9F9F9F"/>
            </w:tcBorders>
            <w:tcMar>
              <w:top w:w="0" w:type="dxa"/>
              <w:left w:w="0" w:type="dxa"/>
              <w:bottom w:w="0" w:type="dxa"/>
              <w:right w:w="0" w:type="dxa"/>
            </w:tcMar>
          </w:tcPr>
          <w:p w:rsidR="006614BF" w:rsidRPr="007D2A39" w:rsidRDefault="006614BF" w:rsidP="004C2167">
            <w:pPr>
              <w:spacing w:after="0" w:line="259" w:lineRule="auto"/>
              <w:jc w:val="center"/>
              <w:rPr>
                <w:rFonts w:ascii="Times New Roman" w:eastAsia="Times New Roman" w:hAnsi="Times New Roman" w:cs="Times New Roman"/>
                <w:color w:val="000000"/>
                <w:sz w:val="24"/>
                <w:szCs w:val="24"/>
              </w:rPr>
            </w:pPr>
            <w:r w:rsidRPr="007D2A39">
              <w:rPr>
                <w:rFonts w:ascii="Times New Roman" w:eastAsia="Calibri" w:hAnsi="Times New Roman" w:cs="Times New Roman"/>
                <w:sz w:val="24"/>
                <w:szCs w:val="24"/>
              </w:rPr>
              <w:t>2</w:t>
            </w:r>
          </w:p>
        </w:tc>
        <w:tc>
          <w:tcPr>
            <w:tcW w:w="707" w:type="dxa"/>
            <w:tcBorders>
              <w:top w:val="single" w:sz="5" w:space="0" w:color="9F9F9F"/>
              <w:left w:val="single" w:sz="5" w:space="0" w:color="9F9F9F"/>
              <w:right w:val="double" w:sz="2" w:space="0" w:color="9F9F9F"/>
            </w:tcBorders>
            <w:tcMar>
              <w:top w:w="0" w:type="dxa"/>
              <w:left w:w="0" w:type="dxa"/>
              <w:bottom w:w="0" w:type="dxa"/>
              <w:right w:w="0" w:type="dxa"/>
            </w:tcMar>
          </w:tcPr>
          <w:p w:rsidR="006614BF" w:rsidRPr="007D2A39" w:rsidRDefault="006614BF" w:rsidP="004C2167">
            <w:pPr>
              <w:spacing w:after="0" w:line="259" w:lineRule="auto"/>
              <w:jc w:val="center"/>
              <w:rPr>
                <w:rFonts w:ascii="Times New Roman" w:eastAsia="Times New Roman" w:hAnsi="Times New Roman" w:cs="Times New Roman"/>
                <w:color w:val="000000"/>
                <w:sz w:val="24"/>
                <w:szCs w:val="24"/>
              </w:rPr>
            </w:pPr>
            <w:r w:rsidRPr="007D2A39">
              <w:rPr>
                <w:rFonts w:ascii="Times New Roman" w:eastAsia="Calibri" w:hAnsi="Times New Roman" w:cs="Times New Roman"/>
                <w:sz w:val="24"/>
                <w:szCs w:val="24"/>
              </w:rPr>
              <w:t>2</w:t>
            </w:r>
          </w:p>
        </w:tc>
        <w:tc>
          <w:tcPr>
            <w:tcW w:w="1865" w:type="dxa"/>
            <w:gridSpan w:val="2"/>
            <w:tcBorders>
              <w:top w:val="single" w:sz="5" w:space="0" w:color="9F9F9F"/>
              <w:left w:val="double" w:sz="2"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 xml:space="preserve">       </w:t>
            </w:r>
            <w:r w:rsidR="00E61749">
              <w:rPr>
                <w:rFonts w:ascii="Times New Roman" w:eastAsia="Times New Roman" w:hAnsi="Times New Roman" w:cs="Times New Roman"/>
                <w:color w:val="000000"/>
                <w:sz w:val="24"/>
                <w:szCs w:val="24"/>
                <w:lang w:val="en-US"/>
              </w:rPr>
              <w:t>66/</w:t>
            </w:r>
            <w:r w:rsidRPr="007D2A39">
              <w:rPr>
                <w:rFonts w:ascii="Times New Roman" w:eastAsia="Times New Roman" w:hAnsi="Times New Roman" w:cs="Times New Roman"/>
                <w:color w:val="000000"/>
                <w:sz w:val="24"/>
                <w:szCs w:val="24"/>
              </w:rPr>
              <w:t>68/68/68</w:t>
            </w:r>
          </w:p>
        </w:tc>
        <w:tc>
          <w:tcPr>
            <w:tcW w:w="1132" w:type="dxa"/>
            <w:tcBorders>
              <w:top w:val="single" w:sz="5" w:space="0" w:color="9F9F9F"/>
              <w:left w:val="single" w:sz="5" w:space="0" w:color="9F9F9F"/>
              <w:right w:val="single" w:sz="5" w:space="0" w:color="9F9F9F"/>
            </w:tcBorders>
            <w:tcMar>
              <w:top w:w="0" w:type="dxa"/>
              <w:left w:w="0" w:type="dxa"/>
              <w:bottom w:w="0" w:type="dxa"/>
              <w:right w:w="0" w:type="dxa"/>
            </w:tcMar>
          </w:tcPr>
          <w:p w:rsidR="006614BF" w:rsidRPr="007D2A39" w:rsidRDefault="00E61749" w:rsidP="004C2167">
            <w:pPr>
              <w:widowControl w:val="0"/>
              <w:spacing w:before="20" w:after="0" w:line="240" w:lineRule="auto"/>
              <w:ind w:left="141" w:right="284"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lang w:val="en-US"/>
              </w:rPr>
              <w:t>70</w:t>
            </w:r>
            <w:r w:rsidR="006614BF" w:rsidRPr="007D2A39">
              <w:rPr>
                <w:rFonts w:ascii="Times New Roman" w:eastAsia="Times New Roman" w:hAnsi="Times New Roman" w:cs="Times New Roman"/>
                <w:color w:val="000000"/>
                <w:sz w:val="24"/>
                <w:szCs w:val="24"/>
              </w:rPr>
              <w:t>*</w:t>
            </w:r>
          </w:p>
        </w:tc>
      </w:tr>
      <w:tr w:rsidR="006614BF" w:rsidRPr="007D2A39" w:rsidTr="004C2167">
        <w:trPr>
          <w:cantSplit/>
          <w:trHeight w:hRule="exact" w:val="827"/>
        </w:trPr>
        <w:tc>
          <w:tcPr>
            <w:tcW w:w="1973" w:type="dxa"/>
            <w:vMerge/>
            <w:tcBorders>
              <w:left w:val="single" w:sz="5" w:space="0" w:color="EFEFEF"/>
              <w:right w:val="single" w:sz="5" w:space="0" w:color="9F9F9F"/>
            </w:tcBorders>
            <w:tcMar>
              <w:top w:w="0" w:type="dxa"/>
              <w:left w:w="0" w:type="dxa"/>
              <w:bottom w:w="0" w:type="dxa"/>
              <w:right w:w="0" w:type="dxa"/>
            </w:tcMar>
          </w:tcPr>
          <w:p w:rsidR="006614BF" w:rsidRPr="007D2A39" w:rsidRDefault="006614BF" w:rsidP="004C2167">
            <w:pPr>
              <w:spacing w:after="0" w:line="259" w:lineRule="auto"/>
              <w:rPr>
                <w:rFonts w:ascii="Calibri" w:eastAsia="Calibri" w:hAnsi="Calibri" w:cs="Calibri"/>
              </w:rPr>
            </w:pPr>
          </w:p>
        </w:tc>
        <w:tc>
          <w:tcPr>
            <w:tcW w:w="3278"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13" w:right="315"/>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Н</w:t>
            </w:r>
            <w:r w:rsidRPr="007D2A39">
              <w:rPr>
                <w:rFonts w:ascii="Times New Roman" w:eastAsia="Times New Roman" w:hAnsi="Times New Roman" w:cs="Times New Roman"/>
                <w:color w:val="000000"/>
                <w:spacing w:val="-1"/>
                <w:sz w:val="24"/>
                <w:szCs w:val="24"/>
              </w:rPr>
              <w:t>е</w:t>
            </w:r>
            <w:r w:rsidRPr="007D2A39">
              <w:rPr>
                <w:rFonts w:ascii="Times New Roman" w:eastAsia="Times New Roman" w:hAnsi="Times New Roman" w:cs="Times New Roman"/>
                <w:color w:val="000000"/>
                <w:sz w:val="24"/>
                <w:szCs w:val="24"/>
              </w:rPr>
              <w:t>р</w:t>
            </w:r>
            <w:r w:rsidRPr="007D2A39">
              <w:rPr>
                <w:rFonts w:ascii="Times New Roman" w:eastAsia="Times New Roman" w:hAnsi="Times New Roman" w:cs="Times New Roman"/>
                <w:color w:val="000000"/>
                <w:spacing w:val="-1"/>
                <w:sz w:val="24"/>
                <w:szCs w:val="24"/>
              </w:rPr>
              <w:t>е</w:t>
            </w:r>
            <w:r w:rsidRPr="007D2A39">
              <w:rPr>
                <w:rFonts w:ascii="Times New Roman" w:eastAsia="Times New Roman" w:hAnsi="Times New Roman" w:cs="Times New Roman"/>
                <w:color w:val="000000"/>
                <w:spacing w:val="4"/>
                <w:sz w:val="24"/>
                <w:szCs w:val="24"/>
              </w:rPr>
              <w:t>г</w:t>
            </w:r>
            <w:r w:rsidRPr="007D2A39">
              <w:rPr>
                <w:rFonts w:ascii="Times New Roman" w:eastAsia="Times New Roman" w:hAnsi="Times New Roman" w:cs="Times New Roman"/>
                <w:color w:val="000000"/>
                <w:spacing w:val="-4"/>
                <w:sz w:val="24"/>
                <w:szCs w:val="24"/>
              </w:rPr>
              <w:t>у</w:t>
            </w:r>
            <w:r w:rsidRPr="007D2A39">
              <w:rPr>
                <w:rFonts w:ascii="Times New Roman" w:eastAsia="Times New Roman" w:hAnsi="Times New Roman" w:cs="Times New Roman"/>
                <w:color w:val="000000"/>
                <w:sz w:val="24"/>
                <w:szCs w:val="24"/>
              </w:rPr>
              <w:t>ляр</w:t>
            </w:r>
            <w:r w:rsidRPr="007D2A39">
              <w:rPr>
                <w:rFonts w:ascii="Times New Roman" w:eastAsia="Times New Roman" w:hAnsi="Times New Roman" w:cs="Times New Roman"/>
                <w:color w:val="000000"/>
                <w:spacing w:val="1"/>
                <w:sz w:val="24"/>
                <w:szCs w:val="24"/>
              </w:rPr>
              <w:t>н</w:t>
            </w:r>
            <w:r w:rsidRPr="007D2A39">
              <w:rPr>
                <w:rFonts w:ascii="Times New Roman" w:eastAsia="Times New Roman" w:hAnsi="Times New Roman" w:cs="Times New Roman"/>
                <w:color w:val="000000"/>
                <w:sz w:val="24"/>
                <w:szCs w:val="24"/>
              </w:rPr>
              <w:t>ые занят</w:t>
            </w:r>
            <w:r w:rsidRPr="007D2A39">
              <w:rPr>
                <w:rFonts w:ascii="Times New Roman" w:eastAsia="Times New Roman" w:hAnsi="Times New Roman" w:cs="Times New Roman"/>
                <w:color w:val="000000"/>
                <w:spacing w:val="2"/>
                <w:sz w:val="24"/>
                <w:szCs w:val="24"/>
              </w:rPr>
              <w:t>и</w:t>
            </w:r>
            <w:r w:rsidRPr="007D2A39">
              <w:rPr>
                <w:rFonts w:ascii="Times New Roman" w:eastAsia="Times New Roman" w:hAnsi="Times New Roman" w:cs="Times New Roman"/>
                <w:color w:val="000000"/>
                <w:sz w:val="24"/>
                <w:szCs w:val="24"/>
              </w:rPr>
              <w:t>я</w:t>
            </w:r>
          </w:p>
          <w:p w:rsidR="006614BF" w:rsidRPr="007D2A39" w:rsidRDefault="006614BF" w:rsidP="004C2167">
            <w:pPr>
              <w:widowControl w:val="0"/>
              <w:spacing w:before="20" w:after="0" w:line="240" w:lineRule="auto"/>
              <w:ind w:left="13" w:right="315"/>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вн</w:t>
            </w:r>
            <w:r w:rsidRPr="007D2A39">
              <w:rPr>
                <w:rFonts w:ascii="Times New Roman" w:eastAsia="Times New Roman" w:hAnsi="Times New Roman" w:cs="Times New Roman"/>
                <w:color w:val="000000"/>
                <w:spacing w:val="1"/>
                <w:sz w:val="24"/>
                <w:szCs w:val="24"/>
              </w:rPr>
              <w:t>е</w:t>
            </w:r>
            <w:r w:rsidRPr="007D2A39">
              <w:rPr>
                <w:rFonts w:ascii="Times New Roman" w:eastAsia="Times New Roman" w:hAnsi="Times New Roman" w:cs="Times New Roman"/>
                <w:color w:val="000000"/>
                <w:spacing w:val="-3"/>
                <w:sz w:val="24"/>
                <w:szCs w:val="24"/>
              </w:rPr>
              <w:t>у</w:t>
            </w:r>
            <w:r w:rsidRPr="007D2A39">
              <w:rPr>
                <w:rFonts w:ascii="Times New Roman" w:eastAsia="Times New Roman" w:hAnsi="Times New Roman" w:cs="Times New Roman"/>
                <w:color w:val="000000"/>
                <w:sz w:val="24"/>
                <w:szCs w:val="24"/>
              </w:rPr>
              <w:t>ро</w:t>
            </w:r>
            <w:r w:rsidRPr="007D2A39">
              <w:rPr>
                <w:rFonts w:ascii="Times New Roman" w:eastAsia="Times New Roman" w:hAnsi="Times New Roman" w:cs="Times New Roman"/>
                <w:color w:val="000000"/>
                <w:spacing w:val="-1"/>
                <w:sz w:val="24"/>
                <w:szCs w:val="24"/>
              </w:rPr>
              <w:t>ч</w:t>
            </w:r>
            <w:r w:rsidRPr="007D2A39">
              <w:rPr>
                <w:rFonts w:ascii="Times New Roman" w:eastAsia="Times New Roman" w:hAnsi="Times New Roman" w:cs="Times New Roman"/>
                <w:color w:val="000000"/>
                <w:sz w:val="24"/>
                <w:szCs w:val="24"/>
              </w:rPr>
              <w:t>ной</w:t>
            </w:r>
            <w:r w:rsidRPr="007D2A39">
              <w:rPr>
                <w:rFonts w:ascii="Times New Roman" w:eastAsia="Times New Roman" w:hAnsi="Times New Roman" w:cs="Times New Roman"/>
                <w:color w:val="000000"/>
                <w:spacing w:val="1"/>
                <w:sz w:val="24"/>
                <w:szCs w:val="24"/>
              </w:rPr>
              <w:t xml:space="preserve"> </w:t>
            </w:r>
            <w:r w:rsidRPr="007D2A39">
              <w:rPr>
                <w:rFonts w:ascii="Times New Roman" w:eastAsia="Times New Roman" w:hAnsi="Times New Roman" w:cs="Times New Roman"/>
                <w:color w:val="000000"/>
                <w:sz w:val="24"/>
                <w:szCs w:val="24"/>
              </w:rPr>
              <w:t>деятел</w:t>
            </w:r>
            <w:r w:rsidRPr="007D2A39">
              <w:rPr>
                <w:rFonts w:ascii="Times New Roman" w:eastAsia="Times New Roman" w:hAnsi="Times New Roman" w:cs="Times New Roman"/>
                <w:color w:val="000000"/>
                <w:spacing w:val="1"/>
                <w:sz w:val="24"/>
                <w:szCs w:val="24"/>
              </w:rPr>
              <w:t>ьн</w:t>
            </w:r>
            <w:r w:rsidRPr="007D2A39">
              <w:rPr>
                <w:rFonts w:ascii="Times New Roman" w:eastAsia="Times New Roman" w:hAnsi="Times New Roman" w:cs="Times New Roman"/>
                <w:color w:val="000000"/>
                <w:sz w:val="24"/>
                <w:szCs w:val="24"/>
              </w:rPr>
              <w:t>ости:</w:t>
            </w:r>
          </w:p>
          <w:p w:rsidR="006614BF" w:rsidRPr="007D2A39" w:rsidRDefault="006614BF" w:rsidP="004C2167">
            <w:pPr>
              <w:widowControl w:val="0"/>
              <w:spacing w:before="20" w:after="0" w:line="240" w:lineRule="auto"/>
              <w:ind w:left="13" w:right="315"/>
              <w:rPr>
                <w:rFonts w:ascii="Times New Roman" w:eastAsia="Times New Roman" w:hAnsi="Times New Roman" w:cs="Times New Roman"/>
                <w:color w:val="000000"/>
                <w:sz w:val="24"/>
                <w:szCs w:val="24"/>
              </w:rPr>
            </w:pP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21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139"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0,5</w:t>
            </w:r>
          </w:p>
        </w:tc>
        <w:tc>
          <w:tcPr>
            <w:tcW w:w="54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213"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0,5</w:t>
            </w:r>
          </w:p>
        </w:tc>
        <w:tc>
          <w:tcPr>
            <w:tcW w:w="707"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208"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0,5</w:t>
            </w:r>
          </w:p>
        </w:tc>
        <w:tc>
          <w:tcPr>
            <w:tcW w:w="1865" w:type="dxa"/>
            <w:gridSpan w:val="2"/>
            <w:tcBorders>
              <w:top w:val="single" w:sz="5" w:space="0" w:color="9F9F9F"/>
              <w:left w:val="double" w:sz="2" w:space="0" w:color="9F9F9F"/>
              <w:bottom w:val="single" w:sz="5" w:space="0" w:color="9F9F9F"/>
              <w:right w:val="single" w:sz="5" w:space="0" w:color="9F9F9F"/>
            </w:tcBorders>
            <w:tcMar>
              <w:top w:w="0" w:type="dxa"/>
              <w:left w:w="0" w:type="dxa"/>
              <w:bottom w:w="0" w:type="dxa"/>
              <w:right w:w="0" w:type="dxa"/>
            </w:tcMar>
          </w:tcPr>
          <w:p w:rsidR="006614BF" w:rsidRPr="007D2A39" w:rsidRDefault="00E61749" w:rsidP="004C2167">
            <w:pPr>
              <w:spacing w:after="0" w:line="259" w:lineRule="auto"/>
              <w:jc w:val="center"/>
              <w:rPr>
                <w:rFonts w:ascii="Calibri" w:eastAsia="Calibri" w:hAnsi="Calibri" w:cs="Calibri"/>
              </w:rPr>
            </w:pPr>
            <w:r>
              <w:rPr>
                <w:rFonts w:ascii="Times New Roman" w:eastAsia="Times New Roman" w:hAnsi="Times New Roman" w:cs="Times New Roman"/>
                <w:color w:val="000000"/>
                <w:sz w:val="24"/>
                <w:szCs w:val="24"/>
                <w:lang w:val="en-US"/>
              </w:rPr>
              <w:t>34</w:t>
            </w:r>
            <w:r w:rsidR="006614BF" w:rsidRPr="007D2A39">
              <w:rPr>
                <w:rFonts w:ascii="Times New Roman" w:eastAsia="Times New Roman" w:hAnsi="Times New Roman" w:cs="Times New Roman"/>
                <w:color w:val="000000"/>
                <w:sz w:val="24"/>
                <w:szCs w:val="24"/>
              </w:rPr>
              <w:t>/17/17/17</w:t>
            </w: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604700" w:rsidRDefault="00604700" w:rsidP="004C2167">
            <w:pPr>
              <w:widowControl w:val="0"/>
              <w:spacing w:before="20" w:after="0" w:line="240" w:lineRule="auto"/>
              <w:ind w:left="311" w:right="284"/>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85</w:t>
            </w:r>
          </w:p>
        </w:tc>
        <w:tc>
          <w:tcPr>
            <w:tcW w:w="1132" w:type="dxa"/>
          </w:tcPr>
          <w:p w:rsidR="006614BF" w:rsidRPr="007D2A39" w:rsidRDefault="006614BF" w:rsidP="004C2167">
            <w:pPr>
              <w:widowControl w:val="0"/>
              <w:spacing w:before="20" w:after="0" w:line="240" w:lineRule="auto"/>
              <w:ind w:right="284"/>
              <w:rPr>
                <w:rFonts w:ascii="Times New Roman" w:eastAsia="Times New Roman" w:hAnsi="Times New Roman" w:cs="Times New Roman"/>
                <w:color w:val="000000"/>
                <w:sz w:val="24"/>
                <w:szCs w:val="24"/>
              </w:rPr>
            </w:pPr>
          </w:p>
        </w:tc>
      </w:tr>
      <w:tr w:rsidR="006614BF" w:rsidRPr="007D2A39" w:rsidTr="004C2167">
        <w:trPr>
          <w:gridAfter w:val="1"/>
          <w:wAfter w:w="1132" w:type="dxa"/>
          <w:cantSplit/>
          <w:trHeight w:hRule="exact" w:val="720"/>
        </w:trPr>
        <w:tc>
          <w:tcPr>
            <w:tcW w:w="1973" w:type="dxa"/>
            <w:vMerge/>
            <w:tcBorders>
              <w:left w:val="single" w:sz="5" w:space="0" w:color="EFEFEF"/>
              <w:right w:val="single" w:sz="5" w:space="0" w:color="9F9F9F"/>
            </w:tcBorders>
            <w:tcMar>
              <w:top w:w="0" w:type="dxa"/>
              <w:left w:w="0" w:type="dxa"/>
              <w:bottom w:w="0" w:type="dxa"/>
              <w:right w:w="0" w:type="dxa"/>
            </w:tcMar>
          </w:tcPr>
          <w:p w:rsidR="006614BF" w:rsidRPr="007D2A39" w:rsidRDefault="006614BF" w:rsidP="004C2167">
            <w:pPr>
              <w:spacing w:after="0" w:line="259" w:lineRule="auto"/>
              <w:rPr>
                <w:rFonts w:ascii="Calibri" w:eastAsia="Calibri" w:hAnsi="Calibri" w:cs="Calibri"/>
              </w:rPr>
            </w:pPr>
          </w:p>
        </w:tc>
        <w:tc>
          <w:tcPr>
            <w:tcW w:w="3278"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3" w:after="0" w:line="241" w:lineRule="auto"/>
              <w:ind w:left="213" w:right="-37" w:firstLine="1140"/>
              <w:rPr>
                <w:rFonts w:ascii="Times New Roman" w:eastAsia="Times New Roman" w:hAnsi="Times New Roman" w:cs="Times New Roman"/>
                <w:i/>
                <w:iCs/>
                <w:color w:val="000000"/>
                <w:sz w:val="18"/>
                <w:szCs w:val="18"/>
              </w:rPr>
            </w:pPr>
            <w:r w:rsidRPr="007D2A39">
              <w:rPr>
                <w:rFonts w:ascii="Times New Roman" w:eastAsia="Times New Roman" w:hAnsi="Times New Roman" w:cs="Times New Roman"/>
                <w:color w:val="000000"/>
                <w:sz w:val="24"/>
                <w:szCs w:val="24"/>
              </w:rPr>
              <w:t>*</w:t>
            </w:r>
            <w:r w:rsidRPr="007D2A39">
              <w:rPr>
                <w:rFonts w:ascii="Times New Roman" w:eastAsia="Times New Roman" w:hAnsi="Times New Roman" w:cs="Times New Roman"/>
                <w:i/>
                <w:iCs/>
                <w:color w:val="000000"/>
                <w:spacing w:val="-1"/>
                <w:sz w:val="18"/>
                <w:szCs w:val="18"/>
              </w:rPr>
              <w:t>У</w:t>
            </w:r>
            <w:r w:rsidRPr="007D2A39">
              <w:rPr>
                <w:rFonts w:ascii="Times New Roman" w:eastAsia="Times New Roman" w:hAnsi="Times New Roman" w:cs="Times New Roman"/>
                <w:i/>
                <w:iCs/>
                <w:color w:val="000000"/>
                <w:sz w:val="18"/>
                <w:szCs w:val="18"/>
              </w:rPr>
              <w:t>ч</w:t>
            </w:r>
            <w:r w:rsidRPr="007D2A39">
              <w:rPr>
                <w:rFonts w:ascii="Times New Roman" w:eastAsia="Times New Roman" w:hAnsi="Times New Roman" w:cs="Times New Roman"/>
                <w:i/>
                <w:iCs/>
                <w:color w:val="000000"/>
                <w:spacing w:val="1"/>
                <w:sz w:val="18"/>
                <w:szCs w:val="18"/>
              </w:rPr>
              <w:t>ащи</w:t>
            </w:r>
            <w:r w:rsidRPr="007D2A39">
              <w:rPr>
                <w:rFonts w:ascii="Times New Roman" w:eastAsia="Times New Roman" w:hAnsi="Times New Roman" w:cs="Times New Roman"/>
                <w:i/>
                <w:iCs/>
                <w:color w:val="000000"/>
                <w:sz w:val="18"/>
                <w:szCs w:val="18"/>
              </w:rPr>
              <w:t>еся</w:t>
            </w:r>
            <w:r w:rsidRPr="007D2A39">
              <w:rPr>
                <w:rFonts w:ascii="Times New Roman" w:eastAsia="Times New Roman" w:hAnsi="Times New Roman" w:cs="Times New Roman"/>
                <w:color w:val="000000"/>
                <w:sz w:val="18"/>
                <w:szCs w:val="18"/>
              </w:rPr>
              <w:t xml:space="preserve"> </w:t>
            </w:r>
            <w:r w:rsidRPr="007D2A39">
              <w:rPr>
                <w:rFonts w:ascii="Times New Roman" w:eastAsia="Times New Roman" w:hAnsi="Times New Roman" w:cs="Times New Roman"/>
                <w:i/>
                <w:iCs/>
                <w:color w:val="000000"/>
                <w:sz w:val="18"/>
                <w:szCs w:val="18"/>
              </w:rPr>
              <w:t>посещ</w:t>
            </w:r>
            <w:r w:rsidRPr="007D2A39">
              <w:rPr>
                <w:rFonts w:ascii="Times New Roman" w:eastAsia="Times New Roman" w:hAnsi="Times New Roman" w:cs="Times New Roman"/>
                <w:i/>
                <w:iCs/>
                <w:color w:val="000000"/>
                <w:spacing w:val="1"/>
                <w:sz w:val="18"/>
                <w:szCs w:val="18"/>
              </w:rPr>
              <w:t>а</w:t>
            </w:r>
            <w:r w:rsidRPr="007D2A39">
              <w:rPr>
                <w:rFonts w:ascii="Times New Roman" w:eastAsia="Times New Roman" w:hAnsi="Times New Roman" w:cs="Times New Roman"/>
                <w:i/>
                <w:iCs/>
                <w:color w:val="000000"/>
                <w:sz w:val="18"/>
                <w:szCs w:val="18"/>
              </w:rPr>
              <w:t>ют</w:t>
            </w:r>
            <w:r w:rsidRPr="007D2A39">
              <w:rPr>
                <w:rFonts w:ascii="Times New Roman" w:eastAsia="Times New Roman" w:hAnsi="Times New Roman" w:cs="Times New Roman"/>
                <w:color w:val="000000"/>
                <w:sz w:val="18"/>
                <w:szCs w:val="18"/>
              </w:rPr>
              <w:t xml:space="preserve"> </w:t>
            </w:r>
            <w:r w:rsidRPr="007D2A39">
              <w:rPr>
                <w:rFonts w:ascii="Times New Roman" w:eastAsia="Times New Roman" w:hAnsi="Times New Roman" w:cs="Times New Roman"/>
                <w:i/>
                <w:iCs/>
                <w:color w:val="000000"/>
                <w:sz w:val="18"/>
                <w:szCs w:val="18"/>
              </w:rPr>
              <w:t>кружк</w:t>
            </w:r>
            <w:r w:rsidRPr="007D2A39">
              <w:rPr>
                <w:rFonts w:ascii="Times New Roman" w:eastAsia="Times New Roman" w:hAnsi="Times New Roman" w:cs="Times New Roman"/>
                <w:i/>
                <w:iCs/>
                <w:color w:val="000000"/>
                <w:spacing w:val="1"/>
                <w:sz w:val="18"/>
                <w:szCs w:val="18"/>
              </w:rPr>
              <w:t>и</w:t>
            </w:r>
            <w:r w:rsidRPr="007D2A39">
              <w:rPr>
                <w:rFonts w:ascii="Times New Roman" w:eastAsia="Times New Roman" w:hAnsi="Times New Roman" w:cs="Times New Roman"/>
                <w:i/>
                <w:iCs/>
                <w:color w:val="000000"/>
                <w:sz w:val="18"/>
                <w:szCs w:val="18"/>
              </w:rPr>
              <w:t>,</w:t>
            </w:r>
            <w:r w:rsidRPr="007D2A39">
              <w:rPr>
                <w:rFonts w:ascii="Times New Roman" w:eastAsia="Times New Roman" w:hAnsi="Times New Roman" w:cs="Times New Roman"/>
                <w:color w:val="000000"/>
                <w:spacing w:val="1"/>
                <w:sz w:val="18"/>
                <w:szCs w:val="18"/>
              </w:rPr>
              <w:t xml:space="preserve"> </w:t>
            </w:r>
            <w:r w:rsidRPr="007D2A39">
              <w:rPr>
                <w:rFonts w:ascii="Times New Roman" w:eastAsia="Times New Roman" w:hAnsi="Times New Roman" w:cs="Times New Roman"/>
                <w:i/>
                <w:iCs/>
                <w:color w:val="000000"/>
                <w:sz w:val="18"/>
                <w:szCs w:val="18"/>
              </w:rPr>
              <w:t>ст</w:t>
            </w:r>
            <w:r w:rsidRPr="007D2A39">
              <w:rPr>
                <w:rFonts w:ascii="Times New Roman" w:eastAsia="Times New Roman" w:hAnsi="Times New Roman" w:cs="Times New Roman"/>
                <w:i/>
                <w:iCs/>
                <w:color w:val="000000"/>
                <w:spacing w:val="-1"/>
                <w:sz w:val="18"/>
                <w:szCs w:val="18"/>
              </w:rPr>
              <w:t>у</w:t>
            </w:r>
            <w:r w:rsidRPr="007D2A39">
              <w:rPr>
                <w:rFonts w:ascii="Times New Roman" w:eastAsia="Times New Roman" w:hAnsi="Times New Roman" w:cs="Times New Roman"/>
                <w:i/>
                <w:iCs/>
                <w:color w:val="000000"/>
                <w:sz w:val="18"/>
                <w:szCs w:val="18"/>
              </w:rPr>
              <w:t>дии,</w:t>
            </w:r>
            <w:r w:rsidRPr="007D2A39">
              <w:rPr>
                <w:rFonts w:ascii="Times New Roman" w:eastAsia="Times New Roman" w:hAnsi="Times New Roman" w:cs="Times New Roman"/>
                <w:color w:val="000000"/>
                <w:sz w:val="18"/>
                <w:szCs w:val="18"/>
              </w:rPr>
              <w:t xml:space="preserve"> </w:t>
            </w:r>
            <w:r w:rsidRPr="007D2A39">
              <w:rPr>
                <w:rFonts w:ascii="Times New Roman" w:eastAsia="Times New Roman" w:hAnsi="Times New Roman" w:cs="Times New Roman"/>
                <w:i/>
                <w:iCs/>
                <w:color w:val="000000"/>
                <w:sz w:val="18"/>
                <w:szCs w:val="18"/>
              </w:rPr>
              <w:t>секции</w:t>
            </w:r>
            <w:r w:rsidRPr="007D2A39">
              <w:rPr>
                <w:rFonts w:ascii="Times New Roman" w:eastAsia="Times New Roman" w:hAnsi="Times New Roman" w:cs="Times New Roman"/>
                <w:color w:val="000000"/>
                <w:sz w:val="18"/>
                <w:szCs w:val="18"/>
              </w:rPr>
              <w:t xml:space="preserve"> </w:t>
            </w:r>
            <w:r w:rsidRPr="007D2A39">
              <w:rPr>
                <w:rFonts w:ascii="Times New Roman" w:eastAsia="Times New Roman" w:hAnsi="Times New Roman" w:cs="Times New Roman"/>
                <w:i/>
                <w:iCs/>
                <w:color w:val="000000"/>
                <w:sz w:val="18"/>
                <w:szCs w:val="18"/>
              </w:rPr>
              <w:t>на</w:t>
            </w:r>
            <w:r w:rsidRPr="007D2A39">
              <w:rPr>
                <w:rFonts w:ascii="Times New Roman" w:eastAsia="Times New Roman" w:hAnsi="Times New Roman" w:cs="Times New Roman"/>
                <w:color w:val="000000"/>
                <w:spacing w:val="44"/>
                <w:sz w:val="18"/>
                <w:szCs w:val="18"/>
              </w:rPr>
              <w:t xml:space="preserve"> </w:t>
            </w:r>
            <w:r w:rsidRPr="007D2A39">
              <w:rPr>
                <w:rFonts w:ascii="Times New Roman" w:eastAsia="Times New Roman" w:hAnsi="Times New Roman" w:cs="Times New Roman"/>
                <w:i/>
                <w:iCs/>
                <w:color w:val="000000"/>
                <w:sz w:val="18"/>
                <w:szCs w:val="18"/>
              </w:rPr>
              <w:t>вы</w:t>
            </w:r>
            <w:r w:rsidRPr="007D2A39">
              <w:rPr>
                <w:rFonts w:ascii="Times New Roman" w:eastAsia="Times New Roman" w:hAnsi="Times New Roman" w:cs="Times New Roman"/>
                <w:i/>
                <w:iCs/>
                <w:color w:val="000000"/>
                <w:spacing w:val="-1"/>
                <w:sz w:val="18"/>
                <w:szCs w:val="18"/>
              </w:rPr>
              <w:t>б</w:t>
            </w:r>
            <w:r w:rsidRPr="007D2A39">
              <w:rPr>
                <w:rFonts w:ascii="Times New Roman" w:eastAsia="Times New Roman" w:hAnsi="Times New Roman" w:cs="Times New Roman"/>
                <w:i/>
                <w:iCs/>
                <w:color w:val="000000"/>
                <w:sz w:val="18"/>
                <w:szCs w:val="18"/>
              </w:rPr>
              <w:t>о</w:t>
            </w:r>
            <w:r w:rsidRPr="007D2A39">
              <w:rPr>
                <w:rFonts w:ascii="Times New Roman" w:eastAsia="Times New Roman" w:hAnsi="Times New Roman" w:cs="Times New Roman"/>
                <w:i/>
                <w:iCs/>
                <w:color w:val="000000"/>
                <w:spacing w:val="1"/>
                <w:sz w:val="18"/>
                <w:szCs w:val="18"/>
              </w:rPr>
              <w:t>р</w:t>
            </w:r>
            <w:r w:rsidRPr="007D2A39">
              <w:rPr>
                <w:rFonts w:ascii="Times New Roman" w:eastAsia="Times New Roman" w:hAnsi="Times New Roman" w:cs="Times New Roman"/>
                <w:i/>
                <w:iCs/>
                <w:color w:val="000000"/>
                <w:sz w:val="18"/>
                <w:szCs w:val="18"/>
              </w:rPr>
              <w:t>,</w:t>
            </w:r>
            <w:r w:rsidRPr="007D2A39">
              <w:rPr>
                <w:rFonts w:ascii="Times New Roman" w:eastAsia="Times New Roman" w:hAnsi="Times New Roman" w:cs="Times New Roman"/>
                <w:color w:val="000000"/>
                <w:spacing w:val="1"/>
                <w:sz w:val="18"/>
                <w:szCs w:val="18"/>
              </w:rPr>
              <w:t xml:space="preserve"> </w:t>
            </w:r>
            <w:r w:rsidRPr="007D2A39">
              <w:rPr>
                <w:rFonts w:ascii="Times New Roman" w:eastAsia="Times New Roman" w:hAnsi="Times New Roman" w:cs="Times New Roman"/>
                <w:i/>
                <w:iCs/>
                <w:color w:val="000000"/>
                <w:sz w:val="18"/>
                <w:szCs w:val="18"/>
              </w:rPr>
              <w:t>не</w:t>
            </w:r>
          </w:p>
          <w:p w:rsidR="006614BF" w:rsidRPr="007D2A39" w:rsidRDefault="006614BF" w:rsidP="004C2167">
            <w:pPr>
              <w:widowControl w:val="0"/>
              <w:spacing w:after="0" w:line="244" w:lineRule="auto"/>
              <w:ind w:left="1829" w:right="-20"/>
              <w:rPr>
                <w:rFonts w:ascii="Times New Roman" w:eastAsia="Times New Roman" w:hAnsi="Times New Roman" w:cs="Times New Roman"/>
                <w:i/>
                <w:iCs/>
                <w:color w:val="000000"/>
                <w:sz w:val="18"/>
                <w:szCs w:val="18"/>
              </w:rPr>
            </w:pPr>
            <w:r w:rsidRPr="007D2A39">
              <w:rPr>
                <w:rFonts w:ascii="Times New Roman" w:eastAsia="Times New Roman" w:hAnsi="Times New Roman" w:cs="Times New Roman"/>
                <w:i/>
                <w:iCs/>
                <w:color w:val="000000"/>
                <w:sz w:val="18"/>
                <w:szCs w:val="18"/>
              </w:rPr>
              <w:t>б</w:t>
            </w:r>
            <w:r w:rsidRPr="007D2A39">
              <w:rPr>
                <w:rFonts w:ascii="Times New Roman" w:eastAsia="Times New Roman" w:hAnsi="Times New Roman" w:cs="Times New Roman"/>
                <w:i/>
                <w:iCs/>
                <w:color w:val="000000"/>
                <w:spacing w:val="1"/>
                <w:sz w:val="18"/>
                <w:szCs w:val="18"/>
              </w:rPr>
              <w:t>ол</w:t>
            </w:r>
            <w:r w:rsidRPr="007D2A39">
              <w:rPr>
                <w:rFonts w:ascii="Times New Roman" w:eastAsia="Times New Roman" w:hAnsi="Times New Roman" w:cs="Times New Roman"/>
                <w:i/>
                <w:iCs/>
                <w:color w:val="000000"/>
                <w:sz w:val="18"/>
                <w:szCs w:val="18"/>
              </w:rPr>
              <w:t>ее</w:t>
            </w:r>
            <w:r w:rsidRPr="007D2A39">
              <w:rPr>
                <w:rFonts w:ascii="Times New Roman" w:eastAsia="Times New Roman" w:hAnsi="Times New Roman" w:cs="Times New Roman"/>
                <w:color w:val="000000"/>
                <w:sz w:val="18"/>
                <w:szCs w:val="18"/>
              </w:rPr>
              <w:t xml:space="preserve"> </w:t>
            </w:r>
            <w:r w:rsidRPr="007D2A39">
              <w:rPr>
                <w:rFonts w:ascii="Times New Roman" w:eastAsia="Times New Roman" w:hAnsi="Times New Roman" w:cs="Times New Roman"/>
                <w:i/>
                <w:iCs/>
                <w:color w:val="000000"/>
                <w:sz w:val="18"/>
                <w:szCs w:val="18"/>
              </w:rPr>
              <w:t>4</w:t>
            </w:r>
            <w:r w:rsidRPr="007D2A39">
              <w:rPr>
                <w:rFonts w:ascii="Times New Roman" w:eastAsia="Times New Roman" w:hAnsi="Times New Roman" w:cs="Times New Roman"/>
                <w:color w:val="000000"/>
                <w:spacing w:val="-1"/>
                <w:sz w:val="18"/>
                <w:szCs w:val="18"/>
              </w:rPr>
              <w:t xml:space="preserve"> </w:t>
            </w:r>
            <w:r w:rsidRPr="007D2A39">
              <w:rPr>
                <w:rFonts w:ascii="Times New Roman" w:eastAsia="Times New Roman" w:hAnsi="Times New Roman" w:cs="Times New Roman"/>
                <w:i/>
                <w:iCs/>
                <w:color w:val="000000"/>
                <w:sz w:val="18"/>
                <w:szCs w:val="18"/>
              </w:rPr>
              <w:t>ч/неделю</w:t>
            </w: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spacing w:after="0" w:line="259" w:lineRule="auto"/>
              <w:rPr>
                <w:rFonts w:ascii="Calibri" w:eastAsia="Calibri" w:hAnsi="Calibri" w:cs="Calibri"/>
              </w:rPr>
            </w:pP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spacing w:after="0" w:line="259" w:lineRule="auto"/>
              <w:rPr>
                <w:rFonts w:ascii="Calibri" w:eastAsia="Calibri" w:hAnsi="Calibri" w:cs="Calibri"/>
              </w:rPr>
            </w:pPr>
          </w:p>
        </w:tc>
        <w:tc>
          <w:tcPr>
            <w:tcW w:w="54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spacing w:after="0" w:line="259" w:lineRule="auto"/>
              <w:rPr>
                <w:rFonts w:ascii="Calibri" w:eastAsia="Calibri" w:hAnsi="Calibri" w:cs="Calibri"/>
              </w:rPr>
            </w:pPr>
          </w:p>
        </w:tc>
        <w:tc>
          <w:tcPr>
            <w:tcW w:w="707"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6614BF" w:rsidRPr="007D2A39" w:rsidRDefault="006614BF" w:rsidP="004C2167">
            <w:pPr>
              <w:spacing w:after="0" w:line="259" w:lineRule="auto"/>
              <w:rPr>
                <w:rFonts w:ascii="Calibri" w:eastAsia="Calibri" w:hAnsi="Calibri" w:cs="Calibri"/>
              </w:rPr>
            </w:pPr>
          </w:p>
        </w:tc>
        <w:tc>
          <w:tcPr>
            <w:tcW w:w="72" w:type="dxa"/>
            <w:vMerge w:val="restart"/>
            <w:tcBorders>
              <w:left w:val="double" w:sz="2" w:space="0" w:color="9F9F9F"/>
            </w:tcBorders>
            <w:tcMar>
              <w:top w:w="0" w:type="dxa"/>
              <w:left w:w="0" w:type="dxa"/>
              <w:bottom w:w="0" w:type="dxa"/>
              <w:right w:w="0" w:type="dxa"/>
            </w:tcMar>
          </w:tcPr>
          <w:p w:rsidR="006614BF" w:rsidRPr="007D2A39" w:rsidRDefault="006614BF" w:rsidP="004C2167">
            <w:pPr>
              <w:spacing w:after="0" w:line="259" w:lineRule="auto"/>
              <w:rPr>
                <w:rFonts w:ascii="Calibri" w:eastAsia="Calibri" w:hAnsi="Calibri" w:cs="Calibri"/>
              </w:rPr>
            </w:pPr>
          </w:p>
        </w:tc>
        <w:tc>
          <w:tcPr>
            <w:tcW w:w="1793" w:type="dxa"/>
            <w:tcBorders>
              <w:top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spacing w:after="0" w:line="259" w:lineRule="auto"/>
              <w:rPr>
                <w:rFonts w:ascii="Calibri" w:eastAsia="Calibri" w:hAnsi="Calibri" w:cs="Calibri"/>
              </w:rPr>
            </w:pP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spacing w:after="0" w:line="259" w:lineRule="auto"/>
              <w:ind w:right="284"/>
              <w:jc w:val="center"/>
              <w:rPr>
                <w:rFonts w:ascii="Calibri" w:eastAsia="Calibri" w:hAnsi="Calibri" w:cs="Calibri"/>
              </w:rPr>
            </w:pPr>
          </w:p>
        </w:tc>
      </w:tr>
      <w:tr w:rsidR="006614BF" w:rsidRPr="007D2A39" w:rsidTr="004C2167">
        <w:trPr>
          <w:gridAfter w:val="1"/>
          <w:wAfter w:w="1132" w:type="dxa"/>
          <w:cantSplit/>
          <w:trHeight w:hRule="exact" w:val="564"/>
        </w:trPr>
        <w:tc>
          <w:tcPr>
            <w:tcW w:w="1973" w:type="dxa"/>
            <w:vMerge/>
            <w:tcBorders>
              <w:left w:val="single" w:sz="5" w:space="0" w:color="EFEFEF"/>
              <w:right w:val="single" w:sz="5" w:space="0" w:color="9F9F9F"/>
            </w:tcBorders>
            <w:tcMar>
              <w:top w:w="0" w:type="dxa"/>
              <w:left w:w="0" w:type="dxa"/>
              <w:bottom w:w="0" w:type="dxa"/>
              <w:right w:w="0" w:type="dxa"/>
            </w:tcMar>
          </w:tcPr>
          <w:p w:rsidR="006614BF" w:rsidRPr="007D2A39" w:rsidRDefault="006614BF" w:rsidP="004C2167">
            <w:pPr>
              <w:spacing w:after="0" w:line="259" w:lineRule="auto"/>
              <w:rPr>
                <w:rFonts w:ascii="Calibri" w:eastAsia="Calibri" w:hAnsi="Calibri" w:cs="Calibri"/>
              </w:rPr>
            </w:pPr>
          </w:p>
        </w:tc>
        <w:tc>
          <w:tcPr>
            <w:tcW w:w="3278"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after="0" w:line="240" w:lineRule="auto"/>
              <w:ind w:right="188"/>
              <w:rPr>
                <w:rFonts w:ascii="Times New Roman" w:eastAsia="Times New Roman" w:hAnsi="Times New Roman" w:cs="Times New Roman"/>
                <w:color w:val="000000"/>
                <w:sz w:val="20"/>
                <w:szCs w:val="20"/>
              </w:rPr>
            </w:pPr>
            <w:r w:rsidRPr="007D2A39">
              <w:rPr>
                <w:rFonts w:ascii="Calibri" w:eastAsia="Calibri" w:hAnsi="Calibri" w:cs="Calibri"/>
                <w:sz w:val="24"/>
                <w:szCs w:val="24"/>
              </w:rPr>
              <w:t xml:space="preserve"> </w:t>
            </w:r>
            <w:r w:rsidRPr="007D2A39">
              <w:rPr>
                <w:rFonts w:ascii="Times New Roman" w:eastAsia="Times New Roman" w:hAnsi="Times New Roman" w:cs="Times New Roman"/>
                <w:color w:val="000000"/>
                <w:sz w:val="20"/>
                <w:szCs w:val="20"/>
              </w:rPr>
              <w:t>Кол-во час</w:t>
            </w:r>
            <w:r w:rsidRPr="007D2A39">
              <w:rPr>
                <w:rFonts w:ascii="Times New Roman" w:eastAsia="Times New Roman" w:hAnsi="Times New Roman" w:cs="Times New Roman"/>
                <w:color w:val="000000"/>
                <w:spacing w:val="1"/>
                <w:sz w:val="20"/>
                <w:szCs w:val="20"/>
              </w:rPr>
              <w:t>о</w:t>
            </w:r>
            <w:r w:rsidRPr="007D2A39">
              <w:rPr>
                <w:rFonts w:ascii="Times New Roman" w:eastAsia="Times New Roman" w:hAnsi="Times New Roman" w:cs="Times New Roman"/>
                <w:color w:val="000000"/>
                <w:sz w:val="20"/>
                <w:szCs w:val="20"/>
              </w:rPr>
              <w:t xml:space="preserve">в </w:t>
            </w:r>
            <w:r w:rsidRPr="007D2A39">
              <w:rPr>
                <w:rFonts w:ascii="Times New Roman" w:eastAsia="Times New Roman" w:hAnsi="Times New Roman" w:cs="Times New Roman"/>
                <w:color w:val="000000"/>
                <w:spacing w:val="-1"/>
                <w:sz w:val="20"/>
                <w:szCs w:val="20"/>
              </w:rPr>
              <w:t>в</w:t>
            </w:r>
            <w:r w:rsidRPr="007D2A39">
              <w:rPr>
                <w:rFonts w:ascii="Times New Roman" w:eastAsia="Times New Roman" w:hAnsi="Times New Roman" w:cs="Times New Roman"/>
                <w:color w:val="000000"/>
                <w:sz w:val="20"/>
                <w:szCs w:val="20"/>
              </w:rPr>
              <w:t xml:space="preserve"> неделю/</w:t>
            </w:r>
            <w:r w:rsidRPr="007D2A39">
              <w:rPr>
                <w:rFonts w:ascii="Times New Roman" w:eastAsia="Times New Roman" w:hAnsi="Times New Roman" w:cs="Times New Roman"/>
                <w:color w:val="000000"/>
                <w:spacing w:val="1"/>
                <w:sz w:val="20"/>
                <w:szCs w:val="20"/>
              </w:rPr>
              <w:t xml:space="preserve"> </w:t>
            </w:r>
            <w:r w:rsidRPr="007D2A39">
              <w:rPr>
                <w:rFonts w:ascii="Times New Roman" w:eastAsia="Times New Roman" w:hAnsi="Times New Roman" w:cs="Times New Roman"/>
                <w:color w:val="000000"/>
                <w:sz w:val="20"/>
                <w:szCs w:val="20"/>
              </w:rPr>
              <w:t>ко</w:t>
            </w:r>
            <w:r w:rsidRPr="007D2A39">
              <w:rPr>
                <w:rFonts w:ascii="Times New Roman" w:eastAsia="Times New Roman" w:hAnsi="Times New Roman" w:cs="Times New Roman"/>
                <w:color w:val="000000"/>
                <w:spacing w:val="3"/>
                <w:sz w:val="20"/>
                <w:szCs w:val="20"/>
              </w:rPr>
              <w:t>л</w:t>
            </w:r>
            <w:r w:rsidRPr="007D2A39">
              <w:rPr>
                <w:rFonts w:ascii="Times New Roman" w:eastAsia="Times New Roman" w:hAnsi="Times New Roman" w:cs="Times New Roman"/>
                <w:color w:val="000000"/>
                <w:spacing w:val="1"/>
                <w:sz w:val="20"/>
                <w:szCs w:val="20"/>
              </w:rPr>
              <w:t>-</w:t>
            </w:r>
            <w:r w:rsidRPr="007D2A39">
              <w:rPr>
                <w:rFonts w:ascii="Times New Roman" w:eastAsia="Times New Roman" w:hAnsi="Times New Roman" w:cs="Times New Roman"/>
                <w:color w:val="000000"/>
                <w:sz w:val="20"/>
                <w:szCs w:val="20"/>
              </w:rPr>
              <w:t xml:space="preserve">во </w:t>
            </w:r>
            <w:r w:rsidRPr="007D2A39">
              <w:rPr>
                <w:rFonts w:ascii="Times New Roman" w:eastAsia="Times New Roman" w:hAnsi="Times New Roman" w:cs="Times New Roman"/>
                <w:color w:val="000000"/>
                <w:spacing w:val="-1"/>
                <w:sz w:val="20"/>
                <w:szCs w:val="20"/>
              </w:rPr>
              <w:t>у</w:t>
            </w:r>
            <w:r w:rsidRPr="007D2A39">
              <w:rPr>
                <w:rFonts w:ascii="Times New Roman" w:eastAsia="Times New Roman" w:hAnsi="Times New Roman" w:cs="Times New Roman"/>
                <w:color w:val="000000"/>
                <w:sz w:val="20"/>
                <w:szCs w:val="20"/>
              </w:rPr>
              <w:t>чебных</w:t>
            </w:r>
            <w:r w:rsidRPr="007D2A39">
              <w:rPr>
                <w:rFonts w:ascii="Times New Roman" w:eastAsia="Times New Roman" w:hAnsi="Times New Roman" w:cs="Times New Roman"/>
                <w:color w:val="000000"/>
                <w:spacing w:val="1"/>
                <w:sz w:val="20"/>
                <w:szCs w:val="20"/>
              </w:rPr>
              <w:t xml:space="preserve"> </w:t>
            </w:r>
            <w:r w:rsidRPr="007D2A39">
              <w:rPr>
                <w:rFonts w:ascii="Times New Roman" w:eastAsia="Times New Roman" w:hAnsi="Times New Roman" w:cs="Times New Roman"/>
                <w:color w:val="000000"/>
                <w:sz w:val="20"/>
                <w:szCs w:val="20"/>
              </w:rPr>
              <w:t>недель</w:t>
            </w: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3" w:after="0" w:line="240" w:lineRule="auto"/>
              <w:ind w:left="14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r w:rsidRPr="007D2A39">
              <w:rPr>
                <w:rFonts w:ascii="Times New Roman" w:eastAsia="Times New Roman" w:hAnsi="Times New Roman" w:cs="Times New Roman"/>
                <w:color w:val="000000"/>
                <w:sz w:val="24"/>
                <w:szCs w:val="24"/>
              </w:rPr>
              <w:t>/33</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3" w:after="0" w:line="240" w:lineRule="auto"/>
              <w:ind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10/34</w:t>
            </w:r>
          </w:p>
        </w:tc>
        <w:tc>
          <w:tcPr>
            <w:tcW w:w="54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3" w:after="0" w:line="240" w:lineRule="auto"/>
              <w:ind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10/34</w:t>
            </w:r>
          </w:p>
        </w:tc>
        <w:tc>
          <w:tcPr>
            <w:tcW w:w="707"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6614BF" w:rsidRPr="007D2A39" w:rsidRDefault="006614BF" w:rsidP="004C2167">
            <w:pPr>
              <w:widowControl w:val="0"/>
              <w:spacing w:before="23" w:after="0" w:line="240" w:lineRule="auto"/>
              <w:ind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10/34</w:t>
            </w:r>
          </w:p>
        </w:tc>
        <w:tc>
          <w:tcPr>
            <w:tcW w:w="72" w:type="dxa"/>
            <w:vMerge/>
            <w:tcBorders>
              <w:left w:val="double" w:sz="2" w:space="0" w:color="9F9F9F"/>
            </w:tcBorders>
            <w:tcMar>
              <w:top w:w="0" w:type="dxa"/>
              <w:left w:w="0" w:type="dxa"/>
              <w:bottom w:w="0" w:type="dxa"/>
              <w:right w:w="0" w:type="dxa"/>
            </w:tcMar>
          </w:tcPr>
          <w:p w:rsidR="006614BF" w:rsidRPr="007D2A39" w:rsidRDefault="006614BF" w:rsidP="004C2167">
            <w:pPr>
              <w:spacing w:after="0" w:line="259" w:lineRule="auto"/>
              <w:rPr>
                <w:rFonts w:ascii="Calibri" w:eastAsia="Calibri" w:hAnsi="Calibri" w:cs="Calibri"/>
              </w:rPr>
            </w:pPr>
          </w:p>
        </w:tc>
        <w:tc>
          <w:tcPr>
            <w:tcW w:w="1793" w:type="dxa"/>
            <w:tcBorders>
              <w:top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spacing w:after="0" w:line="259" w:lineRule="auto"/>
              <w:rPr>
                <w:rFonts w:ascii="Calibri" w:eastAsia="Calibri" w:hAnsi="Calibri" w:cs="Calibri"/>
              </w:rPr>
            </w:pP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spacing w:after="0" w:line="259" w:lineRule="auto"/>
              <w:ind w:right="284"/>
              <w:jc w:val="center"/>
              <w:rPr>
                <w:rFonts w:ascii="Calibri" w:eastAsia="Calibri" w:hAnsi="Calibri" w:cs="Calibri"/>
              </w:rPr>
            </w:pPr>
          </w:p>
        </w:tc>
      </w:tr>
      <w:tr w:rsidR="006614BF" w:rsidRPr="007D2A39" w:rsidTr="004C2167">
        <w:trPr>
          <w:gridAfter w:val="1"/>
          <w:wAfter w:w="1132" w:type="dxa"/>
          <w:cantSplit/>
          <w:trHeight w:hRule="exact" w:val="583"/>
        </w:trPr>
        <w:tc>
          <w:tcPr>
            <w:tcW w:w="1973" w:type="dxa"/>
            <w:vMerge/>
            <w:tcBorders>
              <w:left w:val="single" w:sz="5" w:space="0" w:color="EFEFEF"/>
              <w:right w:val="single" w:sz="5" w:space="0" w:color="9F9F9F"/>
            </w:tcBorders>
            <w:tcMar>
              <w:top w:w="0" w:type="dxa"/>
              <w:left w:w="0" w:type="dxa"/>
              <w:bottom w:w="0" w:type="dxa"/>
              <w:right w:w="0" w:type="dxa"/>
            </w:tcMar>
          </w:tcPr>
          <w:p w:rsidR="006614BF" w:rsidRPr="007D2A39" w:rsidRDefault="006614BF" w:rsidP="004C2167">
            <w:pPr>
              <w:spacing w:after="0" w:line="259" w:lineRule="auto"/>
              <w:rPr>
                <w:rFonts w:ascii="Calibri" w:eastAsia="Calibri" w:hAnsi="Calibri" w:cs="Calibri"/>
              </w:rPr>
            </w:pPr>
          </w:p>
        </w:tc>
        <w:tc>
          <w:tcPr>
            <w:tcW w:w="3278"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spacing w:after="56" w:line="240" w:lineRule="exact"/>
              <w:rPr>
                <w:rFonts w:ascii="Calibri" w:eastAsia="Calibri" w:hAnsi="Calibri" w:cs="Calibri"/>
                <w:sz w:val="24"/>
                <w:szCs w:val="24"/>
              </w:rPr>
            </w:pPr>
          </w:p>
          <w:p w:rsidR="006614BF" w:rsidRPr="007D2A39" w:rsidRDefault="006614BF" w:rsidP="004C2167">
            <w:pPr>
              <w:widowControl w:val="0"/>
              <w:spacing w:after="0" w:line="240" w:lineRule="auto"/>
              <w:ind w:left="2566"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в</w:t>
            </w:r>
            <w:r w:rsidRPr="007D2A39">
              <w:rPr>
                <w:rFonts w:ascii="Times New Roman" w:eastAsia="Times New Roman" w:hAnsi="Times New Roman" w:cs="Times New Roman"/>
                <w:color w:val="000000"/>
                <w:spacing w:val="-1"/>
                <w:sz w:val="24"/>
                <w:szCs w:val="24"/>
              </w:rPr>
              <w:t>се</w:t>
            </w:r>
            <w:r w:rsidRPr="007D2A39">
              <w:rPr>
                <w:rFonts w:ascii="Times New Roman" w:eastAsia="Times New Roman" w:hAnsi="Times New Roman" w:cs="Times New Roman"/>
                <w:color w:val="000000"/>
                <w:sz w:val="24"/>
                <w:szCs w:val="24"/>
              </w:rPr>
              <w:t>го</w:t>
            </w:r>
          </w:p>
        </w:tc>
        <w:tc>
          <w:tcPr>
            <w:tcW w:w="709"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18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330</w:t>
            </w:r>
          </w:p>
        </w:tc>
        <w:tc>
          <w:tcPr>
            <w:tcW w:w="56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110"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340</w:t>
            </w:r>
          </w:p>
        </w:tc>
        <w:tc>
          <w:tcPr>
            <w:tcW w:w="547"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110"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340</w:t>
            </w:r>
          </w:p>
        </w:tc>
        <w:tc>
          <w:tcPr>
            <w:tcW w:w="707" w:type="dxa"/>
            <w:tcBorders>
              <w:top w:val="single" w:sz="5" w:space="0" w:color="9F9F9F"/>
              <w:left w:val="single" w:sz="5" w:space="0" w:color="9F9F9F"/>
              <w:bottom w:val="single" w:sz="5" w:space="0" w:color="9F9F9F"/>
              <w:right w:val="double" w:sz="2" w:space="0" w:color="9F9F9F"/>
            </w:tcBorders>
            <w:tcMar>
              <w:top w:w="0" w:type="dxa"/>
              <w:left w:w="0" w:type="dxa"/>
              <w:bottom w:w="0" w:type="dxa"/>
              <w:right w:w="0" w:type="dxa"/>
            </w:tcMar>
          </w:tcPr>
          <w:p w:rsidR="006614BF" w:rsidRPr="007D2A39" w:rsidRDefault="006614BF" w:rsidP="004C2167">
            <w:pPr>
              <w:widowControl w:val="0"/>
              <w:spacing w:before="20" w:after="0" w:line="240" w:lineRule="auto"/>
              <w:ind w:left="110" w:right="-20"/>
              <w:rPr>
                <w:rFonts w:ascii="Times New Roman" w:eastAsia="Times New Roman" w:hAnsi="Times New Roman" w:cs="Times New Roman"/>
                <w:color w:val="000000"/>
                <w:sz w:val="24"/>
                <w:szCs w:val="24"/>
              </w:rPr>
            </w:pPr>
            <w:r w:rsidRPr="007D2A39">
              <w:rPr>
                <w:rFonts w:ascii="Times New Roman" w:eastAsia="Times New Roman" w:hAnsi="Times New Roman" w:cs="Times New Roman"/>
                <w:color w:val="000000"/>
                <w:sz w:val="24"/>
                <w:szCs w:val="24"/>
              </w:rPr>
              <w:t>340</w:t>
            </w:r>
          </w:p>
        </w:tc>
        <w:tc>
          <w:tcPr>
            <w:tcW w:w="72" w:type="dxa"/>
            <w:vMerge/>
            <w:tcBorders>
              <w:left w:val="double" w:sz="2" w:space="0" w:color="9F9F9F"/>
            </w:tcBorders>
            <w:tcMar>
              <w:top w:w="0" w:type="dxa"/>
              <w:left w:w="0" w:type="dxa"/>
              <w:bottom w:w="0" w:type="dxa"/>
              <w:right w:w="0" w:type="dxa"/>
            </w:tcMar>
          </w:tcPr>
          <w:p w:rsidR="006614BF" w:rsidRPr="007D2A39" w:rsidRDefault="006614BF" w:rsidP="004C2167">
            <w:pPr>
              <w:spacing w:after="0" w:line="259" w:lineRule="auto"/>
              <w:rPr>
                <w:rFonts w:ascii="Calibri" w:eastAsia="Calibri" w:hAnsi="Calibri" w:cs="Calibri"/>
              </w:rPr>
            </w:pPr>
          </w:p>
        </w:tc>
        <w:tc>
          <w:tcPr>
            <w:tcW w:w="1793" w:type="dxa"/>
            <w:tcBorders>
              <w:top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spacing w:after="0" w:line="259" w:lineRule="auto"/>
              <w:rPr>
                <w:rFonts w:ascii="Calibri" w:eastAsia="Calibri" w:hAnsi="Calibri" w:cs="Calibri"/>
              </w:rPr>
            </w:pPr>
          </w:p>
        </w:tc>
        <w:tc>
          <w:tcPr>
            <w:tcW w:w="1132" w:type="dxa"/>
            <w:tcBorders>
              <w:top w:val="single" w:sz="5" w:space="0" w:color="9F9F9F"/>
              <w:left w:val="single" w:sz="5" w:space="0" w:color="9F9F9F"/>
              <w:bottom w:val="single" w:sz="5" w:space="0" w:color="9F9F9F"/>
              <w:right w:val="single" w:sz="5" w:space="0" w:color="9F9F9F"/>
            </w:tcBorders>
            <w:tcMar>
              <w:top w:w="0" w:type="dxa"/>
              <w:left w:w="0" w:type="dxa"/>
              <w:bottom w:w="0" w:type="dxa"/>
              <w:right w:w="0" w:type="dxa"/>
            </w:tcMar>
          </w:tcPr>
          <w:p w:rsidR="006614BF" w:rsidRPr="007D2A39" w:rsidRDefault="006614BF" w:rsidP="004C2167">
            <w:pPr>
              <w:spacing w:after="0" w:line="259" w:lineRule="auto"/>
              <w:ind w:right="284"/>
              <w:jc w:val="center"/>
              <w:rPr>
                <w:rFonts w:ascii="Calibri" w:eastAsia="Calibri" w:hAnsi="Calibri" w:cs="Calibri"/>
              </w:rPr>
            </w:pPr>
            <w:r>
              <w:rPr>
                <w:rFonts w:ascii="Times New Roman" w:eastAsia="Times New Roman" w:hAnsi="Times New Roman" w:cs="Times New Roman"/>
                <w:color w:val="000000"/>
                <w:sz w:val="24"/>
                <w:szCs w:val="24"/>
              </w:rPr>
              <w:t>1350</w:t>
            </w:r>
          </w:p>
        </w:tc>
      </w:tr>
    </w:tbl>
    <w:p w:rsidR="004C2167" w:rsidRDefault="004C2167" w:rsidP="00BB7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rPr>
          <w:rFonts w:ascii="Times New Roman" w:hAnsi="Times New Roman"/>
          <w:b/>
          <w:sz w:val="28"/>
          <w:szCs w:val="28"/>
        </w:rPr>
      </w:pPr>
    </w:p>
    <w:p w:rsidR="00087B9B" w:rsidRDefault="00087B9B" w:rsidP="00365F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jc w:val="center"/>
        <w:rPr>
          <w:rFonts w:ascii="Times New Roman" w:hAnsi="Times New Roman"/>
          <w:b/>
          <w:sz w:val="28"/>
          <w:szCs w:val="28"/>
        </w:rPr>
      </w:pPr>
    </w:p>
    <w:p w:rsidR="00365FBE" w:rsidRDefault="00365FBE" w:rsidP="004C2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jc w:val="center"/>
        <w:rPr>
          <w:rFonts w:ascii="Times New Roman" w:hAnsi="Times New Roman"/>
          <w:b/>
          <w:sz w:val="28"/>
          <w:szCs w:val="28"/>
        </w:rPr>
      </w:pPr>
      <w:r>
        <w:rPr>
          <w:rFonts w:ascii="Times New Roman" w:hAnsi="Times New Roman"/>
          <w:b/>
          <w:sz w:val="28"/>
          <w:szCs w:val="28"/>
        </w:rPr>
        <w:t>Показатели  деятельности педагогов по реализации модели</w:t>
      </w:r>
    </w:p>
    <w:p w:rsidR="00365FBE" w:rsidRDefault="00365FBE" w:rsidP="00365F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6"/>
        <w:jc w:val="both"/>
        <w:rPr>
          <w:rFonts w:ascii="Times New Roman" w:hAnsi="Times New Roman"/>
          <w:b/>
          <w:sz w:val="28"/>
          <w:szCs w:val="28"/>
        </w:rPr>
      </w:pPr>
      <w:r>
        <w:rPr>
          <w:rFonts w:ascii="Times New Roman" w:hAnsi="Times New Roman"/>
          <w:b/>
          <w:sz w:val="28"/>
          <w:szCs w:val="28"/>
        </w:rPr>
        <w:t xml:space="preserve">                                                    внеурочной     деятельности</w:t>
      </w:r>
    </w:p>
    <w:p w:rsidR="00365FBE" w:rsidRDefault="00365FBE" w:rsidP="000D4F40">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36" w:firstLine="0"/>
        <w:jc w:val="both"/>
        <w:rPr>
          <w:rFonts w:ascii="Times New Roman" w:hAnsi="Times New Roman"/>
          <w:sz w:val="28"/>
          <w:szCs w:val="28"/>
        </w:rPr>
      </w:pPr>
      <w:r>
        <w:rPr>
          <w:rFonts w:ascii="Times New Roman" w:hAnsi="Times New Roman"/>
          <w:sz w:val="28"/>
          <w:szCs w:val="28"/>
        </w:rPr>
        <w:t>Результаты промежуточной и итоговой аттестации учащихся (итоги учебного года);</w:t>
      </w:r>
    </w:p>
    <w:p w:rsidR="00365FBE" w:rsidRDefault="00365FBE" w:rsidP="000D4F40">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36" w:firstLine="0"/>
        <w:jc w:val="both"/>
        <w:rPr>
          <w:rFonts w:ascii="Times New Roman" w:hAnsi="Times New Roman"/>
          <w:sz w:val="28"/>
          <w:szCs w:val="28"/>
        </w:rPr>
      </w:pPr>
      <w:r>
        <w:rPr>
          <w:rFonts w:ascii="Times New Roman" w:hAnsi="Times New Roman"/>
          <w:sz w:val="28"/>
          <w:szCs w:val="28"/>
        </w:rPr>
        <w:t>Проектная деятельность учащихся;</w:t>
      </w:r>
    </w:p>
    <w:p w:rsidR="00365FBE" w:rsidRDefault="00365FBE" w:rsidP="000D4F40">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36" w:firstLine="0"/>
        <w:jc w:val="both"/>
        <w:rPr>
          <w:rFonts w:ascii="Times New Roman" w:hAnsi="Times New Roman"/>
          <w:sz w:val="28"/>
          <w:szCs w:val="28"/>
        </w:rPr>
      </w:pPr>
      <w:r>
        <w:rPr>
          <w:rFonts w:ascii="Times New Roman" w:hAnsi="Times New Roman"/>
          <w:sz w:val="28"/>
          <w:szCs w:val="28"/>
        </w:rPr>
        <w:t>Участие учащихся в выставках, конкурсах, проектах, соревнованиях и т.п. вне школы;</w:t>
      </w:r>
    </w:p>
    <w:p w:rsidR="00365FBE" w:rsidRDefault="00365FBE" w:rsidP="000D4F40">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36" w:firstLine="0"/>
        <w:jc w:val="both"/>
        <w:rPr>
          <w:rFonts w:ascii="Times New Roman" w:hAnsi="Times New Roman"/>
          <w:sz w:val="28"/>
          <w:szCs w:val="28"/>
        </w:rPr>
      </w:pPr>
      <w:r>
        <w:rPr>
          <w:rFonts w:ascii="Times New Roman" w:hAnsi="Times New Roman"/>
          <w:sz w:val="28"/>
          <w:szCs w:val="28"/>
        </w:rPr>
        <w:t>Количество учащихся, задействованных в общешкольных и внешкольных мероприятиях;</w:t>
      </w:r>
    </w:p>
    <w:p w:rsidR="00365FBE" w:rsidRDefault="00365FBE" w:rsidP="000D4F40">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36" w:firstLine="0"/>
        <w:jc w:val="both"/>
        <w:rPr>
          <w:rFonts w:ascii="Times New Roman" w:hAnsi="Times New Roman"/>
          <w:sz w:val="28"/>
          <w:szCs w:val="28"/>
        </w:rPr>
      </w:pPr>
      <w:r>
        <w:rPr>
          <w:rFonts w:ascii="Times New Roman" w:hAnsi="Times New Roman"/>
          <w:sz w:val="28"/>
          <w:szCs w:val="28"/>
        </w:rPr>
        <w:t>Посещаемость занятий, курсов;</w:t>
      </w:r>
    </w:p>
    <w:p w:rsidR="00365FBE" w:rsidRDefault="00365FBE" w:rsidP="000D4F40">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36" w:firstLine="0"/>
        <w:jc w:val="both"/>
        <w:rPr>
          <w:rFonts w:ascii="Times New Roman" w:hAnsi="Times New Roman"/>
          <w:sz w:val="28"/>
          <w:szCs w:val="28"/>
        </w:rPr>
      </w:pPr>
      <w:r>
        <w:rPr>
          <w:rFonts w:ascii="Times New Roman" w:hAnsi="Times New Roman"/>
          <w:sz w:val="28"/>
          <w:szCs w:val="28"/>
        </w:rPr>
        <w:t>Количество учащихся, с которыми произошел случай травматизма во время образовательного процесса;</w:t>
      </w:r>
    </w:p>
    <w:p w:rsidR="00365FBE" w:rsidRDefault="00365FBE" w:rsidP="000D4F40">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36" w:firstLine="0"/>
        <w:jc w:val="both"/>
        <w:rPr>
          <w:rFonts w:ascii="Times New Roman" w:hAnsi="Times New Roman"/>
          <w:sz w:val="28"/>
          <w:szCs w:val="28"/>
        </w:rPr>
      </w:pPr>
      <w:r>
        <w:rPr>
          <w:rFonts w:ascii="Times New Roman" w:hAnsi="Times New Roman"/>
          <w:sz w:val="28"/>
          <w:szCs w:val="28"/>
        </w:rPr>
        <w:t>Участие родителей в мероприятиях;</w:t>
      </w:r>
    </w:p>
    <w:p w:rsidR="00365FBE" w:rsidRDefault="00365FBE" w:rsidP="000D4F40">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36" w:firstLine="0"/>
        <w:jc w:val="both"/>
        <w:rPr>
          <w:rFonts w:ascii="Times New Roman" w:hAnsi="Times New Roman"/>
          <w:sz w:val="28"/>
          <w:szCs w:val="28"/>
        </w:rPr>
      </w:pPr>
      <w:r>
        <w:rPr>
          <w:rFonts w:ascii="Times New Roman" w:hAnsi="Times New Roman"/>
          <w:sz w:val="28"/>
          <w:szCs w:val="28"/>
        </w:rPr>
        <w:t>Наличие благодарностей, грамот;</w:t>
      </w:r>
    </w:p>
    <w:p w:rsidR="00365FBE" w:rsidRDefault="00365FBE" w:rsidP="000D4F40">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36" w:firstLine="0"/>
        <w:jc w:val="both"/>
        <w:rPr>
          <w:rFonts w:ascii="Times New Roman" w:hAnsi="Times New Roman"/>
          <w:sz w:val="28"/>
          <w:szCs w:val="28"/>
        </w:rPr>
      </w:pPr>
      <w:r>
        <w:rPr>
          <w:rFonts w:ascii="Times New Roman" w:hAnsi="Times New Roman"/>
          <w:sz w:val="28"/>
          <w:szCs w:val="28"/>
        </w:rPr>
        <w:t>Наличие рабочей программы курса внеурочной деятельности и ее соответствие предъявляемым требованиям</w:t>
      </w:r>
    </w:p>
    <w:p w:rsidR="00365FBE" w:rsidRDefault="00365FBE" w:rsidP="000D4F40">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36" w:firstLine="0"/>
        <w:jc w:val="both"/>
        <w:rPr>
          <w:rFonts w:ascii="Times New Roman" w:hAnsi="Times New Roman"/>
          <w:sz w:val="28"/>
          <w:szCs w:val="28"/>
        </w:rPr>
      </w:pPr>
      <w:r>
        <w:rPr>
          <w:rFonts w:ascii="Times New Roman" w:hAnsi="Times New Roman"/>
          <w:sz w:val="28"/>
          <w:szCs w:val="28"/>
        </w:rPr>
        <w:t>Ведение аналитической деятельности своей внеурочной работы с учащимися (отслеживание результатов, коррекция своей деятельности);</w:t>
      </w:r>
    </w:p>
    <w:p w:rsidR="00365FBE" w:rsidRDefault="00365FBE" w:rsidP="000D4F40">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36" w:firstLine="0"/>
        <w:jc w:val="both"/>
        <w:rPr>
          <w:rFonts w:ascii="Times New Roman" w:hAnsi="Times New Roman"/>
          <w:sz w:val="28"/>
          <w:szCs w:val="28"/>
        </w:rPr>
      </w:pPr>
      <w:r>
        <w:rPr>
          <w:rFonts w:ascii="Times New Roman" w:hAnsi="Times New Roman"/>
          <w:sz w:val="28"/>
          <w:szCs w:val="28"/>
        </w:rPr>
        <w:t>Применение современных технологий, обеспечивающих индивидуализацию обучения;</w:t>
      </w:r>
    </w:p>
    <w:p w:rsidR="00365FBE" w:rsidRDefault="00365FBE" w:rsidP="000D4F40">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36" w:firstLine="0"/>
        <w:jc w:val="both"/>
        <w:rPr>
          <w:rFonts w:ascii="Times New Roman" w:hAnsi="Times New Roman"/>
          <w:sz w:val="28"/>
          <w:szCs w:val="28"/>
        </w:rPr>
      </w:pPr>
      <w:r>
        <w:rPr>
          <w:rFonts w:ascii="Times New Roman" w:hAnsi="Times New Roman"/>
          <w:sz w:val="28"/>
          <w:szCs w:val="28"/>
        </w:rPr>
        <w:t>Удовлетворенность  учащихся и их родителей выбранным курсов внеурочной деятельности;</w:t>
      </w:r>
    </w:p>
    <w:p w:rsidR="00365FBE" w:rsidRDefault="00365FBE" w:rsidP="00365FBE">
      <w:pPr>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36" w:firstLine="0"/>
        <w:jc w:val="both"/>
        <w:rPr>
          <w:rFonts w:ascii="Times New Roman" w:hAnsi="Times New Roman"/>
          <w:sz w:val="28"/>
          <w:szCs w:val="28"/>
        </w:rPr>
      </w:pPr>
      <w:r>
        <w:rPr>
          <w:rFonts w:ascii="Times New Roman" w:hAnsi="Times New Roman"/>
          <w:sz w:val="28"/>
          <w:szCs w:val="28"/>
        </w:rPr>
        <w:t>Презентация опыта на различных уровнях</w:t>
      </w:r>
    </w:p>
    <w:p w:rsidR="004761F8" w:rsidRPr="000B3368" w:rsidRDefault="004761F8" w:rsidP="004761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6"/>
        <w:jc w:val="both"/>
        <w:rPr>
          <w:rFonts w:ascii="Times New Roman" w:hAnsi="Times New Roman"/>
          <w:sz w:val="28"/>
          <w:szCs w:val="28"/>
        </w:rPr>
      </w:pPr>
    </w:p>
    <w:p w:rsidR="00365FBE" w:rsidRDefault="00365FBE" w:rsidP="00365FBE">
      <w:pPr>
        <w:pStyle w:val="Heading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360" w:lineRule="auto"/>
        <w:ind w:firstLine="709"/>
        <w:jc w:val="center"/>
        <w:rPr>
          <w:rFonts w:ascii="Times New Roman" w:hAnsi="Times New Roman"/>
          <w:color w:val="auto"/>
          <w:sz w:val="28"/>
          <w:szCs w:val="28"/>
        </w:rPr>
      </w:pPr>
      <w:bookmarkStart w:id="79" w:name="_Toc405972752"/>
      <w:bookmarkStart w:id="80" w:name="_Toc410964357"/>
      <w:bookmarkStart w:id="81" w:name="_Toc410963391"/>
      <w:bookmarkStart w:id="82" w:name="_Toc410587830"/>
      <w:r>
        <w:rPr>
          <w:rFonts w:ascii="Times New Roman" w:hAnsi="Times New Roman"/>
          <w:color w:val="auto"/>
          <w:sz w:val="28"/>
          <w:szCs w:val="28"/>
        </w:rPr>
        <w:t>3.3. Система условий реализации основной образовательной программы</w:t>
      </w:r>
      <w:bookmarkEnd w:id="79"/>
      <w:bookmarkEnd w:id="80"/>
      <w:bookmarkEnd w:id="81"/>
      <w:bookmarkEnd w:id="82"/>
    </w:p>
    <w:p w:rsidR="00365FBE" w:rsidRDefault="000B3368" w:rsidP="00365FBE">
      <w:pPr>
        <w:tabs>
          <w:tab w:val="left" w:pos="360"/>
          <w:tab w:val="left" w:pos="540"/>
        </w:tabs>
        <w:ind w:right="-441"/>
        <w:jc w:val="both"/>
        <w:rPr>
          <w:rFonts w:ascii="Times New Roman" w:hAnsi="Times New Roman"/>
          <w:b/>
          <w:sz w:val="28"/>
        </w:rPr>
      </w:pPr>
      <w:r>
        <w:rPr>
          <w:rFonts w:ascii="Times New Roman" w:hAnsi="Times New Roman"/>
          <w:b/>
          <w:sz w:val="28"/>
        </w:rPr>
        <w:t xml:space="preserve">3.3.1 </w:t>
      </w:r>
      <w:r w:rsidR="00365FBE">
        <w:rPr>
          <w:rFonts w:ascii="Times New Roman" w:hAnsi="Times New Roman"/>
          <w:b/>
          <w:sz w:val="28"/>
        </w:rPr>
        <w:t xml:space="preserve">Кадровые условия реализации программы. </w:t>
      </w:r>
    </w:p>
    <w:p w:rsidR="000B3368" w:rsidRPr="000B3368" w:rsidRDefault="00365FBE" w:rsidP="000B3368">
      <w:pPr>
        <w:widowControl w:val="0"/>
        <w:autoSpaceDE w:val="0"/>
        <w:autoSpaceDN w:val="0"/>
        <w:spacing w:after="0" w:line="240" w:lineRule="auto"/>
        <w:ind w:left="318" w:right="325" w:firstLine="707"/>
        <w:jc w:val="both"/>
        <w:rPr>
          <w:rFonts w:ascii="Times New Roman" w:eastAsia="Times New Roman" w:hAnsi="Times New Roman" w:cs="Times New Roman"/>
          <w:sz w:val="28"/>
          <w:lang w:bidi="ru-RU"/>
        </w:rPr>
      </w:pPr>
      <w:r>
        <w:rPr>
          <w:rFonts w:ascii="Times New Roman" w:hAnsi="Times New Roman"/>
          <w:sz w:val="28"/>
        </w:rPr>
        <w:tab/>
      </w:r>
      <w:r w:rsidR="000B3368" w:rsidRPr="000B3368">
        <w:rPr>
          <w:rFonts w:ascii="Times New Roman" w:eastAsia="Times New Roman" w:hAnsi="Times New Roman" w:cs="Times New Roman"/>
          <w:sz w:val="28"/>
          <w:szCs w:val="28"/>
          <w:lang w:bidi="ru-RU"/>
        </w:rPr>
        <w:t>Образовательный процесс обеспечен педагогическими кадрами. Учителя имеют базовое высшее профессиональное образование и необходимую квалификацию, способны к инновационной профессиональной деятельности,обладают необходимым уровнем методологической культуры и готовностью к непрерывному образованию. Учителя начальной школы – творчески работающие педагоги. Ими разрабатываются и внедряются в образовательный процесс проекты и программы здоровьесберегающей, социальной и общекультурной направленности.</w:t>
      </w:r>
    </w:p>
    <w:p w:rsidR="000B3368" w:rsidRPr="000B3368" w:rsidRDefault="000B3368" w:rsidP="000B3368">
      <w:pPr>
        <w:widowControl w:val="0"/>
        <w:autoSpaceDE w:val="0"/>
        <w:autoSpaceDN w:val="0"/>
        <w:spacing w:before="1" w:after="0" w:line="240" w:lineRule="auto"/>
        <w:ind w:left="318" w:right="322" w:firstLine="707"/>
        <w:jc w:val="both"/>
        <w:rPr>
          <w:rFonts w:ascii="Times New Roman" w:eastAsia="Times New Roman" w:hAnsi="Times New Roman" w:cs="Times New Roman"/>
          <w:sz w:val="28"/>
          <w:szCs w:val="28"/>
          <w:lang w:bidi="ru-RU"/>
        </w:rPr>
      </w:pPr>
      <w:r w:rsidRPr="000B3368">
        <w:rPr>
          <w:rFonts w:ascii="Times New Roman" w:eastAsia="Times New Roman" w:hAnsi="Times New Roman" w:cs="Times New Roman"/>
          <w:sz w:val="28"/>
          <w:szCs w:val="28"/>
          <w:lang w:bidi="ru-RU"/>
        </w:rPr>
        <w:t>Диссемиляция передового педагогического опыта осуществляется через презентацию передового опыта учителей, участвующих в инновационной и проектной деятельности, профессиональных конкурсах, конференциях, семинарах, круглых столах, выставках, конкурсах разного уровня.</w:t>
      </w:r>
    </w:p>
    <w:p w:rsidR="000B3368" w:rsidRPr="000B3368" w:rsidRDefault="000B3368" w:rsidP="000B3368">
      <w:pPr>
        <w:widowControl w:val="0"/>
        <w:autoSpaceDE w:val="0"/>
        <w:autoSpaceDN w:val="0"/>
        <w:spacing w:after="0" w:line="320" w:lineRule="exact"/>
        <w:ind w:left="1026"/>
        <w:jc w:val="both"/>
        <w:rPr>
          <w:rFonts w:ascii="Times New Roman" w:eastAsia="Times New Roman" w:hAnsi="Times New Roman" w:cs="Times New Roman"/>
          <w:sz w:val="28"/>
          <w:szCs w:val="28"/>
          <w:lang w:bidi="ru-RU"/>
        </w:rPr>
      </w:pPr>
      <w:r w:rsidRPr="000B3368">
        <w:rPr>
          <w:rFonts w:ascii="Times New Roman" w:eastAsia="Times New Roman" w:hAnsi="Times New Roman" w:cs="Times New Roman"/>
          <w:sz w:val="28"/>
          <w:szCs w:val="28"/>
          <w:lang w:bidi="ru-RU"/>
        </w:rPr>
        <w:t>В образовательном процессе педагоги используют:</w:t>
      </w:r>
    </w:p>
    <w:p w:rsidR="000B3368" w:rsidRPr="000B3368" w:rsidRDefault="000B3368" w:rsidP="000B3368">
      <w:pPr>
        <w:widowControl w:val="0"/>
        <w:numPr>
          <w:ilvl w:val="0"/>
          <w:numId w:val="116"/>
        </w:numPr>
        <w:tabs>
          <w:tab w:val="left" w:pos="509"/>
        </w:tabs>
        <w:autoSpaceDE w:val="0"/>
        <w:autoSpaceDN w:val="0"/>
        <w:spacing w:after="0" w:line="240" w:lineRule="auto"/>
        <w:ind w:right="325" w:firstLine="0"/>
        <w:jc w:val="both"/>
        <w:rPr>
          <w:rFonts w:ascii="Times New Roman" w:eastAsia="Times New Roman" w:hAnsi="Times New Roman" w:cs="Times New Roman"/>
          <w:sz w:val="28"/>
          <w:lang w:bidi="ru-RU"/>
        </w:rPr>
      </w:pPr>
      <w:r w:rsidRPr="000B3368">
        <w:rPr>
          <w:rFonts w:ascii="Times New Roman" w:eastAsia="Times New Roman" w:hAnsi="Times New Roman" w:cs="Times New Roman"/>
          <w:sz w:val="28"/>
          <w:lang w:bidi="ru-RU"/>
        </w:rPr>
        <w:t>развивающие, здоровьесберегающие, ИКТ - технологии, исследовательский и проектные методыобучения;</w:t>
      </w:r>
    </w:p>
    <w:p w:rsidR="000B3368" w:rsidRPr="000B3368" w:rsidRDefault="000B3368" w:rsidP="000B3368">
      <w:pPr>
        <w:widowControl w:val="0"/>
        <w:numPr>
          <w:ilvl w:val="0"/>
          <w:numId w:val="116"/>
        </w:numPr>
        <w:tabs>
          <w:tab w:val="left" w:pos="538"/>
        </w:tabs>
        <w:autoSpaceDE w:val="0"/>
        <w:autoSpaceDN w:val="0"/>
        <w:spacing w:before="2" w:after="0" w:line="240" w:lineRule="auto"/>
        <w:ind w:right="328" w:firstLine="0"/>
        <w:jc w:val="both"/>
        <w:rPr>
          <w:rFonts w:ascii="Times New Roman" w:eastAsia="Times New Roman" w:hAnsi="Times New Roman" w:cs="Times New Roman"/>
          <w:sz w:val="28"/>
          <w:lang w:bidi="ru-RU"/>
        </w:rPr>
      </w:pPr>
      <w:r w:rsidRPr="000B3368">
        <w:rPr>
          <w:rFonts w:ascii="Times New Roman" w:eastAsia="Times New Roman" w:hAnsi="Times New Roman" w:cs="Times New Roman"/>
          <w:sz w:val="28"/>
          <w:lang w:bidi="ru-RU"/>
        </w:rPr>
        <w:t>индивидуальный подход к каждому ребенку с точки зрения наличия у него уникального набора качеств, важных для успеха в той или иной специальной области;</w:t>
      </w:r>
    </w:p>
    <w:p w:rsidR="000B3368" w:rsidRPr="000B3368" w:rsidRDefault="00087B9B" w:rsidP="000B3368">
      <w:pPr>
        <w:widowControl w:val="0"/>
        <w:numPr>
          <w:ilvl w:val="0"/>
          <w:numId w:val="116"/>
        </w:numPr>
        <w:tabs>
          <w:tab w:val="left" w:pos="523"/>
        </w:tabs>
        <w:autoSpaceDE w:val="0"/>
        <w:autoSpaceDN w:val="0"/>
        <w:spacing w:after="0" w:line="240" w:lineRule="auto"/>
        <w:ind w:right="332" w:firstLine="0"/>
        <w:jc w:val="both"/>
        <w:rPr>
          <w:rFonts w:ascii="Times New Roman" w:eastAsia="Times New Roman" w:hAnsi="Times New Roman" w:cs="Times New Roman"/>
          <w:sz w:val="28"/>
          <w:lang w:bidi="ru-RU"/>
        </w:rPr>
      </w:pPr>
      <w:r>
        <w:rPr>
          <w:rFonts w:ascii="Times New Roman" w:eastAsia="Times New Roman" w:hAnsi="Times New Roman" w:cs="Times New Roman"/>
          <w:sz w:val="28"/>
          <w:lang w:bidi="ru-RU"/>
        </w:rPr>
        <w:t>современные приё</w:t>
      </w:r>
      <w:r w:rsidR="000B3368" w:rsidRPr="000B3368">
        <w:rPr>
          <w:rFonts w:ascii="Times New Roman" w:eastAsia="Times New Roman" w:hAnsi="Times New Roman" w:cs="Times New Roman"/>
          <w:sz w:val="28"/>
          <w:lang w:bidi="ru-RU"/>
        </w:rPr>
        <w:t>мы и методы, позволяющие осуществить новые подходы к образовательномупроцессу.</w:t>
      </w:r>
    </w:p>
    <w:p w:rsidR="000B3368" w:rsidRPr="000B3368" w:rsidRDefault="000B3368" w:rsidP="000B3368">
      <w:pPr>
        <w:widowControl w:val="0"/>
        <w:autoSpaceDE w:val="0"/>
        <w:autoSpaceDN w:val="0"/>
        <w:spacing w:after="0" w:line="240" w:lineRule="auto"/>
        <w:ind w:left="318" w:right="326" w:firstLine="707"/>
        <w:jc w:val="both"/>
        <w:rPr>
          <w:rFonts w:ascii="Times New Roman" w:eastAsia="Times New Roman" w:hAnsi="Times New Roman" w:cs="Times New Roman"/>
          <w:sz w:val="28"/>
          <w:szCs w:val="28"/>
          <w:lang w:bidi="ru-RU"/>
        </w:rPr>
      </w:pPr>
      <w:r w:rsidRPr="000B3368">
        <w:rPr>
          <w:rFonts w:ascii="Times New Roman" w:eastAsia="Times New Roman" w:hAnsi="Times New Roman" w:cs="Times New Roman"/>
          <w:sz w:val="28"/>
          <w:szCs w:val="28"/>
          <w:lang w:bidi="ru-RU"/>
        </w:rPr>
        <w:t>Обновление содержания образования младших школьников происходит на основе изменения учебного плана, оптимизации образовательных программ обучения, роста доли проектной и исследовательской деятельности, использования активных форм обучения, основанных на деятельностном подходе.</w:t>
      </w:r>
    </w:p>
    <w:p w:rsidR="000B3368" w:rsidRDefault="000B3368" w:rsidP="000B3368">
      <w:pPr>
        <w:widowControl w:val="0"/>
        <w:autoSpaceDE w:val="0"/>
        <w:autoSpaceDN w:val="0"/>
        <w:spacing w:before="66" w:after="0" w:line="240" w:lineRule="auto"/>
        <w:ind w:right="224"/>
        <w:jc w:val="both"/>
        <w:rPr>
          <w:rFonts w:ascii="Times New Roman" w:eastAsia="Times New Roman" w:hAnsi="Times New Roman" w:cs="Times New Roman"/>
          <w:sz w:val="28"/>
          <w:szCs w:val="28"/>
          <w:lang w:bidi="ru-RU"/>
        </w:rPr>
      </w:pPr>
    </w:p>
    <w:p w:rsidR="00087B9B" w:rsidRDefault="00087B9B" w:rsidP="000B3368">
      <w:pPr>
        <w:widowControl w:val="0"/>
        <w:autoSpaceDE w:val="0"/>
        <w:autoSpaceDN w:val="0"/>
        <w:spacing w:before="66" w:after="0" w:line="240" w:lineRule="auto"/>
        <w:ind w:right="224"/>
        <w:jc w:val="both"/>
        <w:rPr>
          <w:rFonts w:ascii="Times New Roman" w:eastAsia="Times New Roman" w:hAnsi="Times New Roman" w:cs="Times New Roman"/>
          <w:sz w:val="28"/>
          <w:szCs w:val="28"/>
          <w:lang w:bidi="ru-RU"/>
        </w:rPr>
      </w:pPr>
    </w:p>
    <w:p w:rsidR="00087B9B" w:rsidRPr="00087B9B" w:rsidRDefault="00087B9B" w:rsidP="00087B9B">
      <w:pPr>
        <w:widowControl w:val="0"/>
        <w:autoSpaceDE w:val="0"/>
        <w:autoSpaceDN w:val="0"/>
        <w:spacing w:after="0" w:line="240" w:lineRule="auto"/>
        <w:rPr>
          <w:rFonts w:ascii="Times New Roman" w:eastAsia="Times New Roman" w:hAnsi="Times New Roman" w:cs="Times New Roman"/>
          <w:lang w:bidi="ru-RU"/>
        </w:rPr>
        <w:sectPr w:rsidR="00087B9B" w:rsidRPr="00087B9B">
          <w:footerReference w:type="default" r:id="rId13"/>
          <w:pgSz w:w="11910" w:h="16840"/>
          <w:pgMar w:top="760" w:right="380" w:bottom="960" w:left="1100" w:header="0" w:footer="779" w:gutter="0"/>
          <w:cols w:space="720"/>
        </w:sectPr>
      </w:pPr>
    </w:p>
    <w:p w:rsidR="00087B9B" w:rsidRPr="00087B9B" w:rsidRDefault="00087B9B" w:rsidP="00087B9B">
      <w:pPr>
        <w:widowControl w:val="0"/>
        <w:autoSpaceDE w:val="0"/>
        <w:autoSpaceDN w:val="0"/>
        <w:spacing w:after="0" w:line="240" w:lineRule="auto"/>
        <w:rPr>
          <w:rFonts w:ascii="Times New Roman" w:eastAsia="Times New Roman" w:hAnsi="Times New Roman" w:cs="Times New Roman"/>
          <w:sz w:val="10"/>
          <w:szCs w:val="28"/>
          <w:lang w:bidi="ru-RU"/>
        </w:rPr>
      </w:pPr>
    </w:p>
    <w:p w:rsidR="00087B9B" w:rsidRPr="00087B9B" w:rsidRDefault="00087B9B" w:rsidP="00087B9B">
      <w:pPr>
        <w:widowControl w:val="0"/>
        <w:autoSpaceDE w:val="0"/>
        <w:autoSpaceDN w:val="0"/>
        <w:spacing w:before="89" w:after="0" w:line="240" w:lineRule="auto"/>
        <w:ind w:left="4679" w:right="4564"/>
        <w:jc w:val="center"/>
        <w:outlineLvl w:val="2"/>
        <w:rPr>
          <w:rFonts w:ascii="Times New Roman" w:eastAsia="Times New Roman" w:hAnsi="Times New Roman" w:cs="Times New Roman"/>
          <w:b/>
          <w:bCs/>
          <w:sz w:val="28"/>
          <w:szCs w:val="28"/>
          <w:lang w:bidi="ru-RU"/>
        </w:rPr>
      </w:pPr>
      <w:r w:rsidRPr="00087B9B">
        <w:rPr>
          <w:rFonts w:ascii="Times New Roman" w:eastAsia="Times New Roman" w:hAnsi="Times New Roman" w:cs="Times New Roman"/>
          <w:b/>
          <w:bCs/>
          <w:sz w:val="28"/>
          <w:szCs w:val="28"/>
          <w:lang w:bidi="ru-RU"/>
        </w:rPr>
        <w:t>Кадровое обеспечение образовательного процесса</w:t>
      </w:r>
    </w:p>
    <w:p w:rsidR="00087B9B" w:rsidRPr="00087B9B" w:rsidRDefault="00087B9B" w:rsidP="00087B9B">
      <w:pPr>
        <w:widowControl w:val="0"/>
        <w:autoSpaceDE w:val="0"/>
        <w:autoSpaceDN w:val="0"/>
        <w:spacing w:before="10" w:after="0" w:line="240" w:lineRule="auto"/>
        <w:rPr>
          <w:rFonts w:ascii="Times New Roman" w:eastAsia="Times New Roman" w:hAnsi="Times New Roman" w:cs="Times New Roman"/>
          <w:b/>
          <w:sz w:val="21"/>
          <w:szCs w:val="28"/>
          <w:lang w:bidi="ru-RU"/>
        </w:rPr>
      </w:pPr>
    </w:p>
    <w:tbl>
      <w:tblPr>
        <w:tblW w:w="13734"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43"/>
        <w:gridCol w:w="1325"/>
        <w:gridCol w:w="1276"/>
        <w:gridCol w:w="1701"/>
        <w:gridCol w:w="5812"/>
        <w:gridCol w:w="850"/>
        <w:gridCol w:w="927"/>
      </w:tblGrid>
      <w:tr w:rsidR="00DC48CD" w:rsidRPr="00DC48CD" w:rsidTr="00DB5E8C">
        <w:trPr>
          <w:jc w:val="center"/>
        </w:trPr>
        <w:tc>
          <w:tcPr>
            <w:tcW w:w="1843"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B5E8C">
            <w:pPr>
              <w:jc w:val="center"/>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ФИО учителя</w:t>
            </w:r>
          </w:p>
        </w:tc>
        <w:tc>
          <w:tcPr>
            <w:tcW w:w="1325"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B5E8C">
            <w:pPr>
              <w:jc w:val="center"/>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Должность</w:t>
            </w:r>
          </w:p>
        </w:tc>
        <w:tc>
          <w:tcPr>
            <w:tcW w:w="1276"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B5E8C">
            <w:pPr>
              <w:jc w:val="center"/>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Преподаваемые дисциплины</w:t>
            </w:r>
          </w:p>
        </w:tc>
        <w:tc>
          <w:tcPr>
            <w:tcW w:w="1701"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B5E8C">
            <w:pPr>
              <w:jc w:val="center"/>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Наименование направления подготовки (какое ОУ окончил) и специальности</w:t>
            </w:r>
          </w:p>
        </w:tc>
        <w:tc>
          <w:tcPr>
            <w:tcW w:w="5812"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B5E8C">
            <w:pPr>
              <w:jc w:val="center"/>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Квалификационная категория. Данные о повышении квалификации или профессиональной переподготовки</w:t>
            </w:r>
          </w:p>
        </w:tc>
        <w:tc>
          <w:tcPr>
            <w:tcW w:w="850"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B5E8C">
            <w:pPr>
              <w:spacing w:after="0"/>
              <w:jc w:val="center"/>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Общий стаж</w:t>
            </w:r>
          </w:p>
          <w:p w:rsidR="00DC48CD" w:rsidRPr="00DC48CD" w:rsidRDefault="00DC48CD" w:rsidP="00DB5E8C">
            <w:pPr>
              <w:spacing w:after="0"/>
              <w:jc w:val="center"/>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работы</w:t>
            </w:r>
          </w:p>
        </w:tc>
        <w:tc>
          <w:tcPr>
            <w:tcW w:w="927"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B5E8C">
            <w:pPr>
              <w:jc w:val="center"/>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Стаж  работы по специальности</w:t>
            </w:r>
          </w:p>
        </w:tc>
      </w:tr>
    </w:tbl>
    <w:p w:rsidR="00087B9B" w:rsidRDefault="00087B9B" w:rsidP="00087B9B">
      <w:pPr>
        <w:widowControl w:val="0"/>
        <w:autoSpaceDE w:val="0"/>
        <w:autoSpaceDN w:val="0"/>
        <w:spacing w:after="0" w:line="240" w:lineRule="auto"/>
        <w:rPr>
          <w:rFonts w:ascii="Times New Roman" w:eastAsia="Times New Roman" w:hAnsi="Times New Roman" w:cs="Times New Roman"/>
          <w:sz w:val="20"/>
          <w:lang w:bidi="ru-RU"/>
        </w:rPr>
      </w:pPr>
    </w:p>
    <w:p w:rsidR="00DC48CD" w:rsidRDefault="00DC48CD" w:rsidP="00087B9B">
      <w:pPr>
        <w:widowControl w:val="0"/>
        <w:autoSpaceDE w:val="0"/>
        <w:autoSpaceDN w:val="0"/>
        <w:spacing w:after="0" w:line="240" w:lineRule="auto"/>
        <w:rPr>
          <w:rFonts w:ascii="Times New Roman" w:eastAsia="Times New Roman" w:hAnsi="Times New Roman" w:cs="Times New Roman"/>
          <w:sz w:val="20"/>
          <w:lang w:bidi="ru-RU"/>
        </w:rPr>
      </w:pPr>
    </w:p>
    <w:tbl>
      <w:tblPr>
        <w:tblW w:w="13667"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718"/>
        <w:gridCol w:w="1417"/>
        <w:gridCol w:w="1276"/>
        <w:gridCol w:w="1701"/>
        <w:gridCol w:w="5812"/>
        <w:gridCol w:w="850"/>
        <w:gridCol w:w="893"/>
      </w:tblGrid>
      <w:tr w:rsidR="00DC48CD" w:rsidRPr="00DC48CD" w:rsidTr="00DB5E8C">
        <w:trPr>
          <w:trHeight w:val="1426"/>
          <w:jc w:val="center"/>
        </w:trPr>
        <w:tc>
          <w:tcPr>
            <w:tcW w:w="1718"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Гулькина Ирина Николаевна</w:t>
            </w:r>
          </w:p>
        </w:tc>
        <w:tc>
          <w:tcPr>
            <w:tcW w:w="1417"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Учитель,</w:t>
            </w:r>
          </w:p>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Зам. директора по УВР</w:t>
            </w:r>
          </w:p>
        </w:tc>
        <w:tc>
          <w:tcPr>
            <w:tcW w:w="1276"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Начальные классы</w:t>
            </w:r>
          </w:p>
        </w:tc>
        <w:tc>
          <w:tcPr>
            <w:tcW w:w="1701"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НГПУ</w:t>
            </w:r>
          </w:p>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Факультет нач. классов</w:t>
            </w:r>
          </w:p>
        </w:tc>
        <w:tc>
          <w:tcPr>
            <w:tcW w:w="5812"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Высшая квалификационная категория</w:t>
            </w:r>
          </w:p>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НИПК и ПРО</w:t>
            </w:r>
          </w:p>
          <w:p w:rsidR="00DC48CD" w:rsidRPr="00DC48CD" w:rsidRDefault="00DC48CD" w:rsidP="00DC48CD">
            <w:pPr>
              <w:spacing w:after="0" w:line="240" w:lineRule="auto"/>
              <w:rPr>
                <w:rFonts w:ascii="Times New Roman" w:eastAsia="Calibri" w:hAnsi="Times New Roman" w:cs="Times New Roman"/>
                <w:b/>
                <w:sz w:val="24"/>
                <w:szCs w:val="24"/>
                <w:lang w:eastAsia="en-US"/>
              </w:rPr>
            </w:pPr>
            <w:r w:rsidRPr="00DC48CD">
              <w:rPr>
                <w:rFonts w:ascii="Times New Roman" w:eastAsia="Calibri" w:hAnsi="Times New Roman" w:cs="Times New Roman"/>
                <w:sz w:val="24"/>
                <w:szCs w:val="24"/>
                <w:lang w:eastAsia="en-US"/>
              </w:rPr>
              <w:t xml:space="preserve"> «Современные педагогические технологии в начальном образовании в соответствии с требованиями ФГОС НОО».(28.09.2016 -16.10.2016)</w:t>
            </w:r>
          </w:p>
        </w:tc>
        <w:tc>
          <w:tcPr>
            <w:tcW w:w="850"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B5E8C" w:rsidP="00DC48CD">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26</w:t>
            </w:r>
            <w:r w:rsidR="00DC48CD" w:rsidRPr="00DC48CD">
              <w:rPr>
                <w:rFonts w:ascii="Times New Roman" w:eastAsia="Calibri" w:hAnsi="Times New Roman" w:cs="Times New Roman"/>
                <w:sz w:val="24"/>
                <w:szCs w:val="24"/>
                <w:lang w:eastAsia="en-US"/>
              </w:rPr>
              <w:t xml:space="preserve"> лет</w:t>
            </w:r>
          </w:p>
        </w:tc>
        <w:tc>
          <w:tcPr>
            <w:tcW w:w="893"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B5E8C" w:rsidP="00DC48CD">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26</w:t>
            </w:r>
            <w:r w:rsidR="00DC48CD" w:rsidRPr="00DC48CD">
              <w:rPr>
                <w:rFonts w:ascii="Times New Roman" w:eastAsia="Calibri" w:hAnsi="Times New Roman" w:cs="Times New Roman"/>
                <w:sz w:val="24"/>
                <w:szCs w:val="24"/>
                <w:lang w:eastAsia="en-US"/>
              </w:rPr>
              <w:t xml:space="preserve"> лет</w:t>
            </w:r>
          </w:p>
        </w:tc>
      </w:tr>
      <w:tr w:rsidR="00DC48CD" w:rsidRPr="00DC48CD" w:rsidTr="00DB5E8C">
        <w:trPr>
          <w:trHeight w:val="258"/>
          <w:jc w:val="center"/>
        </w:trPr>
        <w:tc>
          <w:tcPr>
            <w:tcW w:w="1718"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Фёдорова Анна Николаевна</w:t>
            </w:r>
          </w:p>
        </w:tc>
        <w:tc>
          <w:tcPr>
            <w:tcW w:w="1417"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Учитель</w:t>
            </w:r>
          </w:p>
        </w:tc>
        <w:tc>
          <w:tcPr>
            <w:tcW w:w="1276"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Начальные классы</w:t>
            </w:r>
          </w:p>
        </w:tc>
        <w:tc>
          <w:tcPr>
            <w:tcW w:w="1701"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НГПУ</w:t>
            </w:r>
          </w:p>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Факультет нач. классов</w:t>
            </w:r>
          </w:p>
        </w:tc>
        <w:tc>
          <w:tcPr>
            <w:tcW w:w="5812"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Высшая квалификационная категория</w:t>
            </w:r>
          </w:p>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НИПК и ПРО</w:t>
            </w:r>
          </w:p>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«Профессиональный проект учителя и учебные проекты учеников в соответствии с ФГОС НОО»(03.10. 2017- 21.10.2017)</w:t>
            </w:r>
            <w:r w:rsidRPr="00DC48CD">
              <w:rPr>
                <w:rFonts w:ascii="Times New Roman" w:eastAsia="Calibri" w:hAnsi="Times New Roman" w:cs="Times New Roman"/>
                <w:sz w:val="24"/>
                <w:szCs w:val="24"/>
                <w:lang w:eastAsia="en-US"/>
              </w:rPr>
              <w:br/>
            </w:r>
          </w:p>
        </w:tc>
        <w:tc>
          <w:tcPr>
            <w:tcW w:w="850"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B5E8C" w:rsidP="00DC48CD">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29</w:t>
            </w:r>
            <w:r w:rsidR="00DC48CD" w:rsidRPr="00DC48CD">
              <w:rPr>
                <w:rFonts w:ascii="Times New Roman" w:eastAsia="Calibri" w:hAnsi="Times New Roman" w:cs="Times New Roman"/>
                <w:sz w:val="24"/>
                <w:szCs w:val="24"/>
                <w:lang w:eastAsia="en-US"/>
              </w:rPr>
              <w:t>лет</w:t>
            </w:r>
          </w:p>
        </w:tc>
        <w:tc>
          <w:tcPr>
            <w:tcW w:w="893"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B5E8C" w:rsidP="00DC48CD">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28</w:t>
            </w:r>
            <w:r w:rsidR="00DC48CD" w:rsidRPr="00DC48CD">
              <w:rPr>
                <w:rFonts w:ascii="Times New Roman" w:eastAsia="Calibri" w:hAnsi="Times New Roman" w:cs="Times New Roman"/>
                <w:sz w:val="24"/>
                <w:szCs w:val="24"/>
                <w:lang w:eastAsia="en-US"/>
              </w:rPr>
              <w:t>лет</w:t>
            </w:r>
          </w:p>
        </w:tc>
      </w:tr>
      <w:tr w:rsidR="00DC48CD" w:rsidRPr="00DC48CD" w:rsidTr="00DB5E8C">
        <w:trPr>
          <w:trHeight w:val="1426"/>
          <w:jc w:val="center"/>
        </w:trPr>
        <w:tc>
          <w:tcPr>
            <w:tcW w:w="1718"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Малаева Лариса Васильевна</w:t>
            </w:r>
          </w:p>
        </w:tc>
        <w:tc>
          <w:tcPr>
            <w:tcW w:w="1417"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Учитель</w:t>
            </w:r>
          </w:p>
        </w:tc>
        <w:tc>
          <w:tcPr>
            <w:tcW w:w="1276"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Начальные классы</w:t>
            </w:r>
          </w:p>
        </w:tc>
        <w:tc>
          <w:tcPr>
            <w:tcW w:w="1701"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НГПУ</w:t>
            </w:r>
          </w:p>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Факультет нач. классов</w:t>
            </w:r>
          </w:p>
        </w:tc>
        <w:tc>
          <w:tcPr>
            <w:tcW w:w="5812"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 xml:space="preserve">н/а </w:t>
            </w:r>
          </w:p>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НИПК и ПРО</w:t>
            </w:r>
          </w:p>
          <w:p w:rsidR="00DC48CD" w:rsidRPr="00DC48CD" w:rsidRDefault="00DC48CD" w:rsidP="00DC48CD">
            <w:pPr>
              <w:spacing w:after="0" w:line="240" w:lineRule="auto"/>
              <w:rPr>
                <w:rFonts w:ascii="Times New Roman" w:eastAsia="Calibri" w:hAnsi="Times New Roman" w:cs="Times New Roman"/>
                <w:sz w:val="24"/>
                <w:szCs w:val="24"/>
                <w:lang w:eastAsia="en-US"/>
              </w:rPr>
            </w:pPr>
          </w:p>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 xml:space="preserve"> «Профессиональный проект учителя и учебные проекты учеников в соответствии с ФГОС НОО»(03.10. 2017- 21.10.2017)</w:t>
            </w:r>
          </w:p>
        </w:tc>
        <w:tc>
          <w:tcPr>
            <w:tcW w:w="850"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B5E8C" w:rsidP="00DC48CD">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31</w:t>
            </w:r>
            <w:r w:rsidR="00DC48CD" w:rsidRPr="00DC48CD">
              <w:rPr>
                <w:rFonts w:ascii="Times New Roman" w:eastAsia="Calibri" w:hAnsi="Times New Roman" w:cs="Times New Roman"/>
                <w:sz w:val="24"/>
                <w:szCs w:val="24"/>
                <w:lang w:eastAsia="en-US"/>
              </w:rPr>
              <w:t xml:space="preserve"> лет</w:t>
            </w:r>
          </w:p>
        </w:tc>
        <w:tc>
          <w:tcPr>
            <w:tcW w:w="893"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B5E8C" w:rsidP="00DC48CD">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31</w:t>
            </w:r>
            <w:r w:rsidR="00DC48CD" w:rsidRPr="00DC48CD">
              <w:rPr>
                <w:rFonts w:ascii="Times New Roman" w:eastAsia="Calibri" w:hAnsi="Times New Roman" w:cs="Times New Roman"/>
                <w:sz w:val="24"/>
                <w:szCs w:val="24"/>
                <w:lang w:eastAsia="en-US"/>
              </w:rPr>
              <w:t>лет</w:t>
            </w:r>
          </w:p>
        </w:tc>
      </w:tr>
      <w:tr w:rsidR="00DC48CD" w:rsidRPr="00DC48CD" w:rsidTr="00DB5E8C">
        <w:trPr>
          <w:trHeight w:val="1426"/>
          <w:jc w:val="center"/>
        </w:trPr>
        <w:tc>
          <w:tcPr>
            <w:tcW w:w="1718"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Пугина Елена Сергеевна</w:t>
            </w:r>
          </w:p>
        </w:tc>
        <w:tc>
          <w:tcPr>
            <w:tcW w:w="1417"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Учитель</w:t>
            </w:r>
          </w:p>
        </w:tc>
        <w:tc>
          <w:tcPr>
            <w:tcW w:w="1276"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Начальные классы</w:t>
            </w:r>
          </w:p>
        </w:tc>
        <w:tc>
          <w:tcPr>
            <w:tcW w:w="1701"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НГПУ</w:t>
            </w:r>
          </w:p>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Факультет нач. классов</w:t>
            </w:r>
          </w:p>
        </w:tc>
        <w:tc>
          <w:tcPr>
            <w:tcW w:w="5812"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Первая квалификационная категория</w:t>
            </w:r>
          </w:p>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НИПК и ПРО</w:t>
            </w:r>
          </w:p>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«Опыт реализации ФГОС НОО: результаты новые требования и возможности»(28.03.2016-16.04.2016)</w:t>
            </w:r>
          </w:p>
        </w:tc>
        <w:tc>
          <w:tcPr>
            <w:tcW w:w="850"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B5E8C" w:rsidP="00DC48CD">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24</w:t>
            </w:r>
            <w:r w:rsidR="00DC48CD" w:rsidRPr="00DC48CD">
              <w:rPr>
                <w:rFonts w:ascii="Times New Roman" w:eastAsia="Calibri" w:hAnsi="Times New Roman" w:cs="Times New Roman"/>
                <w:sz w:val="24"/>
                <w:szCs w:val="24"/>
                <w:lang w:eastAsia="en-US"/>
              </w:rPr>
              <w:t>года</w:t>
            </w:r>
          </w:p>
        </w:tc>
        <w:tc>
          <w:tcPr>
            <w:tcW w:w="893"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B5E8C" w:rsidP="00DC48CD">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21</w:t>
            </w:r>
            <w:r w:rsidR="00DC48CD" w:rsidRPr="00DC48CD">
              <w:rPr>
                <w:rFonts w:ascii="Times New Roman" w:eastAsia="Calibri" w:hAnsi="Times New Roman" w:cs="Times New Roman"/>
                <w:sz w:val="24"/>
                <w:szCs w:val="24"/>
                <w:lang w:eastAsia="en-US"/>
              </w:rPr>
              <w:t>лет</w:t>
            </w:r>
          </w:p>
        </w:tc>
      </w:tr>
      <w:tr w:rsidR="00DC48CD" w:rsidRPr="00DC48CD" w:rsidTr="00DB5E8C">
        <w:trPr>
          <w:trHeight w:val="542"/>
          <w:jc w:val="center"/>
        </w:trPr>
        <w:tc>
          <w:tcPr>
            <w:tcW w:w="1718"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Шестакова Наталья Геннадьевна</w:t>
            </w:r>
          </w:p>
        </w:tc>
        <w:tc>
          <w:tcPr>
            <w:tcW w:w="1417"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Учитель</w:t>
            </w:r>
          </w:p>
        </w:tc>
        <w:tc>
          <w:tcPr>
            <w:tcW w:w="1276"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Начальные классы</w:t>
            </w:r>
          </w:p>
        </w:tc>
        <w:tc>
          <w:tcPr>
            <w:tcW w:w="1701"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НГПУ</w:t>
            </w:r>
          </w:p>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Факультет нач. классов</w:t>
            </w:r>
          </w:p>
        </w:tc>
        <w:tc>
          <w:tcPr>
            <w:tcW w:w="5812"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Высшая квалификационная категория</w:t>
            </w:r>
          </w:p>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ГЦРО</w:t>
            </w:r>
          </w:p>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«Организация деятельности педагога в условиях реализации ФГОС»</w:t>
            </w:r>
          </w:p>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(24.08 2017-25.01. 2018г.)</w:t>
            </w:r>
          </w:p>
        </w:tc>
        <w:tc>
          <w:tcPr>
            <w:tcW w:w="850"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B5E8C" w:rsidP="00DC48CD">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30</w:t>
            </w:r>
            <w:r w:rsidR="00DC48CD" w:rsidRPr="00DC48CD">
              <w:rPr>
                <w:rFonts w:ascii="Times New Roman" w:eastAsia="Calibri" w:hAnsi="Times New Roman" w:cs="Times New Roman"/>
                <w:sz w:val="24"/>
                <w:szCs w:val="24"/>
                <w:lang w:eastAsia="en-US"/>
              </w:rPr>
              <w:t>лет</w:t>
            </w:r>
          </w:p>
        </w:tc>
        <w:tc>
          <w:tcPr>
            <w:tcW w:w="893"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B5E8C" w:rsidP="00DC48CD">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30</w:t>
            </w:r>
            <w:r w:rsidR="00DC48CD" w:rsidRPr="00DC48CD">
              <w:rPr>
                <w:rFonts w:ascii="Times New Roman" w:eastAsia="Calibri" w:hAnsi="Times New Roman" w:cs="Times New Roman"/>
                <w:sz w:val="24"/>
                <w:szCs w:val="24"/>
                <w:lang w:eastAsia="en-US"/>
              </w:rPr>
              <w:t>лет</w:t>
            </w:r>
          </w:p>
        </w:tc>
      </w:tr>
      <w:tr w:rsidR="00DC48CD" w:rsidRPr="00DC48CD" w:rsidTr="00DB5E8C">
        <w:trPr>
          <w:trHeight w:val="1426"/>
          <w:jc w:val="center"/>
        </w:trPr>
        <w:tc>
          <w:tcPr>
            <w:tcW w:w="1718"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Пешкова Людмила Владимировна</w:t>
            </w:r>
          </w:p>
        </w:tc>
        <w:tc>
          <w:tcPr>
            <w:tcW w:w="1417"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Учитель</w:t>
            </w:r>
          </w:p>
        </w:tc>
        <w:tc>
          <w:tcPr>
            <w:tcW w:w="1276"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Начальные классы</w:t>
            </w:r>
          </w:p>
        </w:tc>
        <w:tc>
          <w:tcPr>
            <w:tcW w:w="1701"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НГПУ</w:t>
            </w:r>
          </w:p>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Факультет нач. классов</w:t>
            </w:r>
          </w:p>
        </w:tc>
        <w:tc>
          <w:tcPr>
            <w:tcW w:w="5812"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Первая квалификационная категория</w:t>
            </w:r>
          </w:p>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НИПК и ПРО</w:t>
            </w:r>
          </w:p>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«ФГОС НОО и личностно - ориентированное образование».(05.10.2016 -23.10.2016)</w:t>
            </w:r>
          </w:p>
        </w:tc>
        <w:tc>
          <w:tcPr>
            <w:tcW w:w="850"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B5E8C" w:rsidP="00DC48CD">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27</w:t>
            </w:r>
            <w:r w:rsidR="00DC48CD" w:rsidRPr="00DC48CD">
              <w:rPr>
                <w:rFonts w:ascii="Times New Roman" w:eastAsia="Calibri" w:hAnsi="Times New Roman" w:cs="Times New Roman"/>
                <w:sz w:val="24"/>
                <w:szCs w:val="24"/>
                <w:lang w:eastAsia="en-US"/>
              </w:rPr>
              <w:t>лет</w:t>
            </w:r>
          </w:p>
        </w:tc>
        <w:tc>
          <w:tcPr>
            <w:tcW w:w="893"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B5E8C" w:rsidP="00DC48CD">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20</w:t>
            </w:r>
            <w:r w:rsidR="00DC48CD" w:rsidRPr="00DC48CD">
              <w:rPr>
                <w:rFonts w:ascii="Times New Roman" w:eastAsia="Calibri" w:hAnsi="Times New Roman" w:cs="Times New Roman"/>
                <w:sz w:val="24"/>
                <w:szCs w:val="24"/>
                <w:lang w:eastAsia="en-US"/>
              </w:rPr>
              <w:t>лет</w:t>
            </w:r>
          </w:p>
        </w:tc>
      </w:tr>
      <w:tr w:rsidR="00DC48CD" w:rsidRPr="00DC48CD" w:rsidTr="00DB5E8C">
        <w:trPr>
          <w:trHeight w:val="1426"/>
          <w:jc w:val="center"/>
        </w:trPr>
        <w:tc>
          <w:tcPr>
            <w:tcW w:w="1718"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Смехова Наталья Петровна</w:t>
            </w:r>
          </w:p>
        </w:tc>
        <w:tc>
          <w:tcPr>
            <w:tcW w:w="1417"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Учитель</w:t>
            </w:r>
          </w:p>
        </w:tc>
        <w:tc>
          <w:tcPr>
            <w:tcW w:w="1276"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Начальные классы</w:t>
            </w:r>
          </w:p>
        </w:tc>
        <w:tc>
          <w:tcPr>
            <w:tcW w:w="1701"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Тобольский педагогический институт</w:t>
            </w:r>
          </w:p>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Факультет нач. классов</w:t>
            </w:r>
          </w:p>
        </w:tc>
        <w:tc>
          <w:tcPr>
            <w:tcW w:w="5812"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Первая квалификационная категория</w:t>
            </w:r>
          </w:p>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НИПК и ПРО</w:t>
            </w:r>
          </w:p>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 xml:space="preserve"> «Формирование универсальных учебных действий в соответствии с требованиями ФГОС НОО». (03.02.2016 - 01.03.2016)</w:t>
            </w:r>
          </w:p>
        </w:tc>
        <w:tc>
          <w:tcPr>
            <w:tcW w:w="850"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B5E8C" w:rsidP="00DC48CD">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21</w:t>
            </w:r>
            <w:r w:rsidR="00DC48CD" w:rsidRPr="00DC48CD">
              <w:rPr>
                <w:rFonts w:ascii="Times New Roman" w:eastAsia="Calibri" w:hAnsi="Times New Roman" w:cs="Times New Roman"/>
                <w:sz w:val="24"/>
                <w:szCs w:val="24"/>
                <w:lang w:eastAsia="en-US"/>
              </w:rPr>
              <w:t>лет</w:t>
            </w:r>
          </w:p>
        </w:tc>
        <w:tc>
          <w:tcPr>
            <w:tcW w:w="893"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B5E8C" w:rsidP="00DC48CD">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21</w:t>
            </w:r>
            <w:r w:rsidR="00DC48CD" w:rsidRPr="00DC48CD">
              <w:rPr>
                <w:rFonts w:ascii="Times New Roman" w:eastAsia="Calibri" w:hAnsi="Times New Roman" w:cs="Times New Roman"/>
                <w:sz w:val="24"/>
                <w:szCs w:val="24"/>
                <w:lang w:eastAsia="en-US"/>
              </w:rPr>
              <w:t>лет</w:t>
            </w:r>
          </w:p>
        </w:tc>
      </w:tr>
      <w:tr w:rsidR="00DC48CD" w:rsidRPr="00DC48CD" w:rsidTr="00DB5E8C">
        <w:trPr>
          <w:trHeight w:val="1426"/>
          <w:jc w:val="center"/>
        </w:trPr>
        <w:tc>
          <w:tcPr>
            <w:tcW w:w="1718"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Игишева Оксана Юрьевна</w:t>
            </w:r>
          </w:p>
        </w:tc>
        <w:tc>
          <w:tcPr>
            <w:tcW w:w="1417"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Учитель</w:t>
            </w:r>
          </w:p>
        </w:tc>
        <w:tc>
          <w:tcPr>
            <w:tcW w:w="1276"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Начальные классы</w:t>
            </w:r>
          </w:p>
        </w:tc>
        <w:tc>
          <w:tcPr>
            <w:tcW w:w="1701"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НГПУ</w:t>
            </w:r>
          </w:p>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Факультет нач. классов</w:t>
            </w:r>
          </w:p>
        </w:tc>
        <w:tc>
          <w:tcPr>
            <w:tcW w:w="5812"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Первая квалификационная категория</w:t>
            </w:r>
          </w:p>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ГЦРО</w:t>
            </w:r>
          </w:p>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«Организация деятельности педагога в условиях реализации ФГОС»</w:t>
            </w:r>
          </w:p>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(24.08 2017-25.01. 2018г.)</w:t>
            </w:r>
          </w:p>
        </w:tc>
        <w:tc>
          <w:tcPr>
            <w:tcW w:w="850"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B5E8C" w:rsidP="00DC48CD">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25</w:t>
            </w:r>
            <w:r w:rsidR="00DC48CD" w:rsidRPr="00DC48CD">
              <w:rPr>
                <w:rFonts w:ascii="Times New Roman" w:eastAsia="Calibri" w:hAnsi="Times New Roman" w:cs="Times New Roman"/>
                <w:sz w:val="24"/>
                <w:szCs w:val="24"/>
                <w:lang w:eastAsia="en-US"/>
              </w:rPr>
              <w:t>года</w:t>
            </w:r>
          </w:p>
        </w:tc>
        <w:tc>
          <w:tcPr>
            <w:tcW w:w="893"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B5E8C" w:rsidP="00DC48CD">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23</w:t>
            </w:r>
            <w:r w:rsidR="00DC48CD" w:rsidRPr="00DC48CD">
              <w:rPr>
                <w:rFonts w:ascii="Times New Roman" w:eastAsia="Calibri" w:hAnsi="Times New Roman" w:cs="Times New Roman"/>
                <w:sz w:val="24"/>
                <w:szCs w:val="24"/>
                <w:lang w:eastAsia="en-US"/>
              </w:rPr>
              <w:t>года</w:t>
            </w:r>
          </w:p>
        </w:tc>
      </w:tr>
      <w:tr w:rsidR="00DC48CD" w:rsidRPr="00DC48CD" w:rsidTr="00DB5E8C">
        <w:trPr>
          <w:trHeight w:val="1426"/>
          <w:jc w:val="center"/>
        </w:trPr>
        <w:tc>
          <w:tcPr>
            <w:tcW w:w="1718"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Поликарпова Ольга Викторовна</w:t>
            </w:r>
          </w:p>
        </w:tc>
        <w:tc>
          <w:tcPr>
            <w:tcW w:w="1417"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Учитель</w:t>
            </w:r>
          </w:p>
        </w:tc>
        <w:tc>
          <w:tcPr>
            <w:tcW w:w="1276"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Начальные классы</w:t>
            </w:r>
          </w:p>
        </w:tc>
        <w:tc>
          <w:tcPr>
            <w:tcW w:w="1701"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НГПУ</w:t>
            </w:r>
          </w:p>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Факультет нач. классов</w:t>
            </w:r>
          </w:p>
        </w:tc>
        <w:tc>
          <w:tcPr>
            <w:tcW w:w="5812"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Высшая квалификационная категория</w:t>
            </w:r>
          </w:p>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НИПК и ПРО</w:t>
            </w:r>
          </w:p>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«Современные подходы к оцениванию образовательных результатов учащихся в соответствии ФГОС НОО»</w:t>
            </w:r>
          </w:p>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(03.02.2016 -01.03.2016)</w:t>
            </w:r>
          </w:p>
        </w:tc>
        <w:tc>
          <w:tcPr>
            <w:tcW w:w="850"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B5E8C" w:rsidP="00DC48CD">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25</w:t>
            </w:r>
            <w:r w:rsidR="00DC48CD" w:rsidRPr="00DC48CD">
              <w:rPr>
                <w:rFonts w:ascii="Times New Roman" w:eastAsia="Calibri" w:hAnsi="Times New Roman" w:cs="Times New Roman"/>
                <w:sz w:val="24"/>
                <w:szCs w:val="24"/>
                <w:lang w:eastAsia="en-US"/>
              </w:rPr>
              <w:t>года</w:t>
            </w:r>
          </w:p>
        </w:tc>
        <w:tc>
          <w:tcPr>
            <w:tcW w:w="893"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B5E8C" w:rsidP="00DC48CD">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23</w:t>
            </w:r>
            <w:r w:rsidR="00DC48CD" w:rsidRPr="00DC48CD">
              <w:rPr>
                <w:rFonts w:ascii="Times New Roman" w:eastAsia="Calibri" w:hAnsi="Times New Roman" w:cs="Times New Roman"/>
                <w:sz w:val="24"/>
                <w:szCs w:val="24"/>
                <w:lang w:eastAsia="en-US"/>
              </w:rPr>
              <w:t>года</w:t>
            </w:r>
          </w:p>
        </w:tc>
      </w:tr>
      <w:tr w:rsidR="00DC48CD" w:rsidRPr="00DC48CD" w:rsidTr="00DB5E8C">
        <w:trPr>
          <w:trHeight w:val="1426"/>
          <w:jc w:val="center"/>
        </w:trPr>
        <w:tc>
          <w:tcPr>
            <w:tcW w:w="1718"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Иванова Кристина Станиславовна</w:t>
            </w:r>
          </w:p>
        </w:tc>
        <w:tc>
          <w:tcPr>
            <w:tcW w:w="1417"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Учитель</w:t>
            </w:r>
          </w:p>
        </w:tc>
        <w:tc>
          <w:tcPr>
            <w:tcW w:w="1276"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Начальные классы</w:t>
            </w:r>
          </w:p>
        </w:tc>
        <w:tc>
          <w:tcPr>
            <w:tcW w:w="1701"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НГПУ</w:t>
            </w:r>
          </w:p>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Факультет нач. классов</w:t>
            </w:r>
          </w:p>
        </w:tc>
        <w:tc>
          <w:tcPr>
            <w:tcW w:w="5812"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н/а</w:t>
            </w:r>
          </w:p>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НИПК и ПРО</w:t>
            </w:r>
          </w:p>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«Развитие мыслительных способностей школьников как основа формирования универсальных учебных действий»</w:t>
            </w:r>
          </w:p>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(29.08.2016 -07.09.2016)</w:t>
            </w:r>
          </w:p>
        </w:tc>
        <w:tc>
          <w:tcPr>
            <w:tcW w:w="850"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B5E8C" w:rsidP="00DC48CD">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 лет</w:t>
            </w:r>
          </w:p>
        </w:tc>
        <w:tc>
          <w:tcPr>
            <w:tcW w:w="893"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B5E8C" w:rsidP="00DC48CD">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 лет</w:t>
            </w:r>
          </w:p>
        </w:tc>
      </w:tr>
      <w:tr w:rsidR="00DC48CD" w:rsidRPr="00DC48CD" w:rsidTr="00DB5E8C">
        <w:trPr>
          <w:trHeight w:val="1426"/>
          <w:jc w:val="center"/>
        </w:trPr>
        <w:tc>
          <w:tcPr>
            <w:tcW w:w="1718"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Извекова Елена Александровна</w:t>
            </w:r>
          </w:p>
        </w:tc>
        <w:tc>
          <w:tcPr>
            <w:tcW w:w="1417"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Учитель</w:t>
            </w:r>
          </w:p>
        </w:tc>
        <w:tc>
          <w:tcPr>
            <w:tcW w:w="1276"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Начальные классы</w:t>
            </w:r>
          </w:p>
        </w:tc>
        <w:tc>
          <w:tcPr>
            <w:tcW w:w="1701"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НГПУ</w:t>
            </w:r>
          </w:p>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Факультет нач. классов</w:t>
            </w:r>
          </w:p>
        </w:tc>
        <w:tc>
          <w:tcPr>
            <w:tcW w:w="5812"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н/а</w:t>
            </w:r>
          </w:p>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НИПК и ПРО</w:t>
            </w:r>
          </w:p>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«Математическое образование в соответствии с требованиями ФГОС НОО»</w:t>
            </w:r>
          </w:p>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(22.01.18-09.02.18)</w:t>
            </w:r>
          </w:p>
          <w:p w:rsidR="00DC48CD" w:rsidRPr="00DC48CD" w:rsidRDefault="00DC48CD" w:rsidP="00DC48CD">
            <w:pPr>
              <w:spacing w:after="0" w:line="240" w:lineRule="auto"/>
              <w:rPr>
                <w:rFonts w:ascii="Times New Roman" w:eastAsia="Calibri" w:hAnsi="Times New Roman" w:cs="Times New Roman"/>
                <w:sz w:val="24"/>
                <w:szCs w:val="24"/>
                <w:lang w:eastAsia="en-US"/>
              </w:rPr>
            </w:pPr>
          </w:p>
        </w:tc>
        <w:tc>
          <w:tcPr>
            <w:tcW w:w="850"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B5E8C" w:rsidP="00DC48CD">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22</w:t>
            </w:r>
            <w:r w:rsidR="00DC48CD" w:rsidRPr="00DC48CD">
              <w:rPr>
                <w:rFonts w:ascii="Times New Roman" w:eastAsia="Calibri" w:hAnsi="Times New Roman" w:cs="Times New Roman"/>
                <w:sz w:val="24"/>
                <w:szCs w:val="24"/>
                <w:lang w:eastAsia="en-US"/>
              </w:rPr>
              <w:t>год</w:t>
            </w:r>
          </w:p>
        </w:tc>
        <w:tc>
          <w:tcPr>
            <w:tcW w:w="893"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B5E8C" w:rsidP="00DC48CD">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9</w:t>
            </w:r>
            <w:r w:rsidR="00DC48CD" w:rsidRPr="00DC48CD">
              <w:rPr>
                <w:rFonts w:ascii="Times New Roman" w:eastAsia="Calibri" w:hAnsi="Times New Roman" w:cs="Times New Roman"/>
                <w:sz w:val="24"/>
                <w:szCs w:val="24"/>
                <w:lang w:eastAsia="en-US"/>
              </w:rPr>
              <w:t>ет</w:t>
            </w:r>
          </w:p>
        </w:tc>
      </w:tr>
      <w:tr w:rsidR="00DC48CD" w:rsidRPr="00DC48CD" w:rsidTr="00DB5E8C">
        <w:trPr>
          <w:trHeight w:val="1426"/>
          <w:jc w:val="center"/>
        </w:trPr>
        <w:tc>
          <w:tcPr>
            <w:tcW w:w="1718"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Грачёва Ирина Адамовна</w:t>
            </w:r>
          </w:p>
        </w:tc>
        <w:tc>
          <w:tcPr>
            <w:tcW w:w="1417"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Учитель</w:t>
            </w:r>
          </w:p>
        </w:tc>
        <w:tc>
          <w:tcPr>
            <w:tcW w:w="1276"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Начальные классы</w:t>
            </w:r>
          </w:p>
        </w:tc>
        <w:tc>
          <w:tcPr>
            <w:tcW w:w="1701"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НГПУ</w:t>
            </w:r>
          </w:p>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Факультет начальных классов</w:t>
            </w:r>
          </w:p>
        </w:tc>
        <w:tc>
          <w:tcPr>
            <w:tcW w:w="5812"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Высшая квалификационная категория</w:t>
            </w:r>
          </w:p>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«Организация образовательного процесса обучающихся с ограниченными возможностями здоровья в образовательном учреждении на основе ФГОС НОО обучающихся с ОВЗ  (март – апрель 2016)</w:t>
            </w:r>
          </w:p>
        </w:tc>
        <w:tc>
          <w:tcPr>
            <w:tcW w:w="850"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B5E8C" w:rsidP="00DC48CD">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29</w:t>
            </w:r>
            <w:r w:rsidR="00DC48CD" w:rsidRPr="00DC48CD">
              <w:rPr>
                <w:rFonts w:ascii="Times New Roman" w:eastAsia="Calibri" w:hAnsi="Times New Roman" w:cs="Times New Roman"/>
                <w:sz w:val="24"/>
                <w:szCs w:val="24"/>
                <w:lang w:eastAsia="en-US"/>
              </w:rPr>
              <w:t xml:space="preserve"> лет</w:t>
            </w:r>
          </w:p>
        </w:tc>
        <w:tc>
          <w:tcPr>
            <w:tcW w:w="893"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B5E8C" w:rsidP="00DC48CD">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28 </w:t>
            </w:r>
            <w:r w:rsidR="00DC48CD" w:rsidRPr="00DC48CD">
              <w:rPr>
                <w:rFonts w:ascii="Times New Roman" w:eastAsia="Calibri" w:hAnsi="Times New Roman" w:cs="Times New Roman"/>
                <w:sz w:val="24"/>
                <w:szCs w:val="24"/>
                <w:lang w:eastAsia="en-US"/>
              </w:rPr>
              <w:t>лет</w:t>
            </w:r>
          </w:p>
        </w:tc>
      </w:tr>
      <w:tr w:rsidR="00DC48CD" w:rsidRPr="00DC48CD" w:rsidTr="00DB5E8C">
        <w:trPr>
          <w:trHeight w:val="683"/>
          <w:jc w:val="center"/>
        </w:trPr>
        <w:tc>
          <w:tcPr>
            <w:tcW w:w="1718"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Шнар Светлана Николаевна</w:t>
            </w:r>
          </w:p>
        </w:tc>
        <w:tc>
          <w:tcPr>
            <w:tcW w:w="1417"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Учитель</w:t>
            </w:r>
          </w:p>
        </w:tc>
        <w:tc>
          <w:tcPr>
            <w:tcW w:w="1276"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Начальные классы</w:t>
            </w:r>
          </w:p>
        </w:tc>
        <w:tc>
          <w:tcPr>
            <w:tcW w:w="1701"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НГПУ</w:t>
            </w:r>
          </w:p>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Факультет начальных классов</w:t>
            </w:r>
          </w:p>
        </w:tc>
        <w:tc>
          <w:tcPr>
            <w:tcW w:w="5812"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Первая квалификационная категория, НИПКиПРО</w:t>
            </w:r>
          </w:p>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 Роль ИКТ на современном уроке, соответствующем требованиям ФГОС НОО»</w:t>
            </w:r>
          </w:p>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 xml:space="preserve">( 28.02.2014г -21.03.2014)  </w:t>
            </w:r>
          </w:p>
        </w:tc>
        <w:tc>
          <w:tcPr>
            <w:tcW w:w="850"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B5E8C" w:rsidP="00DC48CD">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24</w:t>
            </w:r>
            <w:r w:rsidR="00DC48CD" w:rsidRPr="00DC48CD">
              <w:rPr>
                <w:rFonts w:ascii="Times New Roman" w:eastAsia="Calibri" w:hAnsi="Times New Roman" w:cs="Times New Roman"/>
                <w:sz w:val="24"/>
                <w:szCs w:val="24"/>
                <w:lang w:eastAsia="en-US"/>
              </w:rPr>
              <w:t xml:space="preserve"> года</w:t>
            </w:r>
          </w:p>
        </w:tc>
        <w:tc>
          <w:tcPr>
            <w:tcW w:w="893"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B5E8C" w:rsidP="00DC48CD">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16</w:t>
            </w:r>
            <w:r w:rsidR="00DC48CD" w:rsidRPr="00DC48CD">
              <w:rPr>
                <w:rFonts w:ascii="Times New Roman" w:eastAsia="Calibri" w:hAnsi="Times New Roman" w:cs="Times New Roman"/>
                <w:sz w:val="24"/>
                <w:szCs w:val="24"/>
                <w:lang w:eastAsia="en-US"/>
              </w:rPr>
              <w:t xml:space="preserve"> лет</w:t>
            </w:r>
          </w:p>
        </w:tc>
      </w:tr>
      <w:tr w:rsidR="00DC48CD" w:rsidRPr="00DC48CD" w:rsidTr="00DB5E8C">
        <w:trPr>
          <w:trHeight w:val="1133"/>
          <w:jc w:val="center"/>
        </w:trPr>
        <w:tc>
          <w:tcPr>
            <w:tcW w:w="1718"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Моор</w:t>
            </w:r>
          </w:p>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Кристина Эдуардовна</w:t>
            </w:r>
          </w:p>
          <w:p w:rsidR="00DC48CD" w:rsidRPr="00DC48CD" w:rsidRDefault="00DC48CD" w:rsidP="00DC48CD">
            <w:pPr>
              <w:spacing w:after="0" w:line="240" w:lineRule="auto"/>
              <w:rPr>
                <w:rFonts w:ascii="Times New Roman" w:eastAsia="Calibri" w:hAnsi="Times New Roman" w:cs="Times New Roman"/>
                <w:sz w:val="24"/>
                <w:szCs w:val="24"/>
                <w:lang w:eastAsia="en-US"/>
              </w:rPr>
            </w:pPr>
          </w:p>
        </w:tc>
        <w:tc>
          <w:tcPr>
            <w:tcW w:w="1417" w:type="dxa"/>
            <w:tcBorders>
              <w:top w:val="outset" w:sz="6" w:space="0" w:color="auto"/>
              <w:left w:val="outset" w:sz="6" w:space="0" w:color="auto"/>
              <w:bottom w:val="outset" w:sz="6" w:space="0" w:color="auto"/>
              <w:right w:val="outset" w:sz="6" w:space="0" w:color="auto"/>
            </w:tcBorders>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 xml:space="preserve">     Воспитатель </w:t>
            </w:r>
          </w:p>
          <w:p w:rsidR="00DC48CD" w:rsidRPr="00DC48CD" w:rsidRDefault="00DC48CD" w:rsidP="00DC48CD">
            <w:pPr>
              <w:spacing w:after="0" w:line="240" w:lineRule="auto"/>
              <w:rPr>
                <w:rFonts w:ascii="Times New Roman" w:eastAsia="Calibri" w:hAnsi="Times New Roman" w:cs="Times New Roman"/>
                <w:sz w:val="24"/>
                <w:szCs w:val="24"/>
                <w:lang w:eastAsia="en-US"/>
              </w:rPr>
            </w:pPr>
          </w:p>
        </w:tc>
        <w:tc>
          <w:tcPr>
            <w:tcW w:w="1276"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1-ые классы</w:t>
            </w:r>
          </w:p>
        </w:tc>
        <w:tc>
          <w:tcPr>
            <w:tcW w:w="1701"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Русско-Немецкий Университет Филология</w:t>
            </w:r>
          </w:p>
          <w:p w:rsidR="00DC48CD" w:rsidRPr="00DC48CD" w:rsidRDefault="00DC48CD" w:rsidP="00DC48CD">
            <w:pPr>
              <w:spacing w:after="0" w:line="240" w:lineRule="auto"/>
              <w:rPr>
                <w:rFonts w:ascii="Times New Roman" w:eastAsia="Calibri" w:hAnsi="Times New Roman" w:cs="Times New Roman"/>
                <w:sz w:val="24"/>
                <w:szCs w:val="24"/>
                <w:lang w:eastAsia="en-US"/>
              </w:rPr>
            </w:pPr>
          </w:p>
        </w:tc>
        <w:tc>
          <w:tcPr>
            <w:tcW w:w="5812"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н/а</w:t>
            </w:r>
          </w:p>
        </w:tc>
        <w:tc>
          <w:tcPr>
            <w:tcW w:w="850"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B5E8C" w:rsidP="00DC48CD">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11 </w:t>
            </w:r>
            <w:r w:rsidR="00DC48CD" w:rsidRPr="00DC48CD">
              <w:rPr>
                <w:rFonts w:ascii="Times New Roman" w:eastAsia="Calibri" w:hAnsi="Times New Roman" w:cs="Times New Roman"/>
                <w:sz w:val="24"/>
                <w:szCs w:val="24"/>
                <w:lang w:eastAsia="en-US"/>
              </w:rPr>
              <w:t>лет</w:t>
            </w:r>
          </w:p>
        </w:tc>
        <w:tc>
          <w:tcPr>
            <w:tcW w:w="893"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B5E8C" w:rsidP="00DC48CD">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11</w:t>
            </w:r>
            <w:r w:rsidR="00DC48CD" w:rsidRPr="00DC48CD">
              <w:rPr>
                <w:rFonts w:ascii="Times New Roman" w:eastAsia="Calibri" w:hAnsi="Times New Roman" w:cs="Times New Roman"/>
                <w:sz w:val="24"/>
                <w:szCs w:val="24"/>
                <w:lang w:eastAsia="en-US"/>
              </w:rPr>
              <w:t xml:space="preserve"> лет</w:t>
            </w:r>
          </w:p>
        </w:tc>
      </w:tr>
      <w:tr w:rsidR="00DC48CD" w:rsidRPr="00DC48CD" w:rsidTr="00DB5E8C">
        <w:trPr>
          <w:trHeight w:val="683"/>
          <w:jc w:val="center"/>
        </w:trPr>
        <w:tc>
          <w:tcPr>
            <w:tcW w:w="1718" w:type="dxa"/>
            <w:tcBorders>
              <w:top w:val="outset" w:sz="6" w:space="0" w:color="auto"/>
              <w:left w:val="outset" w:sz="6" w:space="0" w:color="auto"/>
              <w:bottom w:val="outset" w:sz="6" w:space="0" w:color="auto"/>
              <w:right w:val="outset" w:sz="6" w:space="0" w:color="auto"/>
            </w:tcBorders>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Черезова</w:t>
            </w:r>
          </w:p>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Елена Викторовна</w:t>
            </w:r>
          </w:p>
        </w:tc>
        <w:tc>
          <w:tcPr>
            <w:tcW w:w="1417" w:type="dxa"/>
            <w:tcBorders>
              <w:top w:val="outset" w:sz="6" w:space="0" w:color="auto"/>
              <w:left w:val="outset" w:sz="6" w:space="0" w:color="auto"/>
              <w:bottom w:val="outset" w:sz="6" w:space="0" w:color="auto"/>
              <w:right w:val="outset" w:sz="6" w:space="0" w:color="auto"/>
            </w:tcBorders>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Учитель</w:t>
            </w:r>
          </w:p>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начальных</w:t>
            </w:r>
          </w:p>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классов</w:t>
            </w:r>
          </w:p>
        </w:tc>
        <w:tc>
          <w:tcPr>
            <w:tcW w:w="1276"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Начальные классы</w:t>
            </w:r>
          </w:p>
        </w:tc>
        <w:tc>
          <w:tcPr>
            <w:tcW w:w="1701"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БГПУ</w:t>
            </w:r>
          </w:p>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 xml:space="preserve"> Педагогика и методика начального образования».</w:t>
            </w:r>
          </w:p>
          <w:p w:rsidR="00DC48CD" w:rsidRPr="00DC48CD" w:rsidRDefault="00DC48CD" w:rsidP="00DC48CD">
            <w:pPr>
              <w:spacing w:after="0" w:line="240" w:lineRule="auto"/>
              <w:rPr>
                <w:rFonts w:ascii="Times New Roman" w:eastAsia="Calibri" w:hAnsi="Times New Roman" w:cs="Times New Roman"/>
                <w:sz w:val="24"/>
                <w:szCs w:val="24"/>
                <w:lang w:eastAsia="en-US"/>
              </w:rPr>
            </w:pPr>
          </w:p>
        </w:tc>
        <w:tc>
          <w:tcPr>
            <w:tcW w:w="5812"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Высшая квалификационная категория</w:t>
            </w:r>
          </w:p>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НИПК и ПРО</w:t>
            </w:r>
          </w:p>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 xml:space="preserve">«Развитие </w:t>
            </w:r>
            <w:r w:rsidR="00DB5E8C">
              <w:rPr>
                <w:rFonts w:ascii="Times New Roman" w:eastAsia="Calibri" w:hAnsi="Times New Roman" w:cs="Times New Roman"/>
                <w:sz w:val="24"/>
                <w:szCs w:val="24"/>
                <w:lang w:eastAsia="en-US"/>
              </w:rPr>
              <w:t xml:space="preserve">творческих </w:t>
            </w:r>
            <w:r w:rsidRPr="00DC48CD">
              <w:rPr>
                <w:rFonts w:ascii="Times New Roman" w:eastAsia="Calibri" w:hAnsi="Times New Roman" w:cs="Times New Roman"/>
                <w:sz w:val="24"/>
                <w:szCs w:val="24"/>
                <w:lang w:eastAsia="en-US"/>
              </w:rPr>
              <w:t>способностей младших школьников на уроках литературного чтения и во внеурочной деятельности»</w:t>
            </w:r>
          </w:p>
          <w:p w:rsidR="00DC48CD" w:rsidRPr="00DC48CD" w:rsidRDefault="00DC48CD" w:rsidP="00DC48CD">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 xml:space="preserve">      (20.01.2016 -   19.02.16)</w:t>
            </w:r>
          </w:p>
        </w:tc>
        <w:tc>
          <w:tcPr>
            <w:tcW w:w="850"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C48CD" w:rsidP="00DB5E8C">
            <w:pPr>
              <w:spacing w:after="0" w:line="240" w:lineRule="auto"/>
              <w:rPr>
                <w:rFonts w:ascii="Times New Roman" w:eastAsia="Calibri" w:hAnsi="Times New Roman" w:cs="Times New Roman"/>
                <w:sz w:val="24"/>
                <w:szCs w:val="24"/>
                <w:lang w:eastAsia="en-US"/>
              </w:rPr>
            </w:pPr>
            <w:r w:rsidRPr="00DC48CD">
              <w:rPr>
                <w:rFonts w:ascii="Times New Roman" w:eastAsia="Calibri" w:hAnsi="Times New Roman" w:cs="Times New Roman"/>
                <w:sz w:val="24"/>
                <w:szCs w:val="24"/>
                <w:lang w:eastAsia="en-US"/>
              </w:rPr>
              <w:t>3</w:t>
            </w:r>
            <w:r w:rsidR="00DB5E8C">
              <w:rPr>
                <w:rFonts w:ascii="Times New Roman" w:eastAsia="Calibri" w:hAnsi="Times New Roman" w:cs="Times New Roman"/>
                <w:sz w:val="24"/>
                <w:szCs w:val="24"/>
                <w:lang w:eastAsia="en-US"/>
              </w:rPr>
              <w:t>9</w:t>
            </w:r>
            <w:r w:rsidRPr="00DC48CD">
              <w:rPr>
                <w:rFonts w:ascii="Times New Roman" w:eastAsia="Calibri" w:hAnsi="Times New Roman" w:cs="Times New Roman"/>
                <w:sz w:val="24"/>
                <w:szCs w:val="24"/>
                <w:lang w:eastAsia="en-US"/>
              </w:rPr>
              <w:t xml:space="preserve"> лет</w:t>
            </w:r>
          </w:p>
        </w:tc>
        <w:tc>
          <w:tcPr>
            <w:tcW w:w="893" w:type="dxa"/>
            <w:tcBorders>
              <w:top w:val="outset" w:sz="6" w:space="0" w:color="auto"/>
              <w:left w:val="outset" w:sz="6" w:space="0" w:color="auto"/>
              <w:bottom w:val="outset" w:sz="6" w:space="0" w:color="auto"/>
              <w:right w:val="outset" w:sz="6" w:space="0" w:color="auto"/>
            </w:tcBorders>
            <w:vAlign w:val="center"/>
            <w:hideMark/>
          </w:tcPr>
          <w:p w:rsidR="00DC48CD" w:rsidRPr="00DC48CD" w:rsidRDefault="00DB5E8C" w:rsidP="00DC48CD">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37</w:t>
            </w:r>
            <w:r w:rsidR="00DC48CD" w:rsidRPr="00DC48CD">
              <w:rPr>
                <w:rFonts w:ascii="Times New Roman" w:eastAsia="Calibri" w:hAnsi="Times New Roman" w:cs="Times New Roman"/>
                <w:sz w:val="24"/>
                <w:szCs w:val="24"/>
                <w:lang w:eastAsia="en-US"/>
              </w:rPr>
              <w:t xml:space="preserve"> лет</w:t>
            </w:r>
          </w:p>
        </w:tc>
      </w:tr>
    </w:tbl>
    <w:p w:rsidR="00DC48CD" w:rsidRPr="00087B9B" w:rsidRDefault="00DC48CD" w:rsidP="00087B9B">
      <w:pPr>
        <w:widowControl w:val="0"/>
        <w:autoSpaceDE w:val="0"/>
        <w:autoSpaceDN w:val="0"/>
        <w:spacing w:after="0" w:line="240" w:lineRule="auto"/>
        <w:rPr>
          <w:rFonts w:ascii="Times New Roman" w:eastAsia="Times New Roman" w:hAnsi="Times New Roman" w:cs="Times New Roman"/>
          <w:sz w:val="20"/>
          <w:lang w:bidi="ru-RU"/>
        </w:rPr>
        <w:sectPr w:rsidR="00DC48CD" w:rsidRPr="00087B9B">
          <w:footerReference w:type="default" r:id="rId14"/>
          <w:pgSz w:w="16840" w:h="11910" w:orient="landscape"/>
          <w:pgMar w:top="1100" w:right="740" w:bottom="280" w:left="480" w:header="0" w:footer="0" w:gutter="0"/>
          <w:cols w:space="720"/>
        </w:sectPr>
      </w:pPr>
    </w:p>
    <w:p w:rsidR="00365FBE" w:rsidRDefault="00365FBE" w:rsidP="007E2C69">
      <w:pPr>
        <w:pStyle w:val="p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b/>
          <w:sz w:val="28"/>
        </w:rPr>
      </w:pPr>
      <w:r>
        <w:rPr>
          <w:b/>
          <w:sz w:val="28"/>
        </w:rPr>
        <w:t xml:space="preserve">Финансовые условия реализации программы. </w:t>
      </w:r>
    </w:p>
    <w:p w:rsidR="00DB5E8C" w:rsidRPr="00DB5E8C" w:rsidRDefault="00DB5E8C" w:rsidP="00DB5E8C">
      <w:pPr>
        <w:widowControl w:val="0"/>
        <w:autoSpaceDE w:val="0"/>
        <w:autoSpaceDN w:val="0"/>
        <w:spacing w:before="41" w:after="0"/>
        <w:ind w:left="213" w:right="540" w:firstLine="454"/>
        <w:jc w:val="both"/>
        <w:rPr>
          <w:rFonts w:ascii="Times New Roman" w:eastAsia="Times New Roman" w:hAnsi="Times New Roman" w:cs="Times New Roman"/>
          <w:sz w:val="28"/>
          <w:szCs w:val="28"/>
          <w:lang w:bidi="ru-RU"/>
        </w:rPr>
      </w:pPr>
      <w:r w:rsidRPr="00DB5E8C">
        <w:rPr>
          <w:rFonts w:ascii="Times New Roman" w:eastAsia="Times New Roman" w:hAnsi="Times New Roman" w:cs="Times New Roman"/>
          <w:b/>
          <w:sz w:val="28"/>
          <w:szCs w:val="28"/>
          <w:lang w:bidi="ru-RU"/>
        </w:rPr>
        <w:t xml:space="preserve">Финансовое обеспечение </w:t>
      </w:r>
      <w:r w:rsidRPr="00DB5E8C">
        <w:rPr>
          <w:rFonts w:ascii="Times New Roman" w:eastAsia="Times New Roman" w:hAnsi="Times New Roman" w:cs="Times New Roman"/>
          <w:sz w:val="28"/>
          <w:szCs w:val="28"/>
          <w:lang w:bidi="ru-RU"/>
        </w:rPr>
        <w:t>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Объѐм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DB5E8C" w:rsidRPr="00DB5E8C" w:rsidRDefault="00DB5E8C" w:rsidP="00DB5E8C">
      <w:pPr>
        <w:widowControl w:val="0"/>
        <w:autoSpaceDE w:val="0"/>
        <w:autoSpaceDN w:val="0"/>
        <w:spacing w:after="0"/>
        <w:ind w:left="213" w:right="547" w:firstLine="454"/>
        <w:jc w:val="both"/>
        <w:rPr>
          <w:rFonts w:ascii="Times New Roman" w:eastAsia="Times New Roman" w:hAnsi="Times New Roman" w:cs="Times New Roman"/>
          <w:sz w:val="28"/>
          <w:szCs w:val="28"/>
          <w:lang w:bidi="ru-RU"/>
        </w:rPr>
      </w:pPr>
      <w:r w:rsidRPr="00DB5E8C">
        <w:rPr>
          <w:rFonts w:ascii="Times New Roman" w:eastAsia="Times New Roman" w:hAnsi="Times New Roman" w:cs="Times New Roman"/>
          <w:sz w:val="28"/>
          <w:szCs w:val="28"/>
          <w:lang w:bidi="ru-RU"/>
        </w:rPr>
        <w:t>Задание учредителя обеспечивает соответствие показателей объѐмов и качества предоставляемых образовательным учреждением услуг (выполнения работ) размерам направляемых на эти цели средств бюджета.</w:t>
      </w:r>
    </w:p>
    <w:p w:rsidR="00DB5E8C" w:rsidRPr="00DB5E8C" w:rsidRDefault="00DB5E8C" w:rsidP="00DB5E8C">
      <w:pPr>
        <w:widowControl w:val="0"/>
        <w:autoSpaceDE w:val="0"/>
        <w:autoSpaceDN w:val="0"/>
        <w:spacing w:before="1" w:after="0"/>
        <w:ind w:left="213" w:right="539" w:firstLine="454"/>
        <w:jc w:val="both"/>
        <w:rPr>
          <w:rFonts w:ascii="Times New Roman" w:eastAsia="Times New Roman" w:hAnsi="Times New Roman" w:cs="Times New Roman"/>
          <w:sz w:val="28"/>
          <w:lang w:bidi="ru-RU"/>
        </w:rPr>
      </w:pPr>
      <w:r w:rsidRPr="00DB5E8C">
        <w:rPr>
          <w:rFonts w:ascii="Times New Roman" w:eastAsia="Times New Roman" w:hAnsi="Times New Roman" w:cs="Times New Roman"/>
          <w:i/>
          <w:sz w:val="28"/>
          <w:lang w:bidi="ru-RU"/>
        </w:rPr>
        <w:t xml:space="preserve">Финансовое обеспечение задания учредителя по реализации основной образовательной программы начального общего образования </w:t>
      </w:r>
      <w:r w:rsidRPr="00DB5E8C">
        <w:rPr>
          <w:rFonts w:ascii="Times New Roman" w:eastAsia="Times New Roman" w:hAnsi="Times New Roman" w:cs="Times New Roman"/>
          <w:sz w:val="28"/>
          <w:lang w:bidi="ru-RU"/>
        </w:rPr>
        <w:t>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DB5E8C" w:rsidRPr="00DB5E8C" w:rsidRDefault="00DB5E8C" w:rsidP="00DB5E8C">
      <w:pPr>
        <w:widowControl w:val="0"/>
        <w:autoSpaceDE w:val="0"/>
        <w:autoSpaceDN w:val="0"/>
        <w:spacing w:before="1" w:after="0"/>
        <w:ind w:left="213" w:right="547" w:firstLine="454"/>
        <w:jc w:val="both"/>
        <w:rPr>
          <w:rFonts w:ascii="Times New Roman" w:eastAsia="Times New Roman" w:hAnsi="Times New Roman" w:cs="Times New Roman"/>
          <w:sz w:val="28"/>
          <w:szCs w:val="28"/>
          <w:lang w:bidi="ru-RU"/>
        </w:rPr>
      </w:pPr>
      <w:r w:rsidRPr="00DB5E8C">
        <w:rPr>
          <w:rFonts w:ascii="Times New Roman" w:eastAsia="Times New Roman" w:hAnsi="Times New Roman" w:cs="Times New Roman"/>
          <w:sz w:val="28"/>
          <w:szCs w:val="28"/>
          <w:lang w:bidi="ru-RU"/>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DB5E8C" w:rsidRPr="00DB5E8C" w:rsidRDefault="00DB5E8C" w:rsidP="00DB5E8C">
      <w:pPr>
        <w:widowControl w:val="0"/>
        <w:autoSpaceDE w:val="0"/>
        <w:autoSpaceDN w:val="0"/>
        <w:spacing w:after="0"/>
        <w:ind w:left="213" w:right="542" w:firstLine="454"/>
        <w:jc w:val="both"/>
        <w:rPr>
          <w:rFonts w:ascii="Times New Roman" w:eastAsia="Times New Roman" w:hAnsi="Times New Roman" w:cs="Times New Roman"/>
          <w:sz w:val="28"/>
          <w:szCs w:val="28"/>
          <w:lang w:bidi="ru-RU"/>
        </w:rPr>
      </w:pPr>
      <w:r w:rsidRPr="00DB5E8C">
        <w:rPr>
          <w:rFonts w:ascii="Times New Roman" w:eastAsia="Times New Roman" w:hAnsi="Times New Roman" w:cs="Times New Roman"/>
          <w:i/>
          <w:sz w:val="28"/>
          <w:szCs w:val="28"/>
          <w:lang w:bidi="ru-RU"/>
        </w:rPr>
        <w:t xml:space="preserve">Региональный расчѐтный подушевой норматив </w:t>
      </w:r>
      <w:r w:rsidRPr="00DB5E8C">
        <w:rPr>
          <w:rFonts w:ascii="Times New Roman" w:eastAsia="Times New Roman" w:hAnsi="Times New Roman" w:cs="Times New Roman"/>
          <w:sz w:val="28"/>
          <w:szCs w:val="28"/>
          <w:lang w:bidi="ru-RU"/>
        </w:rPr>
        <w:t>— это минимально допустимый объѐм финансовых средств, необходимых для реализации основной образовательной программы в учреждениях данного региона в соответствии со Стандартом в расчѐте на одного обучающегося в год, определяемый раздельно для образовательных учреждений, расположенных в городской и сельскойместности.</w:t>
      </w:r>
    </w:p>
    <w:p w:rsidR="00DB5E8C" w:rsidRPr="00DB5E8C" w:rsidRDefault="00DB5E8C" w:rsidP="00DB5E8C">
      <w:pPr>
        <w:widowControl w:val="0"/>
        <w:autoSpaceDE w:val="0"/>
        <w:autoSpaceDN w:val="0"/>
        <w:spacing w:after="0"/>
        <w:ind w:left="213" w:right="547" w:firstLine="454"/>
        <w:jc w:val="both"/>
        <w:rPr>
          <w:rFonts w:ascii="Times New Roman" w:eastAsia="Times New Roman" w:hAnsi="Times New Roman" w:cs="Times New Roman"/>
          <w:sz w:val="28"/>
          <w:szCs w:val="28"/>
          <w:lang w:bidi="ru-RU"/>
        </w:rPr>
      </w:pPr>
      <w:r w:rsidRPr="00DB5E8C">
        <w:rPr>
          <w:rFonts w:ascii="Times New Roman" w:eastAsia="Times New Roman" w:hAnsi="Times New Roman" w:cs="Times New Roman"/>
          <w:sz w:val="28"/>
          <w:szCs w:val="28"/>
          <w:lang w:bidi="ru-RU"/>
        </w:rPr>
        <w:t>Органы местного самоуправления могут устанавливать дополнительные нормативы финансирования образовательных учреждений за счѐт средств местных бюджетов сверх установленного регионального подушевого норматива.</w:t>
      </w:r>
    </w:p>
    <w:p w:rsidR="00DB5E8C" w:rsidRPr="00DB5E8C" w:rsidRDefault="00DB5E8C" w:rsidP="00DB5E8C">
      <w:pPr>
        <w:widowControl w:val="0"/>
        <w:autoSpaceDE w:val="0"/>
        <w:autoSpaceDN w:val="0"/>
        <w:spacing w:before="7" w:after="0"/>
        <w:ind w:left="213" w:right="543" w:firstLine="454"/>
        <w:jc w:val="both"/>
        <w:outlineLvl w:val="3"/>
        <w:rPr>
          <w:rFonts w:ascii="Times New Roman" w:eastAsia="Times New Roman" w:hAnsi="Times New Roman" w:cs="Times New Roman"/>
          <w:b/>
          <w:bCs/>
          <w:i/>
          <w:sz w:val="28"/>
          <w:szCs w:val="28"/>
          <w:lang w:bidi="ru-RU"/>
        </w:rPr>
      </w:pPr>
      <w:r w:rsidRPr="00DB5E8C">
        <w:rPr>
          <w:rFonts w:ascii="Times New Roman" w:eastAsia="Times New Roman" w:hAnsi="Times New Roman" w:cs="Times New Roman"/>
          <w:b/>
          <w:bCs/>
          <w:i/>
          <w:sz w:val="28"/>
          <w:szCs w:val="28"/>
          <w:lang w:bidi="ru-RU"/>
        </w:rPr>
        <w:t>Региональный расчѐтный подушевой норматив должен покрывать следующие расходы на год:</w:t>
      </w:r>
    </w:p>
    <w:p w:rsidR="00DB5E8C" w:rsidRPr="00DB5E8C" w:rsidRDefault="00DB5E8C" w:rsidP="00DB5E8C">
      <w:pPr>
        <w:widowControl w:val="0"/>
        <w:numPr>
          <w:ilvl w:val="3"/>
          <w:numId w:val="118"/>
        </w:numPr>
        <w:tabs>
          <w:tab w:val="left" w:pos="836"/>
        </w:tabs>
        <w:autoSpaceDE w:val="0"/>
        <w:autoSpaceDN w:val="0"/>
        <w:spacing w:after="0" w:line="278" w:lineRule="auto"/>
        <w:ind w:right="549" w:firstLine="454"/>
        <w:jc w:val="both"/>
        <w:rPr>
          <w:rFonts w:ascii="Times New Roman" w:eastAsia="Times New Roman" w:hAnsi="Times New Roman" w:cs="Times New Roman"/>
          <w:sz w:val="28"/>
          <w:lang w:bidi="ru-RU"/>
        </w:rPr>
      </w:pPr>
      <w:r w:rsidRPr="00DB5E8C">
        <w:rPr>
          <w:rFonts w:ascii="Times New Roman" w:eastAsia="Times New Roman" w:hAnsi="Times New Roman" w:cs="Times New Roman"/>
          <w:sz w:val="28"/>
          <w:lang w:bidi="ru-RU"/>
        </w:rPr>
        <w:t>оплату труда работников образовательных учреждений с учѐтом районных коэффициентов к заработной плате, а такжеотчисления;</w:t>
      </w:r>
    </w:p>
    <w:p w:rsidR="00DB5E8C" w:rsidRPr="00DB5E8C" w:rsidRDefault="00DB5E8C" w:rsidP="00DB5E8C">
      <w:pPr>
        <w:widowControl w:val="0"/>
        <w:numPr>
          <w:ilvl w:val="3"/>
          <w:numId w:val="118"/>
        </w:numPr>
        <w:tabs>
          <w:tab w:val="left" w:pos="836"/>
        </w:tabs>
        <w:autoSpaceDE w:val="0"/>
        <w:autoSpaceDN w:val="0"/>
        <w:spacing w:after="0" w:line="240" w:lineRule="auto"/>
        <w:ind w:right="545" w:firstLine="454"/>
        <w:jc w:val="both"/>
        <w:rPr>
          <w:rFonts w:ascii="Times New Roman" w:eastAsia="Times New Roman" w:hAnsi="Times New Roman" w:cs="Times New Roman"/>
          <w:sz w:val="28"/>
          <w:lang w:bidi="ru-RU"/>
        </w:rPr>
      </w:pPr>
      <w:r w:rsidRPr="00DB5E8C">
        <w:rPr>
          <w:rFonts w:ascii="Times New Roman" w:eastAsia="Times New Roman" w:hAnsi="Times New Roman" w:cs="Times New Roman"/>
          <w:sz w:val="28"/>
          <w:lang w:bidi="ru-RU"/>
        </w:rPr>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этойсетью);</w:t>
      </w:r>
    </w:p>
    <w:p w:rsidR="00DB5E8C" w:rsidRPr="00DB5E8C" w:rsidRDefault="00DB5E8C" w:rsidP="00DB5E8C">
      <w:pPr>
        <w:widowControl w:val="0"/>
        <w:numPr>
          <w:ilvl w:val="3"/>
          <w:numId w:val="118"/>
        </w:numPr>
        <w:tabs>
          <w:tab w:val="left" w:pos="836"/>
        </w:tabs>
        <w:autoSpaceDE w:val="0"/>
        <w:autoSpaceDN w:val="0"/>
        <w:spacing w:after="0" w:line="278" w:lineRule="auto"/>
        <w:ind w:right="550" w:firstLine="454"/>
        <w:jc w:val="both"/>
        <w:rPr>
          <w:rFonts w:ascii="Times New Roman" w:eastAsia="Times New Roman" w:hAnsi="Times New Roman" w:cs="Times New Roman"/>
          <w:sz w:val="28"/>
          <w:lang w:bidi="ru-RU"/>
        </w:rPr>
      </w:pPr>
      <w:r w:rsidRPr="00DB5E8C">
        <w:rPr>
          <w:rFonts w:ascii="Times New Roman" w:eastAsia="Times New Roman" w:hAnsi="Times New Roman" w:cs="Times New Roman"/>
          <w:sz w:val="28"/>
          <w:lang w:bidi="ru-RU"/>
        </w:rPr>
        <w:t>иные хозяйственные нужды и другие расходы, связанные с обеспечением образовательного процесса (обучение, повышение квалификации педагогическогои</w:t>
      </w:r>
    </w:p>
    <w:p w:rsidR="00DB5E8C" w:rsidRPr="00DB5E8C" w:rsidRDefault="00DB5E8C" w:rsidP="00DB5E8C">
      <w:pPr>
        <w:widowControl w:val="0"/>
        <w:autoSpaceDE w:val="0"/>
        <w:autoSpaceDN w:val="0"/>
        <w:spacing w:after="0" w:line="278" w:lineRule="auto"/>
        <w:jc w:val="both"/>
        <w:rPr>
          <w:rFonts w:ascii="Times New Roman" w:eastAsia="Times New Roman" w:hAnsi="Times New Roman" w:cs="Times New Roman"/>
          <w:sz w:val="28"/>
          <w:lang w:bidi="ru-RU"/>
        </w:rPr>
        <w:sectPr w:rsidR="00DB5E8C" w:rsidRPr="00DB5E8C">
          <w:footerReference w:type="default" r:id="rId15"/>
          <w:pgSz w:w="11910" w:h="16840"/>
          <w:pgMar w:top="760" w:right="160" w:bottom="760" w:left="780" w:header="0" w:footer="578" w:gutter="0"/>
          <w:cols w:space="720"/>
        </w:sectPr>
      </w:pPr>
    </w:p>
    <w:p w:rsidR="00DB5E8C" w:rsidRPr="00DB5E8C" w:rsidRDefault="00DB5E8C" w:rsidP="00DB5E8C">
      <w:pPr>
        <w:widowControl w:val="0"/>
        <w:autoSpaceDE w:val="0"/>
        <w:autoSpaceDN w:val="0"/>
        <w:spacing w:before="66" w:after="0"/>
        <w:ind w:left="213" w:right="553"/>
        <w:jc w:val="both"/>
        <w:rPr>
          <w:rFonts w:ascii="Times New Roman" w:eastAsia="Times New Roman" w:hAnsi="Times New Roman" w:cs="Times New Roman"/>
          <w:sz w:val="28"/>
          <w:szCs w:val="28"/>
          <w:lang w:bidi="ru-RU"/>
        </w:rPr>
      </w:pPr>
      <w:r w:rsidRPr="00DB5E8C">
        <w:rPr>
          <w:rFonts w:ascii="Times New Roman" w:eastAsia="Times New Roman" w:hAnsi="Times New Roman" w:cs="Times New Roman"/>
          <w:sz w:val="28"/>
          <w:szCs w:val="28"/>
          <w:lang w:bidi="ru-RU"/>
        </w:rPr>
        <w:t>командировочные расходы и др.), за исключением расходов на содержание зданий и коммунальных расходов, осуществляемых из местных бюджетов.</w:t>
      </w:r>
    </w:p>
    <w:p w:rsidR="00DB5E8C" w:rsidRPr="00DB5E8C" w:rsidRDefault="00DB5E8C" w:rsidP="00DB5E8C">
      <w:pPr>
        <w:widowControl w:val="0"/>
        <w:autoSpaceDE w:val="0"/>
        <w:autoSpaceDN w:val="0"/>
        <w:spacing w:after="0"/>
        <w:ind w:left="213" w:right="544" w:firstLine="454"/>
        <w:jc w:val="both"/>
        <w:rPr>
          <w:rFonts w:ascii="Times New Roman" w:eastAsia="Times New Roman" w:hAnsi="Times New Roman" w:cs="Times New Roman"/>
          <w:sz w:val="28"/>
          <w:szCs w:val="28"/>
          <w:lang w:bidi="ru-RU"/>
        </w:rPr>
      </w:pPr>
      <w:r w:rsidRPr="00DB5E8C">
        <w:rPr>
          <w:rFonts w:ascii="Times New Roman" w:eastAsia="Times New Roman" w:hAnsi="Times New Roman" w:cs="Times New Roman"/>
          <w:sz w:val="28"/>
          <w:szCs w:val="28"/>
          <w:lang w:bidi="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начального общего образования.</w:t>
      </w:r>
    </w:p>
    <w:p w:rsidR="00DB5E8C" w:rsidRPr="00DB5E8C" w:rsidRDefault="00DB5E8C" w:rsidP="00DB5E8C">
      <w:pPr>
        <w:widowControl w:val="0"/>
        <w:autoSpaceDE w:val="0"/>
        <w:autoSpaceDN w:val="0"/>
        <w:spacing w:after="0"/>
        <w:ind w:left="213" w:right="548" w:firstLine="454"/>
        <w:jc w:val="both"/>
        <w:rPr>
          <w:rFonts w:ascii="Times New Roman" w:eastAsia="Times New Roman" w:hAnsi="Times New Roman" w:cs="Times New Roman"/>
          <w:i/>
          <w:sz w:val="28"/>
          <w:lang w:bidi="ru-RU"/>
        </w:rPr>
      </w:pPr>
      <w:r w:rsidRPr="00DB5E8C">
        <w:rPr>
          <w:rFonts w:ascii="Times New Roman" w:eastAsia="Times New Roman" w:hAnsi="Times New Roman" w:cs="Times New Roman"/>
          <w:i/>
          <w:sz w:val="28"/>
          <w:lang w:bidi="ru-RU"/>
        </w:rPr>
        <w:t>Реализация принципа нормативного подушевого финансирования осуществляется на трѐх следующих уровнях:</w:t>
      </w:r>
    </w:p>
    <w:p w:rsidR="00DB5E8C" w:rsidRPr="00DB5E8C" w:rsidRDefault="00DB5E8C" w:rsidP="00DB5E8C">
      <w:pPr>
        <w:widowControl w:val="0"/>
        <w:numPr>
          <w:ilvl w:val="3"/>
          <w:numId w:val="118"/>
        </w:numPr>
        <w:tabs>
          <w:tab w:val="left" w:pos="836"/>
        </w:tabs>
        <w:autoSpaceDE w:val="0"/>
        <w:autoSpaceDN w:val="0"/>
        <w:spacing w:after="0" w:line="321" w:lineRule="exact"/>
        <w:ind w:left="835" w:hanging="169"/>
        <w:rPr>
          <w:rFonts w:ascii="Times New Roman" w:eastAsia="Times New Roman" w:hAnsi="Times New Roman" w:cs="Times New Roman"/>
          <w:sz w:val="28"/>
          <w:lang w:bidi="ru-RU"/>
        </w:rPr>
      </w:pPr>
      <w:r w:rsidRPr="00DB5E8C">
        <w:rPr>
          <w:rFonts w:ascii="Times New Roman" w:eastAsia="Times New Roman" w:hAnsi="Times New Roman" w:cs="Times New Roman"/>
          <w:sz w:val="28"/>
          <w:lang w:bidi="ru-RU"/>
        </w:rPr>
        <w:t>межбюджетных отношений (бюджет субъекта РФ — муниципальныйбюджет);</w:t>
      </w:r>
    </w:p>
    <w:p w:rsidR="00DB5E8C" w:rsidRPr="00DB5E8C" w:rsidRDefault="00DB5E8C" w:rsidP="00DB5E8C">
      <w:pPr>
        <w:widowControl w:val="0"/>
        <w:numPr>
          <w:ilvl w:val="3"/>
          <w:numId w:val="118"/>
        </w:numPr>
        <w:tabs>
          <w:tab w:val="left" w:pos="836"/>
        </w:tabs>
        <w:autoSpaceDE w:val="0"/>
        <w:autoSpaceDN w:val="0"/>
        <w:spacing w:before="51" w:after="0" w:line="240" w:lineRule="auto"/>
        <w:ind w:right="542" w:firstLine="454"/>
        <w:rPr>
          <w:rFonts w:ascii="Times New Roman" w:eastAsia="Times New Roman" w:hAnsi="Times New Roman" w:cs="Times New Roman"/>
          <w:sz w:val="28"/>
          <w:lang w:bidi="ru-RU"/>
        </w:rPr>
      </w:pPr>
      <w:r w:rsidRPr="00DB5E8C">
        <w:rPr>
          <w:rFonts w:ascii="Times New Roman" w:eastAsia="Times New Roman" w:hAnsi="Times New Roman" w:cs="Times New Roman"/>
          <w:sz w:val="28"/>
          <w:lang w:bidi="ru-RU"/>
        </w:rPr>
        <w:t>внутрибюджетных отношений (муниципальный бюджет — образовательное учреждение);</w:t>
      </w:r>
    </w:p>
    <w:p w:rsidR="00DB5E8C" w:rsidRPr="00DB5E8C" w:rsidRDefault="00DB5E8C" w:rsidP="00DB5E8C">
      <w:pPr>
        <w:widowControl w:val="0"/>
        <w:numPr>
          <w:ilvl w:val="3"/>
          <w:numId w:val="118"/>
        </w:numPr>
        <w:tabs>
          <w:tab w:val="left" w:pos="836"/>
        </w:tabs>
        <w:autoSpaceDE w:val="0"/>
        <w:autoSpaceDN w:val="0"/>
        <w:spacing w:after="0" w:line="321" w:lineRule="exact"/>
        <w:ind w:left="835" w:hanging="169"/>
        <w:rPr>
          <w:rFonts w:ascii="Times New Roman" w:eastAsia="Times New Roman" w:hAnsi="Times New Roman" w:cs="Times New Roman"/>
          <w:sz w:val="28"/>
          <w:lang w:bidi="ru-RU"/>
        </w:rPr>
      </w:pPr>
      <w:r w:rsidRPr="00DB5E8C">
        <w:rPr>
          <w:rFonts w:ascii="Times New Roman" w:eastAsia="Times New Roman" w:hAnsi="Times New Roman" w:cs="Times New Roman"/>
          <w:sz w:val="28"/>
          <w:lang w:bidi="ru-RU"/>
        </w:rPr>
        <w:t>образовательногоучреждения.</w:t>
      </w:r>
    </w:p>
    <w:p w:rsidR="00DB5E8C" w:rsidRPr="00DB5E8C" w:rsidRDefault="00DB5E8C" w:rsidP="00DB5E8C">
      <w:pPr>
        <w:widowControl w:val="0"/>
        <w:autoSpaceDE w:val="0"/>
        <w:autoSpaceDN w:val="0"/>
        <w:spacing w:before="47" w:after="0"/>
        <w:ind w:left="213" w:right="539" w:firstLine="454"/>
        <w:jc w:val="both"/>
        <w:rPr>
          <w:rFonts w:ascii="Times New Roman" w:eastAsia="Times New Roman" w:hAnsi="Times New Roman" w:cs="Times New Roman"/>
          <w:sz w:val="28"/>
          <w:szCs w:val="28"/>
          <w:lang w:bidi="ru-RU"/>
        </w:rPr>
      </w:pPr>
      <w:r w:rsidRPr="00DB5E8C">
        <w:rPr>
          <w:rFonts w:ascii="Times New Roman" w:eastAsia="Times New Roman" w:hAnsi="Times New Roman" w:cs="Times New Roman"/>
          <w:sz w:val="28"/>
          <w:szCs w:val="28"/>
          <w:lang w:bidi="ru-RU"/>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DB5E8C" w:rsidRPr="00DB5E8C" w:rsidRDefault="00DB5E8C" w:rsidP="00DB5E8C">
      <w:pPr>
        <w:widowControl w:val="0"/>
        <w:numPr>
          <w:ilvl w:val="3"/>
          <w:numId w:val="118"/>
        </w:numPr>
        <w:tabs>
          <w:tab w:val="left" w:pos="836"/>
        </w:tabs>
        <w:autoSpaceDE w:val="0"/>
        <w:autoSpaceDN w:val="0"/>
        <w:spacing w:before="3" w:after="0" w:line="240" w:lineRule="auto"/>
        <w:ind w:right="544" w:firstLine="454"/>
        <w:jc w:val="both"/>
        <w:rPr>
          <w:rFonts w:ascii="Times New Roman" w:eastAsia="Times New Roman" w:hAnsi="Times New Roman" w:cs="Times New Roman"/>
          <w:sz w:val="28"/>
          <w:lang w:bidi="ru-RU"/>
        </w:rPr>
      </w:pPr>
      <w:r w:rsidRPr="00DB5E8C">
        <w:rPr>
          <w:rFonts w:ascii="Times New Roman" w:eastAsia="Times New Roman" w:hAnsi="Times New Roman" w:cs="Times New Roman"/>
          <w:sz w:val="28"/>
          <w:lang w:bidi="ru-RU"/>
        </w:rPr>
        <w:t>неуменьшение уровня финансирования по статьям расходов, включѐнным в величину регионального расчѐтного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DB5E8C" w:rsidRPr="00DB5E8C" w:rsidRDefault="00DB5E8C" w:rsidP="00DB5E8C">
      <w:pPr>
        <w:widowControl w:val="0"/>
        <w:numPr>
          <w:ilvl w:val="3"/>
          <w:numId w:val="118"/>
        </w:numPr>
        <w:tabs>
          <w:tab w:val="left" w:pos="836"/>
        </w:tabs>
        <w:autoSpaceDE w:val="0"/>
        <w:autoSpaceDN w:val="0"/>
        <w:spacing w:after="0" w:line="240" w:lineRule="auto"/>
        <w:ind w:right="541" w:firstLine="454"/>
        <w:jc w:val="both"/>
        <w:rPr>
          <w:rFonts w:ascii="Times New Roman" w:eastAsia="Times New Roman" w:hAnsi="Times New Roman" w:cs="Times New Roman"/>
          <w:sz w:val="28"/>
          <w:lang w:bidi="ru-RU"/>
        </w:rPr>
      </w:pPr>
      <w:r w:rsidRPr="00DB5E8C">
        <w:rPr>
          <w:rFonts w:ascii="Times New Roman" w:eastAsia="Times New Roman" w:hAnsi="Times New Roman" w:cs="Times New Roman"/>
          <w:sz w:val="28"/>
          <w:lang w:bidi="ru-RU"/>
        </w:rPr>
        <w:t>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образовательногоучреждения.</w:t>
      </w:r>
    </w:p>
    <w:p w:rsidR="00DB5E8C" w:rsidRPr="00DB5E8C" w:rsidRDefault="00DB5E8C" w:rsidP="00DB5E8C">
      <w:pPr>
        <w:widowControl w:val="0"/>
        <w:autoSpaceDE w:val="0"/>
        <w:autoSpaceDN w:val="0"/>
        <w:spacing w:after="0"/>
        <w:ind w:left="213" w:right="545" w:firstLine="454"/>
        <w:jc w:val="both"/>
        <w:rPr>
          <w:rFonts w:ascii="Times New Roman" w:eastAsia="Times New Roman" w:hAnsi="Times New Roman" w:cs="Times New Roman"/>
          <w:sz w:val="28"/>
          <w:szCs w:val="28"/>
          <w:lang w:bidi="ru-RU"/>
        </w:rPr>
      </w:pPr>
      <w:r w:rsidRPr="00DB5E8C">
        <w:rPr>
          <w:rFonts w:ascii="Times New Roman" w:eastAsia="Times New Roman" w:hAnsi="Times New Roman" w:cs="Times New Roman"/>
          <w:sz w:val="28"/>
          <w:szCs w:val="28"/>
          <w:lang w:bidi="ru-RU"/>
        </w:rPr>
        <w:t>В связи с требованиями Стандарта при расчѐте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DB5E8C" w:rsidRPr="00DB5E8C" w:rsidRDefault="00DB5E8C" w:rsidP="00DB5E8C">
      <w:pPr>
        <w:widowControl w:val="0"/>
        <w:autoSpaceDE w:val="0"/>
        <w:autoSpaceDN w:val="0"/>
        <w:spacing w:after="0"/>
        <w:ind w:left="213" w:right="542" w:firstLine="454"/>
        <w:jc w:val="both"/>
        <w:rPr>
          <w:rFonts w:ascii="Times New Roman" w:eastAsia="Times New Roman" w:hAnsi="Times New Roman" w:cs="Times New Roman"/>
          <w:sz w:val="28"/>
          <w:szCs w:val="28"/>
          <w:lang w:bidi="ru-RU"/>
        </w:rPr>
      </w:pPr>
      <w:r w:rsidRPr="00DB5E8C">
        <w:rPr>
          <w:rFonts w:ascii="Times New Roman" w:eastAsia="Times New Roman" w:hAnsi="Times New Roman" w:cs="Times New Roman"/>
          <w:b/>
          <w:sz w:val="28"/>
          <w:szCs w:val="28"/>
          <w:lang w:bidi="ru-RU"/>
        </w:rPr>
        <w:t xml:space="preserve">Формирование фонда оплаты труда </w:t>
      </w:r>
      <w:r w:rsidRPr="00DB5E8C">
        <w:rPr>
          <w:rFonts w:ascii="Times New Roman" w:eastAsia="Times New Roman" w:hAnsi="Times New Roman" w:cs="Times New Roman"/>
          <w:sz w:val="28"/>
          <w:szCs w:val="28"/>
          <w:lang w:bidi="ru-RU"/>
        </w:rPr>
        <w:t>образовательного учреждения осуществляется в пределах объѐма средств образовательного учреждения на текущий финансовый год, определѐнного в соответствии с региональным расчѐтным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DB5E8C" w:rsidRPr="00DB5E8C" w:rsidRDefault="00DB5E8C" w:rsidP="00DB5E8C">
      <w:pPr>
        <w:widowControl w:val="0"/>
        <w:autoSpaceDE w:val="0"/>
        <w:autoSpaceDN w:val="0"/>
        <w:spacing w:after="0"/>
        <w:ind w:left="213" w:right="550" w:firstLine="454"/>
        <w:jc w:val="both"/>
        <w:rPr>
          <w:rFonts w:ascii="Times New Roman" w:eastAsia="Times New Roman" w:hAnsi="Times New Roman" w:cs="Times New Roman"/>
          <w:sz w:val="28"/>
          <w:szCs w:val="28"/>
          <w:lang w:bidi="ru-RU"/>
        </w:rPr>
      </w:pPr>
      <w:r w:rsidRPr="00DB5E8C">
        <w:rPr>
          <w:rFonts w:ascii="Times New Roman" w:eastAsia="Times New Roman" w:hAnsi="Times New Roman" w:cs="Times New Roman"/>
          <w:sz w:val="28"/>
          <w:szCs w:val="28"/>
          <w:lang w:bidi="ru-RU"/>
        </w:rPr>
        <w:t>Справочно: в соответствии с установленным порядком финансирования оплаты труда работников образовательных учреждений:</w:t>
      </w:r>
    </w:p>
    <w:p w:rsidR="00DB5E8C" w:rsidRPr="00DB5E8C" w:rsidRDefault="00DB5E8C" w:rsidP="00DB5E8C">
      <w:pPr>
        <w:widowControl w:val="0"/>
        <w:autoSpaceDE w:val="0"/>
        <w:autoSpaceDN w:val="0"/>
        <w:spacing w:after="0"/>
        <w:rPr>
          <w:rFonts w:ascii="Times New Roman" w:eastAsia="Times New Roman" w:hAnsi="Times New Roman" w:cs="Times New Roman"/>
          <w:lang w:bidi="ru-RU"/>
        </w:rPr>
        <w:sectPr w:rsidR="00DB5E8C" w:rsidRPr="00DB5E8C">
          <w:footerReference w:type="default" r:id="rId16"/>
          <w:pgSz w:w="11910" w:h="16840"/>
          <w:pgMar w:top="760" w:right="160" w:bottom="880" w:left="780" w:header="0" w:footer="699" w:gutter="0"/>
          <w:pgNumType w:start="142"/>
          <w:cols w:space="720"/>
        </w:sectPr>
      </w:pPr>
    </w:p>
    <w:p w:rsidR="00DB5E8C" w:rsidRPr="00DB5E8C" w:rsidRDefault="00DB5E8C" w:rsidP="00DB5E8C">
      <w:pPr>
        <w:widowControl w:val="0"/>
        <w:numPr>
          <w:ilvl w:val="3"/>
          <w:numId w:val="118"/>
        </w:numPr>
        <w:tabs>
          <w:tab w:val="left" w:pos="836"/>
        </w:tabs>
        <w:autoSpaceDE w:val="0"/>
        <w:autoSpaceDN w:val="0"/>
        <w:spacing w:before="66" w:after="0" w:line="240" w:lineRule="auto"/>
        <w:ind w:right="547" w:firstLine="454"/>
        <w:jc w:val="both"/>
        <w:rPr>
          <w:rFonts w:ascii="Times New Roman" w:eastAsia="Times New Roman" w:hAnsi="Times New Roman" w:cs="Times New Roman"/>
          <w:sz w:val="28"/>
          <w:lang w:bidi="ru-RU"/>
        </w:rPr>
      </w:pPr>
      <w:r w:rsidRPr="00DB5E8C">
        <w:rPr>
          <w:rFonts w:ascii="Times New Roman" w:eastAsia="Times New Roman" w:hAnsi="Times New Roman" w:cs="Times New Roman"/>
          <w:sz w:val="28"/>
          <w:lang w:bidi="ru-RU"/>
        </w:rPr>
        <w:t>фонд оплаты труда образовательного учреждения состоит из базовой части и стимулирующей части. Рекомендуемый диапазон стимулирующей части фонда оплаты труда — от 20 до 40%. Значение стимулирующей части определяется общеобразовательным учреждениемсамостоятельно;</w:t>
      </w:r>
    </w:p>
    <w:p w:rsidR="00DB5E8C" w:rsidRPr="00DB5E8C" w:rsidRDefault="00DB5E8C" w:rsidP="00DB5E8C">
      <w:pPr>
        <w:widowControl w:val="0"/>
        <w:numPr>
          <w:ilvl w:val="3"/>
          <w:numId w:val="118"/>
        </w:numPr>
        <w:tabs>
          <w:tab w:val="left" w:pos="836"/>
        </w:tabs>
        <w:autoSpaceDE w:val="0"/>
        <w:autoSpaceDN w:val="0"/>
        <w:spacing w:after="0" w:line="240" w:lineRule="auto"/>
        <w:ind w:right="544" w:firstLine="454"/>
        <w:jc w:val="both"/>
        <w:rPr>
          <w:rFonts w:ascii="Times New Roman" w:eastAsia="Times New Roman" w:hAnsi="Times New Roman" w:cs="Times New Roman"/>
          <w:sz w:val="28"/>
          <w:lang w:bidi="ru-RU"/>
        </w:rPr>
      </w:pPr>
      <w:r w:rsidRPr="00DB5E8C">
        <w:rPr>
          <w:rFonts w:ascii="Times New Roman" w:eastAsia="Times New Roman" w:hAnsi="Times New Roman" w:cs="Times New Roman"/>
          <w:sz w:val="28"/>
          <w:lang w:bidi="ru-RU"/>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образовательногоучреждения;</w:t>
      </w:r>
    </w:p>
    <w:p w:rsidR="00DB5E8C" w:rsidRPr="00DB5E8C" w:rsidRDefault="00DB5E8C" w:rsidP="00DB5E8C">
      <w:pPr>
        <w:widowControl w:val="0"/>
        <w:numPr>
          <w:ilvl w:val="3"/>
          <w:numId w:val="118"/>
        </w:numPr>
        <w:tabs>
          <w:tab w:val="left" w:pos="836"/>
        </w:tabs>
        <w:autoSpaceDE w:val="0"/>
        <w:autoSpaceDN w:val="0"/>
        <w:spacing w:after="0" w:line="240" w:lineRule="auto"/>
        <w:ind w:right="545" w:firstLine="454"/>
        <w:jc w:val="both"/>
        <w:rPr>
          <w:rFonts w:ascii="Times New Roman" w:eastAsia="Times New Roman" w:hAnsi="Times New Roman" w:cs="Times New Roman"/>
          <w:sz w:val="28"/>
          <w:lang w:bidi="ru-RU"/>
        </w:rPr>
      </w:pPr>
      <w:r w:rsidRPr="00DB5E8C">
        <w:rPr>
          <w:rFonts w:ascii="Times New Roman" w:eastAsia="Times New Roman" w:hAnsi="Times New Roman" w:cs="Times New Roman"/>
          <w:sz w:val="28"/>
          <w:lang w:bidi="ru-RU"/>
        </w:rPr>
        <w:t>рекомендуемое оптимальное значение объѐма фонда оплаты труда педагогического персонала — 70% от общего объѐма фонда оплаты труда. Значение или диапазон фонда оплаты труда педагогического персонала определяется самостоятельно общеобразовательнымучреждением;</w:t>
      </w:r>
    </w:p>
    <w:p w:rsidR="00DB5E8C" w:rsidRPr="00DB5E8C" w:rsidRDefault="00DB5E8C" w:rsidP="00DB5E8C">
      <w:pPr>
        <w:widowControl w:val="0"/>
        <w:numPr>
          <w:ilvl w:val="3"/>
          <w:numId w:val="118"/>
        </w:numPr>
        <w:tabs>
          <w:tab w:val="left" w:pos="836"/>
        </w:tabs>
        <w:autoSpaceDE w:val="0"/>
        <w:autoSpaceDN w:val="0"/>
        <w:spacing w:after="0" w:line="240" w:lineRule="auto"/>
        <w:ind w:right="547" w:firstLine="454"/>
        <w:jc w:val="both"/>
        <w:rPr>
          <w:rFonts w:ascii="Times New Roman" w:eastAsia="Times New Roman" w:hAnsi="Times New Roman" w:cs="Times New Roman"/>
          <w:sz w:val="28"/>
          <w:lang w:bidi="ru-RU"/>
        </w:rPr>
      </w:pPr>
      <w:r w:rsidRPr="00DB5E8C">
        <w:rPr>
          <w:rFonts w:ascii="Times New Roman" w:eastAsia="Times New Roman" w:hAnsi="Times New Roman" w:cs="Times New Roman"/>
          <w:sz w:val="28"/>
          <w:lang w:bidi="ru-RU"/>
        </w:rPr>
        <w:t>базовая часть фонда оплаты труда для педагогического персонала, осуществляющего учебный процесс, состоит из общей части и специальнойчасти;</w:t>
      </w:r>
    </w:p>
    <w:p w:rsidR="00DB5E8C" w:rsidRPr="00DB5E8C" w:rsidRDefault="00DB5E8C" w:rsidP="00DB5E8C">
      <w:pPr>
        <w:widowControl w:val="0"/>
        <w:numPr>
          <w:ilvl w:val="3"/>
          <w:numId w:val="118"/>
        </w:numPr>
        <w:tabs>
          <w:tab w:val="left" w:pos="836"/>
        </w:tabs>
        <w:autoSpaceDE w:val="0"/>
        <w:autoSpaceDN w:val="0"/>
        <w:spacing w:after="0" w:line="240" w:lineRule="auto"/>
        <w:ind w:right="546" w:firstLine="454"/>
        <w:jc w:val="both"/>
        <w:rPr>
          <w:rFonts w:ascii="Times New Roman" w:eastAsia="Times New Roman" w:hAnsi="Times New Roman" w:cs="Times New Roman"/>
          <w:sz w:val="28"/>
          <w:lang w:bidi="ru-RU"/>
        </w:rPr>
      </w:pPr>
      <w:r w:rsidRPr="00DB5E8C">
        <w:rPr>
          <w:rFonts w:ascii="Times New Roman" w:eastAsia="Times New Roman" w:hAnsi="Times New Roman" w:cs="Times New Roman"/>
          <w:sz w:val="28"/>
          <w:lang w:bidi="ru-RU"/>
        </w:rPr>
        <w:t>общая часть фонда оплаты труда обеспечивает гарантированную оплату труда педагогического работника исходя из количества проведѐнных им учебных часов и численности обучающихся вклассах.</w:t>
      </w:r>
    </w:p>
    <w:p w:rsidR="00DB5E8C" w:rsidRPr="00DB5E8C" w:rsidRDefault="00DB5E8C" w:rsidP="00DB5E8C">
      <w:pPr>
        <w:widowControl w:val="0"/>
        <w:autoSpaceDE w:val="0"/>
        <w:autoSpaceDN w:val="0"/>
        <w:spacing w:after="0"/>
        <w:ind w:left="213" w:right="542" w:firstLine="454"/>
        <w:jc w:val="both"/>
        <w:rPr>
          <w:rFonts w:ascii="Times New Roman" w:eastAsia="Times New Roman" w:hAnsi="Times New Roman" w:cs="Times New Roman"/>
          <w:sz w:val="28"/>
          <w:szCs w:val="28"/>
          <w:lang w:bidi="ru-RU"/>
        </w:rPr>
      </w:pPr>
      <w:r w:rsidRPr="00DB5E8C">
        <w:rPr>
          <w:rFonts w:ascii="Times New Roman" w:eastAsia="Times New Roman" w:hAnsi="Times New Roman" w:cs="Times New Roman"/>
          <w:sz w:val="28"/>
          <w:szCs w:val="28"/>
          <w:lang w:bidi="ru-RU"/>
        </w:rPr>
        <w:t>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Стандарта к результатам освоения основной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идр.</w:t>
      </w:r>
    </w:p>
    <w:p w:rsidR="00DB5E8C" w:rsidRPr="00DB5E8C" w:rsidRDefault="00DB5E8C" w:rsidP="00DB5E8C">
      <w:pPr>
        <w:widowControl w:val="0"/>
        <w:autoSpaceDE w:val="0"/>
        <w:autoSpaceDN w:val="0"/>
        <w:spacing w:before="8" w:after="0" w:line="278" w:lineRule="auto"/>
        <w:ind w:left="213" w:right="547" w:firstLine="454"/>
        <w:jc w:val="both"/>
        <w:outlineLvl w:val="3"/>
        <w:rPr>
          <w:rFonts w:ascii="Times New Roman" w:eastAsia="Times New Roman" w:hAnsi="Times New Roman" w:cs="Times New Roman"/>
          <w:b/>
          <w:bCs/>
          <w:i/>
          <w:sz w:val="28"/>
          <w:szCs w:val="28"/>
          <w:lang w:bidi="ru-RU"/>
        </w:rPr>
      </w:pPr>
      <w:r w:rsidRPr="00DB5E8C">
        <w:rPr>
          <w:rFonts w:ascii="Times New Roman" w:eastAsia="Times New Roman" w:hAnsi="Times New Roman" w:cs="Times New Roman"/>
          <w:b/>
          <w:bCs/>
          <w:i/>
          <w:sz w:val="28"/>
          <w:szCs w:val="28"/>
          <w:lang w:bidi="ru-RU"/>
        </w:rPr>
        <w:t>Образовательное учреждение самостоятельно определяет и отражает в своих локальных актах:</w:t>
      </w:r>
    </w:p>
    <w:p w:rsidR="00DB5E8C" w:rsidRPr="00DB5E8C" w:rsidRDefault="00DB5E8C" w:rsidP="00DB5E8C">
      <w:pPr>
        <w:widowControl w:val="0"/>
        <w:numPr>
          <w:ilvl w:val="3"/>
          <w:numId w:val="118"/>
        </w:numPr>
        <w:tabs>
          <w:tab w:val="left" w:pos="836"/>
        </w:tabs>
        <w:autoSpaceDE w:val="0"/>
        <w:autoSpaceDN w:val="0"/>
        <w:spacing w:after="0" w:line="309" w:lineRule="exact"/>
        <w:ind w:left="835" w:hanging="169"/>
        <w:rPr>
          <w:rFonts w:ascii="Times New Roman" w:eastAsia="Times New Roman" w:hAnsi="Times New Roman" w:cs="Times New Roman"/>
          <w:sz w:val="28"/>
          <w:lang w:bidi="ru-RU"/>
        </w:rPr>
      </w:pPr>
      <w:r w:rsidRPr="00DB5E8C">
        <w:rPr>
          <w:rFonts w:ascii="Times New Roman" w:eastAsia="Times New Roman" w:hAnsi="Times New Roman" w:cs="Times New Roman"/>
          <w:sz w:val="28"/>
          <w:lang w:bidi="ru-RU"/>
        </w:rPr>
        <w:t>соотношение базовой и стимулирующей частей фонда оплатытруда;</w:t>
      </w:r>
    </w:p>
    <w:p w:rsidR="00DB5E8C" w:rsidRPr="00DB5E8C" w:rsidRDefault="00DB5E8C" w:rsidP="00DB5E8C">
      <w:pPr>
        <w:widowControl w:val="0"/>
        <w:numPr>
          <w:ilvl w:val="3"/>
          <w:numId w:val="118"/>
        </w:numPr>
        <w:tabs>
          <w:tab w:val="left" w:pos="836"/>
          <w:tab w:val="left" w:pos="2713"/>
          <w:tab w:val="left" w:pos="3749"/>
          <w:tab w:val="left" w:pos="4912"/>
          <w:tab w:val="left" w:pos="5880"/>
          <w:tab w:val="left" w:pos="8227"/>
        </w:tabs>
        <w:autoSpaceDE w:val="0"/>
        <w:autoSpaceDN w:val="0"/>
        <w:spacing w:before="47" w:after="0" w:line="240" w:lineRule="auto"/>
        <w:ind w:right="541" w:firstLine="454"/>
        <w:rPr>
          <w:rFonts w:ascii="Times New Roman" w:eastAsia="Times New Roman" w:hAnsi="Times New Roman" w:cs="Times New Roman"/>
          <w:sz w:val="28"/>
          <w:lang w:bidi="ru-RU"/>
        </w:rPr>
      </w:pPr>
      <w:r w:rsidRPr="00DB5E8C">
        <w:rPr>
          <w:rFonts w:ascii="Times New Roman" w:eastAsia="Times New Roman" w:hAnsi="Times New Roman" w:cs="Times New Roman"/>
          <w:sz w:val="28"/>
          <w:lang w:bidi="ru-RU"/>
        </w:rPr>
        <w:t>соотношение</w:t>
      </w:r>
      <w:r w:rsidRPr="00DB5E8C">
        <w:rPr>
          <w:rFonts w:ascii="Times New Roman" w:eastAsia="Times New Roman" w:hAnsi="Times New Roman" w:cs="Times New Roman"/>
          <w:sz w:val="28"/>
          <w:lang w:bidi="ru-RU"/>
        </w:rPr>
        <w:tab/>
        <w:t>фонда</w:t>
      </w:r>
      <w:r w:rsidRPr="00DB5E8C">
        <w:rPr>
          <w:rFonts w:ascii="Times New Roman" w:eastAsia="Times New Roman" w:hAnsi="Times New Roman" w:cs="Times New Roman"/>
          <w:sz w:val="28"/>
          <w:lang w:bidi="ru-RU"/>
        </w:rPr>
        <w:tab/>
        <w:t>оплаты</w:t>
      </w:r>
      <w:r w:rsidRPr="00DB5E8C">
        <w:rPr>
          <w:rFonts w:ascii="Times New Roman" w:eastAsia="Times New Roman" w:hAnsi="Times New Roman" w:cs="Times New Roman"/>
          <w:sz w:val="28"/>
          <w:lang w:bidi="ru-RU"/>
        </w:rPr>
        <w:tab/>
        <w:t>труда</w:t>
      </w:r>
      <w:r w:rsidRPr="00DB5E8C">
        <w:rPr>
          <w:rFonts w:ascii="Times New Roman" w:eastAsia="Times New Roman" w:hAnsi="Times New Roman" w:cs="Times New Roman"/>
          <w:sz w:val="28"/>
          <w:lang w:bidi="ru-RU"/>
        </w:rPr>
        <w:tab/>
        <w:t>педагогического,</w:t>
      </w:r>
      <w:r w:rsidRPr="00DB5E8C">
        <w:rPr>
          <w:rFonts w:ascii="Times New Roman" w:eastAsia="Times New Roman" w:hAnsi="Times New Roman" w:cs="Times New Roman"/>
          <w:sz w:val="28"/>
          <w:lang w:bidi="ru-RU"/>
        </w:rPr>
        <w:tab/>
      </w:r>
      <w:r w:rsidRPr="00DB5E8C">
        <w:rPr>
          <w:rFonts w:ascii="Times New Roman" w:eastAsia="Times New Roman" w:hAnsi="Times New Roman" w:cs="Times New Roman"/>
          <w:spacing w:val="-1"/>
          <w:sz w:val="28"/>
          <w:lang w:bidi="ru-RU"/>
        </w:rPr>
        <w:t xml:space="preserve">административно- </w:t>
      </w:r>
      <w:r w:rsidRPr="00DB5E8C">
        <w:rPr>
          <w:rFonts w:ascii="Times New Roman" w:eastAsia="Times New Roman" w:hAnsi="Times New Roman" w:cs="Times New Roman"/>
          <w:sz w:val="28"/>
          <w:lang w:bidi="ru-RU"/>
        </w:rPr>
        <w:t>управленческого и учебно-вспомогательного персонала;</w:t>
      </w:r>
    </w:p>
    <w:p w:rsidR="00DB5E8C" w:rsidRPr="00DB5E8C" w:rsidRDefault="00DB5E8C" w:rsidP="00DB5E8C">
      <w:pPr>
        <w:widowControl w:val="0"/>
        <w:numPr>
          <w:ilvl w:val="3"/>
          <w:numId w:val="118"/>
        </w:numPr>
        <w:tabs>
          <w:tab w:val="left" w:pos="836"/>
        </w:tabs>
        <w:autoSpaceDE w:val="0"/>
        <w:autoSpaceDN w:val="0"/>
        <w:spacing w:before="1" w:after="0" w:line="240" w:lineRule="auto"/>
        <w:ind w:right="548" w:firstLine="454"/>
        <w:rPr>
          <w:rFonts w:ascii="Times New Roman" w:eastAsia="Times New Roman" w:hAnsi="Times New Roman" w:cs="Times New Roman"/>
          <w:sz w:val="28"/>
          <w:lang w:bidi="ru-RU"/>
        </w:rPr>
      </w:pPr>
      <w:r w:rsidRPr="00DB5E8C">
        <w:rPr>
          <w:rFonts w:ascii="Times New Roman" w:eastAsia="Times New Roman" w:hAnsi="Times New Roman" w:cs="Times New Roman"/>
          <w:sz w:val="28"/>
          <w:lang w:bidi="ru-RU"/>
        </w:rPr>
        <w:t>соотношение общей и специальной частей внутри базовой части фонда оплаты труда;</w:t>
      </w:r>
    </w:p>
    <w:p w:rsidR="00DB5E8C" w:rsidRPr="00DB5E8C" w:rsidRDefault="00DB5E8C" w:rsidP="00DB5E8C">
      <w:pPr>
        <w:widowControl w:val="0"/>
        <w:numPr>
          <w:ilvl w:val="3"/>
          <w:numId w:val="118"/>
        </w:numPr>
        <w:tabs>
          <w:tab w:val="left" w:pos="836"/>
          <w:tab w:val="left" w:pos="2070"/>
          <w:tab w:val="left" w:pos="4088"/>
          <w:tab w:val="left" w:pos="6326"/>
          <w:tab w:val="left" w:pos="7245"/>
          <w:tab w:val="left" w:pos="8236"/>
          <w:tab w:val="left" w:pos="9358"/>
          <w:tab w:val="left" w:pos="10282"/>
        </w:tabs>
        <w:autoSpaceDE w:val="0"/>
        <w:autoSpaceDN w:val="0"/>
        <w:spacing w:after="0" w:line="278" w:lineRule="auto"/>
        <w:ind w:right="549" w:firstLine="454"/>
        <w:rPr>
          <w:rFonts w:ascii="Times New Roman" w:eastAsia="Times New Roman" w:hAnsi="Times New Roman" w:cs="Times New Roman"/>
          <w:sz w:val="28"/>
          <w:lang w:bidi="ru-RU"/>
        </w:rPr>
      </w:pPr>
      <w:r w:rsidRPr="00DB5E8C">
        <w:rPr>
          <w:rFonts w:ascii="Times New Roman" w:eastAsia="Times New Roman" w:hAnsi="Times New Roman" w:cs="Times New Roman"/>
          <w:sz w:val="28"/>
          <w:lang w:bidi="ru-RU"/>
        </w:rPr>
        <w:t>порядок</w:t>
      </w:r>
      <w:r w:rsidRPr="00DB5E8C">
        <w:rPr>
          <w:rFonts w:ascii="Times New Roman" w:eastAsia="Times New Roman" w:hAnsi="Times New Roman" w:cs="Times New Roman"/>
          <w:sz w:val="28"/>
          <w:lang w:bidi="ru-RU"/>
        </w:rPr>
        <w:tab/>
        <w:t>распределения</w:t>
      </w:r>
      <w:r w:rsidRPr="00DB5E8C">
        <w:rPr>
          <w:rFonts w:ascii="Times New Roman" w:eastAsia="Times New Roman" w:hAnsi="Times New Roman" w:cs="Times New Roman"/>
          <w:sz w:val="28"/>
          <w:lang w:bidi="ru-RU"/>
        </w:rPr>
        <w:tab/>
        <w:t>стимулирующей</w:t>
      </w:r>
      <w:r w:rsidRPr="00DB5E8C">
        <w:rPr>
          <w:rFonts w:ascii="Times New Roman" w:eastAsia="Times New Roman" w:hAnsi="Times New Roman" w:cs="Times New Roman"/>
          <w:sz w:val="28"/>
          <w:lang w:bidi="ru-RU"/>
        </w:rPr>
        <w:tab/>
        <w:t>части</w:t>
      </w:r>
      <w:r w:rsidRPr="00DB5E8C">
        <w:rPr>
          <w:rFonts w:ascii="Times New Roman" w:eastAsia="Times New Roman" w:hAnsi="Times New Roman" w:cs="Times New Roman"/>
          <w:sz w:val="28"/>
          <w:lang w:bidi="ru-RU"/>
        </w:rPr>
        <w:tab/>
        <w:t>фонда</w:t>
      </w:r>
      <w:r w:rsidRPr="00DB5E8C">
        <w:rPr>
          <w:rFonts w:ascii="Times New Roman" w:eastAsia="Times New Roman" w:hAnsi="Times New Roman" w:cs="Times New Roman"/>
          <w:sz w:val="28"/>
          <w:lang w:bidi="ru-RU"/>
        </w:rPr>
        <w:tab/>
        <w:t>оплаты</w:t>
      </w:r>
      <w:r w:rsidRPr="00DB5E8C">
        <w:rPr>
          <w:rFonts w:ascii="Times New Roman" w:eastAsia="Times New Roman" w:hAnsi="Times New Roman" w:cs="Times New Roman"/>
          <w:sz w:val="28"/>
          <w:lang w:bidi="ru-RU"/>
        </w:rPr>
        <w:tab/>
        <w:t>труда</w:t>
      </w:r>
      <w:r w:rsidRPr="00DB5E8C">
        <w:rPr>
          <w:rFonts w:ascii="Times New Roman" w:eastAsia="Times New Roman" w:hAnsi="Times New Roman" w:cs="Times New Roman"/>
          <w:sz w:val="28"/>
          <w:lang w:bidi="ru-RU"/>
        </w:rPr>
        <w:tab/>
      </w:r>
      <w:r w:rsidRPr="00DB5E8C">
        <w:rPr>
          <w:rFonts w:ascii="Times New Roman" w:eastAsia="Times New Roman" w:hAnsi="Times New Roman" w:cs="Times New Roman"/>
          <w:spacing w:val="-18"/>
          <w:sz w:val="28"/>
          <w:lang w:bidi="ru-RU"/>
        </w:rPr>
        <w:t xml:space="preserve">в </w:t>
      </w:r>
      <w:r w:rsidRPr="00DB5E8C">
        <w:rPr>
          <w:rFonts w:ascii="Times New Roman" w:eastAsia="Times New Roman" w:hAnsi="Times New Roman" w:cs="Times New Roman"/>
          <w:sz w:val="28"/>
          <w:lang w:bidi="ru-RU"/>
        </w:rPr>
        <w:t>соответствии с региональными и муниципальными нормативнымиактами.</w:t>
      </w:r>
    </w:p>
    <w:p w:rsidR="00DB5E8C" w:rsidRPr="00DB5E8C" w:rsidRDefault="00DB5E8C" w:rsidP="00DB5E8C">
      <w:pPr>
        <w:widowControl w:val="0"/>
        <w:tabs>
          <w:tab w:val="left" w:pos="1286"/>
          <w:tab w:val="left" w:pos="3473"/>
          <w:tab w:val="left" w:pos="5889"/>
          <w:tab w:val="left" w:pos="7079"/>
          <w:tab w:val="left" w:pos="8285"/>
          <w:tab w:val="left" w:pos="9669"/>
        </w:tabs>
        <w:autoSpaceDE w:val="0"/>
        <w:autoSpaceDN w:val="0"/>
        <w:spacing w:after="0"/>
        <w:ind w:left="213" w:right="549" w:firstLine="454"/>
        <w:rPr>
          <w:rFonts w:ascii="Times New Roman" w:eastAsia="Times New Roman" w:hAnsi="Times New Roman" w:cs="Times New Roman"/>
          <w:i/>
          <w:sz w:val="28"/>
          <w:lang w:bidi="ru-RU"/>
        </w:rPr>
      </w:pPr>
      <w:r w:rsidRPr="00DB5E8C">
        <w:rPr>
          <w:rFonts w:ascii="Times New Roman" w:eastAsia="Times New Roman" w:hAnsi="Times New Roman" w:cs="Times New Roman"/>
          <w:i/>
          <w:sz w:val="28"/>
          <w:lang w:bidi="ru-RU"/>
        </w:rPr>
        <w:t>В</w:t>
      </w:r>
      <w:r w:rsidRPr="00DB5E8C">
        <w:rPr>
          <w:rFonts w:ascii="Times New Roman" w:eastAsia="Times New Roman" w:hAnsi="Times New Roman" w:cs="Times New Roman"/>
          <w:i/>
          <w:sz w:val="28"/>
          <w:lang w:bidi="ru-RU"/>
        </w:rPr>
        <w:tab/>
        <w:t>распределении</w:t>
      </w:r>
      <w:r w:rsidRPr="00DB5E8C">
        <w:rPr>
          <w:rFonts w:ascii="Times New Roman" w:eastAsia="Times New Roman" w:hAnsi="Times New Roman" w:cs="Times New Roman"/>
          <w:i/>
          <w:sz w:val="28"/>
          <w:lang w:bidi="ru-RU"/>
        </w:rPr>
        <w:tab/>
        <w:t>стимулирующей</w:t>
      </w:r>
      <w:r w:rsidRPr="00DB5E8C">
        <w:rPr>
          <w:rFonts w:ascii="Times New Roman" w:eastAsia="Times New Roman" w:hAnsi="Times New Roman" w:cs="Times New Roman"/>
          <w:i/>
          <w:sz w:val="28"/>
          <w:lang w:bidi="ru-RU"/>
        </w:rPr>
        <w:tab/>
        <w:t>части</w:t>
      </w:r>
      <w:r w:rsidRPr="00DB5E8C">
        <w:rPr>
          <w:rFonts w:ascii="Times New Roman" w:eastAsia="Times New Roman" w:hAnsi="Times New Roman" w:cs="Times New Roman"/>
          <w:i/>
          <w:sz w:val="28"/>
          <w:lang w:bidi="ru-RU"/>
        </w:rPr>
        <w:tab/>
        <w:t>фонда</w:t>
      </w:r>
      <w:r w:rsidRPr="00DB5E8C">
        <w:rPr>
          <w:rFonts w:ascii="Times New Roman" w:eastAsia="Times New Roman" w:hAnsi="Times New Roman" w:cs="Times New Roman"/>
          <w:i/>
          <w:sz w:val="28"/>
          <w:lang w:bidi="ru-RU"/>
        </w:rPr>
        <w:tab/>
        <w:t>оплаты</w:t>
      </w:r>
      <w:r w:rsidRPr="00DB5E8C">
        <w:rPr>
          <w:rFonts w:ascii="Times New Roman" w:eastAsia="Times New Roman" w:hAnsi="Times New Roman" w:cs="Times New Roman"/>
          <w:i/>
          <w:sz w:val="28"/>
          <w:lang w:bidi="ru-RU"/>
        </w:rPr>
        <w:tab/>
      </w:r>
      <w:r w:rsidRPr="00DB5E8C">
        <w:rPr>
          <w:rFonts w:ascii="Times New Roman" w:eastAsia="Times New Roman" w:hAnsi="Times New Roman" w:cs="Times New Roman"/>
          <w:i/>
          <w:spacing w:val="-5"/>
          <w:sz w:val="28"/>
          <w:lang w:bidi="ru-RU"/>
        </w:rPr>
        <w:t xml:space="preserve">труда </w:t>
      </w:r>
      <w:r w:rsidRPr="00DB5E8C">
        <w:rPr>
          <w:rFonts w:ascii="Times New Roman" w:eastAsia="Times New Roman" w:hAnsi="Times New Roman" w:cs="Times New Roman"/>
          <w:i/>
          <w:sz w:val="28"/>
          <w:lang w:bidi="ru-RU"/>
        </w:rPr>
        <w:t>предусматривается участие органов самоуправления (общественного советаОУ).</w:t>
      </w:r>
    </w:p>
    <w:p w:rsidR="00DB5E8C" w:rsidRPr="00DB5E8C" w:rsidRDefault="00DB5E8C" w:rsidP="00DB5E8C">
      <w:pPr>
        <w:widowControl w:val="0"/>
        <w:autoSpaceDE w:val="0"/>
        <w:autoSpaceDN w:val="0"/>
        <w:spacing w:after="0"/>
        <w:rPr>
          <w:rFonts w:ascii="Times New Roman" w:eastAsia="Times New Roman" w:hAnsi="Times New Roman" w:cs="Times New Roman"/>
          <w:sz w:val="28"/>
          <w:lang w:bidi="ru-RU"/>
        </w:rPr>
        <w:sectPr w:rsidR="00DB5E8C" w:rsidRPr="00DB5E8C">
          <w:pgSz w:w="11910" w:h="16840"/>
          <w:pgMar w:top="760" w:right="160" w:bottom="960" w:left="780" w:header="0" w:footer="699" w:gutter="0"/>
          <w:cols w:space="720"/>
        </w:sectPr>
      </w:pPr>
    </w:p>
    <w:p w:rsidR="00DB5E8C" w:rsidRPr="00DB5E8C" w:rsidRDefault="00DB5E8C" w:rsidP="00DB5E8C">
      <w:pPr>
        <w:widowControl w:val="0"/>
        <w:autoSpaceDE w:val="0"/>
        <w:autoSpaceDN w:val="0"/>
        <w:spacing w:before="66" w:after="0"/>
        <w:ind w:left="213" w:right="550" w:firstLine="454"/>
        <w:jc w:val="both"/>
        <w:rPr>
          <w:rFonts w:ascii="Times New Roman" w:eastAsia="Times New Roman" w:hAnsi="Times New Roman" w:cs="Times New Roman"/>
          <w:b/>
          <w:i/>
          <w:sz w:val="28"/>
          <w:szCs w:val="28"/>
          <w:lang w:bidi="ru-RU"/>
        </w:rPr>
      </w:pPr>
      <w:r w:rsidRPr="00DB5E8C">
        <w:rPr>
          <w:rFonts w:ascii="Times New Roman" w:eastAsia="Times New Roman" w:hAnsi="Times New Roman" w:cs="Times New Roman"/>
          <w:sz w:val="28"/>
          <w:szCs w:val="28"/>
          <w:lang w:bidi="ru-RU"/>
        </w:rPr>
        <w:t xml:space="preserve">Для обеспечения требований Стандарта на основе проведѐнного анализа материально-технических условий реализации основной образовательной программы начального общего образования </w:t>
      </w:r>
      <w:r w:rsidRPr="00DB5E8C">
        <w:rPr>
          <w:rFonts w:ascii="Times New Roman" w:eastAsia="Times New Roman" w:hAnsi="Times New Roman" w:cs="Times New Roman"/>
          <w:b/>
          <w:i/>
          <w:sz w:val="28"/>
          <w:szCs w:val="28"/>
          <w:lang w:bidi="ru-RU"/>
        </w:rPr>
        <w:t>образовательное учреждение:</w:t>
      </w:r>
    </w:p>
    <w:p w:rsidR="00DB5E8C" w:rsidRPr="00DB5E8C" w:rsidRDefault="00DB5E8C" w:rsidP="00DB5E8C">
      <w:pPr>
        <w:widowControl w:val="0"/>
        <w:numPr>
          <w:ilvl w:val="0"/>
          <w:numId w:val="117"/>
        </w:numPr>
        <w:tabs>
          <w:tab w:val="left" w:pos="973"/>
        </w:tabs>
        <w:autoSpaceDE w:val="0"/>
        <w:autoSpaceDN w:val="0"/>
        <w:spacing w:after="0" w:line="278" w:lineRule="auto"/>
        <w:ind w:right="549" w:firstLine="454"/>
        <w:jc w:val="both"/>
        <w:rPr>
          <w:rFonts w:ascii="Times New Roman" w:eastAsia="Times New Roman" w:hAnsi="Times New Roman" w:cs="Times New Roman"/>
          <w:sz w:val="28"/>
          <w:lang w:bidi="ru-RU"/>
        </w:rPr>
      </w:pPr>
      <w:r w:rsidRPr="00DB5E8C">
        <w:rPr>
          <w:rFonts w:ascii="Times New Roman" w:eastAsia="Times New Roman" w:hAnsi="Times New Roman" w:cs="Times New Roman"/>
          <w:sz w:val="28"/>
          <w:lang w:bidi="ru-RU"/>
        </w:rPr>
        <w:t>проводит экономический расчѐт стоимости обеспечения требований Стандарта по каждой позиции;</w:t>
      </w:r>
    </w:p>
    <w:p w:rsidR="00DB5E8C" w:rsidRPr="00DB5E8C" w:rsidRDefault="00DB5E8C" w:rsidP="00DB5E8C">
      <w:pPr>
        <w:widowControl w:val="0"/>
        <w:numPr>
          <w:ilvl w:val="0"/>
          <w:numId w:val="117"/>
        </w:numPr>
        <w:tabs>
          <w:tab w:val="left" w:pos="973"/>
        </w:tabs>
        <w:autoSpaceDE w:val="0"/>
        <w:autoSpaceDN w:val="0"/>
        <w:spacing w:after="0" w:line="240" w:lineRule="auto"/>
        <w:ind w:right="545" w:firstLine="454"/>
        <w:jc w:val="both"/>
        <w:rPr>
          <w:rFonts w:ascii="Times New Roman" w:eastAsia="Times New Roman" w:hAnsi="Times New Roman" w:cs="Times New Roman"/>
          <w:sz w:val="28"/>
          <w:lang w:bidi="ru-RU"/>
        </w:rPr>
      </w:pPr>
      <w:r w:rsidRPr="00DB5E8C">
        <w:rPr>
          <w:rFonts w:ascii="Times New Roman" w:eastAsia="Times New Roman" w:hAnsi="Times New Roman" w:cs="Times New Roman"/>
          <w:sz w:val="28"/>
          <w:lang w:bidi="ru-RU"/>
        </w:rPr>
        <w:t>устанавливает предмет закупок, количество и стоимость пополняемого оборудования, а также перечень работ для обеспечения требований к условиям реализацииООП;</w:t>
      </w:r>
    </w:p>
    <w:p w:rsidR="00DB5E8C" w:rsidRPr="00DB5E8C" w:rsidRDefault="00DB5E8C" w:rsidP="00DB5E8C">
      <w:pPr>
        <w:widowControl w:val="0"/>
        <w:numPr>
          <w:ilvl w:val="0"/>
          <w:numId w:val="117"/>
        </w:numPr>
        <w:tabs>
          <w:tab w:val="left" w:pos="973"/>
        </w:tabs>
        <w:autoSpaceDE w:val="0"/>
        <w:autoSpaceDN w:val="0"/>
        <w:spacing w:after="0" w:line="240" w:lineRule="auto"/>
        <w:ind w:right="547" w:firstLine="454"/>
        <w:jc w:val="both"/>
        <w:rPr>
          <w:rFonts w:ascii="Times New Roman" w:eastAsia="Times New Roman" w:hAnsi="Times New Roman" w:cs="Times New Roman"/>
          <w:sz w:val="28"/>
          <w:lang w:bidi="ru-RU"/>
        </w:rPr>
      </w:pPr>
      <w:r w:rsidRPr="00DB5E8C">
        <w:rPr>
          <w:rFonts w:ascii="Times New Roman" w:eastAsia="Times New Roman" w:hAnsi="Times New Roman" w:cs="Times New Roman"/>
          <w:sz w:val="28"/>
          <w:lang w:bidi="ru-RU"/>
        </w:rPr>
        <w:t>определяет величину затрат на обеспечение требований к условиям реализацииООП;</w:t>
      </w:r>
    </w:p>
    <w:p w:rsidR="00DB5E8C" w:rsidRPr="00DB5E8C" w:rsidRDefault="00DB5E8C" w:rsidP="00DB5E8C">
      <w:pPr>
        <w:widowControl w:val="0"/>
        <w:numPr>
          <w:ilvl w:val="0"/>
          <w:numId w:val="117"/>
        </w:numPr>
        <w:tabs>
          <w:tab w:val="left" w:pos="973"/>
        </w:tabs>
        <w:autoSpaceDE w:val="0"/>
        <w:autoSpaceDN w:val="0"/>
        <w:spacing w:after="0" w:line="240" w:lineRule="auto"/>
        <w:ind w:right="544" w:firstLine="454"/>
        <w:jc w:val="both"/>
        <w:rPr>
          <w:rFonts w:ascii="Times New Roman" w:eastAsia="Times New Roman" w:hAnsi="Times New Roman" w:cs="Times New Roman"/>
          <w:sz w:val="28"/>
          <w:lang w:bidi="ru-RU"/>
        </w:rPr>
      </w:pPr>
      <w:r w:rsidRPr="00DB5E8C">
        <w:rPr>
          <w:rFonts w:ascii="Times New Roman" w:eastAsia="Times New Roman" w:hAnsi="Times New Roman" w:cs="Times New Roman"/>
          <w:sz w:val="28"/>
          <w:lang w:bidi="ru-RU"/>
        </w:rPr>
        <w:t>соотносит необходимые затраты с региональным (муниципальным) графиком внедрения Стандарта и определяет распределение по годам освоения средств на обеспечение требований к условиям реализации ООП в соответствии со Стандартом;</w:t>
      </w:r>
    </w:p>
    <w:p w:rsidR="00DB5E8C" w:rsidRPr="00DB5E8C" w:rsidRDefault="00DB5E8C" w:rsidP="00DB5E8C">
      <w:pPr>
        <w:widowControl w:val="0"/>
        <w:numPr>
          <w:ilvl w:val="0"/>
          <w:numId w:val="117"/>
        </w:numPr>
        <w:tabs>
          <w:tab w:val="left" w:pos="973"/>
        </w:tabs>
        <w:autoSpaceDE w:val="0"/>
        <w:autoSpaceDN w:val="0"/>
        <w:spacing w:after="0" w:line="240" w:lineRule="auto"/>
        <w:ind w:right="541" w:firstLine="454"/>
        <w:jc w:val="both"/>
        <w:rPr>
          <w:rFonts w:ascii="Times New Roman" w:eastAsia="Times New Roman" w:hAnsi="Times New Roman" w:cs="Times New Roman"/>
          <w:sz w:val="28"/>
          <w:lang w:bidi="ru-RU"/>
        </w:rPr>
      </w:pPr>
      <w:r w:rsidRPr="00DB5E8C">
        <w:rPr>
          <w:rFonts w:ascii="Times New Roman" w:eastAsia="Times New Roman" w:hAnsi="Times New Roman" w:cs="Times New Roman"/>
          <w:sz w:val="28"/>
          <w:lang w:bidi="ru-RU"/>
        </w:rPr>
        <w:t xml:space="preserve">определяет объѐмы финансирования, обеспечивающие реализацию внеурочной деятельности обучающихся, включѐнной в основную образовательную программу образовательного учреждения </w:t>
      </w:r>
      <w:r w:rsidRPr="00DB5E8C">
        <w:rPr>
          <w:rFonts w:ascii="Times New Roman" w:eastAsia="Times New Roman" w:hAnsi="Times New Roman" w:cs="Times New Roman"/>
          <w:i/>
          <w:sz w:val="28"/>
          <w:lang w:bidi="ru-RU"/>
        </w:rPr>
        <w:t xml:space="preserve">(механизмы расчѐта необходимого финансирования </w:t>
      </w:r>
      <w:r w:rsidRPr="00DB5E8C">
        <w:rPr>
          <w:rFonts w:ascii="Times New Roman" w:eastAsia="Times New Roman" w:hAnsi="Times New Roman" w:cs="Times New Roman"/>
          <w:sz w:val="28"/>
          <w:lang w:bidi="ru-RU"/>
        </w:rPr>
        <w:t>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в письме Департамента общего образования «Финансовое обеспечение внедрения ФГОС. Вопросы— ответы», в котором предложены дополнения к модельным методикам в  соответствии с требованиямиФГОС);</w:t>
      </w:r>
    </w:p>
    <w:p w:rsidR="00DB5E8C" w:rsidRPr="00DB5E8C" w:rsidRDefault="00DB5E8C" w:rsidP="00DB5E8C">
      <w:pPr>
        <w:widowControl w:val="0"/>
        <w:numPr>
          <w:ilvl w:val="0"/>
          <w:numId w:val="117"/>
        </w:numPr>
        <w:tabs>
          <w:tab w:val="left" w:pos="973"/>
        </w:tabs>
        <w:autoSpaceDE w:val="0"/>
        <w:autoSpaceDN w:val="0"/>
        <w:spacing w:after="0" w:line="240" w:lineRule="auto"/>
        <w:ind w:right="542" w:firstLine="454"/>
        <w:jc w:val="both"/>
        <w:rPr>
          <w:rFonts w:ascii="Times New Roman" w:eastAsia="Times New Roman" w:hAnsi="Times New Roman" w:cs="Times New Roman"/>
          <w:sz w:val="28"/>
          <w:lang w:bidi="ru-RU"/>
        </w:rPr>
      </w:pPr>
      <w:r w:rsidRPr="00DB5E8C">
        <w:rPr>
          <w:rFonts w:ascii="Times New Roman" w:eastAsia="Times New Roman" w:hAnsi="Times New Roman" w:cs="Times New Roman"/>
          <w:sz w:val="28"/>
          <w:lang w:bidi="ru-RU"/>
        </w:rPr>
        <w:t>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партнѐрами, организующими внеурочную деятельность обучающихся, и отражает его в своих локальных актах. При этом учитывается, что взаимодействие можетосуществляться:</w:t>
      </w:r>
    </w:p>
    <w:p w:rsidR="00DB5E8C" w:rsidRPr="00DB5E8C" w:rsidRDefault="00DB5E8C" w:rsidP="00DB5E8C">
      <w:pPr>
        <w:widowControl w:val="0"/>
        <w:numPr>
          <w:ilvl w:val="3"/>
          <w:numId w:val="118"/>
        </w:numPr>
        <w:tabs>
          <w:tab w:val="left" w:pos="836"/>
        </w:tabs>
        <w:autoSpaceDE w:val="0"/>
        <w:autoSpaceDN w:val="0"/>
        <w:spacing w:after="0" w:line="240" w:lineRule="auto"/>
        <w:ind w:right="544" w:firstLine="454"/>
        <w:jc w:val="both"/>
        <w:rPr>
          <w:rFonts w:ascii="Times New Roman" w:eastAsia="Times New Roman" w:hAnsi="Times New Roman" w:cs="Times New Roman"/>
          <w:sz w:val="28"/>
          <w:lang w:bidi="ru-RU"/>
        </w:rPr>
      </w:pPr>
      <w:r w:rsidRPr="00DB5E8C">
        <w:rPr>
          <w:rFonts w:ascii="Times New Roman" w:eastAsia="Times New Roman" w:hAnsi="Times New Roman" w:cs="Times New Roman"/>
          <w:i/>
          <w:sz w:val="28"/>
          <w:lang w:bidi="ru-RU"/>
        </w:rPr>
        <w:t xml:space="preserve">на основе договоров </w:t>
      </w:r>
      <w:r w:rsidRPr="00DB5E8C">
        <w:rPr>
          <w:rFonts w:ascii="Times New Roman" w:eastAsia="Times New Roman" w:hAnsi="Times New Roman" w:cs="Times New Roman"/>
          <w:sz w:val="28"/>
          <w:lang w:bidi="ru-RU"/>
        </w:rPr>
        <w:t>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идр.);</w:t>
      </w:r>
    </w:p>
    <w:p w:rsidR="00DB5E8C" w:rsidRPr="00DB5E8C" w:rsidRDefault="00DB5E8C" w:rsidP="00DB5E8C">
      <w:pPr>
        <w:widowControl w:val="0"/>
        <w:numPr>
          <w:ilvl w:val="3"/>
          <w:numId w:val="118"/>
        </w:numPr>
        <w:tabs>
          <w:tab w:val="left" w:pos="836"/>
        </w:tabs>
        <w:autoSpaceDE w:val="0"/>
        <w:autoSpaceDN w:val="0"/>
        <w:spacing w:after="0" w:line="240" w:lineRule="auto"/>
        <w:ind w:right="540" w:firstLine="454"/>
        <w:jc w:val="both"/>
        <w:rPr>
          <w:rFonts w:ascii="Times New Roman" w:eastAsia="Times New Roman" w:hAnsi="Times New Roman" w:cs="Times New Roman"/>
          <w:sz w:val="28"/>
          <w:lang w:bidi="ru-RU"/>
        </w:rPr>
      </w:pPr>
      <w:r w:rsidRPr="00DB5E8C">
        <w:rPr>
          <w:rFonts w:ascii="Times New Roman" w:eastAsia="Times New Roman" w:hAnsi="Times New Roman" w:cs="Times New Roman"/>
          <w:i/>
          <w:sz w:val="28"/>
          <w:lang w:bidi="ru-RU"/>
        </w:rPr>
        <w:t xml:space="preserve">за счѐт выделения ставок педагогов дополнительного образования, </w:t>
      </w:r>
      <w:r w:rsidRPr="00DB5E8C">
        <w:rPr>
          <w:rFonts w:ascii="Times New Roman" w:eastAsia="Times New Roman" w:hAnsi="Times New Roman" w:cs="Times New Roman"/>
          <w:sz w:val="28"/>
          <w:lang w:bidi="ru-RU"/>
        </w:rPr>
        <w:t>которые обеспечивают реализацию для обучающихся в общеобразовательном учреждении широкого спектра программ внеурочнойдеятельности.</w:t>
      </w:r>
    </w:p>
    <w:p w:rsidR="00DB5E8C" w:rsidRPr="00151AFA" w:rsidRDefault="00DB5E8C" w:rsidP="00DB5E8C">
      <w:pPr>
        <w:pStyle w:val="p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iCs/>
          <w:sz w:val="28"/>
          <w:szCs w:val="28"/>
        </w:rPr>
      </w:pPr>
    </w:p>
    <w:p w:rsidR="00365FBE" w:rsidRDefault="00365FBE" w:rsidP="0039200C">
      <w:pPr>
        <w:tabs>
          <w:tab w:val="left" w:pos="360"/>
          <w:tab w:val="left" w:pos="540"/>
        </w:tabs>
        <w:autoSpaceDE w:val="0"/>
        <w:autoSpaceDN w:val="0"/>
        <w:adjustRightInd w:val="0"/>
        <w:spacing w:after="0"/>
        <w:ind w:left="142" w:right="480"/>
        <w:jc w:val="both"/>
        <w:rPr>
          <w:rFonts w:ascii="Times New Roman" w:hAnsi="Times New Roman"/>
          <w:sz w:val="28"/>
        </w:rPr>
      </w:pPr>
      <w:r>
        <w:rPr>
          <w:rFonts w:ascii="Times New Roman" w:hAnsi="Times New Roman"/>
          <w:b/>
          <w:sz w:val="28"/>
        </w:rPr>
        <w:t xml:space="preserve">      Материально-технические условия реализации программы. </w:t>
      </w:r>
      <w:r>
        <w:rPr>
          <w:rFonts w:ascii="Times New Roman" w:hAnsi="Times New Roman"/>
          <w:sz w:val="28"/>
        </w:rPr>
        <w:t xml:space="preserve"> Лицей располагает материальной и информационной базой, обеспечивающей организацию всех видов деятельности младших школьников, соответствующей Санитарно-эпидемиологическим и противопожарным правилам и нормам. </w:t>
      </w:r>
    </w:p>
    <w:p w:rsidR="00365FBE" w:rsidRDefault="00365FBE" w:rsidP="0039200C">
      <w:pPr>
        <w:tabs>
          <w:tab w:val="left" w:pos="360"/>
          <w:tab w:val="left" w:pos="540"/>
        </w:tabs>
        <w:autoSpaceDE w:val="0"/>
        <w:autoSpaceDN w:val="0"/>
        <w:adjustRightInd w:val="0"/>
        <w:spacing w:after="0"/>
        <w:ind w:left="142" w:right="480" w:firstLine="960"/>
        <w:jc w:val="both"/>
        <w:rPr>
          <w:rFonts w:ascii="Times New Roman" w:hAnsi="Times New Roman"/>
          <w:sz w:val="28"/>
        </w:rPr>
      </w:pPr>
      <w:r>
        <w:rPr>
          <w:rFonts w:ascii="Times New Roman" w:hAnsi="Times New Roman"/>
          <w:sz w:val="28"/>
        </w:rPr>
        <w:t xml:space="preserve">В  области материально-технического обеспечения образовательного процесса в школе оборудованы учебные кабинеты начальных классов с разноуровневой мебелью и компьютером на рабочем месте учителя, имеется кабинет музыки, кабинет психолога, актовый и спортивный залы, столовая, имеется возможность использования кабинета информатики.  </w:t>
      </w:r>
    </w:p>
    <w:p w:rsidR="00365FBE" w:rsidRDefault="00365FBE" w:rsidP="0039200C">
      <w:pPr>
        <w:tabs>
          <w:tab w:val="left" w:pos="220"/>
          <w:tab w:val="left" w:pos="360"/>
          <w:tab w:val="left" w:pos="540"/>
          <w:tab w:val="left" w:pos="720"/>
        </w:tabs>
        <w:autoSpaceDE w:val="0"/>
        <w:autoSpaceDN w:val="0"/>
        <w:adjustRightInd w:val="0"/>
        <w:spacing w:after="0"/>
        <w:ind w:left="142" w:right="480"/>
        <w:jc w:val="both"/>
        <w:rPr>
          <w:rFonts w:ascii="Times New Roman" w:hAnsi="Times New Roman"/>
          <w:sz w:val="28"/>
        </w:rPr>
      </w:pPr>
      <w:r>
        <w:rPr>
          <w:rFonts w:ascii="Times New Roman" w:hAnsi="Times New Roman"/>
          <w:sz w:val="28"/>
        </w:rPr>
        <w:tab/>
        <w:t xml:space="preserve">Лицей располагает комплектом учебно-методической литературы, соответствующей возрастным особенностям обучающихся и современным требования ФГОС. </w:t>
      </w:r>
    </w:p>
    <w:p w:rsidR="00365FBE" w:rsidRDefault="00365FBE" w:rsidP="0039200C">
      <w:pPr>
        <w:tabs>
          <w:tab w:val="left" w:pos="220"/>
          <w:tab w:val="left" w:pos="360"/>
          <w:tab w:val="left" w:pos="540"/>
          <w:tab w:val="left" w:pos="720"/>
        </w:tabs>
        <w:autoSpaceDE w:val="0"/>
        <w:autoSpaceDN w:val="0"/>
        <w:adjustRightInd w:val="0"/>
        <w:spacing w:after="0"/>
        <w:ind w:left="142" w:right="480"/>
        <w:jc w:val="both"/>
        <w:rPr>
          <w:rFonts w:ascii="Times New Roman" w:hAnsi="Times New Roman"/>
          <w:sz w:val="28"/>
        </w:rPr>
      </w:pPr>
      <w:r>
        <w:rPr>
          <w:rFonts w:ascii="Times New Roman" w:hAnsi="Times New Roman"/>
          <w:sz w:val="28"/>
        </w:rPr>
        <w:tab/>
        <w:t>Таким образом, в учреждении создана образовательная среда, адекватная развитию ребенка и комфортные санитарно-гигиенические условия.</w:t>
      </w:r>
    </w:p>
    <w:p w:rsidR="00365FBE" w:rsidRDefault="00365FBE" w:rsidP="0039200C">
      <w:pPr>
        <w:tabs>
          <w:tab w:val="left" w:pos="220"/>
          <w:tab w:val="left" w:pos="360"/>
          <w:tab w:val="left" w:pos="540"/>
          <w:tab w:val="left" w:pos="720"/>
        </w:tabs>
        <w:autoSpaceDE w:val="0"/>
        <w:autoSpaceDN w:val="0"/>
        <w:adjustRightInd w:val="0"/>
        <w:ind w:left="142" w:right="480"/>
        <w:jc w:val="both"/>
        <w:rPr>
          <w:rFonts w:ascii="Times New Roman" w:hAnsi="Times New Roman"/>
          <w:sz w:val="28"/>
        </w:rPr>
      </w:pPr>
      <w:r>
        <w:rPr>
          <w:rFonts w:cs="Verdana"/>
          <w:b/>
        </w:rPr>
        <w:tab/>
      </w:r>
      <w:r>
        <w:rPr>
          <w:rFonts w:cs="Verdana"/>
          <w:b/>
        </w:rPr>
        <w:tab/>
      </w:r>
      <w:r>
        <w:rPr>
          <w:rFonts w:ascii="Times New Roman" w:hAnsi="Times New Roman"/>
          <w:b/>
          <w:sz w:val="28"/>
        </w:rPr>
        <w:t xml:space="preserve">Использование современных информационных и коммуникационных технологий при реализации основных образовательных программ начальной школы. </w:t>
      </w:r>
    </w:p>
    <w:p w:rsidR="00365FBE" w:rsidRDefault="00365FBE" w:rsidP="00392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both"/>
        <w:rPr>
          <w:rFonts w:ascii="Times New Roman" w:hAnsi="Times New Roman"/>
          <w:sz w:val="28"/>
        </w:rPr>
      </w:pPr>
      <w:r>
        <w:rPr>
          <w:rFonts w:ascii="Times New Roman" w:hAnsi="Times New Roman"/>
          <w:sz w:val="28"/>
        </w:rPr>
        <w:t>Наличие  компьютерной и мультимедийной  техники:</w:t>
      </w:r>
    </w:p>
    <w:tbl>
      <w:tblPr>
        <w:tblW w:w="0" w:type="auto"/>
        <w:tblInd w:w="-5" w:type="dxa"/>
        <w:tblLayout w:type="fixed"/>
        <w:tblLook w:val="0000" w:firstRow="0" w:lastRow="0" w:firstColumn="0" w:lastColumn="0" w:noHBand="0" w:noVBand="0"/>
      </w:tblPr>
      <w:tblGrid>
        <w:gridCol w:w="675"/>
        <w:gridCol w:w="4962"/>
        <w:gridCol w:w="3944"/>
      </w:tblGrid>
      <w:tr w:rsidR="00365FBE" w:rsidTr="004D2069">
        <w:tc>
          <w:tcPr>
            <w:tcW w:w="675" w:type="dxa"/>
            <w:tcBorders>
              <w:top w:val="single" w:sz="4" w:space="0" w:color="000000"/>
              <w:left w:val="single" w:sz="4" w:space="0" w:color="000000"/>
              <w:bottom w:val="single" w:sz="4" w:space="0" w:color="000000"/>
              <w:right w:val="nil"/>
            </w:tcBorders>
          </w:tcPr>
          <w:p w:rsidR="00365FBE" w:rsidRDefault="00365FBE" w:rsidP="004D2069">
            <w:pPr>
              <w:snapToGrid w:val="0"/>
              <w:rPr>
                <w:rFonts w:ascii="Times New Roman" w:hAnsi="Times New Roman"/>
                <w:sz w:val="28"/>
              </w:rPr>
            </w:pPr>
            <w:r>
              <w:rPr>
                <w:rFonts w:ascii="Times New Roman" w:hAnsi="Times New Roman"/>
                <w:sz w:val="28"/>
              </w:rPr>
              <w:t>№/п</w:t>
            </w:r>
          </w:p>
        </w:tc>
        <w:tc>
          <w:tcPr>
            <w:tcW w:w="4962" w:type="dxa"/>
            <w:tcBorders>
              <w:top w:val="single" w:sz="4" w:space="0" w:color="000000"/>
              <w:left w:val="single" w:sz="4" w:space="0" w:color="000000"/>
              <w:bottom w:val="single" w:sz="4" w:space="0" w:color="000000"/>
              <w:right w:val="nil"/>
            </w:tcBorders>
          </w:tcPr>
          <w:p w:rsidR="00365FBE" w:rsidRDefault="00365FBE" w:rsidP="004D2069">
            <w:pPr>
              <w:snapToGrid w:val="0"/>
              <w:rPr>
                <w:rFonts w:ascii="Times New Roman" w:hAnsi="Times New Roman"/>
                <w:sz w:val="28"/>
              </w:rPr>
            </w:pPr>
            <w:r>
              <w:rPr>
                <w:rFonts w:ascii="Times New Roman" w:hAnsi="Times New Roman"/>
                <w:sz w:val="28"/>
              </w:rPr>
              <w:t>Название  техники</w:t>
            </w:r>
          </w:p>
        </w:tc>
        <w:tc>
          <w:tcPr>
            <w:tcW w:w="3944" w:type="dxa"/>
            <w:tcBorders>
              <w:top w:val="single" w:sz="4" w:space="0" w:color="000000"/>
              <w:left w:val="single" w:sz="4" w:space="0" w:color="000000"/>
              <w:bottom w:val="single" w:sz="4" w:space="0" w:color="000000"/>
              <w:right w:val="single" w:sz="4" w:space="0" w:color="000000"/>
            </w:tcBorders>
          </w:tcPr>
          <w:p w:rsidR="00365FBE" w:rsidRDefault="00365FBE" w:rsidP="004D2069">
            <w:pPr>
              <w:snapToGrid w:val="0"/>
              <w:jc w:val="center"/>
              <w:rPr>
                <w:rFonts w:ascii="Times New Roman" w:hAnsi="Times New Roman"/>
                <w:sz w:val="28"/>
              </w:rPr>
            </w:pPr>
            <w:r>
              <w:rPr>
                <w:rFonts w:ascii="Times New Roman" w:hAnsi="Times New Roman"/>
                <w:sz w:val="28"/>
              </w:rPr>
              <w:t>Количество, шт.</w:t>
            </w:r>
          </w:p>
        </w:tc>
      </w:tr>
      <w:tr w:rsidR="00365FBE" w:rsidTr="004D2069">
        <w:tc>
          <w:tcPr>
            <w:tcW w:w="675" w:type="dxa"/>
            <w:tcBorders>
              <w:top w:val="single" w:sz="4" w:space="0" w:color="000000"/>
              <w:left w:val="single" w:sz="4" w:space="0" w:color="000000"/>
              <w:bottom w:val="single" w:sz="4" w:space="0" w:color="000000"/>
              <w:right w:val="nil"/>
            </w:tcBorders>
          </w:tcPr>
          <w:p w:rsidR="00365FBE" w:rsidRDefault="00365FBE" w:rsidP="004D2069">
            <w:pPr>
              <w:snapToGrid w:val="0"/>
              <w:rPr>
                <w:rFonts w:ascii="Times New Roman" w:hAnsi="Times New Roman"/>
                <w:sz w:val="28"/>
              </w:rPr>
            </w:pPr>
            <w:r>
              <w:rPr>
                <w:rFonts w:ascii="Times New Roman" w:hAnsi="Times New Roman"/>
                <w:sz w:val="28"/>
              </w:rPr>
              <w:t>1.</w:t>
            </w:r>
          </w:p>
        </w:tc>
        <w:tc>
          <w:tcPr>
            <w:tcW w:w="4962" w:type="dxa"/>
            <w:tcBorders>
              <w:top w:val="single" w:sz="4" w:space="0" w:color="000000"/>
              <w:left w:val="single" w:sz="4" w:space="0" w:color="000000"/>
              <w:bottom w:val="single" w:sz="4" w:space="0" w:color="000000"/>
              <w:right w:val="nil"/>
            </w:tcBorders>
          </w:tcPr>
          <w:p w:rsidR="00365FBE" w:rsidRDefault="00365FBE" w:rsidP="004D2069">
            <w:pPr>
              <w:snapToGrid w:val="0"/>
              <w:rPr>
                <w:rFonts w:ascii="Times New Roman" w:hAnsi="Times New Roman"/>
                <w:sz w:val="28"/>
              </w:rPr>
            </w:pPr>
            <w:r>
              <w:rPr>
                <w:rFonts w:ascii="Times New Roman" w:hAnsi="Times New Roman"/>
                <w:sz w:val="28"/>
              </w:rPr>
              <w:t>Интерактивная доска</w:t>
            </w:r>
          </w:p>
        </w:tc>
        <w:tc>
          <w:tcPr>
            <w:tcW w:w="3944" w:type="dxa"/>
            <w:tcBorders>
              <w:top w:val="single" w:sz="4" w:space="0" w:color="000000"/>
              <w:left w:val="single" w:sz="4" w:space="0" w:color="000000"/>
              <w:bottom w:val="single" w:sz="4" w:space="0" w:color="000000"/>
              <w:right w:val="single" w:sz="4" w:space="0" w:color="000000"/>
            </w:tcBorders>
          </w:tcPr>
          <w:p w:rsidR="00365FBE" w:rsidRDefault="00365FBE" w:rsidP="004D2069">
            <w:pPr>
              <w:snapToGrid w:val="0"/>
              <w:jc w:val="center"/>
              <w:rPr>
                <w:rFonts w:ascii="Times New Roman" w:hAnsi="Times New Roman"/>
                <w:sz w:val="28"/>
              </w:rPr>
            </w:pPr>
            <w:r>
              <w:rPr>
                <w:rFonts w:ascii="Times New Roman" w:hAnsi="Times New Roman"/>
                <w:sz w:val="28"/>
              </w:rPr>
              <w:t>7</w:t>
            </w:r>
          </w:p>
        </w:tc>
      </w:tr>
      <w:tr w:rsidR="00365FBE" w:rsidTr="004D2069">
        <w:tc>
          <w:tcPr>
            <w:tcW w:w="675" w:type="dxa"/>
            <w:tcBorders>
              <w:top w:val="single" w:sz="4" w:space="0" w:color="000000"/>
              <w:left w:val="single" w:sz="4" w:space="0" w:color="000000"/>
              <w:bottom w:val="single" w:sz="4" w:space="0" w:color="000000"/>
              <w:right w:val="nil"/>
            </w:tcBorders>
          </w:tcPr>
          <w:p w:rsidR="00365FBE" w:rsidRDefault="00365FBE" w:rsidP="004D2069">
            <w:pPr>
              <w:snapToGrid w:val="0"/>
              <w:rPr>
                <w:rFonts w:ascii="Times New Roman" w:hAnsi="Times New Roman"/>
                <w:sz w:val="28"/>
              </w:rPr>
            </w:pPr>
            <w:r>
              <w:rPr>
                <w:rFonts w:ascii="Times New Roman" w:hAnsi="Times New Roman"/>
                <w:sz w:val="28"/>
              </w:rPr>
              <w:t>2.</w:t>
            </w:r>
          </w:p>
        </w:tc>
        <w:tc>
          <w:tcPr>
            <w:tcW w:w="4962" w:type="dxa"/>
            <w:tcBorders>
              <w:top w:val="single" w:sz="4" w:space="0" w:color="000000"/>
              <w:left w:val="single" w:sz="4" w:space="0" w:color="000000"/>
              <w:bottom w:val="single" w:sz="4" w:space="0" w:color="000000"/>
              <w:right w:val="nil"/>
            </w:tcBorders>
          </w:tcPr>
          <w:p w:rsidR="00365FBE" w:rsidRDefault="00365FBE" w:rsidP="004D2069">
            <w:pPr>
              <w:snapToGrid w:val="0"/>
              <w:rPr>
                <w:rFonts w:ascii="Times New Roman" w:hAnsi="Times New Roman"/>
                <w:sz w:val="28"/>
              </w:rPr>
            </w:pPr>
            <w:r>
              <w:rPr>
                <w:rFonts w:ascii="Times New Roman" w:hAnsi="Times New Roman"/>
                <w:sz w:val="28"/>
              </w:rPr>
              <w:t>Мобильные компьютеры (ноутбуки)</w:t>
            </w:r>
          </w:p>
        </w:tc>
        <w:tc>
          <w:tcPr>
            <w:tcW w:w="3944" w:type="dxa"/>
            <w:tcBorders>
              <w:top w:val="single" w:sz="4" w:space="0" w:color="000000"/>
              <w:left w:val="single" w:sz="4" w:space="0" w:color="000000"/>
              <w:bottom w:val="single" w:sz="4" w:space="0" w:color="000000"/>
              <w:right w:val="single" w:sz="4" w:space="0" w:color="000000"/>
            </w:tcBorders>
          </w:tcPr>
          <w:p w:rsidR="00365FBE" w:rsidRDefault="00365FBE" w:rsidP="004D2069">
            <w:pPr>
              <w:snapToGrid w:val="0"/>
              <w:jc w:val="center"/>
              <w:rPr>
                <w:rFonts w:ascii="Times New Roman" w:hAnsi="Times New Roman"/>
                <w:sz w:val="28"/>
              </w:rPr>
            </w:pPr>
            <w:r>
              <w:rPr>
                <w:rFonts w:ascii="Times New Roman" w:hAnsi="Times New Roman"/>
                <w:sz w:val="28"/>
              </w:rPr>
              <w:t>10</w:t>
            </w:r>
          </w:p>
        </w:tc>
      </w:tr>
      <w:tr w:rsidR="00365FBE" w:rsidTr="004D2069">
        <w:tc>
          <w:tcPr>
            <w:tcW w:w="675" w:type="dxa"/>
            <w:tcBorders>
              <w:top w:val="single" w:sz="4" w:space="0" w:color="000000"/>
              <w:left w:val="single" w:sz="4" w:space="0" w:color="000000"/>
              <w:bottom w:val="single" w:sz="4" w:space="0" w:color="000000"/>
              <w:right w:val="nil"/>
            </w:tcBorders>
          </w:tcPr>
          <w:p w:rsidR="00365FBE" w:rsidRDefault="00365FBE" w:rsidP="004D2069">
            <w:pPr>
              <w:snapToGrid w:val="0"/>
              <w:rPr>
                <w:rFonts w:ascii="Times New Roman" w:hAnsi="Times New Roman"/>
                <w:sz w:val="28"/>
              </w:rPr>
            </w:pPr>
            <w:r>
              <w:rPr>
                <w:rFonts w:ascii="Times New Roman" w:hAnsi="Times New Roman"/>
                <w:sz w:val="28"/>
              </w:rPr>
              <w:t>3.</w:t>
            </w:r>
          </w:p>
        </w:tc>
        <w:tc>
          <w:tcPr>
            <w:tcW w:w="4962" w:type="dxa"/>
            <w:tcBorders>
              <w:top w:val="single" w:sz="4" w:space="0" w:color="000000"/>
              <w:left w:val="single" w:sz="4" w:space="0" w:color="000000"/>
              <w:bottom w:val="single" w:sz="4" w:space="0" w:color="000000"/>
              <w:right w:val="nil"/>
            </w:tcBorders>
          </w:tcPr>
          <w:p w:rsidR="00365FBE" w:rsidRDefault="00365FBE" w:rsidP="004D2069">
            <w:pPr>
              <w:snapToGrid w:val="0"/>
              <w:rPr>
                <w:rFonts w:ascii="Times New Roman" w:hAnsi="Times New Roman"/>
                <w:sz w:val="28"/>
              </w:rPr>
            </w:pPr>
            <w:r>
              <w:rPr>
                <w:rFonts w:ascii="Times New Roman" w:hAnsi="Times New Roman"/>
                <w:sz w:val="28"/>
              </w:rPr>
              <w:t>Принтеры</w:t>
            </w:r>
          </w:p>
        </w:tc>
        <w:tc>
          <w:tcPr>
            <w:tcW w:w="3944" w:type="dxa"/>
            <w:tcBorders>
              <w:top w:val="single" w:sz="4" w:space="0" w:color="000000"/>
              <w:left w:val="single" w:sz="4" w:space="0" w:color="000000"/>
              <w:bottom w:val="single" w:sz="4" w:space="0" w:color="000000"/>
              <w:right w:val="single" w:sz="4" w:space="0" w:color="000000"/>
            </w:tcBorders>
          </w:tcPr>
          <w:p w:rsidR="00365FBE" w:rsidRDefault="00365FBE" w:rsidP="004D2069">
            <w:pPr>
              <w:snapToGrid w:val="0"/>
              <w:jc w:val="center"/>
              <w:rPr>
                <w:rFonts w:ascii="Times New Roman" w:hAnsi="Times New Roman"/>
                <w:sz w:val="28"/>
              </w:rPr>
            </w:pPr>
            <w:r>
              <w:rPr>
                <w:rFonts w:ascii="Times New Roman" w:hAnsi="Times New Roman"/>
                <w:sz w:val="28"/>
              </w:rPr>
              <w:t>9</w:t>
            </w:r>
          </w:p>
        </w:tc>
      </w:tr>
      <w:tr w:rsidR="00365FBE" w:rsidTr="004D2069">
        <w:tc>
          <w:tcPr>
            <w:tcW w:w="675" w:type="dxa"/>
            <w:tcBorders>
              <w:top w:val="single" w:sz="4" w:space="0" w:color="000000"/>
              <w:left w:val="single" w:sz="4" w:space="0" w:color="000000"/>
              <w:bottom w:val="single" w:sz="4" w:space="0" w:color="000000"/>
              <w:right w:val="nil"/>
            </w:tcBorders>
          </w:tcPr>
          <w:p w:rsidR="00365FBE" w:rsidRDefault="00365FBE" w:rsidP="004D2069">
            <w:pPr>
              <w:snapToGrid w:val="0"/>
              <w:rPr>
                <w:rFonts w:ascii="Times New Roman" w:hAnsi="Times New Roman"/>
                <w:sz w:val="28"/>
              </w:rPr>
            </w:pPr>
            <w:r>
              <w:rPr>
                <w:rFonts w:ascii="Times New Roman" w:hAnsi="Times New Roman"/>
                <w:sz w:val="28"/>
              </w:rPr>
              <w:t>4.</w:t>
            </w:r>
          </w:p>
        </w:tc>
        <w:tc>
          <w:tcPr>
            <w:tcW w:w="4962" w:type="dxa"/>
            <w:tcBorders>
              <w:top w:val="single" w:sz="4" w:space="0" w:color="000000"/>
              <w:left w:val="single" w:sz="4" w:space="0" w:color="000000"/>
              <w:bottom w:val="single" w:sz="4" w:space="0" w:color="000000"/>
              <w:right w:val="nil"/>
            </w:tcBorders>
          </w:tcPr>
          <w:p w:rsidR="00365FBE" w:rsidRDefault="00365FBE" w:rsidP="004D2069">
            <w:pPr>
              <w:snapToGrid w:val="0"/>
              <w:rPr>
                <w:rFonts w:ascii="Times New Roman" w:hAnsi="Times New Roman"/>
                <w:sz w:val="28"/>
              </w:rPr>
            </w:pPr>
            <w:r>
              <w:rPr>
                <w:rFonts w:ascii="Times New Roman" w:hAnsi="Times New Roman"/>
                <w:sz w:val="28"/>
              </w:rPr>
              <w:t>Мультимедийные  проекторы</w:t>
            </w:r>
          </w:p>
        </w:tc>
        <w:tc>
          <w:tcPr>
            <w:tcW w:w="3944" w:type="dxa"/>
            <w:tcBorders>
              <w:top w:val="single" w:sz="4" w:space="0" w:color="000000"/>
              <w:left w:val="single" w:sz="4" w:space="0" w:color="000000"/>
              <w:bottom w:val="single" w:sz="4" w:space="0" w:color="000000"/>
              <w:right w:val="single" w:sz="4" w:space="0" w:color="000000"/>
            </w:tcBorders>
          </w:tcPr>
          <w:p w:rsidR="00365FBE" w:rsidRDefault="00365FBE" w:rsidP="004D2069">
            <w:pPr>
              <w:snapToGrid w:val="0"/>
              <w:jc w:val="center"/>
              <w:rPr>
                <w:rFonts w:ascii="Times New Roman" w:hAnsi="Times New Roman"/>
                <w:sz w:val="28"/>
              </w:rPr>
            </w:pPr>
            <w:r>
              <w:rPr>
                <w:rFonts w:ascii="Times New Roman" w:hAnsi="Times New Roman"/>
                <w:sz w:val="28"/>
              </w:rPr>
              <w:t>8</w:t>
            </w:r>
          </w:p>
        </w:tc>
      </w:tr>
      <w:tr w:rsidR="00365FBE" w:rsidTr="004D2069">
        <w:tc>
          <w:tcPr>
            <w:tcW w:w="675" w:type="dxa"/>
            <w:tcBorders>
              <w:top w:val="single" w:sz="4" w:space="0" w:color="000000"/>
              <w:left w:val="single" w:sz="4" w:space="0" w:color="000000"/>
              <w:bottom w:val="single" w:sz="4" w:space="0" w:color="000000"/>
              <w:right w:val="nil"/>
            </w:tcBorders>
          </w:tcPr>
          <w:p w:rsidR="00365FBE" w:rsidRDefault="00365FBE" w:rsidP="004D2069">
            <w:pPr>
              <w:snapToGrid w:val="0"/>
              <w:rPr>
                <w:rFonts w:ascii="Times New Roman" w:hAnsi="Times New Roman"/>
                <w:sz w:val="28"/>
              </w:rPr>
            </w:pPr>
            <w:r>
              <w:rPr>
                <w:rFonts w:ascii="Times New Roman" w:hAnsi="Times New Roman"/>
                <w:sz w:val="28"/>
              </w:rPr>
              <w:t>5.</w:t>
            </w:r>
          </w:p>
        </w:tc>
        <w:tc>
          <w:tcPr>
            <w:tcW w:w="4962" w:type="dxa"/>
            <w:tcBorders>
              <w:top w:val="single" w:sz="4" w:space="0" w:color="000000"/>
              <w:left w:val="single" w:sz="4" w:space="0" w:color="000000"/>
              <w:bottom w:val="single" w:sz="4" w:space="0" w:color="000000"/>
              <w:right w:val="nil"/>
            </w:tcBorders>
          </w:tcPr>
          <w:p w:rsidR="00365FBE" w:rsidRDefault="00365FBE" w:rsidP="004D2069">
            <w:pPr>
              <w:snapToGrid w:val="0"/>
              <w:rPr>
                <w:rFonts w:ascii="Times New Roman" w:hAnsi="Times New Roman"/>
                <w:sz w:val="28"/>
              </w:rPr>
            </w:pPr>
            <w:r>
              <w:rPr>
                <w:rFonts w:ascii="Times New Roman" w:hAnsi="Times New Roman"/>
                <w:sz w:val="28"/>
              </w:rPr>
              <w:t xml:space="preserve">Экран </w:t>
            </w:r>
          </w:p>
        </w:tc>
        <w:tc>
          <w:tcPr>
            <w:tcW w:w="3944" w:type="dxa"/>
            <w:tcBorders>
              <w:top w:val="single" w:sz="4" w:space="0" w:color="000000"/>
              <w:left w:val="single" w:sz="4" w:space="0" w:color="000000"/>
              <w:bottom w:val="single" w:sz="4" w:space="0" w:color="000000"/>
              <w:right w:val="single" w:sz="4" w:space="0" w:color="000000"/>
            </w:tcBorders>
          </w:tcPr>
          <w:p w:rsidR="00365FBE" w:rsidRDefault="00365FBE" w:rsidP="004D2069">
            <w:pPr>
              <w:snapToGrid w:val="0"/>
              <w:jc w:val="center"/>
              <w:rPr>
                <w:rFonts w:ascii="Times New Roman" w:hAnsi="Times New Roman"/>
                <w:sz w:val="28"/>
              </w:rPr>
            </w:pPr>
            <w:r>
              <w:rPr>
                <w:rFonts w:ascii="Times New Roman" w:hAnsi="Times New Roman"/>
                <w:sz w:val="28"/>
              </w:rPr>
              <w:t>1</w:t>
            </w:r>
          </w:p>
        </w:tc>
      </w:tr>
    </w:tbl>
    <w:p w:rsidR="00633C62" w:rsidRPr="00633C62" w:rsidRDefault="00633C62" w:rsidP="00633C62">
      <w:pPr>
        <w:widowControl w:val="0"/>
        <w:autoSpaceDE w:val="0"/>
        <w:autoSpaceDN w:val="0"/>
        <w:spacing w:before="1" w:after="0" w:line="240" w:lineRule="auto"/>
        <w:ind w:left="223" w:right="599" w:firstLine="244"/>
        <w:jc w:val="both"/>
        <w:rPr>
          <w:rFonts w:ascii="Times New Roman" w:eastAsia="Times New Roman" w:hAnsi="Times New Roman" w:cs="Times New Roman"/>
          <w:sz w:val="28"/>
          <w:szCs w:val="28"/>
          <w:lang w:bidi="ru-RU"/>
        </w:rPr>
      </w:pPr>
      <w:r w:rsidRPr="00633C62">
        <w:rPr>
          <w:rFonts w:ascii="Times New Roman" w:eastAsia="Times New Roman" w:hAnsi="Times New Roman" w:cs="Times New Roman"/>
          <w:spacing w:val="3"/>
          <w:sz w:val="28"/>
          <w:szCs w:val="28"/>
          <w:lang w:bidi="ru-RU"/>
        </w:rPr>
        <w:t xml:space="preserve">Разработан </w:t>
      </w:r>
      <w:r w:rsidRPr="00633C62">
        <w:rPr>
          <w:rFonts w:ascii="Times New Roman" w:eastAsia="Times New Roman" w:hAnsi="Times New Roman" w:cs="Times New Roman"/>
          <w:sz w:val="28"/>
          <w:szCs w:val="28"/>
          <w:lang w:bidi="ru-RU"/>
        </w:rPr>
        <w:t xml:space="preserve">и </w:t>
      </w:r>
      <w:r w:rsidRPr="00633C62">
        <w:rPr>
          <w:rFonts w:ascii="Times New Roman" w:eastAsia="Times New Roman" w:hAnsi="Times New Roman" w:cs="Times New Roman"/>
          <w:spacing w:val="3"/>
          <w:sz w:val="28"/>
          <w:szCs w:val="28"/>
          <w:lang w:bidi="ru-RU"/>
        </w:rPr>
        <w:t xml:space="preserve">действует паспорт безопасности, план </w:t>
      </w:r>
      <w:r w:rsidRPr="00633C62">
        <w:rPr>
          <w:rFonts w:ascii="Times New Roman" w:eastAsia="Times New Roman" w:hAnsi="Times New Roman" w:cs="Times New Roman"/>
          <w:spacing w:val="2"/>
          <w:sz w:val="28"/>
          <w:szCs w:val="28"/>
          <w:lang w:bidi="ru-RU"/>
        </w:rPr>
        <w:t xml:space="preserve">эвакуации </w:t>
      </w:r>
      <w:r w:rsidRPr="00633C62">
        <w:rPr>
          <w:rFonts w:ascii="Times New Roman" w:eastAsia="Times New Roman" w:hAnsi="Times New Roman" w:cs="Times New Roman"/>
          <w:sz w:val="28"/>
          <w:szCs w:val="28"/>
          <w:lang w:bidi="ru-RU"/>
        </w:rPr>
        <w:t xml:space="preserve">и </w:t>
      </w:r>
      <w:r w:rsidRPr="00633C62">
        <w:rPr>
          <w:rFonts w:ascii="Times New Roman" w:eastAsia="Times New Roman" w:hAnsi="Times New Roman" w:cs="Times New Roman"/>
          <w:spacing w:val="3"/>
          <w:sz w:val="28"/>
          <w:szCs w:val="28"/>
          <w:lang w:bidi="ru-RU"/>
        </w:rPr>
        <w:t xml:space="preserve">порядок действий </w:t>
      </w:r>
      <w:r w:rsidRPr="00633C62">
        <w:rPr>
          <w:rFonts w:ascii="Times New Roman" w:eastAsia="Times New Roman" w:hAnsi="Times New Roman" w:cs="Times New Roman"/>
          <w:spacing w:val="2"/>
          <w:sz w:val="28"/>
          <w:szCs w:val="28"/>
          <w:lang w:bidi="ru-RU"/>
        </w:rPr>
        <w:t xml:space="preserve">персонала </w:t>
      </w:r>
      <w:r w:rsidRPr="00633C62">
        <w:rPr>
          <w:rFonts w:ascii="Times New Roman" w:eastAsia="Times New Roman" w:hAnsi="Times New Roman" w:cs="Times New Roman"/>
          <w:sz w:val="28"/>
          <w:szCs w:val="28"/>
          <w:lang w:bidi="ru-RU"/>
        </w:rPr>
        <w:t xml:space="preserve">при </w:t>
      </w:r>
      <w:r w:rsidRPr="00633C62">
        <w:rPr>
          <w:rFonts w:ascii="Times New Roman" w:eastAsia="Times New Roman" w:hAnsi="Times New Roman" w:cs="Times New Roman"/>
          <w:spacing w:val="2"/>
          <w:sz w:val="28"/>
          <w:szCs w:val="28"/>
          <w:lang w:bidi="ru-RU"/>
        </w:rPr>
        <w:t xml:space="preserve">возникновении чрезвычайных ситуаций, </w:t>
      </w:r>
      <w:r w:rsidRPr="00633C62">
        <w:rPr>
          <w:rFonts w:ascii="Times New Roman" w:eastAsia="Times New Roman" w:hAnsi="Times New Roman" w:cs="Times New Roman"/>
          <w:sz w:val="28"/>
          <w:szCs w:val="28"/>
          <w:lang w:bidi="ru-RU"/>
        </w:rPr>
        <w:t xml:space="preserve">план </w:t>
      </w:r>
      <w:r w:rsidRPr="00633C62">
        <w:rPr>
          <w:rFonts w:ascii="Times New Roman" w:eastAsia="Times New Roman" w:hAnsi="Times New Roman" w:cs="Times New Roman"/>
          <w:spacing w:val="2"/>
          <w:sz w:val="28"/>
          <w:szCs w:val="28"/>
          <w:lang w:bidi="ru-RU"/>
        </w:rPr>
        <w:t xml:space="preserve">взаимодействия </w:t>
      </w:r>
      <w:r w:rsidRPr="00633C62">
        <w:rPr>
          <w:rFonts w:ascii="Times New Roman" w:eastAsia="Times New Roman" w:hAnsi="Times New Roman" w:cs="Times New Roman"/>
          <w:sz w:val="28"/>
          <w:szCs w:val="28"/>
          <w:lang w:bidi="ru-RU"/>
        </w:rPr>
        <w:t xml:space="preserve">с </w:t>
      </w:r>
      <w:r w:rsidRPr="00633C62">
        <w:rPr>
          <w:rFonts w:ascii="Times New Roman" w:eastAsia="Times New Roman" w:hAnsi="Times New Roman" w:cs="Times New Roman"/>
          <w:spacing w:val="2"/>
          <w:sz w:val="28"/>
          <w:szCs w:val="28"/>
          <w:lang w:bidi="ru-RU"/>
        </w:rPr>
        <w:t xml:space="preserve">ГИБДД. </w:t>
      </w:r>
      <w:r w:rsidRPr="00633C62">
        <w:rPr>
          <w:rFonts w:ascii="Times New Roman" w:eastAsia="Times New Roman" w:hAnsi="Times New Roman" w:cs="Times New Roman"/>
          <w:sz w:val="28"/>
          <w:szCs w:val="28"/>
          <w:lang w:bidi="ru-RU"/>
        </w:rPr>
        <w:t xml:space="preserve">Один раз в полугодие проводятся учебные эвакуации, занятия по гражданской обороне, </w:t>
      </w:r>
      <w:r>
        <w:rPr>
          <w:rFonts w:ascii="Times New Roman" w:eastAsia="Times New Roman" w:hAnsi="Times New Roman" w:cs="Times New Roman"/>
          <w:sz w:val="28"/>
          <w:szCs w:val="28"/>
          <w:lang w:bidi="ru-RU"/>
        </w:rPr>
        <w:t>уроки безопасности. Здание лицея</w:t>
      </w:r>
      <w:r w:rsidRPr="00633C62">
        <w:rPr>
          <w:rFonts w:ascii="Times New Roman" w:eastAsia="Times New Roman" w:hAnsi="Times New Roman" w:cs="Times New Roman"/>
          <w:sz w:val="28"/>
          <w:szCs w:val="28"/>
          <w:lang w:bidi="ru-RU"/>
        </w:rPr>
        <w:t xml:space="preserve"> оснащено автоматической системой пожарной сигнализации и оповещения. Установлена тревожная кнопка. Безопасность образовательного процесса обеспечивается дежурством сотрудников </w:t>
      </w:r>
      <w:r w:rsidRPr="00633C62">
        <w:rPr>
          <w:rFonts w:ascii="Times New Roman" w:eastAsia="Times New Roman" w:hAnsi="Times New Roman" w:cs="Times New Roman"/>
          <w:spacing w:val="-2"/>
          <w:sz w:val="28"/>
          <w:szCs w:val="28"/>
          <w:lang w:bidi="ru-RU"/>
        </w:rPr>
        <w:t xml:space="preserve">охранного </w:t>
      </w:r>
      <w:r w:rsidRPr="00633C62">
        <w:rPr>
          <w:rFonts w:ascii="Times New Roman" w:eastAsia="Times New Roman" w:hAnsi="Times New Roman" w:cs="Times New Roman"/>
          <w:sz w:val="28"/>
          <w:szCs w:val="28"/>
          <w:lang w:bidi="ru-RU"/>
        </w:rPr>
        <w:t>предприятия (договор), имеется видеонаблюдениекакпопериметру</w:t>
      </w:r>
      <w:r>
        <w:rPr>
          <w:rFonts w:ascii="Times New Roman" w:eastAsia="Times New Roman" w:hAnsi="Times New Roman" w:cs="Times New Roman"/>
          <w:sz w:val="28"/>
          <w:szCs w:val="28"/>
          <w:lang w:bidi="ru-RU"/>
        </w:rPr>
        <w:t>лицея</w:t>
      </w:r>
      <w:r w:rsidRPr="00633C62">
        <w:rPr>
          <w:rFonts w:ascii="Times New Roman" w:eastAsia="Times New Roman" w:hAnsi="Times New Roman" w:cs="Times New Roman"/>
          <w:sz w:val="28"/>
          <w:szCs w:val="28"/>
          <w:lang w:bidi="ru-RU"/>
        </w:rPr>
        <w:t>,такивнутриздания.Территория</w:t>
      </w:r>
      <w:r>
        <w:rPr>
          <w:rFonts w:ascii="Times New Roman" w:eastAsia="Times New Roman" w:hAnsi="Times New Roman" w:cs="Times New Roman"/>
          <w:sz w:val="28"/>
          <w:szCs w:val="28"/>
          <w:lang w:bidi="ru-RU"/>
        </w:rPr>
        <w:t>лицея</w:t>
      </w:r>
      <w:r w:rsidRPr="00633C62">
        <w:rPr>
          <w:rFonts w:ascii="Times New Roman" w:eastAsia="Times New Roman" w:hAnsi="Times New Roman" w:cs="Times New Roman"/>
          <w:spacing w:val="-3"/>
          <w:sz w:val="28"/>
          <w:szCs w:val="28"/>
          <w:lang w:bidi="ru-RU"/>
        </w:rPr>
        <w:t>ограждена.</w:t>
      </w:r>
    </w:p>
    <w:p w:rsidR="00633C62" w:rsidRPr="00633C62" w:rsidRDefault="00633C62" w:rsidP="00633C62">
      <w:pPr>
        <w:widowControl w:val="0"/>
        <w:autoSpaceDE w:val="0"/>
        <w:autoSpaceDN w:val="0"/>
        <w:spacing w:after="0" w:line="240" w:lineRule="auto"/>
        <w:ind w:left="213" w:right="539" w:firstLine="708"/>
        <w:jc w:val="both"/>
        <w:rPr>
          <w:rFonts w:ascii="Times New Roman" w:eastAsia="Times New Roman" w:hAnsi="Times New Roman" w:cs="Times New Roman"/>
          <w:sz w:val="28"/>
          <w:szCs w:val="28"/>
          <w:lang w:bidi="ru-RU"/>
        </w:rPr>
      </w:pPr>
      <w:r w:rsidRPr="00633C62">
        <w:rPr>
          <w:rFonts w:ascii="Times New Roman" w:eastAsia="Times New Roman" w:hAnsi="Times New Roman" w:cs="Times New Roman"/>
          <w:sz w:val="28"/>
          <w:szCs w:val="28"/>
          <w:lang w:bidi="ru-RU"/>
        </w:rPr>
        <w:t xml:space="preserve">Охват горячим питанием в столовой по </w:t>
      </w:r>
      <w:r>
        <w:rPr>
          <w:rFonts w:ascii="Times New Roman" w:eastAsia="Times New Roman" w:hAnsi="Times New Roman" w:cs="Times New Roman"/>
          <w:sz w:val="28"/>
          <w:szCs w:val="28"/>
          <w:lang w:bidi="ru-RU"/>
        </w:rPr>
        <w:t>лицею составляет 90%. Три</w:t>
      </w:r>
      <w:r w:rsidRPr="00633C62">
        <w:rPr>
          <w:rFonts w:ascii="Times New Roman" w:eastAsia="Times New Roman" w:hAnsi="Times New Roman" w:cs="Times New Roman"/>
          <w:sz w:val="28"/>
          <w:szCs w:val="28"/>
          <w:lang w:bidi="ru-RU"/>
        </w:rPr>
        <w:t>жды в день (завтрак, обед</w:t>
      </w:r>
      <w:r>
        <w:rPr>
          <w:rFonts w:ascii="Times New Roman" w:eastAsia="Times New Roman" w:hAnsi="Times New Roman" w:cs="Times New Roman"/>
          <w:sz w:val="28"/>
          <w:szCs w:val="28"/>
          <w:lang w:bidi="ru-RU"/>
        </w:rPr>
        <w:t>, полдник</w:t>
      </w:r>
      <w:r w:rsidRPr="00633C62">
        <w:rPr>
          <w:rFonts w:ascii="Times New Roman" w:eastAsia="Times New Roman" w:hAnsi="Times New Roman" w:cs="Times New Roman"/>
          <w:sz w:val="28"/>
          <w:szCs w:val="28"/>
          <w:lang w:bidi="ru-RU"/>
        </w:rPr>
        <w:t xml:space="preserve">) питаются в школьной столовой дети, посещающие группу продленного дня. Контроль качества горячего питания осуществляется </w:t>
      </w:r>
      <w:r w:rsidRPr="00633C62">
        <w:rPr>
          <w:rFonts w:ascii="Times New Roman" w:eastAsia="Times New Roman" w:hAnsi="Times New Roman" w:cs="Times New Roman"/>
          <w:spacing w:val="9"/>
          <w:sz w:val="28"/>
          <w:szCs w:val="28"/>
          <w:lang w:bidi="ru-RU"/>
        </w:rPr>
        <w:t xml:space="preserve">медицинскими работниками </w:t>
      </w:r>
      <w:r w:rsidRPr="00633C62">
        <w:rPr>
          <w:rFonts w:ascii="Times New Roman" w:eastAsia="Times New Roman" w:hAnsi="Times New Roman" w:cs="Times New Roman"/>
          <w:spacing w:val="8"/>
          <w:sz w:val="28"/>
          <w:szCs w:val="28"/>
          <w:lang w:bidi="ru-RU"/>
        </w:rPr>
        <w:t xml:space="preserve">(врачом, медсестрой) </w:t>
      </w:r>
      <w:r w:rsidRPr="00633C62">
        <w:rPr>
          <w:rFonts w:ascii="Times New Roman" w:eastAsia="Times New Roman" w:hAnsi="Times New Roman" w:cs="Times New Roman"/>
          <w:sz w:val="28"/>
          <w:szCs w:val="28"/>
          <w:lang w:bidi="ru-RU"/>
        </w:rPr>
        <w:t xml:space="preserve">и  </w:t>
      </w:r>
      <w:r w:rsidRPr="00633C62">
        <w:rPr>
          <w:rFonts w:ascii="Times New Roman" w:eastAsia="Times New Roman" w:hAnsi="Times New Roman" w:cs="Times New Roman"/>
          <w:spacing w:val="8"/>
          <w:sz w:val="28"/>
          <w:szCs w:val="28"/>
          <w:lang w:bidi="ru-RU"/>
        </w:rPr>
        <w:t xml:space="preserve">бракеражной  комиссией. </w:t>
      </w:r>
      <w:r w:rsidRPr="00633C62">
        <w:rPr>
          <w:rFonts w:ascii="Times New Roman" w:eastAsia="Times New Roman" w:hAnsi="Times New Roman" w:cs="Times New Roman"/>
          <w:sz w:val="28"/>
          <w:szCs w:val="28"/>
          <w:lang w:bidi="ru-RU"/>
        </w:rPr>
        <w:t xml:space="preserve">В </w:t>
      </w:r>
      <w:r w:rsidRPr="00633C62">
        <w:rPr>
          <w:rFonts w:ascii="Times New Roman" w:eastAsia="Times New Roman" w:hAnsi="Times New Roman" w:cs="Times New Roman"/>
          <w:spacing w:val="8"/>
          <w:sz w:val="28"/>
          <w:szCs w:val="28"/>
          <w:lang w:bidi="ru-RU"/>
        </w:rPr>
        <w:t xml:space="preserve">период </w:t>
      </w:r>
      <w:r w:rsidRPr="00633C62">
        <w:rPr>
          <w:rFonts w:ascii="Times New Roman" w:eastAsia="Times New Roman" w:hAnsi="Times New Roman" w:cs="Times New Roman"/>
          <w:spacing w:val="7"/>
          <w:sz w:val="28"/>
          <w:szCs w:val="28"/>
          <w:lang w:bidi="ru-RU"/>
        </w:rPr>
        <w:t xml:space="preserve">летних </w:t>
      </w:r>
      <w:r w:rsidRPr="00633C62">
        <w:rPr>
          <w:rFonts w:ascii="Times New Roman" w:eastAsia="Times New Roman" w:hAnsi="Times New Roman" w:cs="Times New Roman"/>
          <w:spacing w:val="8"/>
          <w:sz w:val="28"/>
          <w:szCs w:val="28"/>
          <w:lang w:bidi="ru-RU"/>
        </w:rPr>
        <w:t xml:space="preserve">каникул </w:t>
      </w:r>
      <w:r w:rsidRPr="00633C62">
        <w:rPr>
          <w:rFonts w:ascii="Times New Roman" w:eastAsia="Times New Roman" w:hAnsi="Times New Roman" w:cs="Times New Roman"/>
          <w:spacing w:val="6"/>
          <w:sz w:val="28"/>
          <w:szCs w:val="28"/>
          <w:lang w:bidi="ru-RU"/>
        </w:rPr>
        <w:t>на</w:t>
      </w:r>
      <w:r w:rsidRPr="00633C62">
        <w:rPr>
          <w:rFonts w:ascii="Times New Roman" w:eastAsia="Times New Roman" w:hAnsi="Times New Roman" w:cs="Times New Roman"/>
          <w:spacing w:val="7"/>
          <w:sz w:val="28"/>
          <w:szCs w:val="28"/>
          <w:lang w:bidi="ru-RU"/>
        </w:rPr>
        <w:t xml:space="preserve">базе </w:t>
      </w:r>
      <w:r>
        <w:rPr>
          <w:rFonts w:ascii="Times New Roman" w:eastAsia="Times New Roman" w:hAnsi="Times New Roman" w:cs="Times New Roman"/>
          <w:spacing w:val="8"/>
          <w:sz w:val="28"/>
          <w:szCs w:val="28"/>
          <w:lang w:bidi="ru-RU"/>
        </w:rPr>
        <w:t>лицея</w:t>
      </w:r>
      <w:r w:rsidRPr="00633C62">
        <w:rPr>
          <w:rFonts w:ascii="Times New Roman" w:eastAsia="Times New Roman" w:hAnsi="Times New Roman" w:cs="Times New Roman"/>
          <w:sz w:val="28"/>
          <w:szCs w:val="28"/>
          <w:lang w:bidi="ru-RU"/>
        </w:rPr>
        <w:t xml:space="preserve">организован дневной лагерь, где ежегодно оздоравливаются обучающиеся. </w:t>
      </w:r>
      <w:r w:rsidRPr="00633C62">
        <w:rPr>
          <w:rFonts w:ascii="Times New Roman" w:eastAsia="Times New Roman" w:hAnsi="Times New Roman" w:cs="Times New Roman"/>
          <w:spacing w:val="4"/>
          <w:sz w:val="28"/>
          <w:szCs w:val="28"/>
          <w:lang w:bidi="ru-RU"/>
        </w:rPr>
        <w:t xml:space="preserve">Организация деятельности </w:t>
      </w:r>
      <w:r w:rsidRPr="00633C62">
        <w:rPr>
          <w:rFonts w:ascii="Times New Roman" w:eastAsia="Times New Roman" w:hAnsi="Times New Roman" w:cs="Times New Roman"/>
          <w:spacing w:val="3"/>
          <w:sz w:val="28"/>
          <w:szCs w:val="28"/>
          <w:lang w:bidi="ru-RU"/>
        </w:rPr>
        <w:t xml:space="preserve">лагеря </w:t>
      </w:r>
      <w:r w:rsidRPr="00633C62">
        <w:rPr>
          <w:rFonts w:ascii="Times New Roman" w:eastAsia="Times New Roman" w:hAnsi="Times New Roman" w:cs="Times New Roman"/>
          <w:spacing w:val="4"/>
          <w:sz w:val="28"/>
          <w:szCs w:val="28"/>
          <w:lang w:bidi="ru-RU"/>
        </w:rPr>
        <w:t xml:space="preserve">согласована </w:t>
      </w:r>
      <w:r w:rsidRPr="00633C62">
        <w:rPr>
          <w:rFonts w:ascii="Times New Roman" w:eastAsia="Times New Roman" w:hAnsi="Times New Roman" w:cs="Times New Roman"/>
          <w:sz w:val="28"/>
          <w:szCs w:val="28"/>
          <w:lang w:bidi="ru-RU"/>
        </w:rPr>
        <w:t xml:space="preserve">с </w:t>
      </w:r>
      <w:r w:rsidRPr="00633C62">
        <w:rPr>
          <w:rFonts w:ascii="Times New Roman" w:eastAsia="Times New Roman" w:hAnsi="Times New Roman" w:cs="Times New Roman"/>
          <w:spacing w:val="4"/>
          <w:sz w:val="28"/>
          <w:szCs w:val="28"/>
          <w:lang w:bidi="ru-RU"/>
        </w:rPr>
        <w:t xml:space="preserve">органами </w:t>
      </w:r>
      <w:r w:rsidRPr="00633C62">
        <w:rPr>
          <w:rFonts w:ascii="Times New Roman" w:eastAsia="Times New Roman" w:hAnsi="Times New Roman" w:cs="Times New Roman"/>
          <w:sz w:val="28"/>
          <w:szCs w:val="28"/>
          <w:lang w:bidi="ru-RU"/>
        </w:rPr>
        <w:t>санитарно-эпидемиологическогоконтроля.</w:t>
      </w:r>
    </w:p>
    <w:p w:rsidR="00365FBE" w:rsidRDefault="00365FBE" w:rsidP="00365F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bCs/>
        </w:rPr>
      </w:pPr>
    </w:p>
    <w:p w:rsidR="0039200C" w:rsidRDefault="0039200C" w:rsidP="00365F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bCs/>
        </w:rPr>
      </w:pPr>
    </w:p>
    <w:p w:rsidR="00633C62" w:rsidRPr="00633C62" w:rsidRDefault="008E2BC9" w:rsidP="00633C62">
      <w:pPr>
        <w:widowControl w:val="0"/>
        <w:autoSpaceDE w:val="0"/>
        <w:autoSpaceDN w:val="0"/>
        <w:spacing w:after="0" w:line="240" w:lineRule="auto"/>
        <w:ind w:left="736" w:right="1074"/>
        <w:jc w:val="center"/>
        <w:rPr>
          <w:rFonts w:ascii="Times New Roman" w:eastAsia="Times New Roman" w:hAnsi="Times New Roman" w:cs="Times New Roman"/>
          <w:b/>
          <w:sz w:val="32"/>
          <w:lang w:bidi="ru-RU"/>
        </w:rPr>
      </w:pPr>
      <w:r>
        <w:rPr>
          <w:rFonts w:ascii="Times New Roman" w:eastAsia="Times New Roman" w:hAnsi="Times New Roman" w:cs="Times New Roman"/>
          <w:noProof/>
        </w:rPr>
        <w:pict>
          <v:rect id="Прямоугольник 5" o:spid="_x0000_s1029" style="position:absolute;left:0;text-align:left;margin-left:431.85pt;margin-top:113.5pt;width:55.45pt;height:13.8pt;z-index:-25164902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" stroked="f">
            <w10:wrap anchorx="page"/>
          </v:rect>
        </w:pict>
      </w:r>
      <w:r w:rsidR="00633C62" w:rsidRPr="00633C62">
        <w:rPr>
          <w:rFonts w:ascii="Times New Roman" w:eastAsia="Times New Roman" w:hAnsi="Times New Roman" w:cs="Times New Roman"/>
          <w:b/>
          <w:sz w:val="32"/>
          <w:lang w:bidi="ru-RU"/>
        </w:rPr>
        <w:t>Система условий: наличие и потребности</w:t>
      </w:r>
    </w:p>
    <w:p w:rsidR="00633C62" w:rsidRPr="00633C62" w:rsidRDefault="00633C62" w:rsidP="00633C62">
      <w:pPr>
        <w:widowControl w:val="0"/>
        <w:autoSpaceDE w:val="0"/>
        <w:autoSpaceDN w:val="0"/>
        <w:spacing w:after="0" w:line="240" w:lineRule="auto"/>
        <w:rPr>
          <w:rFonts w:ascii="Times New Roman" w:eastAsia="Times New Roman" w:hAnsi="Times New Roman" w:cs="Times New Roman"/>
          <w:b/>
          <w:sz w:val="20"/>
          <w:szCs w:val="28"/>
          <w:lang w:bidi="ru-RU"/>
        </w:rPr>
      </w:pPr>
    </w:p>
    <w:p w:rsidR="00633C62" w:rsidRPr="00633C62" w:rsidRDefault="00633C62" w:rsidP="00633C62">
      <w:pPr>
        <w:widowControl w:val="0"/>
        <w:autoSpaceDE w:val="0"/>
        <w:autoSpaceDN w:val="0"/>
        <w:spacing w:before="2" w:after="0" w:line="240" w:lineRule="auto"/>
        <w:rPr>
          <w:rFonts w:ascii="Times New Roman" w:eastAsia="Times New Roman" w:hAnsi="Times New Roman" w:cs="Times New Roman"/>
          <w:b/>
          <w:sz w:val="12"/>
          <w:szCs w:val="28"/>
          <w:lang w:bidi="ru-RU"/>
        </w:rPr>
      </w:pPr>
    </w:p>
    <w:tbl>
      <w:tblPr>
        <w:tblStyle w:val="TableNormal5"/>
        <w:tblW w:w="0" w:type="auto"/>
        <w:tblInd w:w="2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12"/>
        <w:gridCol w:w="3792"/>
        <w:gridCol w:w="1188"/>
        <w:gridCol w:w="1557"/>
      </w:tblGrid>
      <w:tr w:rsidR="00633C62" w:rsidRPr="00633C62" w:rsidTr="00633C62">
        <w:trPr>
          <w:trHeight w:val="275"/>
        </w:trPr>
        <w:tc>
          <w:tcPr>
            <w:tcW w:w="3812" w:type="dxa"/>
          </w:tcPr>
          <w:p w:rsidR="00633C62" w:rsidRPr="00633C62" w:rsidRDefault="00633C62" w:rsidP="00633C62">
            <w:pPr>
              <w:spacing w:line="255" w:lineRule="exact"/>
              <w:ind w:left="1248" w:right="1236"/>
              <w:jc w:val="center"/>
              <w:rPr>
                <w:rFonts w:ascii="Times New Roman" w:eastAsia="Times New Roman" w:hAnsi="Times New Roman" w:cs="Times New Roman"/>
                <w:b/>
                <w:sz w:val="24"/>
                <w:lang w:bidi="ru-RU"/>
              </w:rPr>
            </w:pPr>
            <w:r w:rsidRPr="00633C62">
              <w:rPr>
                <w:rFonts w:ascii="Times New Roman" w:eastAsia="Times New Roman" w:hAnsi="Times New Roman" w:cs="Times New Roman"/>
                <w:b/>
                <w:sz w:val="24"/>
                <w:lang w:bidi="ru-RU"/>
              </w:rPr>
              <w:t>Требование</w:t>
            </w:r>
          </w:p>
        </w:tc>
        <w:tc>
          <w:tcPr>
            <w:tcW w:w="3792" w:type="dxa"/>
          </w:tcPr>
          <w:p w:rsidR="00633C62" w:rsidRPr="00633C62" w:rsidRDefault="00633C62" w:rsidP="00633C62">
            <w:pPr>
              <w:spacing w:line="255" w:lineRule="exact"/>
              <w:ind w:left="524" w:right="515"/>
              <w:jc w:val="center"/>
              <w:rPr>
                <w:rFonts w:ascii="Times New Roman" w:eastAsia="Times New Roman" w:hAnsi="Times New Roman" w:cs="Times New Roman"/>
                <w:b/>
                <w:sz w:val="24"/>
                <w:lang w:bidi="ru-RU"/>
              </w:rPr>
            </w:pPr>
            <w:r w:rsidRPr="00633C62">
              <w:rPr>
                <w:rFonts w:ascii="Times New Roman" w:eastAsia="Times New Roman" w:hAnsi="Times New Roman" w:cs="Times New Roman"/>
                <w:b/>
                <w:sz w:val="24"/>
                <w:lang w:bidi="ru-RU"/>
              </w:rPr>
              <w:t>Характеристика (норма)</w:t>
            </w:r>
          </w:p>
        </w:tc>
        <w:tc>
          <w:tcPr>
            <w:tcW w:w="1188" w:type="dxa"/>
          </w:tcPr>
          <w:p w:rsidR="00633C62" w:rsidRPr="00633C62" w:rsidRDefault="00633C62" w:rsidP="00633C62">
            <w:pPr>
              <w:spacing w:line="255" w:lineRule="exact"/>
              <w:ind w:left="91" w:right="82"/>
              <w:jc w:val="center"/>
              <w:rPr>
                <w:rFonts w:ascii="Times New Roman" w:eastAsia="Times New Roman" w:hAnsi="Times New Roman" w:cs="Times New Roman"/>
                <w:b/>
                <w:sz w:val="24"/>
                <w:lang w:bidi="ru-RU"/>
              </w:rPr>
            </w:pPr>
            <w:r w:rsidRPr="00633C62">
              <w:rPr>
                <w:rFonts w:ascii="Times New Roman" w:eastAsia="Times New Roman" w:hAnsi="Times New Roman" w:cs="Times New Roman"/>
                <w:b/>
                <w:sz w:val="24"/>
                <w:lang w:bidi="ru-RU"/>
              </w:rPr>
              <w:t>Наличие</w:t>
            </w:r>
          </w:p>
        </w:tc>
        <w:tc>
          <w:tcPr>
            <w:tcW w:w="1557" w:type="dxa"/>
            <w:tcBorders>
              <w:right w:val="single" w:sz="4" w:space="0" w:color="000000"/>
            </w:tcBorders>
          </w:tcPr>
          <w:p w:rsidR="00633C62" w:rsidRPr="00633C62" w:rsidRDefault="00633C62" w:rsidP="00633C62">
            <w:pPr>
              <w:spacing w:line="255" w:lineRule="exact"/>
              <w:ind w:left="60" w:right="49"/>
              <w:jc w:val="center"/>
              <w:rPr>
                <w:rFonts w:ascii="Times New Roman" w:eastAsia="Times New Roman" w:hAnsi="Times New Roman" w:cs="Times New Roman"/>
                <w:b/>
                <w:sz w:val="24"/>
                <w:lang w:bidi="ru-RU"/>
              </w:rPr>
            </w:pPr>
            <w:r w:rsidRPr="00633C62">
              <w:rPr>
                <w:rFonts w:ascii="Times New Roman" w:eastAsia="Times New Roman" w:hAnsi="Times New Roman" w:cs="Times New Roman"/>
                <w:b/>
                <w:sz w:val="24"/>
                <w:lang w:bidi="ru-RU"/>
              </w:rPr>
              <w:t>Потребность</w:t>
            </w:r>
          </w:p>
        </w:tc>
      </w:tr>
      <w:tr w:rsidR="00633C62" w:rsidRPr="00633C62" w:rsidTr="00633C62">
        <w:trPr>
          <w:trHeight w:val="276"/>
        </w:trPr>
        <w:tc>
          <w:tcPr>
            <w:tcW w:w="3812" w:type="dxa"/>
          </w:tcPr>
          <w:p w:rsidR="00633C62" w:rsidRPr="00633C62" w:rsidRDefault="00633C62" w:rsidP="00633C62">
            <w:pPr>
              <w:spacing w:line="256" w:lineRule="exact"/>
              <w:ind w:left="9"/>
              <w:jc w:val="center"/>
              <w:rPr>
                <w:rFonts w:ascii="Times New Roman" w:eastAsia="Times New Roman" w:hAnsi="Times New Roman" w:cs="Times New Roman"/>
                <w:b/>
                <w:sz w:val="24"/>
                <w:lang w:bidi="ru-RU"/>
              </w:rPr>
            </w:pPr>
            <w:r w:rsidRPr="00633C62">
              <w:rPr>
                <w:rFonts w:ascii="Times New Roman" w:eastAsia="Times New Roman" w:hAnsi="Times New Roman" w:cs="Times New Roman"/>
                <w:b/>
                <w:sz w:val="24"/>
                <w:lang w:bidi="ru-RU"/>
              </w:rPr>
              <w:t>1</w:t>
            </w:r>
          </w:p>
        </w:tc>
        <w:tc>
          <w:tcPr>
            <w:tcW w:w="3792" w:type="dxa"/>
          </w:tcPr>
          <w:p w:rsidR="00633C62" w:rsidRPr="00633C62" w:rsidRDefault="00633C62" w:rsidP="00633C62">
            <w:pPr>
              <w:spacing w:line="256" w:lineRule="exact"/>
              <w:ind w:left="10"/>
              <w:jc w:val="center"/>
              <w:rPr>
                <w:rFonts w:ascii="Times New Roman" w:eastAsia="Times New Roman" w:hAnsi="Times New Roman" w:cs="Times New Roman"/>
                <w:b/>
                <w:sz w:val="24"/>
                <w:lang w:bidi="ru-RU"/>
              </w:rPr>
            </w:pPr>
            <w:r w:rsidRPr="00633C62">
              <w:rPr>
                <w:rFonts w:ascii="Times New Roman" w:eastAsia="Times New Roman" w:hAnsi="Times New Roman" w:cs="Times New Roman"/>
                <w:b/>
                <w:sz w:val="24"/>
                <w:lang w:bidi="ru-RU"/>
              </w:rPr>
              <w:t>2</w:t>
            </w:r>
          </w:p>
        </w:tc>
        <w:tc>
          <w:tcPr>
            <w:tcW w:w="1188" w:type="dxa"/>
          </w:tcPr>
          <w:p w:rsidR="00633C62" w:rsidRPr="00633C62" w:rsidRDefault="00633C62" w:rsidP="00633C62">
            <w:pPr>
              <w:spacing w:line="256" w:lineRule="exact"/>
              <w:ind w:left="9"/>
              <w:jc w:val="center"/>
              <w:rPr>
                <w:rFonts w:ascii="Times New Roman" w:eastAsia="Times New Roman" w:hAnsi="Times New Roman" w:cs="Times New Roman"/>
                <w:b/>
                <w:sz w:val="24"/>
                <w:lang w:bidi="ru-RU"/>
              </w:rPr>
            </w:pPr>
            <w:r w:rsidRPr="00633C62">
              <w:rPr>
                <w:rFonts w:ascii="Times New Roman" w:eastAsia="Times New Roman" w:hAnsi="Times New Roman" w:cs="Times New Roman"/>
                <w:b/>
                <w:sz w:val="24"/>
                <w:lang w:bidi="ru-RU"/>
              </w:rPr>
              <w:t>3</w:t>
            </w:r>
          </w:p>
        </w:tc>
        <w:tc>
          <w:tcPr>
            <w:tcW w:w="1557" w:type="dxa"/>
            <w:tcBorders>
              <w:right w:val="single" w:sz="4" w:space="0" w:color="000000"/>
            </w:tcBorders>
          </w:tcPr>
          <w:p w:rsidR="00633C62" w:rsidRPr="00633C62" w:rsidRDefault="00633C62" w:rsidP="00633C62">
            <w:pPr>
              <w:spacing w:line="256" w:lineRule="exact"/>
              <w:ind w:left="12"/>
              <w:jc w:val="center"/>
              <w:rPr>
                <w:rFonts w:ascii="Times New Roman" w:eastAsia="Times New Roman" w:hAnsi="Times New Roman" w:cs="Times New Roman"/>
                <w:b/>
                <w:sz w:val="24"/>
                <w:lang w:bidi="ru-RU"/>
              </w:rPr>
            </w:pPr>
            <w:r w:rsidRPr="00633C62">
              <w:rPr>
                <w:rFonts w:ascii="Times New Roman" w:eastAsia="Times New Roman" w:hAnsi="Times New Roman" w:cs="Times New Roman"/>
                <w:b/>
                <w:sz w:val="24"/>
                <w:lang w:bidi="ru-RU"/>
              </w:rPr>
              <w:t>4</w:t>
            </w:r>
          </w:p>
        </w:tc>
      </w:tr>
      <w:tr w:rsidR="00633C62" w:rsidRPr="00633C62" w:rsidTr="00633C62">
        <w:trPr>
          <w:trHeight w:val="275"/>
        </w:trPr>
        <w:tc>
          <w:tcPr>
            <w:tcW w:w="10349" w:type="dxa"/>
            <w:gridSpan w:val="4"/>
            <w:tcBorders>
              <w:right w:val="single" w:sz="4" w:space="0" w:color="000000"/>
            </w:tcBorders>
          </w:tcPr>
          <w:p w:rsidR="00633C62" w:rsidRPr="00633C62" w:rsidRDefault="00633C62" w:rsidP="00633C62">
            <w:pPr>
              <w:spacing w:line="255" w:lineRule="exact"/>
              <w:ind w:left="1725" w:right="1712"/>
              <w:jc w:val="center"/>
              <w:rPr>
                <w:rFonts w:ascii="Times New Roman" w:eastAsia="Times New Roman" w:hAnsi="Times New Roman" w:cs="Times New Roman"/>
                <w:b/>
                <w:sz w:val="24"/>
                <w:lang w:val="ru-RU" w:bidi="ru-RU"/>
              </w:rPr>
            </w:pPr>
            <w:r w:rsidRPr="00633C62">
              <w:rPr>
                <w:rFonts w:ascii="Times New Roman" w:eastAsia="Times New Roman" w:hAnsi="Times New Roman" w:cs="Times New Roman"/>
                <w:b/>
                <w:sz w:val="24"/>
                <w:lang w:val="ru-RU" w:bidi="ru-RU"/>
              </w:rPr>
              <w:t>Требования к кадровым условиям реализации ООП НОО</w:t>
            </w:r>
          </w:p>
        </w:tc>
      </w:tr>
      <w:tr w:rsidR="00633C62" w:rsidRPr="00633C62" w:rsidTr="00633C62">
        <w:trPr>
          <w:trHeight w:val="1456"/>
        </w:trPr>
        <w:tc>
          <w:tcPr>
            <w:tcW w:w="3812" w:type="dxa"/>
          </w:tcPr>
          <w:p w:rsidR="00633C62" w:rsidRPr="00633C62" w:rsidRDefault="00633C62" w:rsidP="00633C62">
            <w:pPr>
              <w:spacing w:line="270" w:lineRule="exact"/>
              <w:ind w:left="38"/>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Укомплектованность ОУ</w:t>
            </w:r>
          </w:p>
          <w:p w:rsidR="00633C62" w:rsidRPr="00633C62" w:rsidRDefault="00633C62" w:rsidP="00633C62">
            <w:pPr>
              <w:ind w:left="38" w:right="126"/>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педагогическими, руководящими и иными работниками. Уровень квалификации педагогических и иных работников ОУ</w:t>
            </w:r>
          </w:p>
        </w:tc>
        <w:tc>
          <w:tcPr>
            <w:tcW w:w="3792" w:type="dxa"/>
          </w:tcPr>
          <w:p w:rsidR="00633C62" w:rsidRPr="00633C62" w:rsidRDefault="00633C62" w:rsidP="00633C62">
            <w:pPr>
              <w:ind w:left="38" w:right="231"/>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Соответствие квалификационным характеристикам по соответствующей должности</w:t>
            </w:r>
          </w:p>
        </w:tc>
        <w:tc>
          <w:tcPr>
            <w:tcW w:w="1188" w:type="dxa"/>
          </w:tcPr>
          <w:p w:rsidR="00633C62" w:rsidRPr="00633C62" w:rsidRDefault="00633C62" w:rsidP="00633C62">
            <w:pPr>
              <w:rPr>
                <w:rFonts w:ascii="Times New Roman" w:eastAsia="Times New Roman" w:hAnsi="Times New Roman" w:cs="Times New Roman"/>
                <w:b/>
                <w:lang w:val="ru-RU" w:bidi="ru-RU"/>
              </w:rPr>
            </w:pPr>
          </w:p>
          <w:p w:rsidR="00633C62" w:rsidRPr="00633C62" w:rsidRDefault="00633C62" w:rsidP="00633C62">
            <w:pPr>
              <w:spacing w:before="170"/>
              <w:ind w:left="13"/>
              <w:jc w:val="center"/>
              <w:rPr>
                <w:rFonts w:ascii="Times New Roman" w:eastAsia="Times New Roman" w:hAnsi="Times New Roman" w:cs="Times New Roman"/>
                <w:sz w:val="21"/>
                <w:lang w:bidi="ru-RU"/>
              </w:rPr>
            </w:pPr>
            <w:r w:rsidRPr="00633C62">
              <w:rPr>
                <w:rFonts w:ascii="Times New Roman" w:eastAsia="Times New Roman" w:hAnsi="Times New Roman" w:cs="Times New Roman"/>
                <w:sz w:val="21"/>
                <w:lang w:bidi="ru-RU"/>
              </w:rPr>
              <w:t>+</w:t>
            </w:r>
          </w:p>
        </w:tc>
        <w:tc>
          <w:tcPr>
            <w:tcW w:w="1557" w:type="dxa"/>
            <w:tcBorders>
              <w:right w:val="single" w:sz="4" w:space="0" w:color="000000"/>
            </w:tcBorders>
          </w:tcPr>
          <w:p w:rsidR="00633C62" w:rsidRPr="00633C62" w:rsidRDefault="00633C62" w:rsidP="00633C62">
            <w:pPr>
              <w:rPr>
                <w:rFonts w:ascii="Times New Roman" w:eastAsia="Times New Roman" w:hAnsi="Times New Roman" w:cs="Times New Roman"/>
                <w:sz w:val="26"/>
                <w:lang w:bidi="ru-RU"/>
              </w:rPr>
            </w:pPr>
          </w:p>
        </w:tc>
      </w:tr>
      <w:tr w:rsidR="00633C62" w:rsidRPr="00633C62" w:rsidTr="00633C62">
        <w:trPr>
          <w:trHeight w:val="1379"/>
        </w:trPr>
        <w:tc>
          <w:tcPr>
            <w:tcW w:w="3812" w:type="dxa"/>
          </w:tcPr>
          <w:p w:rsidR="00633C62" w:rsidRPr="00633C62" w:rsidRDefault="00633C62" w:rsidP="00633C62">
            <w:pPr>
              <w:ind w:left="38" w:right="57"/>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Непрерывность профессионального развития педагогических</w:t>
            </w:r>
          </w:p>
          <w:p w:rsidR="00633C62" w:rsidRPr="00633C62" w:rsidRDefault="00633C62" w:rsidP="00633C62">
            <w:pPr>
              <w:ind w:left="38"/>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работников ОУ</w:t>
            </w:r>
          </w:p>
        </w:tc>
        <w:tc>
          <w:tcPr>
            <w:tcW w:w="3792" w:type="dxa"/>
          </w:tcPr>
          <w:p w:rsidR="00633C62" w:rsidRPr="00633C62" w:rsidRDefault="00633C62" w:rsidP="00633C62">
            <w:pPr>
              <w:spacing w:line="268" w:lineRule="exact"/>
              <w:ind w:left="38"/>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Освоение работниками</w:t>
            </w:r>
          </w:p>
          <w:p w:rsidR="00633C62" w:rsidRPr="00633C62" w:rsidRDefault="00633C62" w:rsidP="00633C62">
            <w:pPr>
              <w:ind w:left="38" w:right="231"/>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дополнительных профессио- нальных образовательных программ в объеме не менее 72 ч,</w:t>
            </w:r>
          </w:p>
          <w:p w:rsidR="00633C62" w:rsidRPr="00633C62" w:rsidRDefault="00633C62" w:rsidP="00633C62">
            <w:pPr>
              <w:spacing w:line="264" w:lineRule="exact"/>
              <w:ind w:left="38"/>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не реже чем каждые 5 лет</w:t>
            </w:r>
          </w:p>
        </w:tc>
        <w:tc>
          <w:tcPr>
            <w:tcW w:w="1188" w:type="dxa"/>
          </w:tcPr>
          <w:p w:rsidR="00633C62" w:rsidRPr="00633C62" w:rsidRDefault="00633C62" w:rsidP="00633C62">
            <w:pPr>
              <w:rPr>
                <w:rFonts w:ascii="Times New Roman" w:eastAsia="Times New Roman" w:hAnsi="Times New Roman" w:cs="Times New Roman"/>
                <w:b/>
                <w:lang w:val="ru-RU" w:bidi="ru-RU"/>
              </w:rPr>
            </w:pPr>
          </w:p>
          <w:p w:rsidR="00633C62" w:rsidRPr="00633C62" w:rsidRDefault="00633C62" w:rsidP="00633C62">
            <w:pPr>
              <w:spacing w:before="167"/>
              <w:ind w:left="13"/>
              <w:jc w:val="center"/>
              <w:rPr>
                <w:rFonts w:ascii="Times New Roman" w:eastAsia="Times New Roman" w:hAnsi="Times New Roman" w:cs="Times New Roman"/>
                <w:sz w:val="21"/>
                <w:lang w:bidi="ru-RU"/>
              </w:rPr>
            </w:pPr>
            <w:r w:rsidRPr="00633C62">
              <w:rPr>
                <w:rFonts w:ascii="Times New Roman" w:eastAsia="Times New Roman" w:hAnsi="Times New Roman" w:cs="Times New Roman"/>
                <w:sz w:val="21"/>
                <w:lang w:bidi="ru-RU"/>
              </w:rPr>
              <w:t>+</w:t>
            </w:r>
          </w:p>
        </w:tc>
        <w:tc>
          <w:tcPr>
            <w:tcW w:w="1557" w:type="dxa"/>
            <w:tcBorders>
              <w:right w:val="single" w:sz="4" w:space="0" w:color="000000"/>
            </w:tcBorders>
          </w:tcPr>
          <w:p w:rsidR="00633C62" w:rsidRPr="00633C62" w:rsidRDefault="00633C62" w:rsidP="00633C62">
            <w:pPr>
              <w:rPr>
                <w:rFonts w:ascii="Times New Roman" w:eastAsia="Times New Roman" w:hAnsi="Times New Roman" w:cs="Times New Roman"/>
                <w:sz w:val="26"/>
                <w:lang w:bidi="ru-RU"/>
              </w:rPr>
            </w:pPr>
          </w:p>
        </w:tc>
      </w:tr>
      <w:tr w:rsidR="00633C62" w:rsidRPr="00633C62" w:rsidTr="00633C62">
        <w:trPr>
          <w:trHeight w:val="277"/>
        </w:trPr>
        <w:tc>
          <w:tcPr>
            <w:tcW w:w="10349" w:type="dxa"/>
            <w:gridSpan w:val="4"/>
            <w:tcBorders>
              <w:right w:val="single" w:sz="4" w:space="0" w:color="000000"/>
            </w:tcBorders>
          </w:tcPr>
          <w:p w:rsidR="00633C62" w:rsidRPr="00633C62" w:rsidRDefault="00633C62" w:rsidP="00633C62">
            <w:pPr>
              <w:spacing w:line="258" w:lineRule="exact"/>
              <w:ind w:left="1720" w:right="1712"/>
              <w:jc w:val="center"/>
              <w:rPr>
                <w:rFonts w:ascii="Times New Roman" w:eastAsia="Times New Roman" w:hAnsi="Times New Roman" w:cs="Times New Roman"/>
                <w:b/>
                <w:sz w:val="24"/>
                <w:lang w:val="ru-RU" w:bidi="ru-RU"/>
              </w:rPr>
            </w:pPr>
            <w:r w:rsidRPr="00633C62">
              <w:rPr>
                <w:rFonts w:ascii="Times New Roman" w:eastAsia="Times New Roman" w:hAnsi="Times New Roman" w:cs="Times New Roman"/>
                <w:b/>
                <w:sz w:val="24"/>
                <w:lang w:val="ru-RU" w:bidi="ru-RU"/>
              </w:rPr>
              <w:t>Финансовые условия реализации ООП НОО</w:t>
            </w:r>
          </w:p>
        </w:tc>
      </w:tr>
    </w:tbl>
    <w:p w:rsidR="00633C62" w:rsidRPr="00633C62" w:rsidRDefault="00633C62" w:rsidP="00633C62">
      <w:pPr>
        <w:widowControl w:val="0"/>
        <w:autoSpaceDE w:val="0"/>
        <w:autoSpaceDN w:val="0"/>
        <w:spacing w:after="0" w:line="258" w:lineRule="exact"/>
        <w:jc w:val="center"/>
        <w:rPr>
          <w:rFonts w:ascii="Times New Roman" w:eastAsia="Times New Roman" w:hAnsi="Times New Roman" w:cs="Times New Roman"/>
          <w:sz w:val="24"/>
          <w:lang w:bidi="ru-RU"/>
        </w:rPr>
        <w:sectPr w:rsidR="00633C62" w:rsidRPr="00633C62">
          <w:pgSz w:w="11910" w:h="16840"/>
          <w:pgMar w:top="760" w:right="160" w:bottom="960" w:left="780" w:header="0" w:footer="699" w:gutter="0"/>
          <w:cols w:space="720"/>
        </w:sectPr>
      </w:pPr>
    </w:p>
    <w:tbl>
      <w:tblPr>
        <w:tblStyle w:val="TableNormal5"/>
        <w:tblW w:w="0" w:type="auto"/>
        <w:tblInd w:w="2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12"/>
        <w:gridCol w:w="3792"/>
        <w:gridCol w:w="1188"/>
        <w:gridCol w:w="1557"/>
      </w:tblGrid>
      <w:tr w:rsidR="00633C62" w:rsidRPr="00633C62" w:rsidTr="00633C62">
        <w:trPr>
          <w:trHeight w:val="3311"/>
        </w:trPr>
        <w:tc>
          <w:tcPr>
            <w:tcW w:w="3812" w:type="dxa"/>
          </w:tcPr>
          <w:p w:rsidR="00633C62" w:rsidRPr="00633C62" w:rsidRDefault="00633C62" w:rsidP="00633C62">
            <w:pPr>
              <w:tabs>
                <w:tab w:val="left" w:pos="2412"/>
                <w:tab w:val="left" w:pos="2449"/>
                <w:tab w:val="left" w:pos="2599"/>
                <w:tab w:val="left" w:pos="2787"/>
              </w:tabs>
              <w:ind w:left="38" w:right="23"/>
              <w:jc w:val="both"/>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Обеспечение</w:t>
            </w:r>
            <w:r w:rsidRPr="00633C62">
              <w:rPr>
                <w:rFonts w:ascii="Times New Roman" w:eastAsia="Times New Roman" w:hAnsi="Times New Roman" w:cs="Times New Roman"/>
                <w:sz w:val="24"/>
                <w:lang w:val="ru-RU" w:bidi="ru-RU"/>
              </w:rPr>
              <w:tab/>
              <w:t>возможности исполнения требований ФГОС. Обеспечение</w:t>
            </w:r>
            <w:r w:rsidRPr="00633C62">
              <w:rPr>
                <w:rFonts w:ascii="Times New Roman" w:eastAsia="Times New Roman" w:hAnsi="Times New Roman" w:cs="Times New Roman"/>
                <w:sz w:val="24"/>
                <w:lang w:val="ru-RU" w:bidi="ru-RU"/>
              </w:rPr>
              <w:tab/>
            </w:r>
            <w:r w:rsidRPr="00633C62">
              <w:rPr>
                <w:rFonts w:ascii="Times New Roman" w:eastAsia="Times New Roman" w:hAnsi="Times New Roman" w:cs="Times New Roman"/>
                <w:sz w:val="24"/>
                <w:lang w:val="ru-RU" w:bidi="ru-RU"/>
              </w:rPr>
              <w:tab/>
            </w:r>
            <w:r w:rsidRPr="00633C62">
              <w:rPr>
                <w:rFonts w:ascii="Times New Roman" w:eastAsia="Times New Roman" w:hAnsi="Times New Roman" w:cs="Times New Roman"/>
                <w:sz w:val="24"/>
                <w:lang w:val="ru-RU" w:bidi="ru-RU"/>
              </w:rPr>
              <w:tab/>
            </w:r>
            <w:r w:rsidRPr="00633C62">
              <w:rPr>
                <w:rFonts w:ascii="Times New Roman" w:eastAsia="Times New Roman" w:hAnsi="Times New Roman" w:cs="Times New Roman"/>
                <w:spacing w:val="-3"/>
                <w:sz w:val="24"/>
                <w:lang w:val="ru-RU" w:bidi="ru-RU"/>
              </w:rPr>
              <w:t xml:space="preserve">реализации </w:t>
            </w:r>
            <w:r w:rsidRPr="00633C62">
              <w:rPr>
                <w:rFonts w:ascii="Times New Roman" w:eastAsia="Times New Roman" w:hAnsi="Times New Roman" w:cs="Times New Roman"/>
                <w:sz w:val="24"/>
                <w:lang w:val="ru-RU" w:bidi="ru-RU"/>
              </w:rPr>
              <w:t>обязательной части ООП и части, формируемой</w:t>
            </w:r>
            <w:r w:rsidRPr="00633C62">
              <w:rPr>
                <w:rFonts w:ascii="Times New Roman" w:eastAsia="Times New Roman" w:hAnsi="Times New Roman" w:cs="Times New Roman"/>
                <w:sz w:val="24"/>
                <w:lang w:val="ru-RU" w:bidi="ru-RU"/>
              </w:rPr>
              <w:tab/>
            </w:r>
            <w:r w:rsidRPr="00633C62">
              <w:rPr>
                <w:rFonts w:ascii="Times New Roman" w:eastAsia="Times New Roman" w:hAnsi="Times New Roman" w:cs="Times New Roman"/>
                <w:sz w:val="24"/>
                <w:lang w:val="ru-RU" w:bidi="ru-RU"/>
              </w:rPr>
              <w:tab/>
              <w:t>участниками образовательного</w:t>
            </w:r>
            <w:r w:rsidRPr="00633C62">
              <w:rPr>
                <w:rFonts w:ascii="Times New Roman" w:eastAsia="Times New Roman" w:hAnsi="Times New Roman" w:cs="Times New Roman"/>
                <w:sz w:val="24"/>
                <w:lang w:val="ru-RU" w:bidi="ru-RU"/>
              </w:rPr>
              <w:tab/>
            </w:r>
            <w:r w:rsidRPr="00633C62">
              <w:rPr>
                <w:rFonts w:ascii="Times New Roman" w:eastAsia="Times New Roman" w:hAnsi="Times New Roman" w:cs="Times New Roman"/>
                <w:sz w:val="24"/>
                <w:lang w:val="ru-RU" w:bidi="ru-RU"/>
              </w:rPr>
              <w:tab/>
            </w:r>
            <w:r w:rsidRPr="00633C62">
              <w:rPr>
                <w:rFonts w:ascii="Times New Roman" w:eastAsia="Times New Roman" w:hAnsi="Times New Roman" w:cs="Times New Roman"/>
                <w:sz w:val="24"/>
                <w:lang w:val="ru-RU" w:bidi="ru-RU"/>
              </w:rPr>
              <w:tab/>
            </w:r>
            <w:r w:rsidRPr="00633C62">
              <w:rPr>
                <w:rFonts w:ascii="Times New Roman" w:eastAsia="Times New Roman" w:hAnsi="Times New Roman" w:cs="Times New Roman"/>
                <w:sz w:val="24"/>
                <w:lang w:val="ru-RU" w:bidi="ru-RU"/>
              </w:rPr>
              <w:tab/>
            </w:r>
            <w:r w:rsidRPr="00633C62">
              <w:rPr>
                <w:rFonts w:ascii="Times New Roman" w:eastAsia="Times New Roman" w:hAnsi="Times New Roman" w:cs="Times New Roman"/>
                <w:spacing w:val="-3"/>
                <w:sz w:val="24"/>
                <w:lang w:val="ru-RU" w:bidi="ru-RU"/>
              </w:rPr>
              <w:t xml:space="preserve">процесса. </w:t>
            </w:r>
            <w:r w:rsidRPr="00633C62">
              <w:rPr>
                <w:rFonts w:ascii="Times New Roman" w:eastAsia="Times New Roman" w:hAnsi="Times New Roman" w:cs="Times New Roman"/>
                <w:sz w:val="24"/>
                <w:lang w:val="ru-RU" w:bidi="ru-RU"/>
              </w:rPr>
              <w:t>Отражение структуры и объема расходов, необходимых для реализации ООП и достижения планируемых результатов, а также механизма ихформирования</w:t>
            </w:r>
          </w:p>
        </w:tc>
        <w:tc>
          <w:tcPr>
            <w:tcW w:w="3792" w:type="dxa"/>
          </w:tcPr>
          <w:p w:rsidR="00633C62" w:rsidRPr="00633C62" w:rsidRDefault="00633C62" w:rsidP="00633C62">
            <w:pPr>
              <w:tabs>
                <w:tab w:val="left" w:pos="1928"/>
              </w:tabs>
              <w:ind w:left="38" w:right="26"/>
              <w:jc w:val="both"/>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В объеме не ниже установленных нормативов</w:t>
            </w:r>
            <w:r w:rsidRPr="00633C62">
              <w:rPr>
                <w:rFonts w:ascii="Times New Roman" w:eastAsia="Times New Roman" w:hAnsi="Times New Roman" w:cs="Times New Roman"/>
                <w:sz w:val="24"/>
                <w:lang w:val="ru-RU" w:bidi="ru-RU"/>
              </w:rPr>
              <w:tab/>
            </w:r>
            <w:r w:rsidRPr="00633C62">
              <w:rPr>
                <w:rFonts w:ascii="Times New Roman" w:eastAsia="Times New Roman" w:hAnsi="Times New Roman" w:cs="Times New Roman"/>
                <w:spacing w:val="-1"/>
                <w:sz w:val="24"/>
                <w:lang w:val="ru-RU" w:bidi="ru-RU"/>
              </w:rPr>
              <w:t xml:space="preserve">государственного </w:t>
            </w:r>
            <w:r w:rsidRPr="00633C62">
              <w:rPr>
                <w:rFonts w:ascii="Times New Roman" w:eastAsia="Times New Roman" w:hAnsi="Times New Roman" w:cs="Times New Roman"/>
                <w:sz w:val="24"/>
                <w:lang w:val="ru-RU" w:bidi="ru-RU"/>
              </w:rPr>
              <w:t>финансированияОУ</w:t>
            </w:r>
          </w:p>
        </w:tc>
        <w:tc>
          <w:tcPr>
            <w:tcW w:w="1188" w:type="dxa"/>
          </w:tcPr>
          <w:p w:rsidR="00633C62" w:rsidRPr="00633C62" w:rsidRDefault="00633C62" w:rsidP="00633C62">
            <w:pPr>
              <w:rPr>
                <w:rFonts w:ascii="Times New Roman" w:eastAsia="Times New Roman" w:hAnsi="Times New Roman" w:cs="Times New Roman"/>
                <w:b/>
                <w:lang w:val="ru-RU" w:bidi="ru-RU"/>
              </w:rPr>
            </w:pPr>
          </w:p>
          <w:p w:rsidR="00633C62" w:rsidRPr="00633C62" w:rsidRDefault="00633C62" w:rsidP="00633C62">
            <w:pPr>
              <w:rPr>
                <w:rFonts w:ascii="Times New Roman" w:eastAsia="Times New Roman" w:hAnsi="Times New Roman" w:cs="Times New Roman"/>
                <w:b/>
                <w:lang w:val="ru-RU" w:bidi="ru-RU"/>
              </w:rPr>
            </w:pPr>
          </w:p>
          <w:p w:rsidR="00633C62" w:rsidRPr="00633C62" w:rsidRDefault="00633C62" w:rsidP="00633C62">
            <w:pPr>
              <w:rPr>
                <w:rFonts w:ascii="Times New Roman" w:eastAsia="Times New Roman" w:hAnsi="Times New Roman" w:cs="Times New Roman"/>
                <w:b/>
                <w:lang w:val="ru-RU" w:bidi="ru-RU"/>
              </w:rPr>
            </w:pPr>
          </w:p>
          <w:p w:rsidR="00633C62" w:rsidRPr="00633C62" w:rsidRDefault="00633C62" w:rsidP="00633C62">
            <w:pPr>
              <w:rPr>
                <w:rFonts w:ascii="Times New Roman" w:eastAsia="Times New Roman" w:hAnsi="Times New Roman" w:cs="Times New Roman"/>
                <w:b/>
                <w:sz w:val="18"/>
                <w:lang w:val="ru-RU" w:bidi="ru-RU"/>
              </w:rPr>
            </w:pPr>
          </w:p>
          <w:p w:rsidR="00633C62" w:rsidRPr="00633C62" w:rsidRDefault="00633C62" w:rsidP="00633C62">
            <w:pPr>
              <w:ind w:right="518"/>
              <w:jc w:val="right"/>
              <w:rPr>
                <w:rFonts w:ascii="Times New Roman" w:eastAsia="Times New Roman" w:hAnsi="Times New Roman" w:cs="Times New Roman"/>
                <w:sz w:val="21"/>
                <w:lang w:bidi="ru-RU"/>
              </w:rPr>
            </w:pPr>
            <w:r w:rsidRPr="00633C62">
              <w:rPr>
                <w:rFonts w:ascii="Times New Roman" w:eastAsia="Times New Roman" w:hAnsi="Times New Roman" w:cs="Times New Roman"/>
                <w:sz w:val="21"/>
                <w:lang w:bidi="ru-RU"/>
              </w:rPr>
              <w:t>+</w:t>
            </w:r>
          </w:p>
        </w:tc>
        <w:tc>
          <w:tcPr>
            <w:tcW w:w="1557" w:type="dxa"/>
            <w:tcBorders>
              <w:right w:val="single" w:sz="4" w:space="0" w:color="000000"/>
            </w:tcBorders>
          </w:tcPr>
          <w:p w:rsidR="00633C62" w:rsidRPr="00633C62" w:rsidRDefault="00633C62" w:rsidP="00633C62">
            <w:pPr>
              <w:rPr>
                <w:rFonts w:ascii="Times New Roman" w:eastAsia="Times New Roman" w:hAnsi="Times New Roman" w:cs="Times New Roman"/>
                <w:sz w:val="24"/>
                <w:lang w:bidi="ru-RU"/>
              </w:rPr>
            </w:pPr>
          </w:p>
        </w:tc>
      </w:tr>
      <w:tr w:rsidR="00633C62" w:rsidRPr="00633C62" w:rsidTr="00633C62">
        <w:trPr>
          <w:trHeight w:val="361"/>
        </w:trPr>
        <w:tc>
          <w:tcPr>
            <w:tcW w:w="10349" w:type="dxa"/>
            <w:gridSpan w:val="4"/>
            <w:tcBorders>
              <w:right w:val="single" w:sz="4" w:space="0" w:color="000000"/>
            </w:tcBorders>
          </w:tcPr>
          <w:p w:rsidR="00633C62" w:rsidRPr="00633C62" w:rsidRDefault="00633C62" w:rsidP="00633C62">
            <w:pPr>
              <w:spacing w:line="266" w:lineRule="exact"/>
              <w:ind w:left="1725" w:right="1712"/>
              <w:jc w:val="center"/>
              <w:rPr>
                <w:rFonts w:ascii="Times New Roman" w:eastAsia="Times New Roman" w:hAnsi="Times New Roman" w:cs="Times New Roman"/>
                <w:b/>
                <w:sz w:val="24"/>
                <w:lang w:val="ru-RU" w:bidi="ru-RU"/>
              </w:rPr>
            </w:pPr>
            <w:r w:rsidRPr="00633C62">
              <w:rPr>
                <w:rFonts w:ascii="Times New Roman" w:eastAsia="Times New Roman" w:hAnsi="Times New Roman" w:cs="Times New Roman"/>
                <w:b/>
                <w:sz w:val="24"/>
                <w:lang w:val="ru-RU" w:bidi="ru-RU"/>
              </w:rPr>
              <w:t>Материально-технические условия реализации ООП НОО</w:t>
            </w:r>
          </w:p>
        </w:tc>
      </w:tr>
      <w:tr w:rsidR="00633C62" w:rsidRPr="00633C62" w:rsidTr="00633C62">
        <w:trPr>
          <w:trHeight w:val="1214"/>
        </w:trPr>
        <w:tc>
          <w:tcPr>
            <w:tcW w:w="3812" w:type="dxa"/>
          </w:tcPr>
          <w:p w:rsidR="00633C62" w:rsidRPr="00633C62" w:rsidRDefault="00633C62" w:rsidP="00633C62">
            <w:pPr>
              <w:ind w:left="38" w:right="311"/>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Санитарно-гигиенические нормы образовательного процесса</w:t>
            </w:r>
          </w:p>
        </w:tc>
        <w:tc>
          <w:tcPr>
            <w:tcW w:w="3792" w:type="dxa"/>
          </w:tcPr>
          <w:p w:rsidR="00633C62" w:rsidRPr="00633C62" w:rsidRDefault="00633C62" w:rsidP="00633C62">
            <w:pPr>
              <w:ind w:left="38" w:right="27"/>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Соответствие требованиям СанПиН к водоснабжению, канализации, освещению, воздушно-тепловому режиму и т. д.</w:t>
            </w:r>
          </w:p>
        </w:tc>
        <w:tc>
          <w:tcPr>
            <w:tcW w:w="1188" w:type="dxa"/>
          </w:tcPr>
          <w:p w:rsidR="00633C62" w:rsidRPr="00633C62" w:rsidRDefault="00633C62" w:rsidP="00633C62">
            <w:pPr>
              <w:rPr>
                <w:rFonts w:ascii="Times New Roman" w:eastAsia="Times New Roman" w:hAnsi="Times New Roman" w:cs="Times New Roman"/>
                <w:b/>
                <w:lang w:val="ru-RU" w:bidi="ru-RU"/>
              </w:rPr>
            </w:pPr>
          </w:p>
          <w:p w:rsidR="00633C62" w:rsidRPr="00633C62" w:rsidRDefault="00633C62" w:rsidP="00633C62">
            <w:pPr>
              <w:spacing w:before="161"/>
              <w:ind w:right="518"/>
              <w:jc w:val="right"/>
              <w:rPr>
                <w:rFonts w:ascii="Times New Roman" w:eastAsia="Times New Roman" w:hAnsi="Times New Roman" w:cs="Times New Roman"/>
                <w:sz w:val="21"/>
                <w:lang w:bidi="ru-RU"/>
              </w:rPr>
            </w:pPr>
            <w:r w:rsidRPr="00633C62">
              <w:rPr>
                <w:rFonts w:ascii="Times New Roman" w:eastAsia="Times New Roman" w:hAnsi="Times New Roman" w:cs="Times New Roman"/>
                <w:sz w:val="21"/>
                <w:lang w:bidi="ru-RU"/>
              </w:rPr>
              <w:t>+</w:t>
            </w:r>
          </w:p>
        </w:tc>
        <w:tc>
          <w:tcPr>
            <w:tcW w:w="1557" w:type="dxa"/>
            <w:tcBorders>
              <w:right w:val="single" w:sz="4" w:space="0" w:color="000000"/>
            </w:tcBorders>
          </w:tcPr>
          <w:p w:rsidR="00633C62" w:rsidRPr="00633C62" w:rsidRDefault="00633C62" w:rsidP="00633C62">
            <w:pPr>
              <w:rPr>
                <w:rFonts w:ascii="Times New Roman" w:eastAsia="Times New Roman" w:hAnsi="Times New Roman" w:cs="Times New Roman"/>
                <w:sz w:val="24"/>
                <w:lang w:bidi="ru-RU"/>
              </w:rPr>
            </w:pPr>
          </w:p>
        </w:tc>
      </w:tr>
      <w:tr w:rsidR="00633C62" w:rsidRPr="00633C62" w:rsidTr="00633C62">
        <w:trPr>
          <w:trHeight w:val="1105"/>
        </w:trPr>
        <w:tc>
          <w:tcPr>
            <w:tcW w:w="3812" w:type="dxa"/>
          </w:tcPr>
          <w:p w:rsidR="00633C62" w:rsidRPr="00633C62" w:rsidRDefault="00633C62" w:rsidP="00633C62">
            <w:pPr>
              <w:spacing w:line="264" w:lineRule="exact"/>
              <w:ind w:left="38"/>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Санитарно-бытовые условия</w:t>
            </w:r>
          </w:p>
        </w:tc>
        <w:tc>
          <w:tcPr>
            <w:tcW w:w="3792" w:type="dxa"/>
          </w:tcPr>
          <w:p w:rsidR="00633C62" w:rsidRPr="00633C62" w:rsidRDefault="00633C62" w:rsidP="00633C62">
            <w:pPr>
              <w:ind w:left="38" w:right="231"/>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Наличие оборудованных в соответствии с СанПиН</w:t>
            </w:r>
          </w:p>
          <w:p w:rsidR="00633C62" w:rsidRPr="00633C62" w:rsidRDefault="00633C62" w:rsidP="00633C62">
            <w:pPr>
              <w:spacing w:line="270" w:lineRule="atLeast"/>
              <w:ind w:left="38" w:right="145"/>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гардеробов, санузлов, мест личной гигиены и т. д.</w:t>
            </w:r>
          </w:p>
        </w:tc>
        <w:tc>
          <w:tcPr>
            <w:tcW w:w="1188" w:type="dxa"/>
          </w:tcPr>
          <w:p w:rsidR="00633C62" w:rsidRPr="00633C62" w:rsidRDefault="00633C62" w:rsidP="00633C62">
            <w:pPr>
              <w:rPr>
                <w:rFonts w:ascii="Times New Roman" w:eastAsia="Times New Roman" w:hAnsi="Times New Roman" w:cs="Times New Roman"/>
                <w:b/>
                <w:lang w:val="ru-RU" w:bidi="ru-RU"/>
              </w:rPr>
            </w:pPr>
          </w:p>
          <w:p w:rsidR="00633C62" w:rsidRPr="00633C62" w:rsidRDefault="00633C62" w:rsidP="00633C62">
            <w:pPr>
              <w:spacing w:before="1"/>
              <w:rPr>
                <w:rFonts w:ascii="Times New Roman" w:eastAsia="Times New Roman" w:hAnsi="Times New Roman" w:cs="Times New Roman"/>
                <w:b/>
                <w:lang w:val="ru-RU" w:bidi="ru-RU"/>
              </w:rPr>
            </w:pPr>
          </w:p>
          <w:p w:rsidR="00633C62" w:rsidRPr="00633C62" w:rsidRDefault="00633C62" w:rsidP="00633C62">
            <w:pPr>
              <w:ind w:right="518"/>
              <w:jc w:val="right"/>
              <w:rPr>
                <w:rFonts w:ascii="Times New Roman" w:eastAsia="Times New Roman" w:hAnsi="Times New Roman" w:cs="Times New Roman"/>
                <w:sz w:val="21"/>
                <w:lang w:bidi="ru-RU"/>
              </w:rPr>
            </w:pPr>
            <w:r w:rsidRPr="00633C62">
              <w:rPr>
                <w:rFonts w:ascii="Times New Roman" w:eastAsia="Times New Roman" w:hAnsi="Times New Roman" w:cs="Times New Roman"/>
                <w:sz w:val="21"/>
                <w:lang w:bidi="ru-RU"/>
              </w:rPr>
              <w:t>+</w:t>
            </w:r>
          </w:p>
        </w:tc>
        <w:tc>
          <w:tcPr>
            <w:tcW w:w="1557" w:type="dxa"/>
            <w:tcBorders>
              <w:right w:val="single" w:sz="4" w:space="0" w:color="000000"/>
            </w:tcBorders>
          </w:tcPr>
          <w:p w:rsidR="00633C62" w:rsidRPr="00633C62" w:rsidRDefault="00633C62" w:rsidP="00633C62">
            <w:pPr>
              <w:rPr>
                <w:rFonts w:ascii="Times New Roman" w:eastAsia="Times New Roman" w:hAnsi="Times New Roman" w:cs="Times New Roman"/>
                <w:sz w:val="24"/>
                <w:lang w:bidi="ru-RU"/>
              </w:rPr>
            </w:pPr>
          </w:p>
        </w:tc>
      </w:tr>
      <w:tr w:rsidR="00633C62" w:rsidRPr="00633C62" w:rsidTr="00633C62">
        <w:trPr>
          <w:trHeight w:val="623"/>
        </w:trPr>
        <w:tc>
          <w:tcPr>
            <w:tcW w:w="3812" w:type="dxa"/>
          </w:tcPr>
          <w:p w:rsidR="00633C62" w:rsidRPr="00633C62" w:rsidRDefault="00633C62" w:rsidP="00633C62">
            <w:pPr>
              <w:spacing w:line="261" w:lineRule="exact"/>
              <w:ind w:left="38"/>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Социально-бытовые условия</w:t>
            </w:r>
          </w:p>
        </w:tc>
        <w:tc>
          <w:tcPr>
            <w:tcW w:w="3792" w:type="dxa"/>
          </w:tcPr>
          <w:p w:rsidR="00633C62" w:rsidRPr="00633C62" w:rsidRDefault="00633C62" w:rsidP="00633C62">
            <w:pPr>
              <w:ind w:left="38"/>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Наличие оборудованного рабочего места, учительской</w:t>
            </w:r>
          </w:p>
        </w:tc>
        <w:tc>
          <w:tcPr>
            <w:tcW w:w="1188" w:type="dxa"/>
          </w:tcPr>
          <w:p w:rsidR="00633C62" w:rsidRPr="00633C62" w:rsidRDefault="00633C62" w:rsidP="00633C62">
            <w:pPr>
              <w:spacing w:before="138"/>
              <w:ind w:right="518"/>
              <w:jc w:val="right"/>
              <w:rPr>
                <w:rFonts w:ascii="Times New Roman" w:eastAsia="Times New Roman" w:hAnsi="Times New Roman" w:cs="Times New Roman"/>
                <w:sz w:val="21"/>
                <w:lang w:bidi="ru-RU"/>
              </w:rPr>
            </w:pPr>
            <w:r w:rsidRPr="00633C62">
              <w:rPr>
                <w:rFonts w:ascii="Times New Roman" w:eastAsia="Times New Roman" w:hAnsi="Times New Roman" w:cs="Times New Roman"/>
                <w:sz w:val="21"/>
                <w:lang w:bidi="ru-RU"/>
              </w:rPr>
              <w:t>+</w:t>
            </w:r>
          </w:p>
        </w:tc>
        <w:tc>
          <w:tcPr>
            <w:tcW w:w="1557" w:type="dxa"/>
            <w:tcBorders>
              <w:right w:val="single" w:sz="4" w:space="0" w:color="000000"/>
            </w:tcBorders>
          </w:tcPr>
          <w:p w:rsidR="00633C62" w:rsidRPr="00633C62" w:rsidRDefault="00633C62" w:rsidP="00633C62">
            <w:pPr>
              <w:rPr>
                <w:rFonts w:ascii="Times New Roman" w:eastAsia="Times New Roman" w:hAnsi="Times New Roman" w:cs="Times New Roman"/>
                <w:sz w:val="24"/>
                <w:lang w:bidi="ru-RU"/>
              </w:rPr>
            </w:pPr>
          </w:p>
        </w:tc>
      </w:tr>
      <w:tr w:rsidR="00633C62" w:rsidRPr="00633C62" w:rsidTr="00633C62">
        <w:trPr>
          <w:trHeight w:val="623"/>
        </w:trPr>
        <w:tc>
          <w:tcPr>
            <w:tcW w:w="3812" w:type="dxa"/>
          </w:tcPr>
          <w:p w:rsidR="00633C62" w:rsidRPr="00633C62" w:rsidRDefault="00633C62" w:rsidP="00633C62">
            <w:pPr>
              <w:spacing w:line="261" w:lineRule="exact"/>
              <w:ind w:left="38"/>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Пожарная и электробезопасность</w:t>
            </w:r>
          </w:p>
        </w:tc>
        <w:tc>
          <w:tcPr>
            <w:tcW w:w="3792" w:type="dxa"/>
          </w:tcPr>
          <w:p w:rsidR="00633C62" w:rsidRPr="00633C62" w:rsidRDefault="00633C62" w:rsidP="00633C62">
            <w:pPr>
              <w:ind w:left="38" w:right="288"/>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Соответствие требованиям пожарной и электробезопасности</w:t>
            </w:r>
          </w:p>
        </w:tc>
        <w:tc>
          <w:tcPr>
            <w:tcW w:w="1188" w:type="dxa"/>
          </w:tcPr>
          <w:p w:rsidR="00633C62" w:rsidRPr="00633C62" w:rsidRDefault="00633C62" w:rsidP="00633C62">
            <w:pPr>
              <w:spacing w:before="138"/>
              <w:ind w:right="518"/>
              <w:jc w:val="right"/>
              <w:rPr>
                <w:rFonts w:ascii="Times New Roman" w:eastAsia="Times New Roman" w:hAnsi="Times New Roman" w:cs="Times New Roman"/>
                <w:sz w:val="21"/>
                <w:lang w:bidi="ru-RU"/>
              </w:rPr>
            </w:pPr>
            <w:r w:rsidRPr="00633C62">
              <w:rPr>
                <w:rFonts w:ascii="Times New Roman" w:eastAsia="Times New Roman" w:hAnsi="Times New Roman" w:cs="Times New Roman"/>
                <w:sz w:val="21"/>
                <w:lang w:bidi="ru-RU"/>
              </w:rPr>
              <w:t>+</w:t>
            </w:r>
          </w:p>
        </w:tc>
        <w:tc>
          <w:tcPr>
            <w:tcW w:w="1557" w:type="dxa"/>
            <w:tcBorders>
              <w:right w:val="single" w:sz="4" w:space="0" w:color="000000"/>
            </w:tcBorders>
          </w:tcPr>
          <w:p w:rsidR="00633C62" w:rsidRPr="00633C62" w:rsidRDefault="00633C62" w:rsidP="00633C62">
            <w:pPr>
              <w:rPr>
                <w:rFonts w:ascii="Times New Roman" w:eastAsia="Times New Roman" w:hAnsi="Times New Roman" w:cs="Times New Roman"/>
                <w:sz w:val="24"/>
                <w:lang w:bidi="ru-RU"/>
              </w:rPr>
            </w:pPr>
          </w:p>
        </w:tc>
      </w:tr>
      <w:tr w:rsidR="00633C62" w:rsidRPr="00633C62" w:rsidTr="00633C62">
        <w:trPr>
          <w:trHeight w:val="623"/>
        </w:trPr>
        <w:tc>
          <w:tcPr>
            <w:tcW w:w="3812" w:type="dxa"/>
          </w:tcPr>
          <w:p w:rsidR="00633C62" w:rsidRPr="00633C62" w:rsidRDefault="00633C62" w:rsidP="00633C62">
            <w:pPr>
              <w:spacing w:line="261" w:lineRule="exact"/>
              <w:ind w:left="38"/>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Требования охраны труда</w:t>
            </w:r>
          </w:p>
        </w:tc>
        <w:tc>
          <w:tcPr>
            <w:tcW w:w="3792" w:type="dxa"/>
          </w:tcPr>
          <w:p w:rsidR="00633C62" w:rsidRPr="00633C62" w:rsidRDefault="00633C62" w:rsidP="00633C62">
            <w:pPr>
              <w:ind w:left="38" w:right="140"/>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Соответствие требованиям охраны труда</w:t>
            </w:r>
          </w:p>
        </w:tc>
        <w:tc>
          <w:tcPr>
            <w:tcW w:w="1188" w:type="dxa"/>
          </w:tcPr>
          <w:p w:rsidR="00633C62" w:rsidRPr="00633C62" w:rsidRDefault="00633C62" w:rsidP="00633C62">
            <w:pPr>
              <w:spacing w:before="138"/>
              <w:ind w:right="518"/>
              <w:jc w:val="right"/>
              <w:rPr>
                <w:rFonts w:ascii="Times New Roman" w:eastAsia="Times New Roman" w:hAnsi="Times New Roman" w:cs="Times New Roman"/>
                <w:sz w:val="21"/>
                <w:lang w:bidi="ru-RU"/>
              </w:rPr>
            </w:pPr>
            <w:r w:rsidRPr="00633C62">
              <w:rPr>
                <w:rFonts w:ascii="Times New Roman" w:eastAsia="Times New Roman" w:hAnsi="Times New Roman" w:cs="Times New Roman"/>
                <w:sz w:val="21"/>
                <w:lang w:bidi="ru-RU"/>
              </w:rPr>
              <w:t>+</w:t>
            </w:r>
          </w:p>
        </w:tc>
        <w:tc>
          <w:tcPr>
            <w:tcW w:w="1557" w:type="dxa"/>
            <w:tcBorders>
              <w:right w:val="single" w:sz="4" w:space="0" w:color="000000"/>
            </w:tcBorders>
          </w:tcPr>
          <w:p w:rsidR="00633C62" w:rsidRPr="00633C62" w:rsidRDefault="00633C62" w:rsidP="00633C62">
            <w:pPr>
              <w:rPr>
                <w:rFonts w:ascii="Times New Roman" w:eastAsia="Times New Roman" w:hAnsi="Times New Roman" w:cs="Times New Roman"/>
                <w:sz w:val="24"/>
                <w:lang w:bidi="ru-RU"/>
              </w:rPr>
            </w:pPr>
          </w:p>
        </w:tc>
      </w:tr>
      <w:tr w:rsidR="00633C62" w:rsidRPr="00633C62" w:rsidTr="00633C62">
        <w:trPr>
          <w:trHeight w:val="625"/>
        </w:trPr>
        <w:tc>
          <w:tcPr>
            <w:tcW w:w="3812" w:type="dxa"/>
          </w:tcPr>
          <w:p w:rsidR="00633C62" w:rsidRPr="00633C62" w:rsidRDefault="00633C62" w:rsidP="00633C62">
            <w:pPr>
              <w:spacing w:line="264" w:lineRule="exact"/>
              <w:ind w:left="38"/>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Текущий и капитальный ремонт</w:t>
            </w:r>
          </w:p>
        </w:tc>
        <w:tc>
          <w:tcPr>
            <w:tcW w:w="3792" w:type="dxa"/>
          </w:tcPr>
          <w:p w:rsidR="00633C62" w:rsidRPr="00633C62" w:rsidRDefault="00633C62" w:rsidP="00633C62">
            <w:pPr>
              <w:ind w:left="38" w:right="1166"/>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Своевременность сроков выполнения работ</w:t>
            </w:r>
          </w:p>
        </w:tc>
        <w:tc>
          <w:tcPr>
            <w:tcW w:w="1188" w:type="dxa"/>
          </w:tcPr>
          <w:p w:rsidR="00633C62" w:rsidRPr="00633C62" w:rsidRDefault="00633C62" w:rsidP="00633C62">
            <w:pPr>
              <w:spacing w:before="140"/>
              <w:ind w:right="518"/>
              <w:jc w:val="right"/>
              <w:rPr>
                <w:rFonts w:ascii="Times New Roman" w:eastAsia="Times New Roman" w:hAnsi="Times New Roman" w:cs="Times New Roman"/>
                <w:sz w:val="21"/>
                <w:lang w:bidi="ru-RU"/>
              </w:rPr>
            </w:pPr>
            <w:r w:rsidRPr="00633C62">
              <w:rPr>
                <w:rFonts w:ascii="Times New Roman" w:eastAsia="Times New Roman" w:hAnsi="Times New Roman" w:cs="Times New Roman"/>
                <w:sz w:val="21"/>
                <w:lang w:bidi="ru-RU"/>
              </w:rPr>
              <w:t>+</w:t>
            </w:r>
          </w:p>
        </w:tc>
        <w:tc>
          <w:tcPr>
            <w:tcW w:w="1557" w:type="dxa"/>
            <w:tcBorders>
              <w:right w:val="single" w:sz="4" w:space="0" w:color="000000"/>
            </w:tcBorders>
          </w:tcPr>
          <w:p w:rsidR="00633C62" w:rsidRPr="00633C62" w:rsidRDefault="00633C62" w:rsidP="00633C62">
            <w:pPr>
              <w:rPr>
                <w:rFonts w:ascii="Times New Roman" w:eastAsia="Times New Roman" w:hAnsi="Times New Roman" w:cs="Times New Roman"/>
                <w:sz w:val="24"/>
                <w:lang w:bidi="ru-RU"/>
              </w:rPr>
            </w:pPr>
          </w:p>
        </w:tc>
      </w:tr>
      <w:tr w:rsidR="00633C62" w:rsidRPr="00633C62" w:rsidTr="00633C62">
        <w:trPr>
          <w:trHeight w:val="623"/>
        </w:trPr>
        <w:tc>
          <w:tcPr>
            <w:tcW w:w="10349" w:type="dxa"/>
            <w:gridSpan w:val="4"/>
            <w:tcBorders>
              <w:right w:val="single" w:sz="4" w:space="0" w:color="000000"/>
            </w:tcBorders>
          </w:tcPr>
          <w:p w:rsidR="00633C62" w:rsidRPr="00633C62" w:rsidRDefault="00633C62" w:rsidP="00633C62">
            <w:pPr>
              <w:spacing w:line="266" w:lineRule="exact"/>
              <w:ind w:left="1722" w:right="1712"/>
              <w:jc w:val="center"/>
              <w:rPr>
                <w:rFonts w:ascii="Times New Roman" w:eastAsia="Times New Roman" w:hAnsi="Times New Roman" w:cs="Times New Roman"/>
                <w:b/>
                <w:sz w:val="24"/>
                <w:lang w:bidi="ru-RU"/>
              </w:rPr>
            </w:pPr>
            <w:r w:rsidRPr="00633C62">
              <w:rPr>
                <w:rFonts w:ascii="Times New Roman" w:eastAsia="Times New Roman" w:hAnsi="Times New Roman" w:cs="Times New Roman"/>
                <w:b/>
                <w:sz w:val="24"/>
                <w:lang w:bidi="ru-RU"/>
              </w:rPr>
              <w:t>Информационно-образовательная среда ОУ</w:t>
            </w:r>
          </w:p>
        </w:tc>
      </w:tr>
      <w:tr w:rsidR="00633C62" w:rsidRPr="00633C62" w:rsidTr="00633C62">
        <w:trPr>
          <w:trHeight w:val="1910"/>
        </w:trPr>
        <w:tc>
          <w:tcPr>
            <w:tcW w:w="3812" w:type="dxa"/>
            <w:tcBorders>
              <w:bottom w:val="nil"/>
            </w:tcBorders>
          </w:tcPr>
          <w:p w:rsidR="00633C62" w:rsidRPr="00633C62" w:rsidRDefault="00633C62" w:rsidP="00633C62">
            <w:pPr>
              <w:ind w:left="38" w:right="485"/>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Возможность осуществлять в электронной (цифровой) форме следующие виды деятельности:</w:t>
            </w:r>
          </w:p>
          <w:p w:rsidR="00633C62" w:rsidRPr="00633C62" w:rsidRDefault="00633C62" w:rsidP="00633C62">
            <w:pPr>
              <w:ind w:left="38" w:right="353"/>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-планирование образовательного процесса;</w:t>
            </w:r>
          </w:p>
          <w:p w:rsidR="00633C62" w:rsidRPr="00633C62" w:rsidRDefault="00633C62" w:rsidP="00633C62">
            <w:pPr>
              <w:ind w:left="38"/>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 размещение и сохранение</w:t>
            </w:r>
          </w:p>
        </w:tc>
        <w:tc>
          <w:tcPr>
            <w:tcW w:w="3792" w:type="dxa"/>
            <w:tcBorders>
              <w:bottom w:val="single" w:sz="4" w:space="0" w:color="000000"/>
            </w:tcBorders>
          </w:tcPr>
          <w:p w:rsidR="00633C62" w:rsidRPr="00633C62" w:rsidRDefault="00633C62" w:rsidP="00633C62">
            <w:pPr>
              <w:ind w:left="38" w:right="581"/>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Наличие совокупности технологических средств (компьютеры, базы данных, коммуникационные каналы, программные продукты и др.), службы поддержки и т. д.</w:t>
            </w:r>
          </w:p>
        </w:tc>
        <w:tc>
          <w:tcPr>
            <w:tcW w:w="1188" w:type="dxa"/>
            <w:tcBorders>
              <w:bottom w:val="single" w:sz="4" w:space="0" w:color="000000"/>
            </w:tcBorders>
          </w:tcPr>
          <w:p w:rsidR="00633C62" w:rsidRPr="00633C62" w:rsidRDefault="00633C62" w:rsidP="00633C62">
            <w:pPr>
              <w:rPr>
                <w:rFonts w:ascii="Times New Roman" w:eastAsia="Times New Roman" w:hAnsi="Times New Roman" w:cs="Times New Roman"/>
                <w:sz w:val="24"/>
                <w:lang w:val="ru-RU" w:bidi="ru-RU"/>
              </w:rPr>
            </w:pPr>
          </w:p>
        </w:tc>
        <w:tc>
          <w:tcPr>
            <w:tcW w:w="1557" w:type="dxa"/>
            <w:tcBorders>
              <w:bottom w:val="single" w:sz="4" w:space="0" w:color="000000"/>
              <w:right w:val="single" w:sz="4" w:space="0" w:color="000000"/>
            </w:tcBorders>
          </w:tcPr>
          <w:p w:rsidR="00633C62" w:rsidRPr="00633C62" w:rsidRDefault="00633C62" w:rsidP="00633C62">
            <w:pPr>
              <w:spacing w:before="138"/>
              <w:ind w:left="11"/>
              <w:jc w:val="center"/>
              <w:rPr>
                <w:rFonts w:ascii="Times New Roman" w:eastAsia="Times New Roman" w:hAnsi="Times New Roman" w:cs="Times New Roman"/>
                <w:sz w:val="21"/>
                <w:lang w:bidi="ru-RU"/>
              </w:rPr>
            </w:pPr>
            <w:r w:rsidRPr="00633C62">
              <w:rPr>
                <w:rFonts w:ascii="Times New Roman" w:eastAsia="Times New Roman" w:hAnsi="Times New Roman" w:cs="Times New Roman"/>
                <w:sz w:val="21"/>
                <w:lang w:bidi="ru-RU"/>
              </w:rPr>
              <w:t>+</w:t>
            </w:r>
          </w:p>
        </w:tc>
      </w:tr>
    </w:tbl>
    <w:p w:rsidR="00633C62" w:rsidRPr="00633C62" w:rsidRDefault="008E2BC9" w:rsidP="00633C62">
      <w:pPr>
        <w:widowControl w:val="0"/>
        <w:autoSpaceDE w:val="0"/>
        <w:autoSpaceDN w:val="0"/>
        <w:spacing w:after="0" w:line="240" w:lineRule="auto"/>
        <w:rPr>
          <w:rFonts w:ascii="Times New Roman" w:eastAsia="Times New Roman" w:hAnsi="Times New Roman" w:cs="Times New Roman"/>
          <w:sz w:val="2"/>
          <w:szCs w:val="2"/>
          <w:lang w:bidi="ru-RU"/>
        </w:rPr>
      </w:pPr>
      <w:r>
        <w:rPr>
          <w:rFonts w:ascii="Times New Roman" w:eastAsia="Times New Roman" w:hAnsi="Times New Roman" w:cs="Times New Roman"/>
          <w:noProof/>
        </w:rPr>
        <w:pict>
          <v:rect id="Прямоугольник 4" o:spid="_x0000_s1028" style="position:absolute;margin-left:431.85pt;margin-top:103.1pt;width:55.45pt;height:13.8pt;z-index:-251648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" stroked="f">
            <w10:wrap anchorx="page" anchory="page"/>
          </v:rect>
        </w:pict>
      </w:r>
      <w:r>
        <w:rPr>
          <w:rFonts w:ascii="Times New Roman" w:eastAsia="Times New Roman" w:hAnsi="Times New Roman" w:cs="Times New Roman"/>
          <w:noProof/>
        </w:rPr>
        <w:pict>
          <v:rect id="Прямоугольник 3" o:spid="_x0000_s1027" style="position:absolute;margin-left:491.25pt;margin-top:524.1pt;width:73.9pt;height:13.8pt;z-index:-251646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" stroked="f">
            <w10:wrap anchorx="page" anchory="page"/>
          </v:rect>
        </w:pict>
      </w:r>
    </w:p>
    <w:p w:rsidR="00633C62" w:rsidRPr="00633C62" w:rsidRDefault="00633C62" w:rsidP="00633C62">
      <w:pPr>
        <w:widowControl w:val="0"/>
        <w:autoSpaceDE w:val="0"/>
        <w:autoSpaceDN w:val="0"/>
        <w:spacing w:after="0" w:line="240" w:lineRule="auto"/>
        <w:rPr>
          <w:rFonts w:ascii="Times New Roman" w:eastAsia="Times New Roman" w:hAnsi="Times New Roman" w:cs="Times New Roman"/>
          <w:sz w:val="2"/>
          <w:szCs w:val="2"/>
          <w:lang w:bidi="ru-RU"/>
        </w:rPr>
        <w:sectPr w:rsidR="00633C62" w:rsidRPr="00633C62">
          <w:pgSz w:w="11910" w:h="16840"/>
          <w:pgMar w:top="840" w:right="160" w:bottom="880" w:left="780" w:header="0" w:footer="699" w:gutter="0"/>
          <w:cols w:space="720"/>
        </w:sectPr>
      </w:pPr>
    </w:p>
    <w:tbl>
      <w:tblPr>
        <w:tblStyle w:val="TableNormal5"/>
        <w:tblW w:w="0" w:type="auto"/>
        <w:tblInd w:w="2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12"/>
        <w:gridCol w:w="3792"/>
        <w:gridCol w:w="1188"/>
        <w:gridCol w:w="1557"/>
      </w:tblGrid>
      <w:tr w:rsidR="00633C62" w:rsidRPr="00633C62" w:rsidTr="00633C62">
        <w:trPr>
          <w:trHeight w:val="8554"/>
        </w:trPr>
        <w:tc>
          <w:tcPr>
            <w:tcW w:w="3812" w:type="dxa"/>
            <w:tcBorders>
              <w:top w:val="nil"/>
            </w:tcBorders>
          </w:tcPr>
          <w:p w:rsidR="00633C62" w:rsidRPr="00633C62" w:rsidRDefault="00633C62" w:rsidP="00633C62">
            <w:pPr>
              <w:ind w:left="38" w:right="690"/>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материалов образовательного процесса, в т. ч. работ обучающихся и педагогов,</w:t>
            </w:r>
          </w:p>
          <w:p w:rsidR="00633C62" w:rsidRPr="00633C62" w:rsidRDefault="00633C62" w:rsidP="00633C62">
            <w:pPr>
              <w:ind w:left="38" w:right="27"/>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информационных ресурсов, исполь- зуемых участниками образовательного процесса;</w:t>
            </w:r>
          </w:p>
          <w:p w:rsidR="00633C62" w:rsidRPr="00633C62" w:rsidRDefault="00633C62" w:rsidP="00633C62">
            <w:pPr>
              <w:ind w:left="38" w:right="209"/>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-фиксацию хода образовательного процесса и результатов освоения ООП;</w:t>
            </w:r>
          </w:p>
          <w:p w:rsidR="00633C62" w:rsidRPr="00633C62" w:rsidRDefault="00633C62" w:rsidP="00633C62">
            <w:pPr>
              <w:ind w:left="38" w:right="499"/>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 взаимодействие между участниками образовательного процесса, в т. ч. дистанционное (посредством Интернета), возможность использования</w:t>
            </w:r>
          </w:p>
          <w:p w:rsidR="00633C62" w:rsidRPr="00633C62" w:rsidRDefault="00633C62" w:rsidP="00633C62">
            <w:pPr>
              <w:ind w:left="38" w:right="363"/>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данных, формируемых в ходе образовательного процесса для решения задач управления образовательной деятельностью;</w:t>
            </w:r>
          </w:p>
          <w:p w:rsidR="00633C62" w:rsidRPr="00633C62" w:rsidRDefault="00633C62" w:rsidP="00633C62">
            <w:pPr>
              <w:ind w:left="38" w:right="126"/>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-контролируемый доступ участников образовательного процесса к информационным образовательным ресурсам в Интернете (ограничение доступа к информации, несовместимой с</w:t>
            </w:r>
          </w:p>
          <w:p w:rsidR="00633C62" w:rsidRPr="00633C62" w:rsidRDefault="00633C62" w:rsidP="00633C62">
            <w:pPr>
              <w:ind w:left="38" w:right="66"/>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задачами духовно-нравственного развития и воспитания обучающих- ся);</w:t>
            </w:r>
          </w:p>
          <w:p w:rsidR="00633C62" w:rsidRPr="00633C62" w:rsidRDefault="00633C62" w:rsidP="00633C62">
            <w:pPr>
              <w:spacing w:line="276" w:lineRule="exact"/>
              <w:ind w:left="38"/>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 взаимодействие ОУ с органами, осуществляющими управление в сфере образования и с другими ОУ, организациями</w:t>
            </w:r>
          </w:p>
        </w:tc>
        <w:tc>
          <w:tcPr>
            <w:tcW w:w="3792" w:type="dxa"/>
            <w:tcBorders>
              <w:top w:val="single" w:sz="4" w:space="0" w:color="000000"/>
            </w:tcBorders>
          </w:tcPr>
          <w:p w:rsidR="00633C62" w:rsidRPr="00633C62" w:rsidRDefault="00633C62" w:rsidP="00633C62">
            <w:pPr>
              <w:ind w:left="38" w:right="721"/>
              <w:jc w:val="both"/>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Компетентность участников образовательного процесса в решении поставленных задач</w:t>
            </w:r>
          </w:p>
        </w:tc>
        <w:tc>
          <w:tcPr>
            <w:tcW w:w="1188" w:type="dxa"/>
            <w:tcBorders>
              <w:top w:val="single" w:sz="4" w:space="0" w:color="000000"/>
            </w:tcBorders>
          </w:tcPr>
          <w:p w:rsidR="00633C62" w:rsidRPr="00633C62" w:rsidRDefault="00633C62" w:rsidP="00633C62">
            <w:pPr>
              <w:rPr>
                <w:rFonts w:ascii="Times New Roman" w:eastAsia="Times New Roman" w:hAnsi="Times New Roman" w:cs="Times New Roman"/>
                <w:sz w:val="24"/>
                <w:lang w:val="ru-RU" w:bidi="ru-RU"/>
              </w:rPr>
            </w:pPr>
          </w:p>
        </w:tc>
        <w:tc>
          <w:tcPr>
            <w:tcW w:w="1557" w:type="dxa"/>
            <w:tcBorders>
              <w:top w:val="single" w:sz="4" w:space="0" w:color="000000"/>
              <w:right w:val="single" w:sz="4" w:space="0" w:color="000000"/>
            </w:tcBorders>
          </w:tcPr>
          <w:p w:rsidR="00633C62" w:rsidRPr="00633C62" w:rsidRDefault="00633C62" w:rsidP="00633C62">
            <w:pPr>
              <w:spacing w:before="138"/>
              <w:ind w:left="11"/>
              <w:jc w:val="center"/>
              <w:rPr>
                <w:rFonts w:ascii="Times New Roman" w:eastAsia="Times New Roman" w:hAnsi="Times New Roman" w:cs="Times New Roman"/>
                <w:sz w:val="21"/>
                <w:lang w:bidi="ru-RU"/>
              </w:rPr>
            </w:pPr>
            <w:r w:rsidRPr="00633C62">
              <w:rPr>
                <w:rFonts w:ascii="Times New Roman" w:eastAsia="Times New Roman" w:hAnsi="Times New Roman" w:cs="Times New Roman"/>
                <w:sz w:val="21"/>
                <w:lang w:bidi="ru-RU"/>
              </w:rPr>
              <w:t>+</w:t>
            </w:r>
          </w:p>
        </w:tc>
      </w:tr>
      <w:tr w:rsidR="00633C62" w:rsidRPr="00633C62" w:rsidTr="00633C62">
        <w:trPr>
          <w:trHeight w:val="869"/>
        </w:trPr>
        <w:tc>
          <w:tcPr>
            <w:tcW w:w="3812" w:type="dxa"/>
          </w:tcPr>
          <w:p w:rsidR="00633C62" w:rsidRPr="00633C62" w:rsidRDefault="00633C62" w:rsidP="00633C62">
            <w:pPr>
              <w:spacing w:line="263" w:lineRule="exact"/>
              <w:ind w:left="38"/>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Функционирование</w:t>
            </w:r>
          </w:p>
          <w:p w:rsidR="00633C62" w:rsidRPr="00633C62" w:rsidRDefault="00633C62" w:rsidP="00633C62">
            <w:pPr>
              <w:ind w:left="38" w:right="165"/>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информационной образовательной среды</w:t>
            </w:r>
          </w:p>
        </w:tc>
        <w:tc>
          <w:tcPr>
            <w:tcW w:w="3792" w:type="dxa"/>
          </w:tcPr>
          <w:p w:rsidR="00633C62" w:rsidRPr="00633C62" w:rsidRDefault="00633C62" w:rsidP="00633C62">
            <w:pPr>
              <w:spacing w:line="263" w:lineRule="exact"/>
              <w:ind w:left="38"/>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Соответствие законодательству РФ</w:t>
            </w:r>
          </w:p>
        </w:tc>
        <w:tc>
          <w:tcPr>
            <w:tcW w:w="1188" w:type="dxa"/>
          </w:tcPr>
          <w:p w:rsidR="00633C62" w:rsidRPr="00633C62" w:rsidRDefault="00633C62" w:rsidP="00633C62">
            <w:pPr>
              <w:spacing w:before="139"/>
              <w:ind w:right="518"/>
              <w:jc w:val="right"/>
              <w:rPr>
                <w:rFonts w:ascii="Times New Roman" w:eastAsia="Times New Roman" w:hAnsi="Times New Roman" w:cs="Times New Roman"/>
                <w:sz w:val="21"/>
                <w:lang w:bidi="ru-RU"/>
              </w:rPr>
            </w:pPr>
            <w:r w:rsidRPr="00633C62">
              <w:rPr>
                <w:rFonts w:ascii="Times New Roman" w:eastAsia="Times New Roman" w:hAnsi="Times New Roman" w:cs="Times New Roman"/>
                <w:sz w:val="21"/>
                <w:lang w:bidi="ru-RU"/>
              </w:rPr>
              <w:t>+</w:t>
            </w:r>
          </w:p>
        </w:tc>
        <w:tc>
          <w:tcPr>
            <w:tcW w:w="1557" w:type="dxa"/>
            <w:tcBorders>
              <w:right w:val="single" w:sz="4" w:space="0" w:color="000000"/>
            </w:tcBorders>
          </w:tcPr>
          <w:p w:rsidR="00633C62" w:rsidRPr="00633C62" w:rsidRDefault="00633C62" w:rsidP="00633C62">
            <w:pPr>
              <w:rPr>
                <w:rFonts w:ascii="Times New Roman" w:eastAsia="Times New Roman" w:hAnsi="Times New Roman" w:cs="Times New Roman"/>
                <w:sz w:val="24"/>
                <w:lang w:bidi="ru-RU"/>
              </w:rPr>
            </w:pPr>
          </w:p>
        </w:tc>
      </w:tr>
      <w:tr w:rsidR="00633C62" w:rsidRPr="00633C62" w:rsidTr="00633C62">
        <w:trPr>
          <w:trHeight w:val="623"/>
        </w:trPr>
        <w:tc>
          <w:tcPr>
            <w:tcW w:w="10349" w:type="dxa"/>
            <w:gridSpan w:val="4"/>
            <w:tcBorders>
              <w:right w:val="single" w:sz="4" w:space="0" w:color="000000"/>
            </w:tcBorders>
          </w:tcPr>
          <w:p w:rsidR="00633C62" w:rsidRPr="00633C62" w:rsidRDefault="00633C62" w:rsidP="00633C62">
            <w:pPr>
              <w:spacing w:line="266" w:lineRule="exact"/>
              <w:ind w:left="950"/>
              <w:rPr>
                <w:rFonts w:ascii="Times New Roman" w:eastAsia="Times New Roman" w:hAnsi="Times New Roman" w:cs="Times New Roman"/>
                <w:b/>
                <w:sz w:val="24"/>
                <w:lang w:val="ru-RU" w:bidi="ru-RU"/>
              </w:rPr>
            </w:pPr>
            <w:r w:rsidRPr="00633C62">
              <w:rPr>
                <w:rFonts w:ascii="Times New Roman" w:eastAsia="Times New Roman" w:hAnsi="Times New Roman" w:cs="Times New Roman"/>
                <w:b/>
                <w:sz w:val="24"/>
                <w:lang w:val="ru-RU" w:bidi="ru-RU"/>
              </w:rPr>
              <w:t>Учебно-методическое и информационное обеспечение реализации ООП НОО</w:t>
            </w:r>
          </w:p>
        </w:tc>
      </w:tr>
      <w:tr w:rsidR="00633C62" w:rsidRPr="00633C62" w:rsidTr="00633C62">
        <w:trPr>
          <w:trHeight w:val="2210"/>
        </w:trPr>
        <w:tc>
          <w:tcPr>
            <w:tcW w:w="3812" w:type="dxa"/>
            <w:tcBorders>
              <w:bottom w:val="single" w:sz="4" w:space="0" w:color="000000"/>
            </w:tcBorders>
          </w:tcPr>
          <w:p w:rsidR="00633C62" w:rsidRPr="00633C62" w:rsidRDefault="00633C62" w:rsidP="00633C62">
            <w:pPr>
              <w:ind w:left="38" w:right="189"/>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Обеспеченность ОУ учебниками и (или) учебниками с электронными приложениями, являющимися их составной частью, учебно- методической литературой и материалами по всем учебным предметам ООП</w:t>
            </w:r>
          </w:p>
        </w:tc>
        <w:tc>
          <w:tcPr>
            <w:tcW w:w="3792" w:type="dxa"/>
            <w:tcBorders>
              <w:bottom w:val="single" w:sz="4" w:space="0" w:color="000000"/>
            </w:tcBorders>
          </w:tcPr>
          <w:p w:rsidR="00633C62" w:rsidRPr="00633C62" w:rsidRDefault="00633C62" w:rsidP="00633C62">
            <w:pPr>
              <w:ind w:left="38" w:right="266"/>
              <w:jc w:val="both"/>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Обеспеченность в полном объеме учебниками и (или) учебниками с электронными приложениями,</w:t>
            </w:r>
          </w:p>
          <w:p w:rsidR="00633C62" w:rsidRPr="00633C62" w:rsidRDefault="00633C62" w:rsidP="00633C62">
            <w:pPr>
              <w:spacing w:line="270" w:lineRule="atLeast"/>
              <w:ind w:left="38" w:right="42"/>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являющимися их составной частью, учебно-методической литературой и материалами по всем учебным предметам ООП (достаточно для реализации ООП)</w:t>
            </w:r>
          </w:p>
        </w:tc>
        <w:tc>
          <w:tcPr>
            <w:tcW w:w="1188" w:type="dxa"/>
            <w:tcBorders>
              <w:bottom w:val="single" w:sz="4" w:space="0" w:color="000000"/>
            </w:tcBorders>
          </w:tcPr>
          <w:p w:rsidR="00633C62" w:rsidRPr="00633C62" w:rsidRDefault="00633C62" w:rsidP="00633C62">
            <w:pPr>
              <w:spacing w:before="140"/>
              <w:ind w:right="518"/>
              <w:jc w:val="right"/>
              <w:rPr>
                <w:rFonts w:ascii="Times New Roman" w:eastAsia="Times New Roman" w:hAnsi="Times New Roman" w:cs="Times New Roman"/>
                <w:sz w:val="21"/>
                <w:lang w:bidi="ru-RU"/>
              </w:rPr>
            </w:pPr>
            <w:r w:rsidRPr="00633C62">
              <w:rPr>
                <w:rFonts w:ascii="Times New Roman" w:eastAsia="Times New Roman" w:hAnsi="Times New Roman" w:cs="Times New Roman"/>
                <w:sz w:val="21"/>
                <w:lang w:bidi="ru-RU"/>
              </w:rPr>
              <w:t>+</w:t>
            </w:r>
          </w:p>
        </w:tc>
        <w:tc>
          <w:tcPr>
            <w:tcW w:w="1557" w:type="dxa"/>
            <w:tcBorders>
              <w:bottom w:val="single" w:sz="4" w:space="0" w:color="000000"/>
              <w:right w:val="single" w:sz="4" w:space="0" w:color="000000"/>
            </w:tcBorders>
          </w:tcPr>
          <w:p w:rsidR="00633C62" w:rsidRPr="00633C62" w:rsidRDefault="00633C62" w:rsidP="00633C62">
            <w:pPr>
              <w:rPr>
                <w:rFonts w:ascii="Times New Roman" w:eastAsia="Times New Roman" w:hAnsi="Times New Roman" w:cs="Times New Roman"/>
                <w:sz w:val="24"/>
                <w:lang w:bidi="ru-RU"/>
              </w:rPr>
            </w:pPr>
          </w:p>
        </w:tc>
      </w:tr>
      <w:tr w:rsidR="00633C62" w:rsidRPr="00633C62" w:rsidTr="00633C62">
        <w:trPr>
          <w:trHeight w:val="1379"/>
        </w:trPr>
        <w:tc>
          <w:tcPr>
            <w:tcW w:w="3812" w:type="dxa"/>
            <w:tcBorders>
              <w:top w:val="single" w:sz="4" w:space="0" w:color="000000"/>
              <w:bottom w:val="single" w:sz="4" w:space="0" w:color="000000"/>
            </w:tcBorders>
          </w:tcPr>
          <w:p w:rsidR="00633C62" w:rsidRPr="00633C62" w:rsidRDefault="00633C62" w:rsidP="00633C62">
            <w:pPr>
              <w:ind w:left="38" w:right="99"/>
              <w:jc w:val="both"/>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Доступ к печатным и электронным образовательным ресурсам (далее - ЭОР), в т. ч. к ЭОР, размеренным в федеральных и региональныхбазах</w:t>
            </w:r>
          </w:p>
          <w:p w:rsidR="00633C62" w:rsidRPr="00633C62" w:rsidRDefault="00633C62" w:rsidP="00633C62">
            <w:pPr>
              <w:spacing w:line="270" w:lineRule="exact"/>
              <w:ind w:left="38"/>
              <w:jc w:val="both"/>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данных ЭОР</w:t>
            </w:r>
          </w:p>
        </w:tc>
        <w:tc>
          <w:tcPr>
            <w:tcW w:w="3792" w:type="dxa"/>
            <w:tcBorders>
              <w:top w:val="single" w:sz="4" w:space="0" w:color="000000"/>
              <w:bottom w:val="single" w:sz="4" w:space="0" w:color="000000"/>
            </w:tcBorders>
          </w:tcPr>
          <w:p w:rsidR="00633C62" w:rsidRPr="00633C62" w:rsidRDefault="00633C62" w:rsidP="00633C62">
            <w:pPr>
              <w:spacing w:line="261" w:lineRule="exact"/>
              <w:ind w:left="38"/>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Наличие доступа</w:t>
            </w:r>
          </w:p>
        </w:tc>
        <w:tc>
          <w:tcPr>
            <w:tcW w:w="1188" w:type="dxa"/>
            <w:tcBorders>
              <w:top w:val="single" w:sz="4" w:space="0" w:color="000000"/>
              <w:bottom w:val="single" w:sz="4" w:space="0" w:color="000000"/>
            </w:tcBorders>
          </w:tcPr>
          <w:p w:rsidR="00633C62" w:rsidRPr="00633C62" w:rsidRDefault="00633C62" w:rsidP="00633C62">
            <w:pPr>
              <w:spacing w:before="138"/>
              <w:ind w:right="518"/>
              <w:jc w:val="right"/>
              <w:rPr>
                <w:rFonts w:ascii="Times New Roman" w:eastAsia="Times New Roman" w:hAnsi="Times New Roman" w:cs="Times New Roman"/>
                <w:sz w:val="21"/>
                <w:lang w:bidi="ru-RU"/>
              </w:rPr>
            </w:pPr>
            <w:r w:rsidRPr="00633C62">
              <w:rPr>
                <w:rFonts w:ascii="Times New Roman" w:eastAsia="Times New Roman" w:hAnsi="Times New Roman" w:cs="Times New Roman"/>
                <w:sz w:val="21"/>
                <w:lang w:bidi="ru-RU"/>
              </w:rPr>
              <w:t>+</w:t>
            </w:r>
          </w:p>
        </w:tc>
        <w:tc>
          <w:tcPr>
            <w:tcW w:w="1557" w:type="dxa"/>
            <w:tcBorders>
              <w:top w:val="single" w:sz="4" w:space="0" w:color="000000"/>
              <w:bottom w:val="single" w:sz="4" w:space="0" w:color="000000"/>
              <w:right w:val="single" w:sz="4" w:space="0" w:color="000000"/>
            </w:tcBorders>
          </w:tcPr>
          <w:p w:rsidR="00633C62" w:rsidRPr="00633C62" w:rsidRDefault="00633C62" w:rsidP="00633C62">
            <w:pPr>
              <w:rPr>
                <w:rFonts w:ascii="Times New Roman" w:eastAsia="Times New Roman" w:hAnsi="Times New Roman" w:cs="Times New Roman"/>
                <w:sz w:val="24"/>
                <w:lang w:bidi="ru-RU"/>
              </w:rPr>
            </w:pPr>
          </w:p>
        </w:tc>
      </w:tr>
      <w:tr w:rsidR="00633C62" w:rsidRPr="00633C62" w:rsidTr="00633C62">
        <w:trPr>
          <w:trHeight w:val="1103"/>
        </w:trPr>
        <w:tc>
          <w:tcPr>
            <w:tcW w:w="3812" w:type="dxa"/>
            <w:tcBorders>
              <w:top w:val="single" w:sz="4" w:space="0" w:color="000000"/>
              <w:bottom w:val="single" w:sz="4" w:space="0" w:color="000000"/>
            </w:tcBorders>
          </w:tcPr>
          <w:p w:rsidR="00633C62" w:rsidRPr="00633C62" w:rsidRDefault="00633C62" w:rsidP="00633C62">
            <w:pPr>
              <w:ind w:left="38" w:right="479"/>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Укомплектованность школьной библиотеки печатными образовательными ресурсами и</w:t>
            </w:r>
          </w:p>
          <w:p w:rsidR="00633C62" w:rsidRPr="00633C62" w:rsidRDefault="00633C62" w:rsidP="00633C62">
            <w:pPr>
              <w:spacing w:line="270" w:lineRule="exact"/>
              <w:ind w:left="38"/>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ЭОР то всем учебным предметам</w:t>
            </w:r>
          </w:p>
        </w:tc>
        <w:tc>
          <w:tcPr>
            <w:tcW w:w="3792" w:type="dxa"/>
            <w:tcBorders>
              <w:top w:val="single" w:sz="4" w:space="0" w:color="000000"/>
              <w:bottom w:val="single" w:sz="4" w:space="0" w:color="000000"/>
            </w:tcBorders>
          </w:tcPr>
          <w:p w:rsidR="00633C62" w:rsidRPr="00633C62" w:rsidRDefault="00633C62" w:rsidP="00633C62">
            <w:pPr>
              <w:ind w:left="38" w:right="158"/>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Все учебные предметы учебного плана укомплектованы печатными образовательными ресурсами и</w:t>
            </w:r>
          </w:p>
          <w:p w:rsidR="00633C62" w:rsidRPr="00633C62" w:rsidRDefault="00633C62" w:rsidP="00633C62">
            <w:pPr>
              <w:spacing w:line="270" w:lineRule="exact"/>
              <w:ind w:left="38"/>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ЭОР. Наличие фонда</w:t>
            </w:r>
          </w:p>
        </w:tc>
        <w:tc>
          <w:tcPr>
            <w:tcW w:w="1188" w:type="dxa"/>
            <w:tcBorders>
              <w:top w:val="single" w:sz="4" w:space="0" w:color="000000"/>
              <w:bottom w:val="single" w:sz="4" w:space="0" w:color="000000"/>
            </w:tcBorders>
          </w:tcPr>
          <w:p w:rsidR="00633C62" w:rsidRPr="00633C62" w:rsidRDefault="00633C62" w:rsidP="00633C62">
            <w:pPr>
              <w:rPr>
                <w:rFonts w:ascii="Times New Roman" w:eastAsia="Times New Roman" w:hAnsi="Times New Roman" w:cs="Times New Roman"/>
                <w:sz w:val="24"/>
                <w:lang w:bidi="ru-RU"/>
              </w:rPr>
            </w:pPr>
          </w:p>
        </w:tc>
        <w:tc>
          <w:tcPr>
            <w:tcW w:w="1557" w:type="dxa"/>
            <w:tcBorders>
              <w:top w:val="single" w:sz="4" w:space="0" w:color="000000"/>
              <w:bottom w:val="single" w:sz="4" w:space="0" w:color="000000"/>
              <w:right w:val="single" w:sz="4" w:space="0" w:color="000000"/>
            </w:tcBorders>
          </w:tcPr>
          <w:p w:rsidR="00633C62" w:rsidRPr="00633C62" w:rsidRDefault="00633C62" w:rsidP="00633C62">
            <w:pPr>
              <w:spacing w:before="138"/>
              <w:ind w:left="11"/>
              <w:jc w:val="center"/>
              <w:rPr>
                <w:rFonts w:ascii="Times New Roman" w:eastAsia="Times New Roman" w:hAnsi="Times New Roman" w:cs="Times New Roman"/>
                <w:sz w:val="21"/>
                <w:lang w:bidi="ru-RU"/>
              </w:rPr>
            </w:pPr>
            <w:r w:rsidRPr="00633C62">
              <w:rPr>
                <w:rFonts w:ascii="Times New Roman" w:eastAsia="Times New Roman" w:hAnsi="Times New Roman" w:cs="Times New Roman"/>
                <w:sz w:val="21"/>
                <w:lang w:bidi="ru-RU"/>
              </w:rPr>
              <w:t>+</w:t>
            </w:r>
          </w:p>
        </w:tc>
      </w:tr>
    </w:tbl>
    <w:p w:rsidR="00633C62" w:rsidRPr="00633C62" w:rsidRDefault="00633C62" w:rsidP="00633C62">
      <w:pPr>
        <w:widowControl w:val="0"/>
        <w:autoSpaceDE w:val="0"/>
        <w:autoSpaceDN w:val="0"/>
        <w:spacing w:after="0" w:line="240" w:lineRule="auto"/>
        <w:jc w:val="center"/>
        <w:rPr>
          <w:rFonts w:ascii="Times New Roman" w:eastAsia="Times New Roman" w:hAnsi="Times New Roman" w:cs="Times New Roman"/>
          <w:sz w:val="21"/>
          <w:lang w:bidi="ru-RU"/>
        </w:rPr>
        <w:sectPr w:rsidR="00633C62" w:rsidRPr="00633C62">
          <w:pgSz w:w="11910" w:h="16840"/>
          <w:pgMar w:top="840" w:right="160" w:bottom="880" w:left="780" w:header="0" w:footer="699" w:gutter="0"/>
          <w:cols w:space="720"/>
        </w:sectPr>
      </w:pPr>
    </w:p>
    <w:tbl>
      <w:tblPr>
        <w:tblStyle w:val="TableNormal5"/>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2"/>
        <w:gridCol w:w="3792"/>
        <w:gridCol w:w="1188"/>
        <w:gridCol w:w="1557"/>
      </w:tblGrid>
      <w:tr w:rsidR="00633C62" w:rsidRPr="00633C62" w:rsidTr="00633C62">
        <w:trPr>
          <w:trHeight w:val="1931"/>
        </w:trPr>
        <w:tc>
          <w:tcPr>
            <w:tcW w:w="3812" w:type="dxa"/>
            <w:tcBorders>
              <w:left w:val="single" w:sz="6" w:space="0" w:color="000000"/>
              <w:right w:val="single" w:sz="6" w:space="0" w:color="000000"/>
            </w:tcBorders>
          </w:tcPr>
          <w:p w:rsidR="00633C62" w:rsidRPr="00633C62" w:rsidRDefault="00633C62" w:rsidP="00633C62">
            <w:pPr>
              <w:spacing w:line="261" w:lineRule="exact"/>
              <w:ind w:left="38"/>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учебного плана, а также наличие</w:t>
            </w:r>
          </w:p>
          <w:p w:rsidR="00633C62" w:rsidRPr="00633C62" w:rsidRDefault="00633C62" w:rsidP="00633C62">
            <w:pPr>
              <w:ind w:left="38"/>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фонда дополнительной литературы</w:t>
            </w:r>
          </w:p>
        </w:tc>
        <w:tc>
          <w:tcPr>
            <w:tcW w:w="3792" w:type="dxa"/>
            <w:tcBorders>
              <w:left w:val="single" w:sz="6" w:space="0" w:color="000000"/>
              <w:right w:val="single" w:sz="6" w:space="0" w:color="000000"/>
            </w:tcBorders>
          </w:tcPr>
          <w:p w:rsidR="00633C62" w:rsidRPr="00633C62" w:rsidRDefault="00633C62" w:rsidP="00633C62">
            <w:pPr>
              <w:ind w:left="38" w:right="53"/>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w:t>
            </w:r>
          </w:p>
          <w:p w:rsidR="00633C62" w:rsidRPr="00633C62" w:rsidRDefault="00633C62" w:rsidP="00633C62">
            <w:pPr>
              <w:spacing w:line="270" w:lineRule="exact"/>
              <w:ind w:left="38"/>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сопровождающие реализацию ООП</w:t>
            </w:r>
          </w:p>
        </w:tc>
        <w:tc>
          <w:tcPr>
            <w:tcW w:w="1188" w:type="dxa"/>
            <w:tcBorders>
              <w:left w:val="single" w:sz="6" w:space="0" w:color="000000"/>
              <w:right w:val="single" w:sz="6" w:space="0" w:color="000000"/>
            </w:tcBorders>
          </w:tcPr>
          <w:p w:rsidR="00633C62" w:rsidRPr="00633C62" w:rsidRDefault="00633C62" w:rsidP="00633C62">
            <w:pPr>
              <w:rPr>
                <w:rFonts w:ascii="Times New Roman" w:eastAsia="Times New Roman" w:hAnsi="Times New Roman" w:cs="Times New Roman"/>
                <w:sz w:val="24"/>
                <w:lang w:bidi="ru-RU"/>
              </w:rPr>
            </w:pPr>
          </w:p>
        </w:tc>
        <w:tc>
          <w:tcPr>
            <w:tcW w:w="1557" w:type="dxa"/>
            <w:tcBorders>
              <w:left w:val="single" w:sz="6" w:space="0" w:color="000000"/>
            </w:tcBorders>
          </w:tcPr>
          <w:p w:rsidR="00633C62" w:rsidRPr="00633C62" w:rsidRDefault="00633C62" w:rsidP="00633C62">
            <w:pPr>
              <w:rPr>
                <w:rFonts w:ascii="Times New Roman" w:eastAsia="Times New Roman" w:hAnsi="Times New Roman" w:cs="Times New Roman"/>
                <w:sz w:val="24"/>
                <w:lang w:bidi="ru-RU"/>
              </w:rPr>
            </w:pPr>
          </w:p>
        </w:tc>
      </w:tr>
      <w:tr w:rsidR="00633C62" w:rsidRPr="00633C62" w:rsidTr="00633C62">
        <w:trPr>
          <w:trHeight w:val="328"/>
        </w:trPr>
        <w:tc>
          <w:tcPr>
            <w:tcW w:w="10349" w:type="dxa"/>
            <w:gridSpan w:val="4"/>
            <w:tcBorders>
              <w:left w:val="single" w:sz="6" w:space="0" w:color="000000"/>
            </w:tcBorders>
          </w:tcPr>
          <w:p w:rsidR="00633C62" w:rsidRPr="00633C62" w:rsidRDefault="00633C62" w:rsidP="00633C62">
            <w:pPr>
              <w:spacing w:line="266" w:lineRule="exact"/>
              <w:ind w:left="1725" w:right="1712"/>
              <w:jc w:val="center"/>
              <w:rPr>
                <w:rFonts w:ascii="Times New Roman" w:eastAsia="Times New Roman" w:hAnsi="Times New Roman" w:cs="Times New Roman"/>
                <w:b/>
                <w:sz w:val="24"/>
                <w:lang w:val="ru-RU" w:bidi="ru-RU"/>
              </w:rPr>
            </w:pPr>
            <w:r w:rsidRPr="00633C62">
              <w:rPr>
                <w:rFonts w:ascii="Times New Roman" w:eastAsia="Times New Roman" w:hAnsi="Times New Roman" w:cs="Times New Roman"/>
                <w:b/>
                <w:sz w:val="24"/>
                <w:lang w:val="ru-RU" w:bidi="ru-RU"/>
              </w:rPr>
              <w:t>Психолого-педагогическое обеспечение реализации ООП НОО</w:t>
            </w:r>
          </w:p>
        </w:tc>
      </w:tr>
      <w:tr w:rsidR="00633C62" w:rsidRPr="00633C62" w:rsidTr="00633C62">
        <w:trPr>
          <w:trHeight w:val="3036"/>
        </w:trPr>
        <w:tc>
          <w:tcPr>
            <w:tcW w:w="3812" w:type="dxa"/>
            <w:tcBorders>
              <w:left w:val="single" w:sz="6" w:space="0" w:color="000000"/>
              <w:right w:val="single" w:sz="6" w:space="0" w:color="000000"/>
            </w:tcBorders>
          </w:tcPr>
          <w:p w:rsidR="00633C62" w:rsidRPr="00633C62" w:rsidRDefault="00633C62" w:rsidP="00633C62">
            <w:pPr>
              <w:ind w:left="38" w:right="488"/>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Преемственность содержания и форм организации образовательного процесса</w:t>
            </w:r>
          </w:p>
        </w:tc>
        <w:tc>
          <w:tcPr>
            <w:tcW w:w="3792" w:type="dxa"/>
            <w:tcBorders>
              <w:left w:val="single" w:sz="6" w:space="0" w:color="000000"/>
              <w:right w:val="single" w:sz="6" w:space="0" w:color="000000"/>
            </w:tcBorders>
          </w:tcPr>
          <w:p w:rsidR="00633C62" w:rsidRPr="00633C62" w:rsidRDefault="00633C62" w:rsidP="00633C62">
            <w:pPr>
              <w:ind w:left="38" w:right="42"/>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Содержание и формы организации образовательного процесса, обеспечивающие реализацию ООП, преемственны с примерной основной образовательной программой дошкольного образования (или основной образовательнойпрограммой</w:t>
            </w:r>
          </w:p>
          <w:p w:rsidR="00633C62" w:rsidRPr="00633C62" w:rsidRDefault="00633C62" w:rsidP="00633C62">
            <w:pPr>
              <w:ind w:left="38" w:right="463"/>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 xml:space="preserve">дошкольного образования, </w:t>
            </w:r>
            <w:r w:rsidRPr="00633C62">
              <w:rPr>
                <w:rFonts w:ascii="Times New Roman" w:eastAsia="Times New Roman" w:hAnsi="Times New Roman" w:cs="Times New Roman"/>
                <w:spacing w:val="-4"/>
                <w:sz w:val="24"/>
                <w:lang w:val="ru-RU" w:bidi="ru-RU"/>
              </w:rPr>
              <w:t xml:space="preserve">если </w:t>
            </w:r>
            <w:r w:rsidRPr="00633C62">
              <w:rPr>
                <w:rFonts w:ascii="Times New Roman" w:eastAsia="Times New Roman" w:hAnsi="Times New Roman" w:cs="Times New Roman"/>
                <w:sz w:val="24"/>
                <w:lang w:val="ru-RU" w:bidi="ru-RU"/>
              </w:rPr>
              <w:t>школа оказывает услуги ипо</w:t>
            </w:r>
          </w:p>
          <w:p w:rsidR="00633C62" w:rsidRPr="00633C62" w:rsidRDefault="00633C62" w:rsidP="00633C62">
            <w:pPr>
              <w:spacing w:line="270" w:lineRule="exact"/>
              <w:ind w:left="38"/>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дошкольному образованию)</w:t>
            </w:r>
          </w:p>
        </w:tc>
        <w:tc>
          <w:tcPr>
            <w:tcW w:w="1188" w:type="dxa"/>
            <w:tcBorders>
              <w:left w:val="single" w:sz="6" w:space="0" w:color="000000"/>
              <w:right w:val="single" w:sz="6" w:space="0" w:color="000000"/>
            </w:tcBorders>
          </w:tcPr>
          <w:p w:rsidR="00633C62" w:rsidRPr="00633C62" w:rsidRDefault="00633C62" w:rsidP="00633C62">
            <w:pPr>
              <w:rPr>
                <w:rFonts w:ascii="Times New Roman" w:eastAsia="Times New Roman" w:hAnsi="Times New Roman" w:cs="Times New Roman"/>
                <w:b/>
                <w:lang w:bidi="ru-RU"/>
              </w:rPr>
            </w:pPr>
          </w:p>
          <w:p w:rsidR="00633C62" w:rsidRPr="00633C62" w:rsidRDefault="00633C62" w:rsidP="00633C62">
            <w:pPr>
              <w:rPr>
                <w:rFonts w:ascii="Times New Roman" w:eastAsia="Times New Roman" w:hAnsi="Times New Roman" w:cs="Times New Roman"/>
                <w:b/>
                <w:lang w:bidi="ru-RU"/>
              </w:rPr>
            </w:pPr>
          </w:p>
          <w:p w:rsidR="00633C62" w:rsidRPr="00633C62" w:rsidRDefault="00633C62" w:rsidP="00633C62">
            <w:pPr>
              <w:spacing w:before="1"/>
              <w:rPr>
                <w:rFonts w:ascii="Times New Roman" w:eastAsia="Times New Roman" w:hAnsi="Times New Roman" w:cs="Times New Roman"/>
                <w:b/>
                <w:sz w:val="32"/>
                <w:lang w:bidi="ru-RU"/>
              </w:rPr>
            </w:pPr>
          </w:p>
          <w:p w:rsidR="00633C62" w:rsidRPr="00633C62" w:rsidRDefault="00633C62" w:rsidP="00633C62">
            <w:pPr>
              <w:ind w:right="518"/>
              <w:jc w:val="right"/>
              <w:rPr>
                <w:rFonts w:ascii="Times New Roman" w:eastAsia="Times New Roman" w:hAnsi="Times New Roman" w:cs="Times New Roman"/>
                <w:sz w:val="21"/>
                <w:lang w:bidi="ru-RU"/>
              </w:rPr>
            </w:pPr>
            <w:r w:rsidRPr="00633C62">
              <w:rPr>
                <w:rFonts w:ascii="Times New Roman" w:eastAsia="Times New Roman" w:hAnsi="Times New Roman" w:cs="Times New Roman"/>
                <w:sz w:val="21"/>
                <w:lang w:bidi="ru-RU"/>
              </w:rPr>
              <w:t>+</w:t>
            </w:r>
          </w:p>
        </w:tc>
        <w:tc>
          <w:tcPr>
            <w:tcW w:w="1557" w:type="dxa"/>
            <w:tcBorders>
              <w:left w:val="single" w:sz="6" w:space="0" w:color="000000"/>
            </w:tcBorders>
          </w:tcPr>
          <w:p w:rsidR="00633C62" w:rsidRPr="00633C62" w:rsidRDefault="00633C62" w:rsidP="00633C62">
            <w:pPr>
              <w:rPr>
                <w:rFonts w:ascii="Times New Roman" w:eastAsia="Times New Roman" w:hAnsi="Times New Roman" w:cs="Times New Roman"/>
                <w:sz w:val="24"/>
                <w:lang w:bidi="ru-RU"/>
              </w:rPr>
            </w:pPr>
          </w:p>
        </w:tc>
      </w:tr>
      <w:tr w:rsidR="00633C62" w:rsidRPr="00633C62" w:rsidTr="00633C62">
        <w:trPr>
          <w:trHeight w:val="2759"/>
        </w:trPr>
        <w:tc>
          <w:tcPr>
            <w:tcW w:w="3812" w:type="dxa"/>
            <w:tcBorders>
              <w:left w:val="single" w:sz="6" w:space="0" w:color="000000"/>
              <w:right w:val="single" w:sz="6" w:space="0" w:color="000000"/>
            </w:tcBorders>
          </w:tcPr>
          <w:p w:rsidR="00633C62" w:rsidRPr="00633C62" w:rsidRDefault="00633C62" w:rsidP="00633C62">
            <w:pPr>
              <w:ind w:left="38" w:right="756"/>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Учет специфики возрастного психофизического развития обучающихся</w:t>
            </w:r>
          </w:p>
        </w:tc>
        <w:tc>
          <w:tcPr>
            <w:tcW w:w="3792" w:type="dxa"/>
            <w:tcBorders>
              <w:left w:val="single" w:sz="6" w:space="0" w:color="000000"/>
              <w:right w:val="single" w:sz="6" w:space="0" w:color="000000"/>
            </w:tcBorders>
          </w:tcPr>
          <w:p w:rsidR="00633C62" w:rsidRPr="00633C62" w:rsidRDefault="00633C62" w:rsidP="00633C62">
            <w:pPr>
              <w:ind w:left="38" w:right="65"/>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Образовательный процесс строится с учетом специфики возрастного психофизического развития обучающихся. Например,</w:t>
            </w:r>
          </w:p>
          <w:p w:rsidR="00633C62" w:rsidRPr="00633C62" w:rsidRDefault="00633C62" w:rsidP="00633C62">
            <w:pPr>
              <w:ind w:left="38" w:right="762"/>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специфика возрастного психофизического развития обучающихся отражена в программной документации,</w:t>
            </w:r>
          </w:p>
          <w:p w:rsidR="00633C62" w:rsidRPr="00633C62" w:rsidRDefault="00633C62" w:rsidP="00633C62">
            <w:pPr>
              <w:spacing w:line="276" w:lineRule="exact"/>
              <w:ind w:left="38" w:right="240"/>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средства обучения подбираются с ее учетом</w:t>
            </w:r>
          </w:p>
        </w:tc>
        <w:tc>
          <w:tcPr>
            <w:tcW w:w="1188" w:type="dxa"/>
            <w:tcBorders>
              <w:left w:val="single" w:sz="6" w:space="0" w:color="000000"/>
              <w:right w:val="single" w:sz="6" w:space="0" w:color="000000"/>
            </w:tcBorders>
          </w:tcPr>
          <w:p w:rsidR="00633C62" w:rsidRPr="00633C62" w:rsidRDefault="00633C62" w:rsidP="00633C62">
            <w:pPr>
              <w:rPr>
                <w:rFonts w:ascii="Times New Roman" w:eastAsia="Times New Roman" w:hAnsi="Times New Roman" w:cs="Times New Roman"/>
                <w:b/>
                <w:lang w:val="ru-RU" w:bidi="ru-RU"/>
              </w:rPr>
            </w:pPr>
          </w:p>
          <w:p w:rsidR="00633C62" w:rsidRPr="00633C62" w:rsidRDefault="00633C62" w:rsidP="00633C62">
            <w:pPr>
              <w:rPr>
                <w:rFonts w:ascii="Times New Roman" w:eastAsia="Times New Roman" w:hAnsi="Times New Roman" w:cs="Times New Roman"/>
                <w:b/>
                <w:lang w:val="ru-RU" w:bidi="ru-RU"/>
              </w:rPr>
            </w:pPr>
          </w:p>
          <w:p w:rsidR="00633C62" w:rsidRPr="00633C62" w:rsidRDefault="00633C62" w:rsidP="00633C62">
            <w:pPr>
              <w:spacing w:before="1"/>
              <w:rPr>
                <w:rFonts w:ascii="Times New Roman" w:eastAsia="Times New Roman" w:hAnsi="Times New Roman" w:cs="Times New Roman"/>
                <w:b/>
                <w:sz w:val="32"/>
                <w:lang w:val="ru-RU" w:bidi="ru-RU"/>
              </w:rPr>
            </w:pPr>
          </w:p>
          <w:p w:rsidR="00633C62" w:rsidRPr="00633C62" w:rsidRDefault="00633C62" w:rsidP="00633C62">
            <w:pPr>
              <w:ind w:right="518"/>
              <w:jc w:val="right"/>
              <w:rPr>
                <w:rFonts w:ascii="Times New Roman" w:eastAsia="Times New Roman" w:hAnsi="Times New Roman" w:cs="Times New Roman"/>
                <w:sz w:val="21"/>
                <w:lang w:bidi="ru-RU"/>
              </w:rPr>
            </w:pPr>
            <w:r w:rsidRPr="00633C62">
              <w:rPr>
                <w:rFonts w:ascii="Times New Roman" w:eastAsia="Times New Roman" w:hAnsi="Times New Roman" w:cs="Times New Roman"/>
                <w:sz w:val="21"/>
                <w:lang w:bidi="ru-RU"/>
              </w:rPr>
              <w:t>+</w:t>
            </w:r>
          </w:p>
        </w:tc>
        <w:tc>
          <w:tcPr>
            <w:tcW w:w="1557" w:type="dxa"/>
            <w:tcBorders>
              <w:left w:val="single" w:sz="6" w:space="0" w:color="000000"/>
            </w:tcBorders>
          </w:tcPr>
          <w:p w:rsidR="00633C62" w:rsidRPr="00633C62" w:rsidRDefault="00633C62" w:rsidP="00633C62">
            <w:pPr>
              <w:rPr>
                <w:rFonts w:ascii="Times New Roman" w:eastAsia="Times New Roman" w:hAnsi="Times New Roman" w:cs="Times New Roman"/>
                <w:sz w:val="24"/>
                <w:lang w:bidi="ru-RU"/>
              </w:rPr>
            </w:pPr>
          </w:p>
        </w:tc>
      </w:tr>
      <w:tr w:rsidR="00633C62" w:rsidRPr="00633C62" w:rsidTr="00633C62">
        <w:trPr>
          <w:trHeight w:val="1381"/>
        </w:trPr>
        <w:tc>
          <w:tcPr>
            <w:tcW w:w="3812" w:type="dxa"/>
            <w:vMerge w:val="restart"/>
            <w:tcBorders>
              <w:left w:val="single" w:sz="6" w:space="0" w:color="000000"/>
              <w:bottom w:val="nil"/>
              <w:right w:val="single" w:sz="6" w:space="0" w:color="000000"/>
            </w:tcBorders>
          </w:tcPr>
          <w:p w:rsidR="00633C62" w:rsidRPr="00633C62" w:rsidRDefault="00633C62" w:rsidP="00633C62">
            <w:pPr>
              <w:ind w:left="38" w:right="844"/>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Вариативность направлений психолого-педагогического сопровождения участников образовательного процесса</w:t>
            </w:r>
          </w:p>
        </w:tc>
        <w:tc>
          <w:tcPr>
            <w:tcW w:w="3792" w:type="dxa"/>
            <w:tcBorders>
              <w:left w:val="single" w:sz="6" w:space="0" w:color="000000"/>
              <w:right w:val="single" w:sz="6" w:space="0" w:color="000000"/>
            </w:tcBorders>
          </w:tcPr>
          <w:p w:rsidR="00633C62" w:rsidRPr="00633C62" w:rsidRDefault="00633C62" w:rsidP="00633C62">
            <w:pPr>
              <w:ind w:left="38" w:right="338"/>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Деятельность осуществляется по следующим направлениям:</w:t>
            </w:r>
          </w:p>
          <w:p w:rsidR="00633C62" w:rsidRPr="00633C62" w:rsidRDefault="00633C62" w:rsidP="00633C62">
            <w:pPr>
              <w:spacing w:line="270" w:lineRule="atLeast"/>
              <w:ind w:left="38" w:right="890"/>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 сохранение и укрепление психологического здоровья обучающихся;</w:t>
            </w:r>
          </w:p>
        </w:tc>
        <w:tc>
          <w:tcPr>
            <w:tcW w:w="1188" w:type="dxa"/>
            <w:tcBorders>
              <w:left w:val="single" w:sz="6" w:space="0" w:color="000000"/>
              <w:right w:val="single" w:sz="6" w:space="0" w:color="000000"/>
            </w:tcBorders>
          </w:tcPr>
          <w:p w:rsidR="00633C62" w:rsidRPr="00633C62" w:rsidRDefault="00633C62" w:rsidP="00633C62">
            <w:pPr>
              <w:rPr>
                <w:rFonts w:ascii="Times New Roman" w:eastAsia="Times New Roman" w:hAnsi="Times New Roman" w:cs="Times New Roman"/>
                <w:b/>
                <w:lang w:val="ru-RU" w:bidi="ru-RU"/>
              </w:rPr>
            </w:pPr>
          </w:p>
          <w:p w:rsidR="00633C62" w:rsidRPr="00633C62" w:rsidRDefault="00633C62" w:rsidP="00633C62">
            <w:pPr>
              <w:spacing w:before="1"/>
              <w:rPr>
                <w:rFonts w:ascii="Times New Roman" w:eastAsia="Times New Roman" w:hAnsi="Times New Roman" w:cs="Times New Roman"/>
                <w:b/>
                <w:lang w:val="ru-RU" w:bidi="ru-RU"/>
              </w:rPr>
            </w:pPr>
          </w:p>
          <w:p w:rsidR="00633C62" w:rsidRPr="00633C62" w:rsidRDefault="00633C62" w:rsidP="00633C62">
            <w:pPr>
              <w:ind w:right="518"/>
              <w:jc w:val="right"/>
              <w:rPr>
                <w:rFonts w:ascii="Times New Roman" w:eastAsia="Times New Roman" w:hAnsi="Times New Roman" w:cs="Times New Roman"/>
                <w:sz w:val="21"/>
                <w:lang w:bidi="ru-RU"/>
              </w:rPr>
            </w:pPr>
            <w:r w:rsidRPr="00633C62">
              <w:rPr>
                <w:rFonts w:ascii="Times New Roman" w:eastAsia="Times New Roman" w:hAnsi="Times New Roman" w:cs="Times New Roman"/>
                <w:sz w:val="21"/>
                <w:lang w:bidi="ru-RU"/>
              </w:rPr>
              <w:t>+</w:t>
            </w:r>
          </w:p>
        </w:tc>
        <w:tc>
          <w:tcPr>
            <w:tcW w:w="1557" w:type="dxa"/>
            <w:tcBorders>
              <w:left w:val="single" w:sz="6" w:space="0" w:color="000000"/>
            </w:tcBorders>
          </w:tcPr>
          <w:p w:rsidR="00633C62" w:rsidRPr="00633C62" w:rsidRDefault="00633C62" w:rsidP="00633C62">
            <w:pPr>
              <w:rPr>
                <w:rFonts w:ascii="Times New Roman" w:eastAsia="Times New Roman" w:hAnsi="Times New Roman" w:cs="Times New Roman"/>
                <w:sz w:val="24"/>
                <w:lang w:bidi="ru-RU"/>
              </w:rPr>
            </w:pPr>
          </w:p>
        </w:tc>
      </w:tr>
      <w:tr w:rsidR="00633C62" w:rsidRPr="00633C62" w:rsidTr="00633C62">
        <w:trPr>
          <w:trHeight w:val="923"/>
        </w:trPr>
        <w:tc>
          <w:tcPr>
            <w:tcW w:w="3812" w:type="dxa"/>
            <w:vMerge/>
            <w:tcBorders>
              <w:top w:val="nil"/>
              <w:left w:val="single" w:sz="6" w:space="0" w:color="000000"/>
              <w:bottom w:val="nil"/>
              <w:right w:val="single" w:sz="6" w:space="0" w:color="000000"/>
            </w:tcBorders>
          </w:tcPr>
          <w:p w:rsidR="00633C62" w:rsidRPr="00633C62" w:rsidRDefault="00633C62" w:rsidP="00633C62">
            <w:pPr>
              <w:rPr>
                <w:rFonts w:ascii="Times New Roman" w:eastAsia="Times New Roman" w:hAnsi="Times New Roman" w:cs="Times New Roman"/>
                <w:sz w:val="2"/>
                <w:szCs w:val="2"/>
                <w:lang w:bidi="ru-RU"/>
              </w:rPr>
            </w:pPr>
          </w:p>
        </w:tc>
        <w:tc>
          <w:tcPr>
            <w:tcW w:w="3792" w:type="dxa"/>
            <w:tcBorders>
              <w:left w:val="single" w:sz="6" w:space="0" w:color="000000"/>
              <w:right w:val="single" w:sz="6" w:space="0" w:color="000000"/>
            </w:tcBorders>
          </w:tcPr>
          <w:p w:rsidR="00633C62" w:rsidRPr="00633C62" w:rsidRDefault="00633C62" w:rsidP="00633C62">
            <w:pPr>
              <w:ind w:left="38" w:right="259"/>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 формирование у детей ценности здоровья и безопасного образа</w:t>
            </w:r>
          </w:p>
          <w:p w:rsidR="00633C62" w:rsidRPr="00633C62" w:rsidRDefault="00633C62" w:rsidP="00633C62">
            <w:pPr>
              <w:ind w:left="38"/>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жизни;</w:t>
            </w:r>
          </w:p>
        </w:tc>
        <w:tc>
          <w:tcPr>
            <w:tcW w:w="1188" w:type="dxa"/>
            <w:tcBorders>
              <w:left w:val="single" w:sz="6" w:space="0" w:color="000000"/>
              <w:right w:val="single" w:sz="6" w:space="0" w:color="000000"/>
            </w:tcBorders>
          </w:tcPr>
          <w:p w:rsidR="00633C62" w:rsidRPr="00633C62" w:rsidRDefault="00633C62" w:rsidP="00633C62">
            <w:pPr>
              <w:spacing w:before="138"/>
              <w:ind w:right="518"/>
              <w:jc w:val="right"/>
              <w:rPr>
                <w:rFonts w:ascii="Times New Roman" w:eastAsia="Times New Roman" w:hAnsi="Times New Roman" w:cs="Times New Roman"/>
                <w:sz w:val="21"/>
                <w:lang w:bidi="ru-RU"/>
              </w:rPr>
            </w:pPr>
            <w:r w:rsidRPr="00633C62">
              <w:rPr>
                <w:rFonts w:ascii="Times New Roman" w:eastAsia="Times New Roman" w:hAnsi="Times New Roman" w:cs="Times New Roman"/>
                <w:sz w:val="21"/>
                <w:lang w:bidi="ru-RU"/>
              </w:rPr>
              <w:t>+</w:t>
            </w:r>
          </w:p>
        </w:tc>
        <w:tc>
          <w:tcPr>
            <w:tcW w:w="1557" w:type="dxa"/>
            <w:tcBorders>
              <w:left w:val="single" w:sz="6" w:space="0" w:color="000000"/>
            </w:tcBorders>
          </w:tcPr>
          <w:p w:rsidR="00633C62" w:rsidRPr="00633C62" w:rsidRDefault="00633C62" w:rsidP="00633C62">
            <w:pPr>
              <w:rPr>
                <w:rFonts w:ascii="Times New Roman" w:eastAsia="Times New Roman" w:hAnsi="Times New Roman" w:cs="Times New Roman"/>
                <w:sz w:val="24"/>
                <w:lang w:bidi="ru-RU"/>
              </w:rPr>
            </w:pPr>
          </w:p>
        </w:tc>
      </w:tr>
      <w:tr w:rsidR="00633C62" w:rsidRPr="00633C62" w:rsidTr="00633C62">
        <w:trPr>
          <w:trHeight w:val="580"/>
        </w:trPr>
        <w:tc>
          <w:tcPr>
            <w:tcW w:w="3812" w:type="dxa"/>
            <w:vMerge/>
            <w:tcBorders>
              <w:top w:val="nil"/>
              <w:left w:val="single" w:sz="6" w:space="0" w:color="000000"/>
              <w:bottom w:val="nil"/>
              <w:right w:val="single" w:sz="6" w:space="0" w:color="000000"/>
            </w:tcBorders>
          </w:tcPr>
          <w:p w:rsidR="00633C62" w:rsidRPr="00633C62" w:rsidRDefault="00633C62" w:rsidP="00633C62">
            <w:pPr>
              <w:rPr>
                <w:rFonts w:ascii="Times New Roman" w:eastAsia="Times New Roman" w:hAnsi="Times New Roman" w:cs="Times New Roman"/>
                <w:sz w:val="2"/>
                <w:szCs w:val="2"/>
                <w:lang w:bidi="ru-RU"/>
              </w:rPr>
            </w:pPr>
          </w:p>
        </w:tc>
        <w:tc>
          <w:tcPr>
            <w:tcW w:w="3792" w:type="dxa"/>
            <w:tcBorders>
              <w:left w:val="single" w:sz="6" w:space="0" w:color="000000"/>
              <w:right w:val="single" w:sz="6" w:space="0" w:color="000000"/>
            </w:tcBorders>
          </w:tcPr>
          <w:p w:rsidR="00633C62" w:rsidRPr="00633C62" w:rsidRDefault="00633C62" w:rsidP="00633C62">
            <w:pPr>
              <w:ind w:left="38" w:right="407" w:firstLine="540"/>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 дифференциация и индивидуализация образования;</w:t>
            </w:r>
          </w:p>
        </w:tc>
        <w:tc>
          <w:tcPr>
            <w:tcW w:w="1188" w:type="dxa"/>
            <w:tcBorders>
              <w:left w:val="single" w:sz="6" w:space="0" w:color="000000"/>
              <w:right w:val="single" w:sz="6" w:space="0" w:color="000000"/>
            </w:tcBorders>
          </w:tcPr>
          <w:p w:rsidR="00633C62" w:rsidRPr="00633C62" w:rsidRDefault="00633C62" w:rsidP="00633C62">
            <w:pPr>
              <w:spacing w:before="138"/>
              <w:ind w:right="518"/>
              <w:jc w:val="right"/>
              <w:rPr>
                <w:rFonts w:ascii="Times New Roman" w:eastAsia="Times New Roman" w:hAnsi="Times New Roman" w:cs="Times New Roman"/>
                <w:sz w:val="21"/>
                <w:lang w:bidi="ru-RU"/>
              </w:rPr>
            </w:pPr>
            <w:r w:rsidRPr="00633C62">
              <w:rPr>
                <w:rFonts w:ascii="Times New Roman" w:eastAsia="Times New Roman" w:hAnsi="Times New Roman" w:cs="Times New Roman"/>
                <w:sz w:val="21"/>
                <w:lang w:bidi="ru-RU"/>
              </w:rPr>
              <w:t>+</w:t>
            </w:r>
          </w:p>
        </w:tc>
        <w:tc>
          <w:tcPr>
            <w:tcW w:w="1557" w:type="dxa"/>
            <w:tcBorders>
              <w:left w:val="single" w:sz="6" w:space="0" w:color="000000"/>
            </w:tcBorders>
          </w:tcPr>
          <w:p w:rsidR="00633C62" w:rsidRPr="00633C62" w:rsidRDefault="00633C62" w:rsidP="00633C62">
            <w:pPr>
              <w:rPr>
                <w:rFonts w:ascii="Times New Roman" w:eastAsia="Times New Roman" w:hAnsi="Times New Roman" w:cs="Times New Roman"/>
                <w:sz w:val="24"/>
                <w:lang w:bidi="ru-RU"/>
              </w:rPr>
            </w:pPr>
          </w:p>
        </w:tc>
      </w:tr>
      <w:tr w:rsidR="00633C62" w:rsidRPr="00633C62" w:rsidTr="00633C62">
        <w:trPr>
          <w:trHeight w:val="1559"/>
        </w:trPr>
        <w:tc>
          <w:tcPr>
            <w:tcW w:w="3812" w:type="dxa"/>
            <w:vMerge/>
            <w:tcBorders>
              <w:top w:val="nil"/>
              <w:left w:val="single" w:sz="6" w:space="0" w:color="000000"/>
              <w:bottom w:val="nil"/>
              <w:right w:val="single" w:sz="6" w:space="0" w:color="000000"/>
            </w:tcBorders>
          </w:tcPr>
          <w:p w:rsidR="00633C62" w:rsidRPr="00633C62" w:rsidRDefault="00633C62" w:rsidP="00633C62">
            <w:pPr>
              <w:rPr>
                <w:rFonts w:ascii="Times New Roman" w:eastAsia="Times New Roman" w:hAnsi="Times New Roman" w:cs="Times New Roman"/>
                <w:sz w:val="2"/>
                <w:szCs w:val="2"/>
                <w:lang w:bidi="ru-RU"/>
              </w:rPr>
            </w:pPr>
          </w:p>
        </w:tc>
        <w:tc>
          <w:tcPr>
            <w:tcW w:w="3792" w:type="dxa"/>
            <w:tcBorders>
              <w:left w:val="single" w:sz="6" w:space="0" w:color="000000"/>
              <w:right w:val="single" w:sz="6" w:space="0" w:color="000000"/>
            </w:tcBorders>
          </w:tcPr>
          <w:p w:rsidR="00633C62" w:rsidRPr="00633C62" w:rsidRDefault="00633C62" w:rsidP="00633C62">
            <w:pPr>
              <w:ind w:left="38" w:right="281" w:firstLine="360"/>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 мониторинг возможностей и способностей обучающихся,</w:t>
            </w:r>
          </w:p>
          <w:p w:rsidR="00633C62" w:rsidRPr="00633C62" w:rsidRDefault="00633C62" w:rsidP="00633C62">
            <w:pPr>
              <w:ind w:left="38" w:right="101"/>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выявление и поддержка одаренных детей, детей с ограниченными возможностями здоровья;</w:t>
            </w:r>
          </w:p>
        </w:tc>
        <w:tc>
          <w:tcPr>
            <w:tcW w:w="1188" w:type="dxa"/>
            <w:tcBorders>
              <w:left w:val="single" w:sz="6" w:space="0" w:color="000000"/>
              <w:right w:val="single" w:sz="6" w:space="0" w:color="000000"/>
            </w:tcBorders>
          </w:tcPr>
          <w:p w:rsidR="00633C62" w:rsidRPr="00633C62" w:rsidRDefault="00633C62" w:rsidP="00633C62">
            <w:pPr>
              <w:spacing w:before="138"/>
              <w:ind w:right="518"/>
              <w:jc w:val="right"/>
              <w:rPr>
                <w:rFonts w:ascii="Times New Roman" w:eastAsia="Times New Roman" w:hAnsi="Times New Roman" w:cs="Times New Roman"/>
                <w:sz w:val="21"/>
                <w:lang w:bidi="ru-RU"/>
              </w:rPr>
            </w:pPr>
            <w:r w:rsidRPr="00633C62">
              <w:rPr>
                <w:rFonts w:ascii="Times New Roman" w:eastAsia="Times New Roman" w:hAnsi="Times New Roman" w:cs="Times New Roman"/>
                <w:sz w:val="21"/>
                <w:lang w:bidi="ru-RU"/>
              </w:rPr>
              <w:t>+</w:t>
            </w:r>
          </w:p>
        </w:tc>
        <w:tc>
          <w:tcPr>
            <w:tcW w:w="1557" w:type="dxa"/>
            <w:tcBorders>
              <w:left w:val="single" w:sz="6" w:space="0" w:color="000000"/>
            </w:tcBorders>
          </w:tcPr>
          <w:p w:rsidR="00633C62" w:rsidRPr="00633C62" w:rsidRDefault="00633C62" w:rsidP="00633C62">
            <w:pPr>
              <w:rPr>
                <w:rFonts w:ascii="Times New Roman" w:eastAsia="Times New Roman" w:hAnsi="Times New Roman" w:cs="Times New Roman"/>
                <w:sz w:val="24"/>
                <w:lang w:bidi="ru-RU"/>
              </w:rPr>
            </w:pPr>
          </w:p>
        </w:tc>
      </w:tr>
      <w:tr w:rsidR="00633C62" w:rsidRPr="00633C62" w:rsidTr="00633C62">
        <w:trPr>
          <w:trHeight w:val="1272"/>
        </w:trPr>
        <w:tc>
          <w:tcPr>
            <w:tcW w:w="3812" w:type="dxa"/>
            <w:vMerge/>
            <w:tcBorders>
              <w:top w:val="nil"/>
              <w:left w:val="single" w:sz="6" w:space="0" w:color="000000"/>
              <w:bottom w:val="nil"/>
              <w:right w:val="single" w:sz="6" w:space="0" w:color="000000"/>
            </w:tcBorders>
          </w:tcPr>
          <w:p w:rsidR="00633C62" w:rsidRPr="00633C62" w:rsidRDefault="00633C62" w:rsidP="00633C62">
            <w:pPr>
              <w:rPr>
                <w:rFonts w:ascii="Times New Roman" w:eastAsia="Times New Roman" w:hAnsi="Times New Roman" w:cs="Times New Roman"/>
                <w:sz w:val="2"/>
                <w:szCs w:val="2"/>
                <w:lang w:bidi="ru-RU"/>
              </w:rPr>
            </w:pPr>
          </w:p>
        </w:tc>
        <w:tc>
          <w:tcPr>
            <w:tcW w:w="3792" w:type="dxa"/>
            <w:tcBorders>
              <w:left w:val="single" w:sz="6" w:space="0" w:color="000000"/>
              <w:right w:val="single" w:sz="6" w:space="0" w:color="000000"/>
            </w:tcBorders>
          </w:tcPr>
          <w:p w:rsidR="00633C62" w:rsidRPr="00633C62" w:rsidRDefault="00633C62" w:rsidP="00633C62">
            <w:pPr>
              <w:ind w:left="38" w:right="574" w:firstLine="600"/>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 формирование коммуникативных навыков в разновозрастной среде и среде сверстников;</w:t>
            </w:r>
          </w:p>
        </w:tc>
        <w:tc>
          <w:tcPr>
            <w:tcW w:w="1188" w:type="dxa"/>
            <w:tcBorders>
              <w:left w:val="single" w:sz="6" w:space="0" w:color="000000"/>
              <w:right w:val="single" w:sz="6" w:space="0" w:color="000000"/>
            </w:tcBorders>
          </w:tcPr>
          <w:p w:rsidR="00633C62" w:rsidRPr="00633C62" w:rsidRDefault="00633C62" w:rsidP="00633C62">
            <w:pPr>
              <w:spacing w:before="138"/>
              <w:ind w:right="518"/>
              <w:jc w:val="right"/>
              <w:rPr>
                <w:rFonts w:ascii="Times New Roman" w:eastAsia="Times New Roman" w:hAnsi="Times New Roman" w:cs="Times New Roman"/>
                <w:sz w:val="21"/>
                <w:lang w:bidi="ru-RU"/>
              </w:rPr>
            </w:pPr>
            <w:r w:rsidRPr="00633C62">
              <w:rPr>
                <w:rFonts w:ascii="Times New Roman" w:eastAsia="Times New Roman" w:hAnsi="Times New Roman" w:cs="Times New Roman"/>
                <w:sz w:val="21"/>
                <w:lang w:bidi="ru-RU"/>
              </w:rPr>
              <w:t>+</w:t>
            </w:r>
          </w:p>
        </w:tc>
        <w:tc>
          <w:tcPr>
            <w:tcW w:w="1557" w:type="dxa"/>
            <w:tcBorders>
              <w:left w:val="single" w:sz="6" w:space="0" w:color="000000"/>
            </w:tcBorders>
          </w:tcPr>
          <w:p w:rsidR="00633C62" w:rsidRPr="00633C62" w:rsidRDefault="00633C62" w:rsidP="00633C62">
            <w:pPr>
              <w:rPr>
                <w:rFonts w:ascii="Times New Roman" w:eastAsia="Times New Roman" w:hAnsi="Times New Roman" w:cs="Times New Roman"/>
                <w:sz w:val="24"/>
                <w:lang w:bidi="ru-RU"/>
              </w:rPr>
            </w:pPr>
          </w:p>
        </w:tc>
      </w:tr>
      <w:tr w:rsidR="00633C62" w:rsidRPr="00633C62" w:rsidTr="00633C62">
        <w:trPr>
          <w:trHeight w:val="551"/>
        </w:trPr>
        <w:tc>
          <w:tcPr>
            <w:tcW w:w="3812" w:type="dxa"/>
            <w:vMerge/>
            <w:tcBorders>
              <w:top w:val="nil"/>
              <w:left w:val="single" w:sz="6" w:space="0" w:color="000000"/>
              <w:bottom w:val="nil"/>
              <w:right w:val="single" w:sz="6" w:space="0" w:color="000000"/>
            </w:tcBorders>
          </w:tcPr>
          <w:p w:rsidR="00633C62" w:rsidRPr="00633C62" w:rsidRDefault="00633C62" w:rsidP="00633C62">
            <w:pPr>
              <w:rPr>
                <w:rFonts w:ascii="Times New Roman" w:eastAsia="Times New Roman" w:hAnsi="Times New Roman" w:cs="Times New Roman"/>
                <w:sz w:val="2"/>
                <w:szCs w:val="2"/>
                <w:lang w:bidi="ru-RU"/>
              </w:rPr>
            </w:pPr>
          </w:p>
        </w:tc>
        <w:tc>
          <w:tcPr>
            <w:tcW w:w="3792" w:type="dxa"/>
            <w:tcBorders>
              <w:left w:val="single" w:sz="6" w:space="0" w:color="000000"/>
              <w:right w:val="single" w:sz="6" w:space="0" w:color="000000"/>
            </w:tcBorders>
          </w:tcPr>
          <w:p w:rsidR="00633C62" w:rsidRPr="00633C62" w:rsidRDefault="00633C62" w:rsidP="00633C62">
            <w:pPr>
              <w:spacing w:line="261" w:lineRule="exact"/>
              <w:ind w:left="98"/>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 поддержка детских объединений,</w:t>
            </w:r>
          </w:p>
          <w:p w:rsidR="00633C62" w:rsidRPr="00633C62" w:rsidRDefault="00633C62" w:rsidP="00633C62">
            <w:pPr>
              <w:spacing w:line="270" w:lineRule="exact"/>
              <w:ind w:left="38"/>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ученического самоуправления</w:t>
            </w:r>
          </w:p>
        </w:tc>
        <w:tc>
          <w:tcPr>
            <w:tcW w:w="1188" w:type="dxa"/>
            <w:tcBorders>
              <w:left w:val="single" w:sz="6" w:space="0" w:color="000000"/>
              <w:right w:val="single" w:sz="6" w:space="0" w:color="000000"/>
            </w:tcBorders>
          </w:tcPr>
          <w:p w:rsidR="00633C62" w:rsidRPr="00633C62" w:rsidRDefault="00633C62" w:rsidP="00633C62">
            <w:pPr>
              <w:spacing w:before="138"/>
              <w:ind w:right="518"/>
              <w:jc w:val="right"/>
              <w:rPr>
                <w:rFonts w:ascii="Times New Roman" w:eastAsia="Times New Roman" w:hAnsi="Times New Roman" w:cs="Times New Roman"/>
                <w:sz w:val="21"/>
                <w:lang w:bidi="ru-RU"/>
              </w:rPr>
            </w:pPr>
            <w:r w:rsidRPr="00633C62">
              <w:rPr>
                <w:rFonts w:ascii="Times New Roman" w:eastAsia="Times New Roman" w:hAnsi="Times New Roman" w:cs="Times New Roman"/>
                <w:sz w:val="21"/>
                <w:lang w:bidi="ru-RU"/>
              </w:rPr>
              <w:t>+</w:t>
            </w:r>
          </w:p>
        </w:tc>
        <w:tc>
          <w:tcPr>
            <w:tcW w:w="1557" w:type="dxa"/>
            <w:tcBorders>
              <w:left w:val="single" w:sz="6" w:space="0" w:color="000000"/>
            </w:tcBorders>
          </w:tcPr>
          <w:p w:rsidR="00633C62" w:rsidRPr="00633C62" w:rsidRDefault="00633C62" w:rsidP="00633C62">
            <w:pPr>
              <w:rPr>
                <w:rFonts w:ascii="Times New Roman" w:eastAsia="Times New Roman" w:hAnsi="Times New Roman" w:cs="Times New Roman"/>
                <w:sz w:val="24"/>
                <w:lang w:bidi="ru-RU"/>
              </w:rPr>
            </w:pPr>
          </w:p>
        </w:tc>
      </w:tr>
    </w:tbl>
    <w:p w:rsidR="00633C62" w:rsidRPr="00633C62" w:rsidRDefault="00633C62" w:rsidP="00633C62">
      <w:pPr>
        <w:widowControl w:val="0"/>
        <w:autoSpaceDE w:val="0"/>
        <w:autoSpaceDN w:val="0"/>
        <w:spacing w:after="0" w:line="240" w:lineRule="auto"/>
        <w:rPr>
          <w:rFonts w:ascii="Times New Roman" w:eastAsia="Times New Roman" w:hAnsi="Times New Roman" w:cs="Times New Roman"/>
          <w:sz w:val="24"/>
          <w:lang w:bidi="ru-RU"/>
        </w:rPr>
        <w:sectPr w:rsidR="00633C62" w:rsidRPr="00633C62">
          <w:pgSz w:w="11910" w:h="16840"/>
          <w:pgMar w:top="840" w:right="160" w:bottom="880" w:left="780" w:header="0" w:footer="699" w:gutter="0"/>
          <w:cols w:space="720"/>
        </w:sectPr>
      </w:pPr>
    </w:p>
    <w:tbl>
      <w:tblPr>
        <w:tblStyle w:val="TableNormal5"/>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2"/>
        <w:gridCol w:w="3792"/>
        <w:gridCol w:w="1188"/>
        <w:gridCol w:w="1557"/>
      </w:tblGrid>
      <w:tr w:rsidR="00633C62" w:rsidRPr="00633C62" w:rsidTr="00633C62">
        <w:trPr>
          <w:trHeight w:val="1104"/>
        </w:trPr>
        <w:tc>
          <w:tcPr>
            <w:tcW w:w="3812" w:type="dxa"/>
            <w:tcBorders>
              <w:left w:val="single" w:sz="6" w:space="0" w:color="000000"/>
              <w:right w:val="single" w:sz="6" w:space="0" w:color="000000"/>
            </w:tcBorders>
          </w:tcPr>
          <w:p w:rsidR="00633C62" w:rsidRPr="00633C62" w:rsidRDefault="00633C62" w:rsidP="00633C62">
            <w:pPr>
              <w:ind w:left="38" w:right="918"/>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Диверсификация уровней психолого-педагогического сопровождения</w:t>
            </w:r>
          </w:p>
        </w:tc>
        <w:tc>
          <w:tcPr>
            <w:tcW w:w="3792" w:type="dxa"/>
            <w:tcBorders>
              <w:left w:val="single" w:sz="6" w:space="0" w:color="000000"/>
              <w:right w:val="single" w:sz="6" w:space="0" w:color="000000"/>
            </w:tcBorders>
          </w:tcPr>
          <w:p w:rsidR="00633C62" w:rsidRPr="00633C62" w:rsidRDefault="00633C62" w:rsidP="00633C62">
            <w:pPr>
              <w:ind w:left="38" w:right="167"/>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Психолого-педагогическое сопровождение осуществляетсяна индивидуальном,групповом</w:t>
            </w:r>
          </w:p>
          <w:p w:rsidR="00633C62" w:rsidRPr="00633C62" w:rsidRDefault="00633C62" w:rsidP="00633C62">
            <w:pPr>
              <w:spacing w:line="270" w:lineRule="exact"/>
              <w:ind w:left="38"/>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уровнях, уровне класса иОУ</w:t>
            </w:r>
          </w:p>
        </w:tc>
        <w:tc>
          <w:tcPr>
            <w:tcW w:w="1188" w:type="dxa"/>
            <w:tcBorders>
              <w:left w:val="single" w:sz="6" w:space="0" w:color="000000"/>
              <w:right w:val="single" w:sz="6" w:space="0" w:color="000000"/>
            </w:tcBorders>
          </w:tcPr>
          <w:p w:rsidR="00633C62" w:rsidRPr="00633C62" w:rsidRDefault="00633C62" w:rsidP="00633C62">
            <w:pPr>
              <w:spacing w:before="138"/>
              <w:ind w:right="518"/>
              <w:jc w:val="right"/>
              <w:rPr>
                <w:rFonts w:ascii="Times New Roman" w:eastAsia="Times New Roman" w:hAnsi="Times New Roman" w:cs="Times New Roman"/>
                <w:sz w:val="21"/>
                <w:lang w:bidi="ru-RU"/>
              </w:rPr>
            </w:pPr>
            <w:r w:rsidRPr="00633C62">
              <w:rPr>
                <w:rFonts w:ascii="Times New Roman" w:eastAsia="Times New Roman" w:hAnsi="Times New Roman" w:cs="Times New Roman"/>
                <w:sz w:val="21"/>
                <w:lang w:bidi="ru-RU"/>
              </w:rPr>
              <w:t>+</w:t>
            </w:r>
          </w:p>
        </w:tc>
        <w:tc>
          <w:tcPr>
            <w:tcW w:w="1557" w:type="dxa"/>
            <w:tcBorders>
              <w:left w:val="single" w:sz="6" w:space="0" w:color="000000"/>
            </w:tcBorders>
          </w:tcPr>
          <w:p w:rsidR="00633C62" w:rsidRPr="00633C62" w:rsidRDefault="00633C62" w:rsidP="00633C62">
            <w:pPr>
              <w:rPr>
                <w:rFonts w:ascii="Times New Roman" w:eastAsia="Times New Roman" w:hAnsi="Times New Roman" w:cs="Times New Roman"/>
                <w:sz w:val="24"/>
                <w:lang w:bidi="ru-RU"/>
              </w:rPr>
            </w:pPr>
          </w:p>
        </w:tc>
      </w:tr>
      <w:tr w:rsidR="00633C62" w:rsidRPr="00633C62" w:rsidTr="00633C62">
        <w:trPr>
          <w:trHeight w:val="2207"/>
        </w:trPr>
        <w:tc>
          <w:tcPr>
            <w:tcW w:w="3812" w:type="dxa"/>
            <w:tcBorders>
              <w:left w:val="single" w:sz="6" w:space="0" w:color="000000"/>
              <w:right w:val="single" w:sz="6" w:space="0" w:color="000000"/>
            </w:tcBorders>
          </w:tcPr>
          <w:p w:rsidR="00633C62" w:rsidRPr="00633C62" w:rsidRDefault="00633C62" w:rsidP="00633C62">
            <w:pPr>
              <w:ind w:left="38" w:right="391"/>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Вариативность форм психолого- педагогического сопровождения участников образовательного процесса</w:t>
            </w:r>
          </w:p>
        </w:tc>
        <w:tc>
          <w:tcPr>
            <w:tcW w:w="3792" w:type="dxa"/>
            <w:tcBorders>
              <w:left w:val="single" w:sz="6" w:space="0" w:color="000000"/>
              <w:right w:val="single" w:sz="6" w:space="0" w:color="000000"/>
            </w:tcBorders>
          </w:tcPr>
          <w:p w:rsidR="00633C62" w:rsidRPr="00633C62" w:rsidRDefault="00633C62" w:rsidP="00633C62">
            <w:pPr>
              <w:ind w:left="38" w:right="925"/>
              <w:jc w:val="both"/>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Психолого-педагогическое сопровождение участников образовательного процесса включает профилактику,</w:t>
            </w:r>
          </w:p>
          <w:p w:rsidR="00633C62" w:rsidRPr="00633C62" w:rsidRDefault="00633C62" w:rsidP="00633C62">
            <w:pPr>
              <w:spacing w:line="270" w:lineRule="atLeast"/>
              <w:ind w:left="38"/>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диагностику, консультирование, коррекционную работу, развивающую работу, просвещение и экспертизу</w:t>
            </w:r>
          </w:p>
        </w:tc>
        <w:tc>
          <w:tcPr>
            <w:tcW w:w="1188" w:type="dxa"/>
            <w:tcBorders>
              <w:left w:val="single" w:sz="6" w:space="0" w:color="000000"/>
              <w:right w:val="single" w:sz="6" w:space="0" w:color="000000"/>
            </w:tcBorders>
          </w:tcPr>
          <w:p w:rsidR="00633C62" w:rsidRPr="00633C62" w:rsidRDefault="00633C62" w:rsidP="00633C62">
            <w:pPr>
              <w:rPr>
                <w:rFonts w:ascii="Times New Roman" w:eastAsia="Times New Roman" w:hAnsi="Times New Roman" w:cs="Times New Roman"/>
                <w:b/>
                <w:lang w:val="ru-RU" w:bidi="ru-RU"/>
              </w:rPr>
            </w:pPr>
          </w:p>
          <w:p w:rsidR="00633C62" w:rsidRPr="00633C62" w:rsidRDefault="00633C62" w:rsidP="00633C62">
            <w:pPr>
              <w:spacing w:before="10"/>
              <w:rPr>
                <w:rFonts w:ascii="Times New Roman" w:eastAsia="Times New Roman" w:hAnsi="Times New Roman" w:cs="Times New Roman"/>
                <w:b/>
                <w:sz w:val="21"/>
                <w:lang w:val="ru-RU" w:bidi="ru-RU"/>
              </w:rPr>
            </w:pPr>
          </w:p>
          <w:p w:rsidR="00633C62" w:rsidRPr="00633C62" w:rsidRDefault="00633C62" w:rsidP="00633C62">
            <w:pPr>
              <w:spacing w:before="1"/>
              <w:ind w:right="518"/>
              <w:jc w:val="right"/>
              <w:rPr>
                <w:rFonts w:ascii="Times New Roman" w:eastAsia="Times New Roman" w:hAnsi="Times New Roman" w:cs="Times New Roman"/>
                <w:sz w:val="21"/>
                <w:lang w:bidi="ru-RU"/>
              </w:rPr>
            </w:pPr>
            <w:r w:rsidRPr="00633C62">
              <w:rPr>
                <w:rFonts w:ascii="Times New Roman" w:eastAsia="Times New Roman" w:hAnsi="Times New Roman" w:cs="Times New Roman"/>
                <w:sz w:val="21"/>
                <w:lang w:bidi="ru-RU"/>
              </w:rPr>
              <w:t>+</w:t>
            </w:r>
          </w:p>
        </w:tc>
        <w:tc>
          <w:tcPr>
            <w:tcW w:w="1557" w:type="dxa"/>
            <w:tcBorders>
              <w:left w:val="single" w:sz="6" w:space="0" w:color="000000"/>
            </w:tcBorders>
          </w:tcPr>
          <w:p w:rsidR="00633C62" w:rsidRPr="00633C62" w:rsidRDefault="00633C62" w:rsidP="00633C62">
            <w:pPr>
              <w:rPr>
                <w:rFonts w:ascii="Times New Roman" w:eastAsia="Times New Roman" w:hAnsi="Times New Roman" w:cs="Times New Roman"/>
                <w:sz w:val="24"/>
                <w:lang w:bidi="ru-RU"/>
              </w:rPr>
            </w:pPr>
          </w:p>
        </w:tc>
      </w:tr>
    </w:tbl>
    <w:p w:rsidR="00633C62" w:rsidRPr="00633C62" w:rsidRDefault="00633C62" w:rsidP="00633C62">
      <w:pPr>
        <w:widowControl w:val="0"/>
        <w:autoSpaceDE w:val="0"/>
        <w:autoSpaceDN w:val="0"/>
        <w:spacing w:before="10" w:after="0" w:line="240" w:lineRule="auto"/>
        <w:rPr>
          <w:rFonts w:ascii="Times New Roman" w:eastAsia="Times New Roman" w:hAnsi="Times New Roman" w:cs="Times New Roman"/>
          <w:b/>
          <w:sz w:val="15"/>
          <w:szCs w:val="28"/>
          <w:lang w:bidi="ru-RU"/>
        </w:rPr>
      </w:pPr>
    </w:p>
    <w:p w:rsidR="00633C62" w:rsidRPr="00633C62" w:rsidRDefault="00633C62" w:rsidP="00633C62">
      <w:pPr>
        <w:widowControl w:val="0"/>
        <w:autoSpaceDE w:val="0"/>
        <w:autoSpaceDN w:val="0"/>
        <w:spacing w:before="86" w:after="0" w:line="367" w:lineRule="exact"/>
        <w:ind w:left="740" w:right="1074"/>
        <w:jc w:val="center"/>
        <w:rPr>
          <w:rFonts w:ascii="Times New Roman" w:eastAsia="Times New Roman" w:hAnsi="Times New Roman" w:cs="Times New Roman"/>
          <w:b/>
          <w:sz w:val="32"/>
          <w:lang w:bidi="ru-RU"/>
        </w:rPr>
      </w:pPr>
      <w:r w:rsidRPr="00633C62">
        <w:rPr>
          <w:rFonts w:ascii="Times New Roman" w:eastAsia="Times New Roman" w:hAnsi="Times New Roman" w:cs="Times New Roman"/>
          <w:b/>
          <w:sz w:val="32"/>
          <w:lang w:bidi="ru-RU"/>
        </w:rPr>
        <w:t>Оценка эффективности реализации программы</w:t>
      </w:r>
    </w:p>
    <w:p w:rsidR="00633C62" w:rsidRPr="00633C62" w:rsidRDefault="00633C62" w:rsidP="00633C62">
      <w:pPr>
        <w:widowControl w:val="0"/>
        <w:autoSpaceDE w:val="0"/>
        <w:autoSpaceDN w:val="0"/>
        <w:spacing w:after="0" w:line="321" w:lineRule="exact"/>
        <w:ind w:left="745" w:right="1074"/>
        <w:jc w:val="center"/>
        <w:outlineLvl w:val="2"/>
        <w:rPr>
          <w:rFonts w:ascii="Times New Roman" w:eastAsia="Times New Roman" w:hAnsi="Times New Roman" w:cs="Times New Roman"/>
          <w:b/>
          <w:bCs/>
          <w:sz w:val="28"/>
          <w:szCs w:val="28"/>
          <w:lang w:bidi="ru-RU"/>
        </w:rPr>
      </w:pPr>
      <w:r w:rsidRPr="00633C62">
        <w:rPr>
          <w:rFonts w:ascii="Times New Roman" w:eastAsia="Times New Roman" w:hAnsi="Times New Roman" w:cs="Times New Roman"/>
          <w:b/>
          <w:bCs/>
          <w:sz w:val="28"/>
          <w:szCs w:val="28"/>
          <w:lang w:bidi="ru-RU"/>
        </w:rPr>
        <w:t>Критерии и показатели оценки эффективности реализации программы</w:t>
      </w:r>
    </w:p>
    <w:p w:rsidR="00633C62" w:rsidRPr="00633C62" w:rsidRDefault="00633C62" w:rsidP="00633C62">
      <w:pPr>
        <w:widowControl w:val="0"/>
        <w:autoSpaceDE w:val="0"/>
        <w:autoSpaceDN w:val="0"/>
        <w:spacing w:before="3" w:after="1" w:line="240" w:lineRule="auto"/>
        <w:rPr>
          <w:rFonts w:ascii="Times New Roman" w:eastAsia="Times New Roman" w:hAnsi="Times New Roman" w:cs="Times New Roman"/>
          <w:b/>
          <w:sz w:val="28"/>
          <w:szCs w:val="28"/>
          <w:lang w:bidi="ru-RU"/>
        </w:rPr>
      </w:pPr>
    </w:p>
    <w:tbl>
      <w:tblPr>
        <w:tblStyle w:val="TableNormal5"/>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8082"/>
        <w:gridCol w:w="1771"/>
      </w:tblGrid>
      <w:tr w:rsidR="00BB76E7" w:rsidRPr="00633C62" w:rsidTr="00452A48">
        <w:trPr>
          <w:trHeight w:val="836"/>
        </w:trPr>
        <w:tc>
          <w:tcPr>
            <w:tcW w:w="708" w:type="dxa"/>
          </w:tcPr>
          <w:p w:rsidR="00BB76E7" w:rsidRPr="00633C62" w:rsidRDefault="00BB76E7" w:rsidP="00633C62">
            <w:pPr>
              <w:spacing w:line="273" w:lineRule="exact"/>
              <w:ind w:left="232"/>
              <w:rPr>
                <w:rFonts w:ascii="Times New Roman" w:eastAsia="Times New Roman" w:hAnsi="Times New Roman" w:cs="Times New Roman"/>
                <w:b/>
                <w:sz w:val="24"/>
                <w:lang w:bidi="ru-RU"/>
              </w:rPr>
            </w:pPr>
            <w:r w:rsidRPr="00633C62">
              <w:rPr>
                <w:rFonts w:ascii="Times New Roman" w:eastAsia="Times New Roman" w:hAnsi="Times New Roman" w:cs="Times New Roman"/>
                <w:b/>
                <w:sz w:val="24"/>
                <w:lang w:bidi="ru-RU"/>
              </w:rPr>
              <w:t>№</w:t>
            </w:r>
          </w:p>
        </w:tc>
        <w:tc>
          <w:tcPr>
            <w:tcW w:w="8082" w:type="dxa"/>
          </w:tcPr>
          <w:p w:rsidR="00BB76E7" w:rsidRPr="00633C62" w:rsidRDefault="00BB76E7" w:rsidP="00633C62">
            <w:pPr>
              <w:spacing w:line="273" w:lineRule="exact"/>
              <w:ind w:left="3060" w:right="3052"/>
              <w:jc w:val="center"/>
              <w:rPr>
                <w:rFonts w:ascii="Times New Roman" w:eastAsia="Times New Roman" w:hAnsi="Times New Roman" w:cs="Times New Roman"/>
                <w:b/>
                <w:sz w:val="24"/>
                <w:lang w:bidi="ru-RU"/>
              </w:rPr>
            </w:pPr>
            <w:r w:rsidRPr="00633C62">
              <w:rPr>
                <w:rFonts w:ascii="Times New Roman" w:eastAsia="Times New Roman" w:hAnsi="Times New Roman" w:cs="Times New Roman"/>
                <w:b/>
                <w:sz w:val="24"/>
                <w:lang w:bidi="ru-RU"/>
              </w:rPr>
              <w:t>Критерии оценки</w:t>
            </w:r>
          </w:p>
        </w:tc>
        <w:tc>
          <w:tcPr>
            <w:tcW w:w="1771" w:type="dxa"/>
          </w:tcPr>
          <w:p w:rsidR="00BB76E7" w:rsidRPr="00633C62" w:rsidRDefault="00BB76E7" w:rsidP="00633C62">
            <w:pPr>
              <w:spacing w:line="256" w:lineRule="exact"/>
              <w:ind w:left="115" w:right="105"/>
              <w:jc w:val="center"/>
              <w:rPr>
                <w:rFonts w:ascii="Times New Roman" w:eastAsia="Times New Roman" w:hAnsi="Times New Roman" w:cs="Times New Roman"/>
                <w:b/>
                <w:sz w:val="24"/>
                <w:lang w:bidi="ru-RU"/>
              </w:rPr>
            </w:pPr>
            <w:r w:rsidRPr="00633C62">
              <w:rPr>
                <w:rFonts w:ascii="Times New Roman" w:eastAsia="Times New Roman" w:hAnsi="Times New Roman" w:cs="Times New Roman"/>
                <w:b/>
                <w:sz w:val="24"/>
                <w:lang w:bidi="ru-RU"/>
              </w:rPr>
              <w:t>Показатели</w:t>
            </w:r>
          </w:p>
        </w:tc>
      </w:tr>
      <w:tr w:rsidR="00633C62" w:rsidRPr="00633C62" w:rsidTr="00633C62">
        <w:trPr>
          <w:trHeight w:val="275"/>
        </w:trPr>
        <w:tc>
          <w:tcPr>
            <w:tcW w:w="10561" w:type="dxa"/>
            <w:gridSpan w:val="3"/>
          </w:tcPr>
          <w:p w:rsidR="00633C62" w:rsidRPr="00633C62" w:rsidRDefault="00633C62" w:rsidP="00633C62">
            <w:pPr>
              <w:spacing w:line="256" w:lineRule="exact"/>
              <w:ind w:left="1407" w:right="1397"/>
              <w:jc w:val="center"/>
              <w:rPr>
                <w:rFonts w:ascii="Times New Roman" w:eastAsia="Times New Roman" w:hAnsi="Times New Roman" w:cs="Times New Roman"/>
                <w:b/>
                <w:sz w:val="24"/>
                <w:lang w:bidi="ru-RU"/>
              </w:rPr>
            </w:pPr>
            <w:r w:rsidRPr="00633C62">
              <w:rPr>
                <w:rFonts w:ascii="Times New Roman" w:eastAsia="Times New Roman" w:hAnsi="Times New Roman" w:cs="Times New Roman"/>
                <w:b/>
                <w:sz w:val="24"/>
                <w:lang w:bidi="ru-RU"/>
              </w:rPr>
              <w:t>Качество воспитательной работы</w:t>
            </w:r>
          </w:p>
        </w:tc>
      </w:tr>
      <w:tr w:rsidR="00633C62" w:rsidRPr="00633C62" w:rsidTr="00633C62">
        <w:trPr>
          <w:trHeight w:val="275"/>
        </w:trPr>
        <w:tc>
          <w:tcPr>
            <w:tcW w:w="708" w:type="dxa"/>
          </w:tcPr>
          <w:p w:rsidR="00633C62" w:rsidRPr="00633C62" w:rsidRDefault="00633C62" w:rsidP="00633C62">
            <w:pPr>
              <w:spacing w:line="256" w:lineRule="exact"/>
              <w:ind w:right="282"/>
              <w:jc w:val="right"/>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1</w:t>
            </w:r>
          </w:p>
        </w:tc>
        <w:tc>
          <w:tcPr>
            <w:tcW w:w="8082" w:type="dxa"/>
          </w:tcPr>
          <w:p w:rsidR="00633C62" w:rsidRPr="00633C62" w:rsidRDefault="00633C62" w:rsidP="00633C62">
            <w:pPr>
              <w:spacing w:line="256" w:lineRule="exact"/>
              <w:ind w:left="108"/>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Удовлетворенность обучающихся и родителей образовательным процессом</w:t>
            </w:r>
          </w:p>
        </w:tc>
        <w:tc>
          <w:tcPr>
            <w:tcW w:w="1771" w:type="dxa"/>
          </w:tcPr>
          <w:p w:rsidR="00633C62" w:rsidRPr="00633C62" w:rsidRDefault="00633C62" w:rsidP="00633C62">
            <w:pPr>
              <w:spacing w:line="256" w:lineRule="exact"/>
              <w:ind w:left="115" w:right="106"/>
              <w:jc w:val="center"/>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75% - 80%</w:t>
            </w:r>
          </w:p>
        </w:tc>
      </w:tr>
      <w:tr w:rsidR="00633C62" w:rsidRPr="00633C62" w:rsidTr="00633C62">
        <w:trPr>
          <w:trHeight w:val="275"/>
        </w:trPr>
        <w:tc>
          <w:tcPr>
            <w:tcW w:w="708" w:type="dxa"/>
          </w:tcPr>
          <w:p w:rsidR="00633C62" w:rsidRPr="00633C62" w:rsidRDefault="00633C62" w:rsidP="00633C62">
            <w:pPr>
              <w:spacing w:line="256" w:lineRule="exact"/>
              <w:ind w:right="282"/>
              <w:jc w:val="right"/>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2</w:t>
            </w:r>
          </w:p>
        </w:tc>
        <w:tc>
          <w:tcPr>
            <w:tcW w:w="8082" w:type="dxa"/>
          </w:tcPr>
          <w:p w:rsidR="00633C62" w:rsidRPr="00633C62" w:rsidRDefault="00633C62" w:rsidP="00633C62">
            <w:pPr>
              <w:spacing w:line="256" w:lineRule="exact"/>
              <w:ind w:left="108"/>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Наличие положительной динамики результатов воспитания</w:t>
            </w:r>
          </w:p>
        </w:tc>
        <w:tc>
          <w:tcPr>
            <w:tcW w:w="1771" w:type="dxa"/>
          </w:tcPr>
          <w:p w:rsidR="00633C62" w:rsidRPr="00633C62" w:rsidRDefault="00633C62" w:rsidP="00633C62">
            <w:pPr>
              <w:spacing w:line="256" w:lineRule="exact"/>
              <w:ind w:left="115" w:right="105"/>
              <w:jc w:val="center"/>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10%за год</w:t>
            </w:r>
          </w:p>
        </w:tc>
      </w:tr>
      <w:tr w:rsidR="00633C62" w:rsidRPr="00633C62" w:rsidTr="00633C62">
        <w:trPr>
          <w:trHeight w:val="554"/>
        </w:trPr>
        <w:tc>
          <w:tcPr>
            <w:tcW w:w="708" w:type="dxa"/>
          </w:tcPr>
          <w:p w:rsidR="00633C62" w:rsidRPr="00633C62" w:rsidRDefault="00633C62" w:rsidP="00633C62">
            <w:pPr>
              <w:spacing w:line="270" w:lineRule="exact"/>
              <w:ind w:right="282"/>
              <w:jc w:val="right"/>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3</w:t>
            </w:r>
          </w:p>
        </w:tc>
        <w:tc>
          <w:tcPr>
            <w:tcW w:w="8082" w:type="dxa"/>
          </w:tcPr>
          <w:p w:rsidR="00633C62" w:rsidRPr="00633C62" w:rsidRDefault="00633C62" w:rsidP="00633C62">
            <w:pPr>
              <w:spacing w:line="270" w:lineRule="exact"/>
              <w:ind w:left="108"/>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Охват обучающихся творческой деятельностью, соответствующей их</w:t>
            </w:r>
          </w:p>
          <w:p w:rsidR="00633C62" w:rsidRPr="00633C62" w:rsidRDefault="00633C62" w:rsidP="00633C62">
            <w:pPr>
              <w:spacing w:line="264" w:lineRule="exact"/>
              <w:ind w:left="108"/>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интересам и потребностям</w:t>
            </w:r>
          </w:p>
        </w:tc>
        <w:tc>
          <w:tcPr>
            <w:tcW w:w="1771" w:type="dxa"/>
          </w:tcPr>
          <w:p w:rsidR="00633C62" w:rsidRPr="00633C62" w:rsidRDefault="00633C62" w:rsidP="00633C62">
            <w:pPr>
              <w:spacing w:line="270" w:lineRule="exact"/>
              <w:ind w:left="115" w:right="106"/>
              <w:jc w:val="center"/>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75% - 80%</w:t>
            </w:r>
          </w:p>
        </w:tc>
      </w:tr>
      <w:tr w:rsidR="00633C62" w:rsidRPr="00633C62" w:rsidTr="00633C62">
        <w:trPr>
          <w:trHeight w:val="275"/>
        </w:trPr>
        <w:tc>
          <w:tcPr>
            <w:tcW w:w="708" w:type="dxa"/>
          </w:tcPr>
          <w:p w:rsidR="00633C62" w:rsidRPr="00633C62" w:rsidRDefault="00633C62" w:rsidP="00633C62">
            <w:pPr>
              <w:spacing w:line="256" w:lineRule="exact"/>
              <w:ind w:right="282"/>
              <w:jc w:val="right"/>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4</w:t>
            </w:r>
          </w:p>
        </w:tc>
        <w:tc>
          <w:tcPr>
            <w:tcW w:w="8082" w:type="dxa"/>
          </w:tcPr>
          <w:p w:rsidR="00633C62" w:rsidRPr="00633C62" w:rsidRDefault="00633C62" w:rsidP="00633C62">
            <w:pPr>
              <w:spacing w:line="256" w:lineRule="exact"/>
              <w:ind w:left="108"/>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Охват обучающихся внеурочной деятельностью</w:t>
            </w:r>
          </w:p>
        </w:tc>
        <w:tc>
          <w:tcPr>
            <w:tcW w:w="1771" w:type="dxa"/>
          </w:tcPr>
          <w:p w:rsidR="00633C62" w:rsidRPr="00633C62" w:rsidRDefault="00633C62" w:rsidP="00633C62">
            <w:pPr>
              <w:spacing w:line="256" w:lineRule="exact"/>
              <w:ind w:left="115" w:right="106"/>
              <w:jc w:val="center"/>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100%</w:t>
            </w:r>
          </w:p>
        </w:tc>
      </w:tr>
      <w:tr w:rsidR="00633C62" w:rsidRPr="00633C62" w:rsidTr="00633C62">
        <w:trPr>
          <w:trHeight w:val="552"/>
        </w:trPr>
        <w:tc>
          <w:tcPr>
            <w:tcW w:w="708" w:type="dxa"/>
          </w:tcPr>
          <w:p w:rsidR="00633C62" w:rsidRPr="00633C62" w:rsidRDefault="00633C62" w:rsidP="00633C62">
            <w:pPr>
              <w:spacing w:line="268" w:lineRule="exact"/>
              <w:ind w:right="282"/>
              <w:jc w:val="right"/>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5</w:t>
            </w:r>
          </w:p>
        </w:tc>
        <w:tc>
          <w:tcPr>
            <w:tcW w:w="8082" w:type="dxa"/>
          </w:tcPr>
          <w:p w:rsidR="00633C62" w:rsidRPr="00633C62" w:rsidRDefault="00633C62" w:rsidP="00633C62">
            <w:pPr>
              <w:spacing w:line="268" w:lineRule="exact"/>
              <w:ind w:left="108"/>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Положительная динамика в оценке обучающимися основной среды</w:t>
            </w:r>
          </w:p>
        </w:tc>
        <w:tc>
          <w:tcPr>
            <w:tcW w:w="1771" w:type="dxa"/>
          </w:tcPr>
          <w:p w:rsidR="00633C62" w:rsidRPr="00633C62" w:rsidRDefault="00633C62" w:rsidP="00633C62">
            <w:pPr>
              <w:spacing w:line="268" w:lineRule="exact"/>
              <w:ind w:left="115" w:right="106"/>
              <w:jc w:val="center"/>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10% - 15%</w:t>
            </w:r>
          </w:p>
          <w:p w:rsidR="00633C62" w:rsidRPr="00633C62" w:rsidRDefault="00633C62" w:rsidP="00633C62">
            <w:pPr>
              <w:spacing w:line="264" w:lineRule="exact"/>
              <w:ind w:left="115" w:right="107"/>
              <w:jc w:val="center"/>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за год</w:t>
            </w:r>
          </w:p>
        </w:tc>
      </w:tr>
      <w:tr w:rsidR="00633C62" w:rsidRPr="00633C62" w:rsidTr="00633C62">
        <w:trPr>
          <w:trHeight w:val="551"/>
        </w:trPr>
        <w:tc>
          <w:tcPr>
            <w:tcW w:w="708" w:type="dxa"/>
          </w:tcPr>
          <w:p w:rsidR="00633C62" w:rsidRPr="00633C62" w:rsidRDefault="00633C62" w:rsidP="00633C62">
            <w:pPr>
              <w:spacing w:line="268" w:lineRule="exact"/>
              <w:ind w:right="282"/>
              <w:jc w:val="right"/>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6</w:t>
            </w:r>
          </w:p>
        </w:tc>
        <w:tc>
          <w:tcPr>
            <w:tcW w:w="8082" w:type="dxa"/>
          </w:tcPr>
          <w:p w:rsidR="00633C62" w:rsidRPr="00633C62" w:rsidRDefault="00633C62" w:rsidP="00633C62">
            <w:pPr>
              <w:spacing w:line="268" w:lineRule="exact"/>
              <w:ind w:left="108"/>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Достижения школьников (участие в творческих конкурсах разного уровня,</w:t>
            </w:r>
          </w:p>
          <w:p w:rsidR="00633C62" w:rsidRPr="00633C62" w:rsidRDefault="00633C62" w:rsidP="00633C62">
            <w:pPr>
              <w:spacing w:line="264" w:lineRule="exact"/>
              <w:ind w:left="108"/>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фестивалях, выставках)</w:t>
            </w:r>
          </w:p>
        </w:tc>
        <w:tc>
          <w:tcPr>
            <w:tcW w:w="1771" w:type="dxa"/>
          </w:tcPr>
          <w:p w:rsidR="00633C62" w:rsidRPr="00633C62" w:rsidRDefault="00633C62" w:rsidP="00633C62">
            <w:pPr>
              <w:spacing w:line="268" w:lineRule="exact"/>
              <w:ind w:left="115" w:right="106"/>
              <w:jc w:val="center"/>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5% - - 10%</w:t>
            </w:r>
          </w:p>
        </w:tc>
      </w:tr>
      <w:tr w:rsidR="00633C62" w:rsidRPr="00633C62" w:rsidTr="00633C62">
        <w:trPr>
          <w:trHeight w:val="275"/>
        </w:trPr>
        <w:tc>
          <w:tcPr>
            <w:tcW w:w="708" w:type="dxa"/>
          </w:tcPr>
          <w:p w:rsidR="00633C62" w:rsidRPr="00633C62" w:rsidRDefault="00633C62" w:rsidP="00633C62">
            <w:pPr>
              <w:spacing w:line="256" w:lineRule="exact"/>
              <w:ind w:right="282"/>
              <w:jc w:val="right"/>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7</w:t>
            </w:r>
          </w:p>
        </w:tc>
        <w:tc>
          <w:tcPr>
            <w:tcW w:w="8082" w:type="dxa"/>
          </w:tcPr>
          <w:p w:rsidR="00633C62" w:rsidRPr="00633C62" w:rsidRDefault="00633C62" w:rsidP="00633C62">
            <w:pPr>
              <w:spacing w:line="256" w:lineRule="exact"/>
              <w:ind w:left="108"/>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Развитие дополнительных платных образовательных услуг</w:t>
            </w:r>
          </w:p>
        </w:tc>
        <w:tc>
          <w:tcPr>
            <w:tcW w:w="1771" w:type="dxa"/>
          </w:tcPr>
          <w:p w:rsidR="00633C62" w:rsidRPr="00633C62" w:rsidRDefault="00633C62" w:rsidP="00633C62">
            <w:pPr>
              <w:spacing w:line="256" w:lineRule="exact"/>
              <w:ind w:left="115" w:right="106"/>
              <w:jc w:val="center"/>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50% - 60%</w:t>
            </w:r>
          </w:p>
        </w:tc>
      </w:tr>
      <w:tr w:rsidR="00633C62" w:rsidRPr="00633C62" w:rsidTr="00633C62">
        <w:trPr>
          <w:trHeight w:val="275"/>
        </w:trPr>
        <w:tc>
          <w:tcPr>
            <w:tcW w:w="708" w:type="dxa"/>
          </w:tcPr>
          <w:p w:rsidR="00633C62" w:rsidRPr="00633C62" w:rsidRDefault="00633C62" w:rsidP="00633C62">
            <w:pPr>
              <w:spacing w:line="256" w:lineRule="exact"/>
              <w:ind w:right="282"/>
              <w:jc w:val="right"/>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8</w:t>
            </w:r>
          </w:p>
        </w:tc>
        <w:tc>
          <w:tcPr>
            <w:tcW w:w="8082" w:type="dxa"/>
          </w:tcPr>
          <w:p w:rsidR="00633C62" w:rsidRPr="00633C62" w:rsidRDefault="00633C62" w:rsidP="00633C62">
            <w:pPr>
              <w:spacing w:line="256" w:lineRule="exact"/>
              <w:ind w:left="108"/>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Наличие детского самоуправления</w:t>
            </w:r>
          </w:p>
        </w:tc>
        <w:tc>
          <w:tcPr>
            <w:tcW w:w="1771" w:type="dxa"/>
          </w:tcPr>
          <w:p w:rsidR="00633C62" w:rsidRPr="00633C62" w:rsidRDefault="00633C62" w:rsidP="00633C62">
            <w:pPr>
              <w:spacing w:line="256" w:lineRule="exact"/>
              <w:ind w:left="115" w:right="106"/>
              <w:jc w:val="center"/>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40% - 50%</w:t>
            </w:r>
          </w:p>
        </w:tc>
      </w:tr>
      <w:tr w:rsidR="00633C62" w:rsidRPr="00633C62" w:rsidTr="00633C62">
        <w:trPr>
          <w:trHeight w:val="275"/>
        </w:trPr>
        <w:tc>
          <w:tcPr>
            <w:tcW w:w="10561" w:type="dxa"/>
            <w:gridSpan w:val="3"/>
          </w:tcPr>
          <w:p w:rsidR="00633C62" w:rsidRPr="00633C62" w:rsidRDefault="00633C62" w:rsidP="00633C62">
            <w:pPr>
              <w:spacing w:line="256" w:lineRule="exact"/>
              <w:ind w:left="1407" w:right="1403"/>
              <w:jc w:val="center"/>
              <w:rPr>
                <w:rFonts w:ascii="Times New Roman" w:eastAsia="Times New Roman" w:hAnsi="Times New Roman" w:cs="Times New Roman"/>
                <w:b/>
                <w:sz w:val="24"/>
                <w:lang w:val="ru-RU" w:bidi="ru-RU"/>
              </w:rPr>
            </w:pPr>
            <w:r w:rsidRPr="00633C62">
              <w:rPr>
                <w:rFonts w:ascii="Times New Roman" w:eastAsia="Times New Roman" w:hAnsi="Times New Roman" w:cs="Times New Roman"/>
                <w:b/>
                <w:sz w:val="24"/>
                <w:lang w:val="ru-RU" w:bidi="ru-RU"/>
              </w:rPr>
              <w:t>Качество индивидуальных образовательных достижений школьников</w:t>
            </w:r>
          </w:p>
        </w:tc>
      </w:tr>
      <w:tr w:rsidR="00633C62" w:rsidRPr="00633C62" w:rsidTr="00633C62">
        <w:trPr>
          <w:trHeight w:val="662"/>
        </w:trPr>
        <w:tc>
          <w:tcPr>
            <w:tcW w:w="708" w:type="dxa"/>
          </w:tcPr>
          <w:p w:rsidR="00633C62" w:rsidRPr="00633C62" w:rsidRDefault="00633C62" w:rsidP="00633C62">
            <w:pPr>
              <w:spacing w:line="270" w:lineRule="exact"/>
              <w:ind w:right="282"/>
              <w:jc w:val="right"/>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1</w:t>
            </w:r>
          </w:p>
        </w:tc>
        <w:tc>
          <w:tcPr>
            <w:tcW w:w="8082" w:type="dxa"/>
          </w:tcPr>
          <w:p w:rsidR="00633C62" w:rsidRPr="00633C62" w:rsidRDefault="00633C62" w:rsidP="00633C62">
            <w:pPr>
              <w:spacing w:line="270" w:lineRule="exact"/>
              <w:ind w:left="108"/>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Образовательные достижения обучающихся (качественный показатель):</w:t>
            </w:r>
          </w:p>
        </w:tc>
        <w:tc>
          <w:tcPr>
            <w:tcW w:w="1771" w:type="dxa"/>
          </w:tcPr>
          <w:p w:rsidR="00633C62" w:rsidRPr="00633C62" w:rsidRDefault="00633C62" w:rsidP="00633C62">
            <w:pPr>
              <w:spacing w:line="270" w:lineRule="exact"/>
              <w:ind w:left="115" w:right="106"/>
              <w:jc w:val="center"/>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60% - 70%</w:t>
            </w:r>
          </w:p>
        </w:tc>
      </w:tr>
      <w:tr w:rsidR="00633C62" w:rsidRPr="00633C62" w:rsidTr="00633C62">
        <w:trPr>
          <w:trHeight w:val="275"/>
        </w:trPr>
        <w:tc>
          <w:tcPr>
            <w:tcW w:w="708" w:type="dxa"/>
          </w:tcPr>
          <w:p w:rsidR="00633C62" w:rsidRPr="00633C62" w:rsidRDefault="00633C62" w:rsidP="00633C62">
            <w:pPr>
              <w:spacing w:line="256" w:lineRule="exact"/>
              <w:ind w:right="282"/>
              <w:jc w:val="right"/>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2</w:t>
            </w:r>
          </w:p>
        </w:tc>
        <w:tc>
          <w:tcPr>
            <w:tcW w:w="8082" w:type="dxa"/>
          </w:tcPr>
          <w:p w:rsidR="00633C62" w:rsidRPr="00633C62" w:rsidRDefault="00633C62" w:rsidP="00633C62">
            <w:pPr>
              <w:spacing w:line="256" w:lineRule="exact"/>
              <w:ind w:left="108"/>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Достижения школьников (участие в олимпиадах, НПК, конкурсах)</w:t>
            </w:r>
          </w:p>
        </w:tc>
        <w:tc>
          <w:tcPr>
            <w:tcW w:w="1771" w:type="dxa"/>
          </w:tcPr>
          <w:p w:rsidR="00633C62" w:rsidRPr="00633C62" w:rsidRDefault="00633C62" w:rsidP="00633C62">
            <w:pPr>
              <w:spacing w:line="256" w:lineRule="exact"/>
              <w:ind w:left="115" w:right="106"/>
              <w:jc w:val="center"/>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5% - 10%</w:t>
            </w:r>
          </w:p>
        </w:tc>
      </w:tr>
      <w:tr w:rsidR="00633C62" w:rsidRPr="00633C62" w:rsidTr="00633C62">
        <w:trPr>
          <w:trHeight w:val="275"/>
        </w:trPr>
        <w:tc>
          <w:tcPr>
            <w:tcW w:w="10561" w:type="dxa"/>
            <w:gridSpan w:val="3"/>
          </w:tcPr>
          <w:p w:rsidR="00633C62" w:rsidRPr="00633C62" w:rsidRDefault="00633C62" w:rsidP="00633C62">
            <w:pPr>
              <w:spacing w:line="256" w:lineRule="exact"/>
              <w:ind w:left="1406" w:right="1403"/>
              <w:jc w:val="center"/>
              <w:rPr>
                <w:rFonts w:ascii="Times New Roman" w:eastAsia="Times New Roman" w:hAnsi="Times New Roman" w:cs="Times New Roman"/>
                <w:b/>
                <w:sz w:val="24"/>
                <w:lang w:bidi="ru-RU"/>
              </w:rPr>
            </w:pPr>
            <w:r w:rsidRPr="00633C62">
              <w:rPr>
                <w:rFonts w:ascii="Times New Roman" w:eastAsia="Times New Roman" w:hAnsi="Times New Roman" w:cs="Times New Roman"/>
                <w:b/>
                <w:sz w:val="24"/>
                <w:lang w:bidi="ru-RU"/>
              </w:rPr>
              <w:t>Качество профессиональной компетентности педагогов</w:t>
            </w:r>
          </w:p>
        </w:tc>
      </w:tr>
      <w:tr w:rsidR="00633C62" w:rsidRPr="00633C62" w:rsidTr="00633C62">
        <w:trPr>
          <w:trHeight w:val="828"/>
        </w:trPr>
        <w:tc>
          <w:tcPr>
            <w:tcW w:w="708" w:type="dxa"/>
          </w:tcPr>
          <w:p w:rsidR="00633C62" w:rsidRPr="00633C62" w:rsidRDefault="00633C62" w:rsidP="00633C62">
            <w:pPr>
              <w:spacing w:line="268" w:lineRule="exact"/>
              <w:ind w:right="282"/>
              <w:jc w:val="right"/>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1</w:t>
            </w:r>
          </w:p>
        </w:tc>
        <w:tc>
          <w:tcPr>
            <w:tcW w:w="8082" w:type="dxa"/>
          </w:tcPr>
          <w:p w:rsidR="00633C62" w:rsidRPr="00633C62" w:rsidRDefault="00633C62" w:rsidP="00633C62">
            <w:pPr>
              <w:spacing w:line="268" w:lineRule="exact"/>
              <w:ind w:left="108"/>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Совершенствование системы аттестации</w:t>
            </w:r>
          </w:p>
        </w:tc>
        <w:tc>
          <w:tcPr>
            <w:tcW w:w="1771" w:type="dxa"/>
          </w:tcPr>
          <w:p w:rsidR="00633C62" w:rsidRPr="00633C62" w:rsidRDefault="00633C62" w:rsidP="00633C62">
            <w:pPr>
              <w:spacing w:line="268" w:lineRule="exact"/>
              <w:ind w:left="13"/>
              <w:jc w:val="center"/>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В</w:t>
            </w:r>
          </w:p>
          <w:p w:rsidR="00633C62" w:rsidRPr="00633C62" w:rsidRDefault="00633C62" w:rsidP="00633C62">
            <w:pPr>
              <w:spacing w:line="270" w:lineRule="atLeast"/>
              <w:ind w:left="115" w:right="105"/>
              <w:jc w:val="center"/>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соответствии с планом</w:t>
            </w:r>
          </w:p>
        </w:tc>
      </w:tr>
      <w:tr w:rsidR="00633C62" w:rsidRPr="00633C62" w:rsidTr="00633C62">
        <w:trPr>
          <w:trHeight w:val="275"/>
        </w:trPr>
        <w:tc>
          <w:tcPr>
            <w:tcW w:w="708" w:type="dxa"/>
          </w:tcPr>
          <w:p w:rsidR="00633C62" w:rsidRPr="00633C62" w:rsidRDefault="00633C62" w:rsidP="00633C62">
            <w:pPr>
              <w:spacing w:line="256" w:lineRule="exact"/>
              <w:ind w:right="282"/>
              <w:jc w:val="right"/>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2</w:t>
            </w:r>
          </w:p>
        </w:tc>
        <w:tc>
          <w:tcPr>
            <w:tcW w:w="8082" w:type="dxa"/>
          </w:tcPr>
          <w:p w:rsidR="00633C62" w:rsidRPr="00633C62" w:rsidRDefault="00633C62" w:rsidP="00633C62">
            <w:pPr>
              <w:spacing w:line="256" w:lineRule="exact"/>
              <w:ind w:left="108"/>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Отношение педагогов к инновационной работе</w:t>
            </w:r>
          </w:p>
        </w:tc>
        <w:tc>
          <w:tcPr>
            <w:tcW w:w="1771" w:type="dxa"/>
          </w:tcPr>
          <w:p w:rsidR="00633C62" w:rsidRPr="00633C62" w:rsidRDefault="00633C62" w:rsidP="00633C62">
            <w:pPr>
              <w:spacing w:line="256" w:lineRule="exact"/>
              <w:ind w:left="115" w:right="106"/>
              <w:jc w:val="center"/>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80%</w:t>
            </w:r>
          </w:p>
        </w:tc>
      </w:tr>
      <w:tr w:rsidR="00633C62" w:rsidRPr="00633C62" w:rsidTr="00633C62">
        <w:trPr>
          <w:trHeight w:val="275"/>
        </w:trPr>
        <w:tc>
          <w:tcPr>
            <w:tcW w:w="708" w:type="dxa"/>
          </w:tcPr>
          <w:p w:rsidR="00633C62" w:rsidRPr="00633C62" w:rsidRDefault="00633C62" w:rsidP="00633C62">
            <w:pPr>
              <w:spacing w:line="256" w:lineRule="exact"/>
              <w:ind w:right="282"/>
              <w:jc w:val="right"/>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3</w:t>
            </w:r>
          </w:p>
        </w:tc>
        <w:tc>
          <w:tcPr>
            <w:tcW w:w="8082" w:type="dxa"/>
          </w:tcPr>
          <w:p w:rsidR="00633C62" w:rsidRPr="00633C62" w:rsidRDefault="00633C62" w:rsidP="00633C62">
            <w:pPr>
              <w:spacing w:line="256" w:lineRule="exact"/>
              <w:ind w:left="108"/>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Готовность учителей к повышению педагогического мастерства</w:t>
            </w:r>
          </w:p>
        </w:tc>
        <w:tc>
          <w:tcPr>
            <w:tcW w:w="1771" w:type="dxa"/>
          </w:tcPr>
          <w:p w:rsidR="00633C62" w:rsidRPr="00633C62" w:rsidRDefault="00633C62" w:rsidP="00633C62">
            <w:pPr>
              <w:spacing w:line="256" w:lineRule="exact"/>
              <w:ind w:left="115" w:right="106"/>
              <w:jc w:val="center"/>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100%</w:t>
            </w:r>
          </w:p>
        </w:tc>
      </w:tr>
      <w:tr w:rsidR="00633C62" w:rsidRPr="00633C62" w:rsidTr="00633C62">
        <w:trPr>
          <w:trHeight w:val="554"/>
        </w:trPr>
        <w:tc>
          <w:tcPr>
            <w:tcW w:w="708" w:type="dxa"/>
          </w:tcPr>
          <w:p w:rsidR="00633C62" w:rsidRPr="00633C62" w:rsidRDefault="00633C62" w:rsidP="00633C62">
            <w:pPr>
              <w:spacing w:line="270" w:lineRule="exact"/>
              <w:ind w:right="282"/>
              <w:jc w:val="right"/>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4</w:t>
            </w:r>
          </w:p>
        </w:tc>
        <w:tc>
          <w:tcPr>
            <w:tcW w:w="8082" w:type="dxa"/>
          </w:tcPr>
          <w:p w:rsidR="00633C62" w:rsidRPr="00633C62" w:rsidRDefault="00633C62" w:rsidP="00633C62">
            <w:pPr>
              <w:spacing w:line="270" w:lineRule="exact"/>
              <w:ind w:left="108"/>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Знание и использование современных педагогических методик и</w:t>
            </w:r>
          </w:p>
          <w:p w:rsidR="00633C62" w:rsidRPr="00633C62" w:rsidRDefault="00633C62" w:rsidP="00633C62">
            <w:pPr>
              <w:spacing w:line="264" w:lineRule="exact"/>
              <w:ind w:left="108"/>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технологий</w:t>
            </w:r>
          </w:p>
        </w:tc>
        <w:tc>
          <w:tcPr>
            <w:tcW w:w="1771" w:type="dxa"/>
          </w:tcPr>
          <w:p w:rsidR="00633C62" w:rsidRPr="00633C62" w:rsidRDefault="00633C62" w:rsidP="00633C62">
            <w:pPr>
              <w:spacing w:line="270" w:lineRule="exact"/>
              <w:ind w:left="115" w:right="108"/>
              <w:jc w:val="center"/>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75% -80%</w:t>
            </w:r>
          </w:p>
        </w:tc>
      </w:tr>
      <w:tr w:rsidR="00633C62" w:rsidRPr="00633C62" w:rsidTr="00633C62">
        <w:trPr>
          <w:trHeight w:val="827"/>
        </w:trPr>
        <w:tc>
          <w:tcPr>
            <w:tcW w:w="708" w:type="dxa"/>
          </w:tcPr>
          <w:p w:rsidR="00633C62" w:rsidRPr="00633C62" w:rsidRDefault="00633C62" w:rsidP="00633C62">
            <w:pPr>
              <w:spacing w:line="268" w:lineRule="exact"/>
              <w:ind w:right="282"/>
              <w:jc w:val="right"/>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5</w:t>
            </w:r>
          </w:p>
        </w:tc>
        <w:tc>
          <w:tcPr>
            <w:tcW w:w="8082" w:type="dxa"/>
          </w:tcPr>
          <w:p w:rsidR="00633C62" w:rsidRPr="00633C62" w:rsidRDefault="00633C62" w:rsidP="00633C62">
            <w:pPr>
              <w:spacing w:line="268" w:lineRule="exact"/>
              <w:ind w:left="108"/>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Личные достижения в профессиональных конкурсах разного уровня</w:t>
            </w:r>
          </w:p>
        </w:tc>
        <w:tc>
          <w:tcPr>
            <w:tcW w:w="1771" w:type="dxa"/>
          </w:tcPr>
          <w:p w:rsidR="00633C62" w:rsidRPr="00633C62" w:rsidRDefault="00633C62" w:rsidP="00633C62">
            <w:pPr>
              <w:spacing w:line="268" w:lineRule="exact"/>
              <w:ind w:left="115" w:right="106"/>
              <w:jc w:val="center"/>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10% -</w:t>
            </w:r>
          </w:p>
          <w:p w:rsidR="00633C62" w:rsidRPr="00633C62" w:rsidRDefault="00633C62" w:rsidP="00633C62">
            <w:pPr>
              <w:spacing w:line="270" w:lineRule="atLeast"/>
              <w:ind w:left="115" w:right="103"/>
              <w:jc w:val="center"/>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победители и призеры</w:t>
            </w:r>
          </w:p>
        </w:tc>
      </w:tr>
      <w:tr w:rsidR="00633C62" w:rsidRPr="00633C62" w:rsidTr="00633C62">
        <w:trPr>
          <w:trHeight w:val="275"/>
        </w:trPr>
        <w:tc>
          <w:tcPr>
            <w:tcW w:w="10561" w:type="dxa"/>
            <w:gridSpan w:val="3"/>
          </w:tcPr>
          <w:p w:rsidR="00633C62" w:rsidRPr="00633C62" w:rsidRDefault="00633C62" w:rsidP="00633C62">
            <w:pPr>
              <w:spacing w:line="256" w:lineRule="exact"/>
              <w:ind w:left="1407" w:right="1399"/>
              <w:jc w:val="center"/>
              <w:rPr>
                <w:rFonts w:ascii="Times New Roman" w:eastAsia="Times New Roman" w:hAnsi="Times New Roman" w:cs="Times New Roman"/>
                <w:b/>
                <w:sz w:val="24"/>
                <w:lang w:bidi="ru-RU"/>
              </w:rPr>
            </w:pPr>
            <w:r w:rsidRPr="00633C62">
              <w:rPr>
                <w:rFonts w:ascii="Times New Roman" w:eastAsia="Times New Roman" w:hAnsi="Times New Roman" w:cs="Times New Roman"/>
                <w:b/>
                <w:sz w:val="24"/>
                <w:lang w:bidi="ru-RU"/>
              </w:rPr>
              <w:t>Качество здоровьесберегающей среды</w:t>
            </w:r>
          </w:p>
        </w:tc>
      </w:tr>
      <w:tr w:rsidR="00633C62" w:rsidRPr="00633C62" w:rsidTr="00633C62">
        <w:trPr>
          <w:trHeight w:val="552"/>
        </w:trPr>
        <w:tc>
          <w:tcPr>
            <w:tcW w:w="708" w:type="dxa"/>
          </w:tcPr>
          <w:p w:rsidR="00633C62" w:rsidRPr="00633C62" w:rsidRDefault="00633C62" w:rsidP="00633C62">
            <w:pPr>
              <w:spacing w:line="268" w:lineRule="exact"/>
              <w:ind w:right="282"/>
              <w:jc w:val="right"/>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1</w:t>
            </w:r>
          </w:p>
        </w:tc>
        <w:tc>
          <w:tcPr>
            <w:tcW w:w="8082" w:type="dxa"/>
          </w:tcPr>
          <w:p w:rsidR="00633C62" w:rsidRPr="00633C62" w:rsidRDefault="00633C62" w:rsidP="00633C62">
            <w:pPr>
              <w:spacing w:line="268" w:lineRule="exact"/>
              <w:ind w:left="108"/>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Регулярность и качество проведения профилактических мероприятий,</w:t>
            </w:r>
          </w:p>
          <w:p w:rsidR="00633C62" w:rsidRPr="00633C62" w:rsidRDefault="00633C62" w:rsidP="00633C62">
            <w:pPr>
              <w:spacing w:line="264" w:lineRule="exact"/>
              <w:ind w:left="108"/>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медицинских осмотров</w:t>
            </w:r>
          </w:p>
        </w:tc>
        <w:tc>
          <w:tcPr>
            <w:tcW w:w="1771" w:type="dxa"/>
          </w:tcPr>
          <w:p w:rsidR="00633C62" w:rsidRPr="00633C62" w:rsidRDefault="00633C62" w:rsidP="00633C62">
            <w:pPr>
              <w:spacing w:line="268" w:lineRule="exact"/>
              <w:ind w:left="547"/>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1 раз в</w:t>
            </w:r>
          </w:p>
          <w:p w:rsidR="00633C62" w:rsidRPr="00633C62" w:rsidRDefault="00633C62" w:rsidP="00633C62">
            <w:pPr>
              <w:spacing w:line="264" w:lineRule="exact"/>
              <w:ind w:left="442"/>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четверть</w:t>
            </w:r>
          </w:p>
        </w:tc>
      </w:tr>
      <w:tr w:rsidR="00633C62" w:rsidRPr="00633C62" w:rsidTr="00633C62">
        <w:trPr>
          <w:trHeight w:val="551"/>
        </w:trPr>
        <w:tc>
          <w:tcPr>
            <w:tcW w:w="708" w:type="dxa"/>
          </w:tcPr>
          <w:p w:rsidR="00633C62" w:rsidRPr="00633C62" w:rsidRDefault="00633C62" w:rsidP="00633C62">
            <w:pPr>
              <w:spacing w:line="268" w:lineRule="exact"/>
              <w:ind w:right="282"/>
              <w:jc w:val="right"/>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2</w:t>
            </w:r>
          </w:p>
        </w:tc>
        <w:tc>
          <w:tcPr>
            <w:tcW w:w="8082" w:type="dxa"/>
          </w:tcPr>
          <w:p w:rsidR="00633C62" w:rsidRPr="00633C62" w:rsidRDefault="00633C62" w:rsidP="00633C62">
            <w:pPr>
              <w:spacing w:line="268" w:lineRule="exact"/>
              <w:ind w:left="108"/>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Частота заболеваний учащихся</w:t>
            </w:r>
          </w:p>
        </w:tc>
        <w:tc>
          <w:tcPr>
            <w:tcW w:w="1771" w:type="dxa"/>
          </w:tcPr>
          <w:p w:rsidR="00633C62" w:rsidRPr="00633C62" w:rsidRDefault="00633C62" w:rsidP="00633C62">
            <w:pPr>
              <w:spacing w:line="268" w:lineRule="exact"/>
              <w:ind w:left="115" w:right="106"/>
              <w:jc w:val="center"/>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1 неделя на</w:t>
            </w:r>
          </w:p>
          <w:p w:rsidR="00633C62" w:rsidRPr="00633C62" w:rsidRDefault="00633C62" w:rsidP="00633C62">
            <w:pPr>
              <w:spacing w:line="264" w:lineRule="exact"/>
              <w:ind w:left="115" w:right="110"/>
              <w:jc w:val="center"/>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обучающегося</w:t>
            </w:r>
          </w:p>
        </w:tc>
      </w:tr>
      <w:tr w:rsidR="00633C62" w:rsidRPr="00633C62" w:rsidTr="00633C62">
        <w:trPr>
          <w:trHeight w:val="275"/>
        </w:trPr>
        <w:tc>
          <w:tcPr>
            <w:tcW w:w="708" w:type="dxa"/>
          </w:tcPr>
          <w:p w:rsidR="00633C62" w:rsidRPr="00633C62" w:rsidRDefault="00633C62" w:rsidP="00633C62">
            <w:pPr>
              <w:spacing w:line="256" w:lineRule="exact"/>
              <w:ind w:right="282"/>
              <w:jc w:val="right"/>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3</w:t>
            </w:r>
          </w:p>
        </w:tc>
        <w:tc>
          <w:tcPr>
            <w:tcW w:w="8082" w:type="dxa"/>
          </w:tcPr>
          <w:p w:rsidR="00633C62" w:rsidRPr="00633C62" w:rsidRDefault="00633C62" w:rsidP="00633C62">
            <w:pPr>
              <w:spacing w:line="256" w:lineRule="exact"/>
              <w:ind w:left="108"/>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Эффективность оздоровительной работы. Качество использования</w:t>
            </w:r>
          </w:p>
        </w:tc>
        <w:tc>
          <w:tcPr>
            <w:tcW w:w="1771" w:type="dxa"/>
          </w:tcPr>
          <w:p w:rsidR="00633C62" w:rsidRPr="00633C62" w:rsidRDefault="00633C62" w:rsidP="00633C62">
            <w:pPr>
              <w:spacing w:line="256" w:lineRule="exact"/>
              <w:ind w:left="115" w:right="106"/>
              <w:jc w:val="center"/>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80% - 90%</w:t>
            </w:r>
          </w:p>
        </w:tc>
      </w:tr>
    </w:tbl>
    <w:p w:rsidR="00633C62" w:rsidRPr="00633C62" w:rsidRDefault="00633C62" w:rsidP="00633C62">
      <w:pPr>
        <w:widowControl w:val="0"/>
        <w:autoSpaceDE w:val="0"/>
        <w:autoSpaceDN w:val="0"/>
        <w:spacing w:after="0" w:line="256" w:lineRule="exact"/>
        <w:jc w:val="center"/>
        <w:rPr>
          <w:rFonts w:ascii="Times New Roman" w:eastAsia="Times New Roman" w:hAnsi="Times New Roman" w:cs="Times New Roman"/>
          <w:sz w:val="24"/>
          <w:lang w:bidi="ru-RU"/>
        </w:rPr>
        <w:sectPr w:rsidR="00633C62" w:rsidRPr="00633C62">
          <w:pgSz w:w="11910" w:h="16840"/>
          <w:pgMar w:top="840" w:right="160" w:bottom="880" w:left="780" w:header="0" w:footer="699" w:gutter="0"/>
          <w:cols w:space="720"/>
        </w:sectPr>
      </w:pPr>
    </w:p>
    <w:tbl>
      <w:tblPr>
        <w:tblStyle w:val="TableNormal5"/>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8082"/>
        <w:gridCol w:w="1771"/>
      </w:tblGrid>
      <w:tr w:rsidR="00633C62" w:rsidRPr="00633C62" w:rsidTr="00633C62">
        <w:trPr>
          <w:trHeight w:val="275"/>
        </w:trPr>
        <w:tc>
          <w:tcPr>
            <w:tcW w:w="708" w:type="dxa"/>
          </w:tcPr>
          <w:p w:rsidR="00633C62" w:rsidRPr="00633C62" w:rsidRDefault="00633C62" w:rsidP="00633C62">
            <w:pPr>
              <w:rPr>
                <w:rFonts w:ascii="Times New Roman" w:eastAsia="Times New Roman" w:hAnsi="Times New Roman" w:cs="Times New Roman"/>
                <w:sz w:val="20"/>
                <w:lang w:bidi="ru-RU"/>
              </w:rPr>
            </w:pPr>
          </w:p>
        </w:tc>
        <w:tc>
          <w:tcPr>
            <w:tcW w:w="8082" w:type="dxa"/>
          </w:tcPr>
          <w:p w:rsidR="00633C62" w:rsidRPr="00633C62" w:rsidRDefault="00633C62" w:rsidP="00633C62">
            <w:pPr>
              <w:spacing w:line="256" w:lineRule="exact"/>
              <w:ind w:left="108"/>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здоровьесберегающих технологий</w:t>
            </w:r>
          </w:p>
        </w:tc>
        <w:tc>
          <w:tcPr>
            <w:tcW w:w="1771" w:type="dxa"/>
          </w:tcPr>
          <w:p w:rsidR="00633C62" w:rsidRPr="00633C62" w:rsidRDefault="00633C62" w:rsidP="00633C62">
            <w:pPr>
              <w:rPr>
                <w:rFonts w:ascii="Times New Roman" w:eastAsia="Times New Roman" w:hAnsi="Times New Roman" w:cs="Times New Roman"/>
                <w:sz w:val="20"/>
                <w:lang w:bidi="ru-RU"/>
              </w:rPr>
            </w:pPr>
          </w:p>
        </w:tc>
      </w:tr>
      <w:tr w:rsidR="00633C62" w:rsidRPr="00633C62" w:rsidTr="00633C62">
        <w:trPr>
          <w:trHeight w:val="275"/>
        </w:trPr>
        <w:tc>
          <w:tcPr>
            <w:tcW w:w="10561" w:type="dxa"/>
            <w:gridSpan w:val="3"/>
          </w:tcPr>
          <w:p w:rsidR="00633C62" w:rsidRPr="00633C62" w:rsidRDefault="00633C62" w:rsidP="00633C62">
            <w:pPr>
              <w:spacing w:line="256" w:lineRule="exact"/>
              <w:ind w:left="1407" w:right="1401"/>
              <w:jc w:val="center"/>
              <w:rPr>
                <w:rFonts w:ascii="Times New Roman" w:eastAsia="Times New Roman" w:hAnsi="Times New Roman" w:cs="Times New Roman"/>
                <w:b/>
                <w:sz w:val="24"/>
                <w:lang w:bidi="ru-RU"/>
              </w:rPr>
            </w:pPr>
            <w:r w:rsidRPr="00633C62">
              <w:rPr>
                <w:rFonts w:ascii="Times New Roman" w:eastAsia="Times New Roman" w:hAnsi="Times New Roman" w:cs="Times New Roman"/>
                <w:b/>
                <w:sz w:val="24"/>
                <w:lang w:bidi="ru-RU"/>
              </w:rPr>
              <w:t>Качество информационно-образовательной среды</w:t>
            </w:r>
          </w:p>
        </w:tc>
      </w:tr>
      <w:tr w:rsidR="00633C62" w:rsidRPr="00633C62" w:rsidTr="00633C62">
        <w:trPr>
          <w:trHeight w:val="1103"/>
        </w:trPr>
        <w:tc>
          <w:tcPr>
            <w:tcW w:w="708" w:type="dxa"/>
          </w:tcPr>
          <w:p w:rsidR="00633C62" w:rsidRPr="00633C62" w:rsidRDefault="00633C62" w:rsidP="00633C62">
            <w:pPr>
              <w:spacing w:line="262" w:lineRule="exact"/>
              <w:ind w:right="282"/>
              <w:jc w:val="right"/>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1</w:t>
            </w:r>
          </w:p>
        </w:tc>
        <w:tc>
          <w:tcPr>
            <w:tcW w:w="8082" w:type="dxa"/>
          </w:tcPr>
          <w:p w:rsidR="00633C62" w:rsidRPr="00633C62" w:rsidRDefault="00633C62" w:rsidP="00633C62">
            <w:pPr>
              <w:spacing w:line="262" w:lineRule="exact"/>
              <w:ind w:left="108"/>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Техническое оснащение кабинетов</w:t>
            </w:r>
          </w:p>
          <w:p w:rsidR="00633C62" w:rsidRPr="00633C62" w:rsidRDefault="00633C62" w:rsidP="00633C62">
            <w:pPr>
              <w:numPr>
                <w:ilvl w:val="0"/>
                <w:numId w:val="122"/>
              </w:numPr>
              <w:tabs>
                <w:tab w:val="left" w:pos="248"/>
              </w:tabs>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компьтерами</w:t>
            </w:r>
          </w:p>
          <w:p w:rsidR="00633C62" w:rsidRPr="00633C62" w:rsidRDefault="00633C62" w:rsidP="00633C62">
            <w:pPr>
              <w:numPr>
                <w:ilvl w:val="0"/>
                <w:numId w:val="122"/>
              </w:numPr>
              <w:tabs>
                <w:tab w:val="left" w:pos="248"/>
              </w:tabs>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оргтехникой</w:t>
            </w:r>
          </w:p>
          <w:p w:rsidR="00633C62" w:rsidRPr="00633C62" w:rsidRDefault="00633C62" w:rsidP="00633C62">
            <w:pPr>
              <w:spacing w:line="270" w:lineRule="exact"/>
              <w:ind w:left="108"/>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-проекторами</w:t>
            </w:r>
          </w:p>
        </w:tc>
        <w:tc>
          <w:tcPr>
            <w:tcW w:w="1771" w:type="dxa"/>
          </w:tcPr>
          <w:p w:rsidR="00633C62" w:rsidRPr="00633C62" w:rsidRDefault="00633C62" w:rsidP="00633C62">
            <w:pPr>
              <w:spacing w:line="262" w:lineRule="exact"/>
              <w:ind w:left="115" w:right="106"/>
              <w:jc w:val="center"/>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95% - 100%</w:t>
            </w:r>
          </w:p>
        </w:tc>
      </w:tr>
      <w:tr w:rsidR="00633C62" w:rsidRPr="00633C62" w:rsidTr="00633C62">
        <w:trPr>
          <w:trHeight w:val="551"/>
        </w:trPr>
        <w:tc>
          <w:tcPr>
            <w:tcW w:w="708" w:type="dxa"/>
          </w:tcPr>
          <w:p w:rsidR="00633C62" w:rsidRPr="00633C62" w:rsidRDefault="00633C62" w:rsidP="00633C62">
            <w:pPr>
              <w:spacing w:line="261" w:lineRule="exact"/>
              <w:ind w:right="282"/>
              <w:jc w:val="right"/>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2</w:t>
            </w:r>
          </w:p>
        </w:tc>
        <w:tc>
          <w:tcPr>
            <w:tcW w:w="8082" w:type="dxa"/>
          </w:tcPr>
          <w:p w:rsidR="00633C62" w:rsidRPr="00633C62" w:rsidRDefault="00633C62" w:rsidP="00633C62">
            <w:pPr>
              <w:spacing w:line="261" w:lineRule="exact"/>
              <w:ind w:left="108"/>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Организация образовательного процесса с использованием новейших ИКТ,</w:t>
            </w:r>
          </w:p>
          <w:p w:rsidR="00633C62" w:rsidRPr="00633C62" w:rsidRDefault="00633C62" w:rsidP="00633C62">
            <w:pPr>
              <w:spacing w:line="270" w:lineRule="exact"/>
              <w:ind w:left="108"/>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интернет-ресурсов</w:t>
            </w:r>
          </w:p>
        </w:tc>
        <w:tc>
          <w:tcPr>
            <w:tcW w:w="1771" w:type="dxa"/>
          </w:tcPr>
          <w:p w:rsidR="00633C62" w:rsidRPr="00633C62" w:rsidRDefault="00633C62" w:rsidP="00633C62">
            <w:pPr>
              <w:spacing w:line="261" w:lineRule="exact"/>
              <w:ind w:left="115" w:right="106"/>
              <w:jc w:val="center"/>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80%</w:t>
            </w:r>
          </w:p>
        </w:tc>
      </w:tr>
      <w:tr w:rsidR="00633C62" w:rsidRPr="00633C62" w:rsidTr="00633C62">
        <w:trPr>
          <w:trHeight w:val="551"/>
        </w:trPr>
        <w:tc>
          <w:tcPr>
            <w:tcW w:w="708" w:type="dxa"/>
          </w:tcPr>
          <w:p w:rsidR="00633C62" w:rsidRPr="00633C62" w:rsidRDefault="00633C62" w:rsidP="00633C62">
            <w:pPr>
              <w:spacing w:line="261" w:lineRule="exact"/>
              <w:ind w:right="282"/>
              <w:jc w:val="right"/>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3</w:t>
            </w:r>
          </w:p>
        </w:tc>
        <w:tc>
          <w:tcPr>
            <w:tcW w:w="8082" w:type="dxa"/>
          </w:tcPr>
          <w:p w:rsidR="00633C62" w:rsidRPr="00633C62" w:rsidRDefault="00633C62" w:rsidP="00633C62">
            <w:pPr>
              <w:spacing w:line="261" w:lineRule="exact"/>
              <w:ind w:left="108"/>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Подготовка учителей в области информационно-коммуникативных</w:t>
            </w:r>
          </w:p>
          <w:p w:rsidR="00633C62" w:rsidRPr="00633C62" w:rsidRDefault="00633C62" w:rsidP="00633C62">
            <w:pPr>
              <w:spacing w:line="270" w:lineRule="exact"/>
              <w:ind w:left="108"/>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технологий в образовательном процессе</w:t>
            </w:r>
          </w:p>
        </w:tc>
        <w:tc>
          <w:tcPr>
            <w:tcW w:w="1771" w:type="dxa"/>
          </w:tcPr>
          <w:p w:rsidR="00633C62" w:rsidRPr="00633C62" w:rsidRDefault="00633C62" w:rsidP="00633C62">
            <w:pPr>
              <w:spacing w:line="261" w:lineRule="exact"/>
              <w:ind w:left="115" w:right="106"/>
              <w:jc w:val="center"/>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95% - 100%</w:t>
            </w:r>
          </w:p>
        </w:tc>
      </w:tr>
      <w:tr w:rsidR="00633C62" w:rsidRPr="00633C62" w:rsidTr="00633C62">
        <w:trPr>
          <w:trHeight w:val="275"/>
        </w:trPr>
        <w:tc>
          <w:tcPr>
            <w:tcW w:w="708" w:type="dxa"/>
          </w:tcPr>
          <w:p w:rsidR="00633C62" w:rsidRPr="00633C62" w:rsidRDefault="00633C62" w:rsidP="00633C62">
            <w:pPr>
              <w:spacing w:line="256" w:lineRule="exact"/>
              <w:ind w:right="282"/>
              <w:jc w:val="right"/>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4</w:t>
            </w:r>
          </w:p>
        </w:tc>
        <w:tc>
          <w:tcPr>
            <w:tcW w:w="8082" w:type="dxa"/>
          </w:tcPr>
          <w:p w:rsidR="00633C62" w:rsidRPr="00633C62" w:rsidRDefault="00633C62" w:rsidP="00633C62">
            <w:pPr>
              <w:spacing w:line="256" w:lineRule="exact"/>
              <w:ind w:left="108"/>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Повышение информационно-технологической культуры педагогов</w:t>
            </w:r>
          </w:p>
        </w:tc>
        <w:tc>
          <w:tcPr>
            <w:tcW w:w="1771" w:type="dxa"/>
          </w:tcPr>
          <w:p w:rsidR="00633C62" w:rsidRPr="00633C62" w:rsidRDefault="00633C62" w:rsidP="00633C62">
            <w:pPr>
              <w:spacing w:line="256" w:lineRule="exact"/>
              <w:ind w:left="115" w:right="106"/>
              <w:jc w:val="center"/>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95% - 100%</w:t>
            </w:r>
          </w:p>
        </w:tc>
      </w:tr>
      <w:tr w:rsidR="00633C62" w:rsidRPr="00633C62" w:rsidTr="00633C62">
        <w:trPr>
          <w:trHeight w:val="553"/>
        </w:trPr>
        <w:tc>
          <w:tcPr>
            <w:tcW w:w="708" w:type="dxa"/>
          </w:tcPr>
          <w:p w:rsidR="00633C62" w:rsidRPr="00633C62" w:rsidRDefault="00633C62" w:rsidP="00633C62">
            <w:pPr>
              <w:spacing w:line="264" w:lineRule="exact"/>
              <w:ind w:right="282"/>
              <w:jc w:val="right"/>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5</w:t>
            </w:r>
          </w:p>
        </w:tc>
        <w:tc>
          <w:tcPr>
            <w:tcW w:w="8082" w:type="dxa"/>
          </w:tcPr>
          <w:p w:rsidR="00633C62" w:rsidRPr="00633C62" w:rsidRDefault="00633C62" w:rsidP="00633C62">
            <w:pPr>
              <w:spacing w:line="264" w:lineRule="exact"/>
              <w:ind w:left="108"/>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Повышение уровня общеобразовательной и профессиональной подготовки</w:t>
            </w:r>
          </w:p>
          <w:p w:rsidR="00633C62" w:rsidRPr="00633C62" w:rsidRDefault="00633C62" w:rsidP="00633C62">
            <w:pPr>
              <w:spacing w:line="270" w:lineRule="exact"/>
              <w:ind w:left="108"/>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учащихся в области современных информационных технологий</w:t>
            </w:r>
          </w:p>
        </w:tc>
        <w:tc>
          <w:tcPr>
            <w:tcW w:w="1771" w:type="dxa"/>
          </w:tcPr>
          <w:p w:rsidR="00633C62" w:rsidRPr="00633C62" w:rsidRDefault="00633C62" w:rsidP="00633C62">
            <w:pPr>
              <w:spacing w:line="264" w:lineRule="exact"/>
              <w:ind w:left="115" w:right="106"/>
              <w:jc w:val="center"/>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80% - 90%</w:t>
            </w:r>
          </w:p>
        </w:tc>
      </w:tr>
      <w:tr w:rsidR="00633C62" w:rsidRPr="00633C62" w:rsidTr="00633C62">
        <w:trPr>
          <w:trHeight w:val="552"/>
        </w:trPr>
        <w:tc>
          <w:tcPr>
            <w:tcW w:w="708" w:type="dxa"/>
          </w:tcPr>
          <w:p w:rsidR="00633C62" w:rsidRPr="00633C62" w:rsidRDefault="00633C62" w:rsidP="00633C62">
            <w:pPr>
              <w:spacing w:line="261" w:lineRule="exact"/>
              <w:ind w:right="282"/>
              <w:jc w:val="right"/>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6</w:t>
            </w:r>
          </w:p>
        </w:tc>
        <w:tc>
          <w:tcPr>
            <w:tcW w:w="8082" w:type="dxa"/>
          </w:tcPr>
          <w:p w:rsidR="00633C62" w:rsidRPr="00633C62" w:rsidRDefault="00633C62" w:rsidP="00633C62">
            <w:pPr>
              <w:spacing w:line="261" w:lineRule="exact"/>
              <w:ind w:left="108"/>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Внедрение информационно-коммуникативных технологий в</w:t>
            </w:r>
          </w:p>
          <w:p w:rsidR="00633C62" w:rsidRPr="00633C62" w:rsidRDefault="00633C62" w:rsidP="00633C62">
            <w:pPr>
              <w:spacing w:line="270" w:lineRule="exact"/>
              <w:ind w:left="108"/>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управленческую деятельность</w:t>
            </w:r>
          </w:p>
        </w:tc>
        <w:tc>
          <w:tcPr>
            <w:tcW w:w="1771" w:type="dxa"/>
          </w:tcPr>
          <w:p w:rsidR="00633C62" w:rsidRPr="00633C62" w:rsidRDefault="00633C62" w:rsidP="00633C62">
            <w:pPr>
              <w:spacing w:line="261" w:lineRule="exact"/>
              <w:ind w:left="115" w:right="106"/>
              <w:jc w:val="center"/>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40% - 50%</w:t>
            </w:r>
          </w:p>
        </w:tc>
      </w:tr>
      <w:tr w:rsidR="00633C62" w:rsidRPr="00633C62" w:rsidTr="00633C62">
        <w:trPr>
          <w:trHeight w:val="275"/>
        </w:trPr>
        <w:tc>
          <w:tcPr>
            <w:tcW w:w="10561" w:type="dxa"/>
            <w:gridSpan w:val="3"/>
          </w:tcPr>
          <w:p w:rsidR="00633C62" w:rsidRPr="00633C62" w:rsidRDefault="00633C62" w:rsidP="00633C62">
            <w:pPr>
              <w:spacing w:line="256" w:lineRule="exact"/>
              <w:ind w:left="1406" w:right="1403"/>
              <w:jc w:val="center"/>
              <w:rPr>
                <w:rFonts w:ascii="Times New Roman" w:eastAsia="Times New Roman" w:hAnsi="Times New Roman" w:cs="Times New Roman"/>
                <w:b/>
                <w:sz w:val="24"/>
                <w:lang w:bidi="ru-RU"/>
              </w:rPr>
            </w:pPr>
            <w:r w:rsidRPr="00633C62">
              <w:rPr>
                <w:rFonts w:ascii="Times New Roman" w:eastAsia="Times New Roman" w:hAnsi="Times New Roman" w:cs="Times New Roman"/>
                <w:b/>
                <w:sz w:val="24"/>
                <w:lang w:bidi="ru-RU"/>
              </w:rPr>
              <w:t>Качество комфортности образовательной среды</w:t>
            </w:r>
          </w:p>
        </w:tc>
      </w:tr>
      <w:tr w:rsidR="00633C62" w:rsidRPr="00633C62" w:rsidTr="00633C62">
        <w:trPr>
          <w:trHeight w:val="551"/>
        </w:trPr>
        <w:tc>
          <w:tcPr>
            <w:tcW w:w="708" w:type="dxa"/>
          </w:tcPr>
          <w:p w:rsidR="00633C62" w:rsidRPr="00633C62" w:rsidRDefault="00633C62" w:rsidP="00633C62">
            <w:pPr>
              <w:spacing w:line="261" w:lineRule="exact"/>
              <w:ind w:right="282"/>
              <w:jc w:val="right"/>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1</w:t>
            </w:r>
          </w:p>
        </w:tc>
        <w:tc>
          <w:tcPr>
            <w:tcW w:w="8082" w:type="dxa"/>
          </w:tcPr>
          <w:p w:rsidR="00633C62" w:rsidRPr="00633C62" w:rsidRDefault="00633C62" w:rsidP="00633C62">
            <w:pPr>
              <w:spacing w:line="261" w:lineRule="exact"/>
              <w:ind w:left="108"/>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Соответствие службы охраны труда и обеспечения безопасности</w:t>
            </w:r>
          </w:p>
          <w:p w:rsidR="00633C62" w:rsidRPr="00633C62" w:rsidRDefault="00633C62" w:rsidP="00633C62">
            <w:pPr>
              <w:spacing w:line="270" w:lineRule="exact"/>
              <w:ind w:left="108"/>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требованиям нормативных документов</w:t>
            </w:r>
          </w:p>
        </w:tc>
        <w:tc>
          <w:tcPr>
            <w:tcW w:w="1771" w:type="dxa"/>
          </w:tcPr>
          <w:p w:rsidR="00633C62" w:rsidRPr="00633C62" w:rsidRDefault="00633C62" w:rsidP="00633C62">
            <w:pPr>
              <w:spacing w:line="261" w:lineRule="exact"/>
              <w:ind w:left="115" w:right="106"/>
              <w:jc w:val="center"/>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100%</w:t>
            </w:r>
          </w:p>
        </w:tc>
      </w:tr>
      <w:tr w:rsidR="00633C62" w:rsidRPr="00633C62" w:rsidTr="00633C62">
        <w:trPr>
          <w:trHeight w:val="275"/>
        </w:trPr>
        <w:tc>
          <w:tcPr>
            <w:tcW w:w="708" w:type="dxa"/>
          </w:tcPr>
          <w:p w:rsidR="00633C62" w:rsidRPr="00633C62" w:rsidRDefault="00633C62" w:rsidP="00633C62">
            <w:pPr>
              <w:spacing w:line="256" w:lineRule="exact"/>
              <w:ind w:right="282"/>
              <w:jc w:val="right"/>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2</w:t>
            </w:r>
          </w:p>
        </w:tc>
        <w:tc>
          <w:tcPr>
            <w:tcW w:w="8082" w:type="dxa"/>
          </w:tcPr>
          <w:p w:rsidR="00633C62" w:rsidRPr="00633C62" w:rsidRDefault="00633C62" w:rsidP="00633C62">
            <w:pPr>
              <w:spacing w:line="256" w:lineRule="exact"/>
              <w:ind w:left="108"/>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Соответствие условий обучения требованиям СанПин</w:t>
            </w:r>
          </w:p>
        </w:tc>
        <w:tc>
          <w:tcPr>
            <w:tcW w:w="1771" w:type="dxa"/>
          </w:tcPr>
          <w:p w:rsidR="00633C62" w:rsidRPr="00633C62" w:rsidRDefault="00633C62" w:rsidP="00633C62">
            <w:pPr>
              <w:spacing w:line="256" w:lineRule="exact"/>
              <w:ind w:left="115" w:right="106"/>
              <w:jc w:val="center"/>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100%</w:t>
            </w:r>
          </w:p>
        </w:tc>
      </w:tr>
      <w:tr w:rsidR="00633C62" w:rsidRPr="00633C62" w:rsidTr="00633C62">
        <w:trPr>
          <w:trHeight w:val="275"/>
        </w:trPr>
        <w:tc>
          <w:tcPr>
            <w:tcW w:w="708" w:type="dxa"/>
          </w:tcPr>
          <w:p w:rsidR="00633C62" w:rsidRPr="00633C62" w:rsidRDefault="00633C62" w:rsidP="00633C62">
            <w:pPr>
              <w:spacing w:line="256" w:lineRule="exact"/>
              <w:ind w:right="282"/>
              <w:jc w:val="right"/>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3</w:t>
            </w:r>
          </w:p>
        </w:tc>
        <w:tc>
          <w:tcPr>
            <w:tcW w:w="8082" w:type="dxa"/>
          </w:tcPr>
          <w:p w:rsidR="00633C62" w:rsidRPr="00633C62" w:rsidRDefault="00633C62" w:rsidP="00633C62">
            <w:pPr>
              <w:spacing w:line="256" w:lineRule="exact"/>
              <w:ind w:left="108"/>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Соответствующий морально-психологический климат</w:t>
            </w:r>
          </w:p>
        </w:tc>
        <w:tc>
          <w:tcPr>
            <w:tcW w:w="1771" w:type="dxa"/>
          </w:tcPr>
          <w:p w:rsidR="00633C62" w:rsidRPr="00633C62" w:rsidRDefault="00633C62" w:rsidP="00633C62">
            <w:pPr>
              <w:spacing w:line="256" w:lineRule="exact"/>
              <w:ind w:left="115" w:right="103"/>
              <w:jc w:val="center"/>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высокий</w:t>
            </w:r>
          </w:p>
        </w:tc>
      </w:tr>
      <w:tr w:rsidR="00633C62" w:rsidRPr="00633C62" w:rsidTr="00633C62">
        <w:trPr>
          <w:trHeight w:val="277"/>
        </w:trPr>
        <w:tc>
          <w:tcPr>
            <w:tcW w:w="10561" w:type="dxa"/>
            <w:gridSpan w:val="3"/>
          </w:tcPr>
          <w:p w:rsidR="00633C62" w:rsidRPr="00633C62" w:rsidRDefault="00633C62" w:rsidP="00633C62">
            <w:pPr>
              <w:spacing w:line="258" w:lineRule="exact"/>
              <w:ind w:left="1407" w:right="1401"/>
              <w:jc w:val="center"/>
              <w:rPr>
                <w:rFonts w:ascii="Times New Roman" w:eastAsia="Times New Roman" w:hAnsi="Times New Roman" w:cs="Times New Roman"/>
                <w:b/>
                <w:sz w:val="24"/>
                <w:lang w:bidi="ru-RU"/>
              </w:rPr>
            </w:pPr>
            <w:r w:rsidRPr="00633C62">
              <w:rPr>
                <w:rFonts w:ascii="Times New Roman" w:eastAsia="Times New Roman" w:hAnsi="Times New Roman" w:cs="Times New Roman"/>
                <w:b/>
                <w:sz w:val="24"/>
                <w:lang w:bidi="ru-RU"/>
              </w:rPr>
              <w:t>Качество инновационной деятельности</w:t>
            </w:r>
          </w:p>
        </w:tc>
      </w:tr>
      <w:tr w:rsidR="00633C62" w:rsidRPr="00633C62" w:rsidTr="00633C62">
        <w:trPr>
          <w:trHeight w:val="275"/>
        </w:trPr>
        <w:tc>
          <w:tcPr>
            <w:tcW w:w="708" w:type="dxa"/>
          </w:tcPr>
          <w:p w:rsidR="00633C62" w:rsidRPr="00633C62" w:rsidRDefault="00633C62" w:rsidP="00633C62">
            <w:pPr>
              <w:spacing w:line="256" w:lineRule="exact"/>
              <w:ind w:right="282"/>
              <w:jc w:val="right"/>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1</w:t>
            </w:r>
          </w:p>
        </w:tc>
        <w:tc>
          <w:tcPr>
            <w:tcW w:w="8082" w:type="dxa"/>
          </w:tcPr>
          <w:p w:rsidR="00633C62" w:rsidRPr="00633C62" w:rsidRDefault="00633C62" w:rsidP="00633C62">
            <w:pPr>
              <w:spacing w:line="256" w:lineRule="exact"/>
              <w:ind w:left="108"/>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Продуктивность инновационной работы</w:t>
            </w:r>
          </w:p>
        </w:tc>
        <w:tc>
          <w:tcPr>
            <w:tcW w:w="1771" w:type="dxa"/>
          </w:tcPr>
          <w:p w:rsidR="00633C62" w:rsidRPr="00633C62" w:rsidRDefault="00633C62" w:rsidP="00633C62">
            <w:pPr>
              <w:spacing w:line="256" w:lineRule="exact"/>
              <w:ind w:left="115" w:right="106"/>
              <w:jc w:val="center"/>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100%</w:t>
            </w:r>
          </w:p>
        </w:tc>
      </w:tr>
      <w:tr w:rsidR="00633C62" w:rsidRPr="00633C62" w:rsidTr="00633C62">
        <w:trPr>
          <w:trHeight w:val="275"/>
        </w:trPr>
        <w:tc>
          <w:tcPr>
            <w:tcW w:w="708" w:type="dxa"/>
          </w:tcPr>
          <w:p w:rsidR="00633C62" w:rsidRPr="00633C62" w:rsidRDefault="00633C62" w:rsidP="00633C62">
            <w:pPr>
              <w:spacing w:line="256" w:lineRule="exact"/>
              <w:ind w:right="282"/>
              <w:jc w:val="right"/>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2</w:t>
            </w:r>
          </w:p>
        </w:tc>
        <w:tc>
          <w:tcPr>
            <w:tcW w:w="8082" w:type="dxa"/>
          </w:tcPr>
          <w:p w:rsidR="00633C62" w:rsidRPr="00633C62" w:rsidRDefault="00633C62" w:rsidP="00633C62">
            <w:pPr>
              <w:spacing w:line="256" w:lineRule="exact"/>
              <w:ind w:left="108"/>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Полезность и практическая значимость инновационных процессов</w:t>
            </w:r>
          </w:p>
        </w:tc>
        <w:tc>
          <w:tcPr>
            <w:tcW w:w="1771" w:type="dxa"/>
          </w:tcPr>
          <w:p w:rsidR="00633C62" w:rsidRPr="00633C62" w:rsidRDefault="00633C62" w:rsidP="00633C62">
            <w:pPr>
              <w:spacing w:line="256" w:lineRule="exact"/>
              <w:ind w:left="115" w:right="106"/>
              <w:jc w:val="center"/>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90% - 100%</w:t>
            </w:r>
          </w:p>
        </w:tc>
      </w:tr>
      <w:tr w:rsidR="00633C62" w:rsidRPr="00633C62" w:rsidTr="00633C62">
        <w:trPr>
          <w:trHeight w:val="827"/>
        </w:trPr>
        <w:tc>
          <w:tcPr>
            <w:tcW w:w="708" w:type="dxa"/>
          </w:tcPr>
          <w:p w:rsidR="00633C62" w:rsidRPr="00633C62" w:rsidRDefault="00633C62" w:rsidP="00633C62">
            <w:pPr>
              <w:spacing w:line="261" w:lineRule="exact"/>
              <w:ind w:right="282"/>
              <w:jc w:val="right"/>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3</w:t>
            </w:r>
          </w:p>
        </w:tc>
        <w:tc>
          <w:tcPr>
            <w:tcW w:w="8082" w:type="dxa"/>
          </w:tcPr>
          <w:p w:rsidR="00633C62" w:rsidRPr="00633C62" w:rsidRDefault="00633C62" w:rsidP="00633C62">
            <w:pPr>
              <w:ind w:left="108" w:right="86"/>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Наличие договоров и совместных планов работы с учреждениями культуры, дополнительного образования, спорта, здравоохранения, вузами и научно-</w:t>
            </w:r>
          </w:p>
          <w:p w:rsidR="00633C62" w:rsidRPr="00633C62" w:rsidRDefault="00633C62" w:rsidP="00633C62">
            <w:pPr>
              <w:spacing w:line="271" w:lineRule="exact"/>
              <w:ind w:left="108"/>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исследовательскими институтами СО РАМН</w:t>
            </w:r>
          </w:p>
        </w:tc>
        <w:tc>
          <w:tcPr>
            <w:tcW w:w="1771" w:type="dxa"/>
          </w:tcPr>
          <w:p w:rsidR="00633C62" w:rsidRPr="00633C62" w:rsidRDefault="00633C62" w:rsidP="00633C62">
            <w:pPr>
              <w:spacing w:line="261" w:lineRule="exact"/>
              <w:ind w:left="115" w:right="106"/>
              <w:jc w:val="center"/>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100%</w:t>
            </w:r>
          </w:p>
        </w:tc>
      </w:tr>
      <w:tr w:rsidR="00633C62" w:rsidRPr="00633C62" w:rsidTr="00633C62">
        <w:trPr>
          <w:trHeight w:val="275"/>
        </w:trPr>
        <w:tc>
          <w:tcPr>
            <w:tcW w:w="10561" w:type="dxa"/>
            <w:gridSpan w:val="3"/>
          </w:tcPr>
          <w:p w:rsidR="00633C62" w:rsidRPr="00633C62" w:rsidRDefault="00633C62" w:rsidP="00633C62">
            <w:pPr>
              <w:spacing w:line="256" w:lineRule="exact"/>
              <w:ind w:left="1407" w:right="1400"/>
              <w:jc w:val="center"/>
              <w:rPr>
                <w:rFonts w:ascii="Times New Roman" w:eastAsia="Times New Roman" w:hAnsi="Times New Roman" w:cs="Times New Roman"/>
                <w:b/>
                <w:sz w:val="24"/>
                <w:lang w:bidi="ru-RU"/>
              </w:rPr>
            </w:pPr>
            <w:r w:rsidRPr="00633C62">
              <w:rPr>
                <w:rFonts w:ascii="Times New Roman" w:eastAsia="Times New Roman" w:hAnsi="Times New Roman" w:cs="Times New Roman"/>
                <w:b/>
                <w:sz w:val="24"/>
                <w:lang w:bidi="ru-RU"/>
              </w:rPr>
              <w:t>Качество управления ОУ</w:t>
            </w:r>
          </w:p>
        </w:tc>
      </w:tr>
      <w:tr w:rsidR="00633C62" w:rsidRPr="00633C62" w:rsidTr="00633C62">
        <w:trPr>
          <w:trHeight w:val="275"/>
        </w:trPr>
        <w:tc>
          <w:tcPr>
            <w:tcW w:w="708" w:type="dxa"/>
          </w:tcPr>
          <w:p w:rsidR="00633C62" w:rsidRPr="00633C62" w:rsidRDefault="00633C62" w:rsidP="00633C62">
            <w:pPr>
              <w:spacing w:line="256" w:lineRule="exact"/>
              <w:ind w:right="282"/>
              <w:jc w:val="right"/>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1</w:t>
            </w:r>
          </w:p>
        </w:tc>
        <w:tc>
          <w:tcPr>
            <w:tcW w:w="8082" w:type="dxa"/>
          </w:tcPr>
          <w:p w:rsidR="00633C62" w:rsidRPr="00633C62" w:rsidRDefault="00633C62" w:rsidP="00633C62">
            <w:pPr>
              <w:spacing w:line="256" w:lineRule="exact"/>
              <w:ind w:left="108"/>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Наличие Совета ОУ</w:t>
            </w:r>
          </w:p>
        </w:tc>
        <w:tc>
          <w:tcPr>
            <w:tcW w:w="1771" w:type="dxa"/>
          </w:tcPr>
          <w:p w:rsidR="00633C62" w:rsidRPr="00633C62" w:rsidRDefault="00633C62" w:rsidP="00633C62">
            <w:pPr>
              <w:spacing w:line="256" w:lineRule="exact"/>
              <w:ind w:left="115" w:right="106"/>
              <w:jc w:val="center"/>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100%</w:t>
            </w:r>
          </w:p>
        </w:tc>
      </w:tr>
      <w:tr w:rsidR="00633C62" w:rsidRPr="00633C62" w:rsidTr="00633C62">
        <w:trPr>
          <w:trHeight w:val="553"/>
        </w:trPr>
        <w:tc>
          <w:tcPr>
            <w:tcW w:w="708" w:type="dxa"/>
          </w:tcPr>
          <w:p w:rsidR="00633C62" w:rsidRPr="00633C62" w:rsidRDefault="00633C62" w:rsidP="00633C62">
            <w:pPr>
              <w:spacing w:line="261" w:lineRule="exact"/>
              <w:ind w:right="282"/>
              <w:jc w:val="right"/>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2</w:t>
            </w:r>
          </w:p>
        </w:tc>
        <w:tc>
          <w:tcPr>
            <w:tcW w:w="8082" w:type="dxa"/>
          </w:tcPr>
          <w:p w:rsidR="00633C62" w:rsidRPr="00633C62" w:rsidRDefault="00633C62" w:rsidP="00633C62">
            <w:pPr>
              <w:spacing w:line="261" w:lineRule="exact"/>
              <w:ind w:left="108"/>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Расширение пространства социального партнерства – создание механизма</w:t>
            </w:r>
          </w:p>
          <w:p w:rsidR="00633C62" w:rsidRPr="00633C62" w:rsidRDefault="00633C62" w:rsidP="00633C62">
            <w:pPr>
              <w:spacing w:line="273" w:lineRule="exact"/>
              <w:ind w:left="108"/>
              <w:rPr>
                <w:rFonts w:ascii="Times New Roman" w:eastAsia="Times New Roman" w:hAnsi="Times New Roman" w:cs="Times New Roman"/>
                <w:sz w:val="24"/>
                <w:lang w:val="ru-RU" w:bidi="ru-RU"/>
              </w:rPr>
            </w:pPr>
            <w:r w:rsidRPr="00633C62">
              <w:rPr>
                <w:rFonts w:ascii="Times New Roman" w:eastAsia="Times New Roman" w:hAnsi="Times New Roman" w:cs="Times New Roman"/>
                <w:sz w:val="24"/>
                <w:lang w:val="ru-RU" w:bidi="ru-RU"/>
              </w:rPr>
              <w:t>общественной поддержки школы. Проведение внешней экспертизы.</w:t>
            </w:r>
          </w:p>
        </w:tc>
        <w:tc>
          <w:tcPr>
            <w:tcW w:w="1771" w:type="dxa"/>
          </w:tcPr>
          <w:p w:rsidR="00633C62" w:rsidRPr="00633C62" w:rsidRDefault="00633C62" w:rsidP="00633C62">
            <w:pPr>
              <w:spacing w:line="261" w:lineRule="exact"/>
              <w:ind w:left="115" w:right="106"/>
              <w:jc w:val="center"/>
              <w:rPr>
                <w:rFonts w:ascii="Times New Roman" w:eastAsia="Times New Roman" w:hAnsi="Times New Roman" w:cs="Times New Roman"/>
                <w:sz w:val="24"/>
                <w:lang w:bidi="ru-RU"/>
              </w:rPr>
            </w:pPr>
            <w:r w:rsidRPr="00633C62">
              <w:rPr>
                <w:rFonts w:ascii="Times New Roman" w:eastAsia="Times New Roman" w:hAnsi="Times New Roman" w:cs="Times New Roman"/>
                <w:sz w:val="24"/>
                <w:lang w:bidi="ru-RU"/>
              </w:rPr>
              <w:t>100%</w:t>
            </w:r>
          </w:p>
        </w:tc>
      </w:tr>
    </w:tbl>
    <w:p w:rsidR="00633C62" w:rsidRPr="00633C62" w:rsidRDefault="00633C62" w:rsidP="00633C62">
      <w:pPr>
        <w:widowControl w:val="0"/>
        <w:autoSpaceDE w:val="0"/>
        <w:autoSpaceDN w:val="0"/>
        <w:spacing w:before="7" w:after="0" w:line="240" w:lineRule="auto"/>
        <w:rPr>
          <w:rFonts w:ascii="Times New Roman" w:eastAsia="Times New Roman" w:hAnsi="Times New Roman" w:cs="Times New Roman"/>
          <w:b/>
          <w:sz w:val="27"/>
          <w:szCs w:val="28"/>
          <w:lang w:bidi="ru-RU"/>
        </w:rPr>
      </w:pPr>
    </w:p>
    <w:p w:rsidR="00633C62" w:rsidRPr="00633C62" w:rsidRDefault="00633C62" w:rsidP="00633C62">
      <w:pPr>
        <w:widowControl w:val="0"/>
        <w:numPr>
          <w:ilvl w:val="2"/>
          <w:numId w:val="118"/>
        </w:numPr>
        <w:tabs>
          <w:tab w:val="left" w:pos="1819"/>
        </w:tabs>
        <w:autoSpaceDE w:val="0"/>
        <w:autoSpaceDN w:val="0"/>
        <w:spacing w:before="89" w:after="0" w:line="240" w:lineRule="auto"/>
        <w:ind w:left="3514" w:right="1450" w:hanging="2396"/>
        <w:outlineLvl w:val="3"/>
        <w:rPr>
          <w:rFonts w:ascii="Times New Roman" w:eastAsia="Times New Roman" w:hAnsi="Times New Roman" w:cs="Times New Roman"/>
          <w:b/>
          <w:bCs/>
          <w:i/>
          <w:sz w:val="28"/>
          <w:szCs w:val="28"/>
          <w:lang w:bidi="ru-RU"/>
        </w:rPr>
      </w:pPr>
      <w:r w:rsidRPr="00633C62">
        <w:rPr>
          <w:rFonts w:ascii="Times New Roman" w:eastAsia="Times New Roman" w:hAnsi="Times New Roman" w:cs="Times New Roman"/>
          <w:b/>
          <w:bCs/>
          <w:i/>
          <w:sz w:val="28"/>
          <w:szCs w:val="28"/>
          <w:lang w:bidi="ru-RU"/>
        </w:rPr>
        <w:t>Информационно-методические условия реализации основной образовательнойпрограммы</w:t>
      </w:r>
    </w:p>
    <w:p w:rsidR="00633C62" w:rsidRPr="00633C62" w:rsidRDefault="00BB76E7" w:rsidP="00BB76E7">
      <w:pPr>
        <w:widowControl w:val="0"/>
        <w:tabs>
          <w:tab w:val="left" w:pos="1104"/>
          <w:tab w:val="left" w:pos="2938"/>
          <w:tab w:val="left" w:pos="3310"/>
          <w:tab w:val="left" w:pos="5240"/>
          <w:tab w:val="left" w:pos="6725"/>
        </w:tabs>
        <w:autoSpaceDE w:val="0"/>
        <w:autoSpaceDN w:val="0"/>
        <w:spacing w:after="0"/>
        <w:ind w:left="213" w:right="543" w:firstLine="71"/>
        <w:jc w:val="right"/>
        <w:rPr>
          <w:rFonts w:ascii="Times New Roman" w:eastAsia="Times New Roman" w:hAnsi="Times New Roman" w:cs="Times New Roman"/>
          <w:sz w:val="28"/>
          <w:szCs w:val="28"/>
          <w:lang w:bidi="ru-RU"/>
        </w:rPr>
      </w:pPr>
      <w:r>
        <w:rPr>
          <w:rFonts w:ascii="Times New Roman" w:eastAsia="Times New Roman" w:hAnsi="Times New Roman" w:cs="Times New Roman"/>
          <w:sz w:val="28"/>
          <w:szCs w:val="28"/>
          <w:lang w:bidi="ru-RU"/>
        </w:rPr>
        <w:t xml:space="preserve">        В </w:t>
      </w:r>
      <w:r w:rsidR="00633C62" w:rsidRPr="00633C62">
        <w:rPr>
          <w:rFonts w:ascii="Times New Roman" w:eastAsia="Times New Roman" w:hAnsi="Times New Roman" w:cs="Times New Roman"/>
          <w:sz w:val="28"/>
          <w:szCs w:val="28"/>
          <w:lang w:bidi="ru-RU"/>
        </w:rPr>
        <w:t>соответствии</w:t>
      </w:r>
      <w:r w:rsidR="00633C62" w:rsidRPr="00633C62">
        <w:rPr>
          <w:rFonts w:ascii="Times New Roman" w:eastAsia="Times New Roman" w:hAnsi="Times New Roman" w:cs="Times New Roman"/>
          <w:sz w:val="28"/>
          <w:szCs w:val="28"/>
          <w:lang w:bidi="ru-RU"/>
        </w:rPr>
        <w:tab/>
        <w:t>с</w:t>
      </w:r>
      <w:r w:rsidR="00633C62" w:rsidRPr="00633C62">
        <w:rPr>
          <w:rFonts w:ascii="Times New Roman" w:eastAsia="Times New Roman" w:hAnsi="Times New Roman" w:cs="Times New Roman"/>
          <w:sz w:val="28"/>
          <w:szCs w:val="28"/>
          <w:lang w:bidi="ru-RU"/>
        </w:rPr>
        <w:tab/>
        <w:t>требованиями</w:t>
      </w:r>
      <w:r w:rsidR="00633C62" w:rsidRPr="00633C62">
        <w:rPr>
          <w:rFonts w:ascii="Times New Roman" w:eastAsia="Times New Roman" w:hAnsi="Times New Roman" w:cs="Times New Roman"/>
          <w:sz w:val="28"/>
          <w:szCs w:val="28"/>
          <w:lang w:bidi="ru-RU"/>
        </w:rPr>
        <w:tab/>
        <w:t>Стандарта</w:t>
      </w:r>
      <w:r w:rsidR="00633C62" w:rsidRPr="00633C62">
        <w:rPr>
          <w:rFonts w:ascii="Times New Roman" w:eastAsia="Times New Roman" w:hAnsi="Times New Roman" w:cs="Times New Roman"/>
          <w:sz w:val="28"/>
          <w:szCs w:val="28"/>
          <w:lang w:bidi="ru-RU"/>
        </w:rPr>
        <w:tab/>
      </w:r>
      <w:r w:rsidR="00633C62" w:rsidRPr="00633C62">
        <w:rPr>
          <w:rFonts w:ascii="Times New Roman" w:eastAsia="Times New Roman" w:hAnsi="Times New Roman" w:cs="Times New Roman"/>
          <w:spacing w:val="-1"/>
          <w:sz w:val="28"/>
          <w:szCs w:val="28"/>
          <w:lang w:bidi="ru-RU"/>
        </w:rPr>
        <w:t xml:space="preserve">информационно-методические </w:t>
      </w:r>
      <w:r w:rsidR="00633C62" w:rsidRPr="00633C62">
        <w:rPr>
          <w:rFonts w:ascii="Times New Roman" w:eastAsia="Times New Roman" w:hAnsi="Times New Roman" w:cs="Times New Roman"/>
          <w:sz w:val="28"/>
          <w:szCs w:val="28"/>
          <w:lang w:bidi="ru-RU"/>
        </w:rPr>
        <w:t>условия реализации основной образовательной программыначальногообщего образования обеспечиваются современной информационно-образовательнойсредой.</w:t>
      </w:r>
    </w:p>
    <w:p w:rsidR="00633C62" w:rsidRPr="00633C62" w:rsidRDefault="00633C62" w:rsidP="00633C62">
      <w:pPr>
        <w:widowControl w:val="0"/>
        <w:autoSpaceDE w:val="0"/>
        <w:autoSpaceDN w:val="0"/>
        <w:spacing w:after="0"/>
        <w:ind w:left="213" w:right="539" w:firstLine="454"/>
        <w:jc w:val="both"/>
        <w:rPr>
          <w:rFonts w:ascii="Times New Roman" w:eastAsia="Times New Roman" w:hAnsi="Times New Roman" w:cs="Times New Roman"/>
          <w:sz w:val="28"/>
          <w:szCs w:val="28"/>
          <w:lang w:bidi="ru-RU"/>
        </w:rPr>
      </w:pPr>
      <w:r w:rsidRPr="00633C62">
        <w:rPr>
          <w:rFonts w:ascii="Times New Roman" w:eastAsia="Times New Roman" w:hAnsi="Times New Roman" w:cs="Times New Roman"/>
          <w:sz w:val="28"/>
          <w:szCs w:val="28"/>
          <w:lang w:bidi="ru-RU"/>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 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633C62" w:rsidRPr="00633C62" w:rsidRDefault="00633C62" w:rsidP="00633C62">
      <w:pPr>
        <w:widowControl w:val="0"/>
        <w:autoSpaceDE w:val="0"/>
        <w:autoSpaceDN w:val="0"/>
        <w:spacing w:after="0" w:line="240" w:lineRule="auto"/>
        <w:ind w:left="667"/>
        <w:jc w:val="both"/>
        <w:rPr>
          <w:rFonts w:ascii="Times New Roman" w:eastAsia="Times New Roman" w:hAnsi="Times New Roman" w:cs="Times New Roman"/>
          <w:i/>
          <w:sz w:val="28"/>
          <w:lang w:bidi="ru-RU"/>
        </w:rPr>
      </w:pPr>
      <w:r w:rsidRPr="00633C62">
        <w:rPr>
          <w:rFonts w:ascii="Times New Roman" w:eastAsia="Times New Roman" w:hAnsi="Times New Roman" w:cs="Times New Roman"/>
          <w:i/>
          <w:sz w:val="28"/>
          <w:lang w:bidi="ru-RU"/>
        </w:rPr>
        <w:t>Основными элементами ИОС являются:</w:t>
      </w:r>
    </w:p>
    <w:p w:rsidR="00633C62" w:rsidRPr="00633C62" w:rsidRDefault="00633C62" w:rsidP="00633C62">
      <w:pPr>
        <w:widowControl w:val="0"/>
        <w:numPr>
          <w:ilvl w:val="0"/>
          <w:numId w:val="121"/>
        </w:numPr>
        <w:tabs>
          <w:tab w:val="left" w:pos="836"/>
        </w:tabs>
        <w:autoSpaceDE w:val="0"/>
        <w:autoSpaceDN w:val="0"/>
        <w:spacing w:before="42" w:after="0" w:line="240" w:lineRule="auto"/>
        <w:ind w:left="835" w:hanging="169"/>
        <w:jc w:val="both"/>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информационно-образовательные ресурсы в виде печатнойпродукции;</w:t>
      </w:r>
    </w:p>
    <w:p w:rsidR="00633C62" w:rsidRPr="00633C62" w:rsidRDefault="00633C62" w:rsidP="00633C62">
      <w:pPr>
        <w:widowControl w:val="0"/>
        <w:numPr>
          <w:ilvl w:val="0"/>
          <w:numId w:val="121"/>
        </w:numPr>
        <w:tabs>
          <w:tab w:val="left" w:pos="836"/>
        </w:tabs>
        <w:autoSpaceDE w:val="0"/>
        <w:autoSpaceDN w:val="0"/>
        <w:spacing w:before="48" w:after="0" w:line="240" w:lineRule="auto"/>
        <w:ind w:left="835" w:hanging="169"/>
        <w:jc w:val="both"/>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информационно-образовательные ресурсы на сменных оптическихносителях;</w:t>
      </w:r>
    </w:p>
    <w:p w:rsidR="00633C62" w:rsidRPr="00633C62" w:rsidRDefault="00633C62" w:rsidP="00633C62">
      <w:pPr>
        <w:widowControl w:val="0"/>
        <w:autoSpaceDE w:val="0"/>
        <w:autoSpaceDN w:val="0"/>
        <w:spacing w:after="0" w:line="240" w:lineRule="auto"/>
        <w:jc w:val="both"/>
        <w:rPr>
          <w:rFonts w:ascii="Times New Roman" w:eastAsia="Times New Roman" w:hAnsi="Times New Roman" w:cs="Times New Roman"/>
          <w:sz w:val="28"/>
          <w:lang w:bidi="ru-RU"/>
        </w:rPr>
        <w:sectPr w:rsidR="00633C62" w:rsidRPr="00633C62">
          <w:pgSz w:w="11910" w:h="16840"/>
          <w:pgMar w:top="840" w:right="160" w:bottom="960" w:left="780" w:header="0" w:footer="699" w:gutter="0"/>
          <w:cols w:space="720"/>
        </w:sectPr>
      </w:pPr>
    </w:p>
    <w:p w:rsidR="00633C62" w:rsidRPr="00633C62" w:rsidRDefault="00633C62" w:rsidP="00633C62">
      <w:pPr>
        <w:widowControl w:val="0"/>
        <w:numPr>
          <w:ilvl w:val="0"/>
          <w:numId w:val="121"/>
        </w:numPr>
        <w:tabs>
          <w:tab w:val="left" w:pos="836"/>
        </w:tabs>
        <w:autoSpaceDE w:val="0"/>
        <w:autoSpaceDN w:val="0"/>
        <w:spacing w:before="66" w:after="0" w:line="240" w:lineRule="auto"/>
        <w:ind w:left="835" w:hanging="169"/>
        <w:jc w:val="both"/>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информационно-образовательные ресурсыИнтернета;</w:t>
      </w:r>
    </w:p>
    <w:p w:rsidR="00633C62" w:rsidRPr="00633C62" w:rsidRDefault="00633C62" w:rsidP="00633C62">
      <w:pPr>
        <w:widowControl w:val="0"/>
        <w:numPr>
          <w:ilvl w:val="0"/>
          <w:numId w:val="121"/>
        </w:numPr>
        <w:tabs>
          <w:tab w:val="left" w:pos="836"/>
        </w:tabs>
        <w:autoSpaceDE w:val="0"/>
        <w:autoSpaceDN w:val="0"/>
        <w:spacing w:before="48" w:after="0" w:line="240" w:lineRule="auto"/>
        <w:ind w:left="835" w:hanging="169"/>
        <w:jc w:val="both"/>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вычислительная и информационно-телекоммуникационнаяинфраструктура;</w:t>
      </w:r>
    </w:p>
    <w:p w:rsidR="00633C62" w:rsidRPr="00633C62" w:rsidRDefault="00633C62" w:rsidP="00633C62">
      <w:pPr>
        <w:widowControl w:val="0"/>
        <w:numPr>
          <w:ilvl w:val="0"/>
          <w:numId w:val="121"/>
        </w:numPr>
        <w:tabs>
          <w:tab w:val="left" w:pos="836"/>
        </w:tabs>
        <w:autoSpaceDE w:val="0"/>
        <w:autoSpaceDN w:val="0"/>
        <w:spacing w:before="48" w:after="0" w:line="240" w:lineRule="auto"/>
        <w:ind w:right="547" w:firstLine="454"/>
        <w:jc w:val="both"/>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учѐт, делопроизводство, кадры и т.д.).</w:t>
      </w:r>
    </w:p>
    <w:p w:rsidR="00633C62" w:rsidRPr="00633C62" w:rsidRDefault="00633C62" w:rsidP="00633C62">
      <w:pPr>
        <w:widowControl w:val="0"/>
        <w:autoSpaceDE w:val="0"/>
        <w:autoSpaceDN w:val="0"/>
        <w:spacing w:after="0"/>
        <w:ind w:left="213" w:right="542" w:firstLine="454"/>
        <w:jc w:val="both"/>
        <w:rPr>
          <w:rFonts w:ascii="Times New Roman" w:eastAsia="Times New Roman" w:hAnsi="Times New Roman" w:cs="Times New Roman"/>
          <w:sz w:val="28"/>
          <w:lang w:bidi="ru-RU"/>
        </w:rPr>
      </w:pPr>
      <w:r w:rsidRPr="00633C62">
        <w:rPr>
          <w:rFonts w:ascii="Times New Roman" w:eastAsia="Times New Roman" w:hAnsi="Times New Roman" w:cs="Times New Roman"/>
          <w:i/>
          <w:sz w:val="28"/>
          <w:lang w:bidi="ru-RU"/>
        </w:rPr>
        <w:t xml:space="preserve">Необходимое для использования ИКТ оборудование </w:t>
      </w:r>
      <w:r w:rsidRPr="00633C62">
        <w:rPr>
          <w:rFonts w:ascii="Times New Roman" w:eastAsia="Times New Roman" w:hAnsi="Times New Roman" w:cs="Times New Roman"/>
          <w:sz w:val="28"/>
          <w:lang w:bidi="ru-RU"/>
        </w:rPr>
        <w:t>должно отвечать современным требованиям и обеспечивать использование ИКТ:</w:t>
      </w:r>
    </w:p>
    <w:p w:rsidR="00633C62" w:rsidRPr="00633C62" w:rsidRDefault="00633C62" w:rsidP="00633C62">
      <w:pPr>
        <w:widowControl w:val="0"/>
        <w:numPr>
          <w:ilvl w:val="0"/>
          <w:numId w:val="121"/>
        </w:numPr>
        <w:tabs>
          <w:tab w:val="left" w:pos="836"/>
        </w:tabs>
        <w:autoSpaceDE w:val="0"/>
        <w:autoSpaceDN w:val="0"/>
        <w:spacing w:before="1" w:after="0" w:line="240" w:lineRule="auto"/>
        <w:ind w:left="835" w:hanging="169"/>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в учебнойдеятельности;</w:t>
      </w:r>
    </w:p>
    <w:p w:rsidR="00633C62" w:rsidRPr="00633C62" w:rsidRDefault="00633C62" w:rsidP="00633C62">
      <w:pPr>
        <w:widowControl w:val="0"/>
        <w:numPr>
          <w:ilvl w:val="0"/>
          <w:numId w:val="121"/>
        </w:numPr>
        <w:tabs>
          <w:tab w:val="left" w:pos="836"/>
        </w:tabs>
        <w:autoSpaceDE w:val="0"/>
        <w:autoSpaceDN w:val="0"/>
        <w:spacing w:before="48" w:after="0" w:line="240" w:lineRule="auto"/>
        <w:ind w:left="835" w:hanging="169"/>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во внеурочнойдеятельности;</w:t>
      </w:r>
    </w:p>
    <w:p w:rsidR="00633C62" w:rsidRPr="00633C62" w:rsidRDefault="00633C62" w:rsidP="00633C62">
      <w:pPr>
        <w:widowControl w:val="0"/>
        <w:numPr>
          <w:ilvl w:val="0"/>
          <w:numId w:val="121"/>
        </w:numPr>
        <w:tabs>
          <w:tab w:val="left" w:pos="836"/>
        </w:tabs>
        <w:autoSpaceDE w:val="0"/>
        <w:autoSpaceDN w:val="0"/>
        <w:spacing w:before="48" w:after="0" w:line="240" w:lineRule="auto"/>
        <w:ind w:left="835" w:hanging="169"/>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в естественно-научнойдеятельности;</w:t>
      </w:r>
    </w:p>
    <w:p w:rsidR="00633C62" w:rsidRPr="00633C62" w:rsidRDefault="00633C62" w:rsidP="00633C62">
      <w:pPr>
        <w:widowControl w:val="0"/>
        <w:numPr>
          <w:ilvl w:val="0"/>
          <w:numId w:val="121"/>
        </w:numPr>
        <w:tabs>
          <w:tab w:val="left" w:pos="836"/>
        </w:tabs>
        <w:autoSpaceDE w:val="0"/>
        <w:autoSpaceDN w:val="0"/>
        <w:spacing w:before="47" w:after="0" w:line="240" w:lineRule="auto"/>
        <w:ind w:left="835" w:hanging="169"/>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при измерении, контроле и оценке результатовобразования;</w:t>
      </w:r>
    </w:p>
    <w:p w:rsidR="00633C62" w:rsidRPr="00633C62" w:rsidRDefault="00633C62" w:rsidP="00633C62">
      <w:pPr>
        <w:widowControl w:val="0"/>
        <w:numPr>
          <w:ilvl w:val="0"/>
          <w:numId w:val="121"/>
        </w:numPr>
        <w:tabs>
          <w:tab w:val="left" w:pos="836"/>
        </w:tabs>
        <w:autoSpaceDE w:val="0"/>
        <w:autoSpaceDN w:val="0"/>
        <w:spacing w:before="51" w:after="0" w:line="240" w:lineRule="auto"/>
        <w:ind w:right="543" w:firstLine="454"/>
        <w:jc w:val="both"/>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органамиуправления.</w:t>
      </w:r>
    </w:p>
    <w:p w:rsidR="00633C62" w:rsidRPr="00633C62" w:rsidRDefault="00633C62" w:rsidP="00633C62">
      <w:pPr>
        <w:widowControl w:val="0"/>
        <w:autoSpaceDE w:val="0"/>
        <w:autoSpaceDN w:val="0"/>
        <w:spacing w:before="7" w:after="0" w:line="271" w:lineRule="auto"/>
        <w:ind w:left="213" w:right="546" w:firstLine="454"/>
        <w:jc w:val="both"/>
        <w:rPr>
          <w:rFonts w:ascii="Times New Roman" w:eastAsia="Times New Roman" w:hAnsi="Times New Roman" w:cs="Times New Roman"/>
          <w:sz w:val="28"/>
          <w:lang w:bidi="ru-RU"/>
        </w:rPr>
      </w:pPr>
      <w:r w:rsidRPr="00633C62">
        <w:rPr>
          <w:rFonts w:ascii="Times New Roman" w:eastAsia="Times New Roman" w:hAnsi="Times New Roman" w:cs="Times New Roman"/>
          <w:b/>
          <w:i/>
          <w:sz w:val="28"/>
          <w:lang w:bidi="ru-RU"/>
        </w:rPr>
        <w:t xml:space="preserve">Учебно-методическое и информационное оснащение образовательного процесса </w:t>
      </w:r>
      <w:r w:rsidRPr="00633C62">
        <w:rPr>
          <w:rFonts w:ascii="Times New Roman" w:eastAsia="Times New Roman" w:hAnsi="Times New Roman" w:cs="Times New Roman"/>
          <w:sz w:val="28"/>
          <w:lang w:bidi="ru-RU"/>
        </w:rPr>
        <w:t>должно обеспечивать возможность:</w:t>
      </w:r>
    </w:p>
    <w:p w:rsidR="00633C62" w:rsidRPr="00633C62" w:rsidRDefault="00633C62" w:rsidP="00633C62">
      <w:pPr>
        <w:widowControl w:val="0"/>
        <w:numPr>
          <w:ilvl w:val="0"/>
          <w:numId w:val="121"/>
        </w:numPr>
        <w:tabs>
          <w:tab w:val="left" w:pos="836"/>
        </w:tabs>
        <w:autoSpaceDE w:val="0"/>
        <w:autoSpaceDN w:val="0"/>
        <w:spacing w:before="4" w:after="0" w:line="278" w:lineRule="auto"/>
        <w:ind w:right="543" w:firstLine="454"/>
        <w:jc w:val="both"/>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реализации индивидуальных образовательных планов обучающихся, осуществления их самостоятельной образовательнойдеятельности;</w:t>
      </w:r>
    </w:p>
    <w:p w:rsidR="00633C62" w:rsidRPr="00633C62" w:rsidRDefault="00633C62" w:rsidP="00633C62">
      <w:pPr>
        <w:widowControl w:val="0"/>
        <w:numPr>
          <w:ilvl w:val="0"/>
          <w:numId w:val="121"/>
        </w:numPr>
        <w:tabs>
          <w:tab w:val="left" w:pos="836"/>
        </w:tabs>
        <w:autoSpaceDE w:val="0"/>
        <w:autoSpaceDN w:val="0"/>
        <w:spacing w:after="0" w:line="240" w:lineRule="auto"/>
        <w:ind w:right="545" w:firstLine="454"/>
        <w:jc w:val="both"/>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33C62" w:rsidRPr="00633C62" w:rsidRDefault="00633C62" w:rsidP="00633C62">
      <w:pPr>
        <w:widowControl w:val="0"/>
        <w:numPr>
          <w:ilvl w:val="0"/>
          <w:numId w:val="121"/>
        </w:numPr>
        <w:tabs>
          <w:tab w:val="left" w:pos="836"/>
        </w:tabs>
        <w:autoSpaceDE w:val="0"/>
        <w:autoSpaceDN w:val="0"/>
        <w:spacing w:after="0" w:line="240" w:lineRule="auto"/>
        <w:ind w:right="542" w:firstLine="454"/>
        <w:jc w:val="both"/>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трѐхмерные объекты) в цифровую среду (оцифровка,сканирование);</w:t>
      </w:r>
    </w:p>
    <w:p w:rsidR="00633C62" w:rsidRPr="00633C62" w:rsidRDefault="00633C62" w:rsidP="00633C62">
      <w:pPr>
        <w:widowControl w:val="0"/>
        <w:numPr>
          <w:ilvl w:val="0"/>
          <w:numId w:val="121"/>
        </w:numPr>
        <w:tabs>
          <w:tab w:val="left" w:pos="836"/>
        </w:tabs>
        <w:autoSpaceDE w:val="0"/>
        <w:autoSpaceDN w:val="0"/>
        <w:spacing w:after="0" w:line="240" w:lineRule="auto"/>
        <w:ind w:right="547" w:firstLine="454"/>
        <w:jc w:val="both"/>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633C62" w:rsidRPr="00633C62" w:rsidRDefault="00633C62" w:rsidP="00633C62">
      <w:pPr>
        <w:widowControl w:val="0"/>
        <w:numPr>
          <w:ilvl w:val="0"/>
          <w:numId w:val="121"/>
        </w:numPr>
        <w:tabs>
          <w:tab w:val="left" w:pos="836"/>
        </w:tabs>
        <w:autoSpaceDE w:val="0"/>
        <w:autoSpaceDN w:val="0"/>
        <w:spacing w:after="0" w:line="240" w:lineRule="auto"/>
        <w:ind w:right="542" w:firstLine="454"/>
        <w:jc w:val="both"/>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озвучиваниявидеосообщений;</w:t>
      </w:r>
    </w:p>
    <w:p w:rsidR="00633C62" w:rsidRPr="00633C62" w:rsidRDefault="00633C62" w:rsidP="00633C62">
      <w:pPr>
        <w:widowControl w:val="0"/>
        <w:numPr>
          <w:ilvl w:val="0"/>
          <w:numId w:val="121"/>
        </w:numPr>
        <w:tabs>
          <w:tab w:val="left" w:pos="836"/>
        </w:tabs>
        <w:autoSpaceDE w:val="0"/>
        <w:autoSpaceDN w:val="0"/>
        <w:spacing w:after="0" w:line="240" w:lineRule="auto"/>
        <w:ind w:left="835" w:hanging="169"/>
        <w:jc w:val="both"/>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выступления с аудио-, видео- и графическим экраннымсопровождением;</w:t>
      </w:r>
    </w:p>
    <w:p w:rsidR="00633C62" w:rsidRPr="00633C62" w:rsidRDefault="00633C62" w:rsidP="00633C62">
      <w:pPr>
        <w:widowControl w:val="0"/>
        <w:numPr>
          <w:ilvl w:val="0"/>
          <w:numId w:val="121"/>
        </w:numPr>
        <w:tabs>
          <w:tab w:val="left" w:pos="836"/>
        </w:tabs>
        <w:autoSpaceDE w:val="0"/>
        <w:autoSpaceDN w:val="0"/>
        <w:spacing w:before="44" w:after="0" w:line="240" w:lineRule="auto"/>
        <w:ind w:right="550" w:firstLine="454"/>
        <w:jc w:val="both"/>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вывода информации на бумагу и т. п. и в трѐхмерную материальную среду (печать);</w:t>
      </w:r>
    </w:p>
    <w:p w:rsidR="00633C62" w:rsidRPr="00633C62" w:rsidRDefault="00633C62" w:rsidP="00633C62">
      <w:pPr>
        <w:widowControl w:val="0"/>
        <w:autoSpaceDE w:val="0"/>
        <w:autoSpaceDN w:val="0"/>
        <w:spacing w:after="0"/>
        <w:jc w:val="both"/>
        <w:rPr>
          <w:rFonts w:ascii="Times New Roman" w:eastAsia="Times New Roman" w:hAnsi="Times New Roman" w:cs="Times New Roman"/>
          <w:sz w:val="28"/>
          <w:lang w:bidi="ru-RU"/>
        </w:rPr>
        <w:sectPr w:rsidR="00633C62" w:rsidRPr="00633C62">
          <w:pgSz w:w="11910" w:h="16840"/>
          <w:pgMar w:top="760" w:right="160" w:bottom="960" w:left="780" w:header="0" w:footer="699" w:gutter="0"/>
          <w:cols w:space="720"/>
        </w:sectPr>
      </w:pPr>
    </w:p>
    <w:p w:rsidR="00633C62" w:rsidRPr="00633C62" w:rsidRDefault="00633C62" w:rsidP="00633C62">
      <w:pPr>
        <w:widowControl w:val="0"/>
        <w:numPr>
          <w:ilvl w:val="0"/>
          <w:numId w:val="121"/>
        </w:numPr>
        <w:tabs>
          <w:tab w:val="left" w:pos="836"/>
        </w:tabs>
        <w:autoSpaceDE w:val="0"/>
        <w:autoSpaceDN w:val="0"/>
        <w:spacing w:before="66" w:after="0" w:line="240" w:lineRule="auto"/>
        <w:ind w:right="547" w:firstLine="454"/>
        <w:jc w:val="both"/>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633C62" w:rsidRPr="00633C62" w:rsidRDefault="00633C62" w:rsidP="00633C62">
      <w:pPr>
        <w:widowControl w:val="0"/>
        <w:numPr>
          <w:ilvl w:val="0"/>
          <w:numId w:val="121"/>
        </w:numPr>
        <w:tabs>
          <w:tab w:val="left" w:pos="836"/>
        </w:tabs>
        <w:autoSpaceDE w:val="0"/>
        <w:autoSpaceDN w:val="0"/>
        <w:spacing w:after="0" w:line="240" w:lineRule="auto"/>
        <w:ind w:left="835" w:hanging="169"/>
        <w:jc w:val="both"/>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поиска и полученияинформации;</w:t>
      </w:r>
    </w:p>
    <w:p w:rsidR="00633C62" w:rsidRPr="00633C62" w:rsidRDefault="00633C62" w:rsidP="00633C62">
      <w:pPr>
        <w:widowControl w:val="0"/>
        <w:numPr>
          <w:ilvl w:val="0"/>
          <w:numId w:val="121"/>
        </w:numPr>
        <w:tabs>
          <w:tab w:val="left" w:pos="836"/>
        </w:tabs>
        <w:autoSpaceDE w:val="0"/>
        <w:autoSpaceDN w:val="0"/>
        <w:spacing w:before="48" w:after="0" w:line="240" w:lineRule="auto"/>
        <w:ind w:right="548" w:firstLine="454"/>
        <w:jc w:val="both"/>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использования источников информации на бумажных и цифровых носителях (в том числе в справочниках, словарях, поисковыхсистемах);</w:t>
      </w:r>
    </w:p>
    <w:p w:rsidR="00633C62" w:rsidRPr="00633C62" w:rsidRDefault="00633C62" w:rsidP="00633C62">
      <w:pPr>
        <w:widowControl w:val="0"/>
        <w:numPr>
          <w:ilvl w:val="0"/>
          <w:numId w:val="121"/>
        </w:numPr>
        <w:tabs>
          <w:tab w:val="left" w:pos="836"/>
        </w:tabs>
        <w:autoSpaceDE w:val="0"/>
        <w:autoSpaceDN w:val="0"/>
        <w:spacing w:before="1" w:after="0" w:line="240" w:lineRule="auto"/>
        <w:ind w:right="548" w:firstLine="454"/>
        <w:jc w:val="both"/>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вещания (подкастинга), использования аудиовидеоустройств для учебной деятельности на уроке и внеурока;</w:t>
      </w:r>
    </w:p>
    <w:p w:rsidR="00633C62" w:rsidRPr="00633C62" w:rsidRDefault="00633C62" w:rsidP="00633C62">
      <w:pPr>
        <w:widowControl w:val="0"/>
        <w:numPr>
          <w:ilvl w:val="0"/>
          <w:numId w:val="121"/>
        </w:numPr>
        <w:tabs>
          <w:tab w:val="left" w:pos="836"/>
        </w:tabs>
        <w:autoSpaceDE w:val="0"/>
        <w:autoSpaceDN w:val="0"/>
        <w:spacing w:after="0" w:line="240" w:lineRule="auto"/>
        <w:ind w:right="546" w:firstLine="454"/>
        <w:jc w:val="both"/>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общения в Интернете, взаимодействия в социальных группах и сетях, участия в форумах, групповой работы над сообщениями(вики);</w:t>
      </w:r>
    </w:p>
    <w:p w:rsidR="00633C62" w:rsidRPr="00633C62" w:rsidRDefault="00633C62" w:rsidP="00633C62">
      <w:pPr>
        <w:widowControl w:val="0"/>
        <w:numPr>
          <w:ilvl w:val="0"/>
          <w:numId w:val="121"/>
        </w:numPr>
        <w:tabs>
          <w:tab w:val="left" w:pos="836"/>
        </w:tabs>
        <w:autoSpaceDE w:val="0"/>
        <w:autoSpaceDN w:val="0"/>
        <w:spacing w:after="0" w:line="240" w:lineRule="auto"/>
        <w:ind w:right="550" w:firstLine="454"/>
        <w:jc w:val="both"/>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создания и заполнения баз данных, в том числе определителей; наглядного представления и анализаданных;</w:t>
      </w:r>
    </w:p>
    <w:p w:rsidR="00633C62" w:rsidRPr="00633C62" w:rsidRDefault="00633C62" w:rsidP="00633C62">
      <w:pPr>
        <w:widowControl w:val="0"/>
        <w:numPr>
          <w:ilvl w:val="0"/>
          <w:numId w:val="121"/>
        </w:numPr>
        <w:tabs>
          <w:tab w:val="left" w:pos="836"/>
        </w:tabs>
        <w:autoSpaceDE w:val="0"/>
        <w:autoSpaceDN w:val="0"/>
        <w:spacing w:after="0" w:line="240" w:lineRule="auto"/>
        <w:ind w:right="542" w:firstLine="454"/>
        <w:jc w:val="both"/>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иявлений;</w:t>
      </w:r>
    </w:p>
    <w:p w:rsidR="00633C62" w:rsidRPr="00633C62" w:rsidRDefault="00633C62" w:rsidP="00633C62">
      <w:pPr>
        <w:widowControl w:val="0"/>
        <w:numPr>
          <w:ilvl w:val="0"/>
          <w:numId w:val="121"/>
        </w:numPr>
        <w:tabs>
          <w:tab w:val="left" w:pos="836"/>
        </w:tabs>
        <w:autoSpaceDE w:val="0"/>
        <w:autoSpaceDN w:val="0"/>
        <w:spacing w:after="0" w:line="240" w:lineRule="auto"/>
        <w:ind w:right="545" w:firstLine="454"/>
        <w:jc w:val="both"/>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633C62" w:rsidRPr="00633C62" w:rsidRDefault="00633C62" w:rsidP="00633C62">
      <w:pPr>
        <w:widowControl w:val="0"/>
        <w:numPr>
          <w:ilvl w:val="0"/>
          <w:numId w:val="121"/>
        </w:numPr>
        <w:tabs>
          <w:tab w:val="left" w:pos="836"/>
        </w:tabs>
        <w:autoSpaceDE w:val="0"/>
        <w:autoSpaceDN w:val="0"/>
        <w:spacing w:after="0" w:line="240" w:lineRule="auto"/>
        <w:ind w:right="542" w:firstLine="454"/>
        <w:jc w:val="both"/>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художественного творчества с использованием ручных, электрических и ИКТ- инструментов, реализации художественно-оформительских и издательских проектов, натурной и рисованноймультипликации;</w:t>
      </w:r>
    </w:p>
    <w:p w:rsidR="00633C62" w:rsidRPr="00633C62" w:rsidRDefault="00633C62" w:rsidP="00633C62">
      <w:pPr>
        <w:widowControl w:val="0"/>
        <w:numPr>
          <w:ilvl w:val="0"/>
          <w:numId w:val="121"/>
        </w:numPr>
        <w:tabs>
          <w:tab w:val="left" w:pos="836"/>
        </w:tabs>
        <w:autoSpaceDE w:val="0"/>
        <w:autoSpaceDN w:val="0"/>
        <w:spacing w:after="0" w:line="240" w:lineRule="auto"/>
        <w:ind w:right="546" w:firstLine="454"/>
        <w:jc w:val="both"/>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создания материальных и информационных объектов с использованием ручных и электроинструментов, применяемых в избранных для изучения распространѐнных технологиях (индустриальных, сельскохозяйственных, технологиях ведения дома, информационных и коммуникационныхтехнологиях);</w:t>
      </w:r>
    </w:p>
    <w:p w:rsidR="00633C62" w:rsidRPr="00633C62" w:rsidRDefault="00633C62" w:rsidP="00633C62">
      <w:pPr>
        <w:widowControl w:val="0"/>
        <w:numPr>
          <w:ilvl w:val="0"/>
          <w:numId w:val="121"/>
        </w:numPr>
        <w:tabs>
          <w:tab w:val="left" w:pos="836"/>
        </w:tabs>
        <w:autoSpaceDE w:val="0"/>
        <w:autoSpaceDN w:val="0"/>
        <w:spacing w:before="1" w:after="0" w:line="240" w:lineRule="auto"/>
        <w:ind w:right="549" w:firstLine="454"/>
        <w:jc w:val="both"/>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633C62" w:rsidRPr="00633C62" w:rsidRDefault="00633C62" w:rsidP="00633C62">
      <w:pPr>
        <w:widowControl w:val="0"/>
        <w:numPr>
          <w:ilvl w:val="0"/>
          <w:numId w:val="121"/>
        </w:numPr>
        <w:tabs>
          <w:tab w:val="left" w:pos="836"/>
        </w:tabs>
        <w:autoSpaceDE w:val="0"/>
        <w:autoSpaceDN w:val="0"/>
        <w:spacing w:after="0" w:line="240" w:lineRule="auto"/>
        <w:ind w:right="541" w:firstLine="454"/>
        <w:jc w:val="both"/>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занятий по изучению правил дорожного движения с использованием игр, оборудования, а также компьютерныхтренажѐров;</w:t>
      </w:r>
    </w:p>
    <w:p w:rsidR="00633C62" w:rsidRPr="00633C62" w:rsidRDefault="00633C62" w:rsidP="00633C62">
      <w:pPr>
        <w:widowControl w:val="0"/>
        <w:numPr>
          <w:ilvl w:val="0"/>
          <w:numId w:val="121"/>
        </w:numPr>
        <w:tabs>
          <w:tab w:val="left" w:pos="836"/>
        </w:tabs>
        <w:autoSpaceDE w:val="0"/>
        <w:autoSpaceDN w:val="0"/>
        <w:spacing w:after="0" w:line="240" w:lineRule="auto"/>
        <w:ind w:right="541" w:firstLine="454"/>
        <w:jc w:val="both"/>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размещения продуктов познавательной, учебно-исследовательской деятельности обучающихся в информационно-образовательной среде образовательного учреждения;</w:t>
      </w:r>
    </w:p>
    <w:p w:rsidR="0039200C" w:rsidRPr="00633C62" w:rsidRDefault="00633C62" w:rsidP="0039200C">
      <w:pPr>
        <w:widowControl w:val="0"/>
        <w:autoSpaceDE w:val="0"/>
        <w:autoSpaceDN w:val="0"/>
        <w:spacing w:before="66" w:after="0"/>
        <w:ind w:right="549"/>
        <w:jc w:val="both"/>
        <w:rPr>
          <w:rFonts w:ascii="Times New Roman" w:eastAsia="Times New Roman" w:hAnsi="Times New Roman" w:cs="Times New Roman"/>
          <w:sz w:val="28"/>
          <w:szCs w:val="28"/>
          <w:lang w:bidi="ru-RU"/>
        </w:rPr>
      </w:pPr>
      <w:r w:rsidRPr="00633C62">
        <w:rPr>
          <w:rFonts w:ascii="Times New Roman" w:eastAsia="Times New Roman" w:hAnsi="Times New Roman" w:cs="Times New Roman"/>
          <w:sz w:val="28"/>
          <w:lang w:bidi="ru-RU"/>
        </w:rPr>
        <w:t>проектирования и организации индивидуальной и групповой деятельности, организации своего времени с использованием ИКТ; планированияучебного</w:t>
      </w:r>
      <w:r w:rsidR="0039200C" w:rsidRPr="00633C62">
        <w:rPr>
          <w:rFonts w:ascii="Times New Roman" w:eastAsia="Times New Roman" w:hAnsi="Times New Roman" w:cs="Times New Roman"/>
          <w:sz w:val="28"/>
          <w:szCs w:val="28"/>
          <w:lang w:bidi="ru-RU"/>
        </w:rPr>
        <w:t>процесса, фиксирования его реализации в целом и отдельных этапов (выступлений, дискуссий, экспериментов);</w:t>
      </w:r>
    </w:p>
    <w:p w:rsidR="00633C62" w:rsidRPr="0039200C" w:rsidRDefault="0039200C" w:rsidP="00633C62">
      <w:pPr>
        <w:widowControl w:val="0"/>
        <w:numPr>
          <w:ilvl w:val="0"/>
          <w:numId w:val="121"/>
        </w:numPr>
        <w:tabs>
          <w:tab w:val="left" w:pos="836"/>
        </w:tabs>
        <w:autoSpaceDE w:val="0"/>
        <w:autoSpaceDN w:val="0"/>
        <w:spacing w:after="0" w:line="240" w:lineRule="auto"/>
        <w:ind w:right="544" w:firstLine="454"/>
        <w:jc w:val="both"/>
        <w:rPr>
          <w:rFonts w:ascii="Times New Roman" w:eastAsia="Times New Roman" w:hAnsi="Times New Roman" w:cs="Times New Roman"/>
          <w:sz w:val="28"/>
          <w:lang w:bidi="ru-RU"/>
        </w:rPr>
        <w:sectPr w:rsidR="00633C62" w:rsidRPr="0039200C">
          <w:pgSz w:w="11910" w:h="16840"/>
          <w:pgMar w:top="760" w:right="160" w:bottom="960" w:left="780" w:header="0" w:footer="699" w:gutter="0"/>
          <w:cols w:space="720"/>
        </w:sectPr>
      </w:pPr>
      <w:r w:rsidRPr="00633C62">
        <w:rPr>
          <w:rFonts w:ascii="Times New Roman" w:eastAsia="Times New Roman" w:hAnsi="Times New Roman" w:cs="Times New Roman"/>
          <w:sz w:val="28"/>
          <w:lang w:bidi="ru-RU"/>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w:t>
      </w:r>
    </w:p>
    <w:p w:rsidR="00633C62" w:rsidRPr="00633C62" w:rsidRDefault="00633C62" w:rsidP="00633C62">
      <w:pPr>
        <w:widowControl w:val="0"/>
        <w:numPr>
          <w:ilvl w:val="0"/>
          <w:numId w:val="121"/>
        </w:numPr>
        <w:tabs>
          <w:tab w:val="left" w:pos="836"/>
        </w:tabs>
        <w:autoSpaceDE w:val="0"/>
        <w:autoSpaceDN w:val="0"/>
        <w:spacing w:after="0" w:line="240" w:lineRule="auto"/>
        <w:ind w:right="543" w:firstLine="454"/>
        <w:jc w:val="both"/>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методических тексто-графических и аудиовидеоматериалов, результатов творческой, научно-исследовательской и проектной деятельностиобучающихся;</w:t>
      </w:r>
    </w:p>
    <w:p w:rsidR="00633C62" w:rsidRPr="00633C62" w:rsidRDefault="00633C62" w:rsidP="00633C62">
      <w:pPr>
        <w:widowControl w:val="0"/>
        <w:numPr>
          <w:ilvl w:val="0"/>
          <w:numId w:val="121"/>
        </w:numPr>
        <w:tabs>
          <w:tab w:val="left" w:pos="836"/>
          <w:tab w:val="left" w:pos="2884"/>
          <w:tab w:val="left" w:pos="5409"/>
          <w:tab w:val="left" w:pos="7976"/>
          <w:tab w:val="left" w:pos="10266"/>
        </w:tabs>
        <w:autoSpaceDE w:val="0"/>
        <w:autoSpaceDN w:val="0"/>
        <w:spacing w:before="1" w:after="0" w:line="240" w:lineRule="auto"/>
        <w:ind w:right="542" w:firstLine="454"/>
        <w:jc w:val="both"/>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w:t>
      </w:r>
      <w:r w:rsidRPr="00633C62">
        <w:rPr>
          <w:rFonts w:ascii="Times New Roman" w:eastAsia="Times New Roman" w:hAnsi="Times New Roman" w:cs="Times New Roman"/>
          <w:sz w:val="28"/>
          <w:lang w:bidi="ru-RU"/>
        </w:rPr>
        <w:tab/>
        <w:t>обеспеченных</w:t>
      </w:r>
      <w:r w:rsidRPr="00633C62">
        <w:rPr>
          <w:rFonts w:ascii="Times New Roman" w:eastAsia="Times New Roman" w:hAnsi="Times New Roman" w:cs="Times New Roman"/>
          <w:sz w:val="28"/>
          <w:lang w:bidi="ru-RU"/>
        </w:rPr>
        <w:tab/>
        <w:t>озвучиванием,</w:t>
      </w:r>
      <w:r w:rsidRPr="00633C62">
        <w:rPr>
          <w:rFonts w:ascii="Times New Roman" w:eastAsia="Times New Roman" w:hAnsi="Times New Roman" w:cs="Times New Roman"/>
          <w:sz w:val="28"/>
          <w:lang w:bidi="ru-RU"/>
        </w:rPr>
        <w:tab/>
        <w:t>освещением</w:t>
      </w:r>
      <w:r w:rsidRPr="00633C62">
        <w:rPr>
          <w:rFonts w:ascii="Times New Roman" w:eastAsia="Times New Roman" w:hAnsi="Times New Roman" w:cs="Times New Roman"/>
          <w:sz w:val="28"/>
          <w:lang w:bidi="ru-RU"/>
        </w:rPr>
        <w:tab/>
      </w:r>
      <w:r w:rsidRPr="00633C62">
        <w:rPr>
          <w:rFonts w:ascii="Times New Roman" w:eastAsia="Times New Roman" w:hAnsi="Times New Roman" w:cs="Times New Roman"/>
          <w:spacing w:val="-12"/>
          <w:sz w:val="28"/>
          <w:lang w:bidi="ru-RU"/>
        </w:rPr>
        <w:t xml:space="preserve">и </w:t>
      </w:r>
      <w:r w:rsidRPr="00633C62">
        <w:rPr>
          <w:rFonts w:ascii="Times New Roman" w:eastAsia="Times New Roman" w:hAnsi="Times New Roman" w:cs="Times New Roman"/>
          <w:sz w:val="28"/>
          <w:lang w:bidi="ru-RU"/>
        </w:rPr>
        <w:t>мультимедиасопровождением;</w:t>
      </w:r>
    </w:p>
    <w:p w:rsidR="00633C62" w:rsidRPr="00633C62" w:rsidRDefault="00633C62" w:rsidP="00633C62">
      <w:pPr>
        <w:widowControl w:val="0"/>
        <w:autoSpaceDE w:val="0"/>
        <w:autoSpaceDN w:val="0"/>
        <w:spacing w:after="0" w:line="322" w:lineRule="exact"/>
        <w:ind w:left="667"/>
        <w:jc w:val="both"/>
        <w:rPr>
          <w:rFonts w:ascii="Times New Roman" w:eastAsia="Times New Roman" w:hAnsi="Times New Roman" w:cs="Times New Roman"/>
          <w:sz w:val="28"/>
          <w:szCs w:val="28"/>
          <w:lang w:bidi="ru-RU"/>
        </w:rPr>
      </w:pPr>
      <w:r w:rsidRPr="00633C62">
        <w:rPr>
          <w:rFonts w:ascii="Times New Roman" w:eastAsia="Times New Roman" w:hAnsi="Times New Roman" w:cs="Times New Roman"/>
          <w:sz w:val="28"/>
          <w:szCs w:val="28"/>
          <w:lang w:bidi="ru-RU"/>
        </w:rPr>
        <w:t>выпуска школьных печатных изданий, работы школьного телевидения.</w:t>
      </w:r>
    </w:p>
    <w:p w:rsidR="00633C62" w:rsidRPr="0039200C" w:rsidRDefault="00633C62" w:rsidP="0039200C">
      <w:pPr>
        <w:widowControl w:val="0"/>
        <w:autoSpaceDE w:val="0"/>
        <w:autoSpaceDN w:val="0"/>
        <w:spacing w:before="47" w:after="0"/>
        <w:ind w:left="213" w:right="550" w:firstLine="454"/>
        <w:jc w:val="both"/>
        <w:rPr>
          <w:rFonts w:ascii="Times New Roman" w:eastAsia="Times New Roman" w:hAnsi="Times New Roman" w:cs="Times New Roman"/>
          <w:sz w:val="28"/>
          <w:szCs w:val="28"/>
          <w:lang w:bidi="ru-RU"/>
        </w:rPr>
      </w:pPr>
      <w:r w:rsidRPr="00633C62">
        <w:rPr>
          <w:rFonts w:ascii="Times New Roman" w:eastAsia="Times New Roman" w:hAnsi="Times New Roman" w:cs="Times New Roman"/>
          <w:sz w:val="28"/>
          <w:szCs w:val="28"/>
          <w:lang w:bidi="ru-RU"/>
        </w:rPr>
        <w:t>Все указанные виды деятельности должны быть обе</w:t>
      </w:r>
      <w:r w:rsidR="0039200C">
        <w:rPr>
          <w:rFonts w:ascii="Times New Roman" w:eastAsia="Times New Roman" w:hAnsi="Times New Roman" w:cs="Times New Roman"/>
          <w:sz w:val="28"/>
          <w:szCs w:val="28"/>
          <w:lang w:bidi="ru-RU"/>
        </w:rPr>
        <w:t>спечены расходными материалами.</w:t>
      </w:r>
    </w:p>
    <w:p w:rsidR="00633C62" w:rsidRPr="00633C62" w:rsidRDefault="00633C62" w:rsidP="00633C62">
      <w:pPr>
        <w:widowControl w:val="0"/>
        <w:autoSpaceDE w:val="0"/>
        <w:autoSpaceDN w:val="0"/>
        <w:spacing w:after="0"/>
        <w:ind w:left="213" w:right="546" w:firstLine="454"/>
        <w:jc w:val="both"/>
        <w:rPr>
          <w:rFonts w:ascii="Times New Roman" w:eastAsia="Times New Roman" w:hAnsi="Times New Roman" w:cs="Times New Roman"/>
          <w:sz w:val="28"/>
          <w:szCs w:val="28"/>
          <w:lang w:bidi="ru-RU"/>
        </w:rPr>
      </w:pPr>
      <w:r w:rsidRPr="00633C62">
        <w:rPr>
          <w:rFonts w:ascii="Times New Roman" w:eastAsia="Times New Roman" w:hAnsi="Times New Roman" w:cs="Times New Roman"/>
          <w:i/>
          <w:sz w:val="28"/>
          <w:szCs w:val="28"/>
          <w:lang w:bidi="ru-RU"/>
        </w:rPr>
        <w:t xml:space="preserve">Технические средства: </w:t>
      </w:r>
      <w:r w:rsidRPr="00633C62">
        <w:rPr>
          <w:rFonts w:ascii="Times New Roman" w:eastAsia="Times New Roman" w:hAnsi="Times New Roman" w:cs="Times New Roman"/>
          <w:sz w:val="28"/>
          <w:szCs w:val="28"/>
          <w:lang w:bidi="ru-RU"/>
        </w:rPr>
        <w:t>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 управляемые движущиеся модели с обратной связью; цифровой микроскоп; доска со средствами, обеспечивающими обратную связь.</w:t>
      </w:r>
    </w:p>
    <w:p w:rsidR="00633C62" w:rsidRPr="00633C62" w:rsidRDefault="00633C62" w:rsidP="00633C62">
      <w:pPr>
        <w:widowControl w:val="0"/>
        <w:autoSpaceDE w:val="0"/>
        <w:autoSpaceDN w:val="0"/>
        <w:spacing w:before="1" w:after="0"/>
        <w:ind w:left="213" w:right="541" w:firstLine="454"/>
        <w:jc w:val="both"/>
        <w:rPr>
          <w:rFonts w:ascii="Times New Roman" w:eastAsia="Times New Roman" w:hAnsi="Times New Roman" w:cs="Times New Roman"/>
          <w:sz w:val="28"/>
          <w:szCs w:val="28"/>
          <w:lang w:bidi="ru-RU"/>
        </w:rPr>
      </w:pPr>
      <w:r w:rsidRPr="00633C62">
        <w:rPr>
          <w:rFonts w:ascii="Times New Roman" w:eastAsia="Times New Roman" w:hAnsi="Times New Roman" w:cs="Times New Roman"/>
          <w:i/>
          <w:sz w:val="28"/>
          <w:szCs w:val="28"/>
          <w:lang w:bidi="ru-RU"/>
        </w:rPr>
        <w:t xml:space="preserve">Программные инструменты: </w:t>
      </w:r>
      <w:r w:rsidRPr="00633C62">
        <w:rPr>
          <w:rFonts w:ascii="Times New Roman" w:eastAsia="Times New Roman" w:hAnsi="Times New Roman" w:cs="Times New Roman"/>
          <w:sz w:val="28"/>
          <w:szCs w:val="28"/>
          <w:lang w:bidi="ru-RU"/>
        </w:rPr>
        <w:t>операционные системы и служебные инструменты; орфографический корректор для текстов на русском и иностранном языках; клавиатурный тренажѐр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удалѐнного редактирования сообщений.</w:t>
      </w:r>
    </w:p>
    <w:p w:rsidR="0039200C" w:rsidRPr="00633C62" w:rsidRDefault="00633C62" w:rsidP="0039200C">
      <w:pPr>
        <w:widowControl w:val="0"/>
        <w:autoSpaceDE w:val="0"/>
        <w:autoSpaceDN w:val="0"/>
        <w:spacing w:before="66" w:after="0"/>
        <w:ind w:left="213" w:right="547"/>
        <w:jc w:val="both"/>
        <w:rPr>
          <w:rFonts w:ascii="Times New Roman" w:eastAsia="Times New Roman" w:hAnsi="Times New Roman" w:cs="Times New Roman"/>
          <w:sz w:val="28"/>
          <w:szCs w:val="28"/>
          <w:lang w:bidi="ru-RU"/>
        </w:rPr>
      </w:pPr>
      <w:r w:rsidRPr="00633C62">
        <w:rPr>
          <w:rFonts w:ascii="Times New Roman" w:eastAsia="Times New Roman" w:hAnsi="Times New Roman" w:cs="Times New Roman"/>
          <w:sz w:val="28"/>
          <w:szCs w:val="28"/>
          <w:lang w:bidi="ru-RU"/>
        </w:rPr>
        <w:t>Обеспечение технической, методической и организационной 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w:t>
      </w:r>
    </w:p>
    <w:p w:rsidR="0039200C" w:rsidRPr="00633C62" w:rsidRDefault="00633C62" w:rsidP="0039200C">
      <w:pPr>
        <w:widowControl w:val="0"/>
        <w:autoSpaceDE w:val="0"/>
        <w:autoSpaceDN w:val="0"/>
        <w:spacing w:after="0"/>
        <w:ind w:left="213" w:right="540" w:firstLine="454"/>
        <w:jc w:val="both"/>
        <w:rPr>
          <w:rFonts w:ascii="Times New Roman" w:eastAsia="Times New Roman" w:hAnsi="Times New Roman" w:cs="Times New Roman"/>
          <w:sz w:val="28"/>
          <w:szCs w:val="28"/>
          <w:lang w:bidi="ru-RU"/>
        </w:rPr>
      </w:pPr>
      <w:r w:rsidRPr="00633C62">
        <w:rPr>
          <w:rFonts w:ascii="Times New Roman" w:eastAsia="Times New Roman" w:hAnsi="Times New Roman" w:cs="Times New Roman"/>
          <w:sz w:val="28"/>
          <w:szCs w:val="28"/>
          <w:lang w:bidi="ru-RU"/>
        </w:rPr>
        <w:t>; подгот</w:t>
      </w:r>
      <w:r w:rsidR="0039200C">
        <w:rPr>
          <w:rFonts w:ascii="Times New Roman" w:eastAsia="Times New Roman" w:hAnsi="Times New Roman" w:cs="Times New Roman"/>
          <w:sz w:val="28"/>
          <w:szCs w:val="28"/>
          <w:lang w:bidi="ru-RU"/>
        </w:rPr>
        <w:t>овка программ формирования ИКТ-</w:t>
      </w:r>
      <w:r w:rsidR="0039200C" w:rsidRPr="00633C62">
        <w:rPr>
          <w:rFonts w:ascii="Times New Roman" w:eastAsia="Times New Roman" w:hAnsi="Times New Roman" w:cs="Times New Roman"/>
          <w:sz w:val="28"/>
          <w:szCs w:val="28"/>
          <w:lang w:bidi="ru-RU"/>
        </w:rPr>
        <w:t>компетентности работников ОУ (индивидуальных программ для каждого работника).Отображение образовательного процесса в информационной среде: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осуществляетсяметодическая поддержка учителей (интернет-школа, интернет-ИПК, мультимедиакол-лекция).</w:t>
      </w:r>
    </w:p>
    <w:p w:rsidR="00633C62" w:rsidRPr="0039200C" w:rsidRDefault="00633C62" w:rsidP="0039200C">
      <w:pPr>
        <w:widowControl w:val="0"/>
        <w:autoSpaceDE w:val="0"/>
        <w:autoSpaceDN w:val="0"/>
        <w:spacing w:after="0"/>
        <w:ind w:left="213" w:right="544" w:firstLine="454"/>
        <w:jc w:val="both"/>
        <w:rPr>
          <w:rFonts w:ascii="Times New Roman" w:eastAsia="Times New Roman" w:hAnsi="Times New Roman" w:cs="Times New Roman"/>
          <w:sz w:val="28"/>
          <w:szCs w:val="28"/>
          <w:lang w:bidi="ru-RU"/>
        </w:rPr>
        <w:sectPr w:rsidR="00633C62" w:rsidRPr="0039200C">
          <w:pgSz w:w="11910" w:h="16840"/>
          <w:pgMar w:top="760" w:right="160" w:bottom="960" w:left="780" w:header="0" w:footer="699" w:gutter="0"/>
          <w:cols w:space="720"/>
        </w:sectPr>
      </w:pPr>
    </w:p>
    <w:p w:rsidR="00633C62" w:rsidRPr="00633C62" w:rsidRDefault="00633C62" w:rsidP="00633C62">
      <w:pPr>
        <w:widowControl w:val="0"/>
        <w:autoSpaceDE w:val="0"/>
        <w:autoSpaceDN w:val="0"/>
        <w:spacing w:after="0"/>
        <w:ind w:left="213" w:right="545" w:firstLine="454"/>
        <w:jc w:val="both"/>
        <w:rPr>
          <w:rFonts w:ascii="Times New Roman" w:eastAsia="Times New Roman" w:hAnsi="Times New Roman" w:cs="Times New Roman"/>
          <w:sz w:val="28"/>
          <w:szCs w:val="28"/>
          <w:lang w:bidi="ru-RU"/>
        </w:rPr>
      </w:pPr>
      <w:r w:rsidRPr="00633C62">
        <w:rPr>
          <w:rFonts w:ascii="Times New Roman" w:eastAsia="Times New Roman" w:hAnsi="Times New Roman" w:cs="Times New Roman"/>
          <w:sz w:val="28"/>
          <w:szCs w:val="28"/>
          <w:lang w:bidi="ru-RU"/>
        </w:rPr>
        <w:t>Компоненты на бумажных носителях: учебники (органайзеры); рабочие тетради (тетради-тренажѐры).</w:t>
      </w:r>
    </w:p>
    <w:p w:rsidR="00633C62" w:rsidRPr="00633C62" w:rsidRDefault="00633C62" w:rsidP="00633C62">
      <w:pPr>
        <w:widowControl w:val="0"/>
        <w:autoSpaceDE w:val="0"/>
        <w:autoSpaceDN w:val="0"/>
        <w:spacing w:before="1" w:after="0"/>
        <w:ind w:left="213" w:right="547" w:firstLine="454"/>
        <w:jc w:val="both"/>
        <w:rPr>
          <w:rFonts w:ascii="Times New Roman" w:eastAsia="Times New Roman" w:hAnsi="Times New Roman" w:cs="Times New Roman"/>
          <w:sz w:val="28"/>
          <w:szCs w:val="28"/>
          <w:lang w:bidi="ru-RU"/>
        </w:rPr>
      </w:pPr>
      <w:r w:rsidRPr="00633C62">
        <w:rPr>
          <w:rFonts w:ascii="Times New Roman" w:eastAsia="Times New Roman" w:hAnsi="Times New Roman" w:cs="Times New Roman"/>
          <w:sz w:val="28"/>
          <w:szCs w:val="28"/>
          <w:lang w:bidi="ru-RU"/>
        </w:rPr>
        <w:t>Компоненты на CD и DVD: электронные приложения к учебникам; электронные наглядные пособия; электронные тренажѐры; электронные практикумы.</w:t>
      </w:r>
    </w:p>
    <w:p w:rsidR="00633C62" w:rsidRPr="00633C62" w:rsidRDefault="00633C62" w:rsidP="00633C62">
      <w:pPr>
        <w:widowControl w:val="0"/>
        <w:numPr>
          <w:ilvl w:val="2"/>
          <w:numId w:val="118"/>
        </w:numPr>
        <w:tabs>
          <w:tab w:val="left" w:pos="1695"/>
        </w:tabs>
        <w:autoSpaceDE w:val="0"/>
        <w:autoSpaceDN w:val="0"/>
        <w:spacing w:before="6" w:after="0" w:line="240" w:lineRule="auto"/>
        <w:ind w:left="931" w:right="1265" w:firstLine="62"/>
        <w:jc w:val="both"/>
        <w:outlineLvl w:val="3"/>
        <w:rPr>
          <w:rFonts w:ascii="Times New Roman" w:eastAsia="Times New Roman" w:hAnsi="Times New Roman" w:cs="Times New Roman"/>
          <w:b/>
          <w:bCs/>
          <w:i/>
          <w:sz w:val="28"/>
          <w:szCs w:val="28"/>
          <w:lang w:bidi="ru-RU"/>
        </w:rPr>
      </w:pPr>
      <w:r w:rsidRPr="00633C62">
        <w:rPr>
          <w:rFonts w:ascii="Times New Roman" w:eastAsia="Times New Roman" w:hAnsi="Times New Roman" w:cs="Times New Roman"/>
          <w:b/>
          <w:bCs/>
          <w:i/>
          <w:sz w:val="28"/>
          <w:szCs w:val="28"/>
          <w:lang w:bidi="ru-RU"/>
        </w:rPr>
        <w:t>Модель сетевого графика (дорожной карты) по формированию необходимой системы условий реализации основнойобразовательной</w:t>
      </w:r>
    </w:p>
    <w:p w:rsidR="00633C62" w:rsidRPr="00633C62" w:rsidRDefault="00633C62" w:rsidP="00633C62">
      <w:pPr>
        <w:widowControl w:val="0"/>
        <w:autoSpaceDE w:val="0"/>
        <w:autoSpaceDN w:val="0"/>
        <w:spacing w:before="1" w:after="48" w:line="240" w:lineRule="auto"/>
        <w:ind w:left="745" w:right="1072"/>
        <w:jc w:val="center"/>
        <w:rPr>
          <w:rFonts w:ascii="Times New Roman" w:eastAsia="Times New Roman" w:hAnsi="Times New Roman" w:cs="Times New Roman"/>
          <w:b/>
          <w:i/>
          <w:sz w:val="28"/>
          <w:lang w:bidi="ru-RU"/>
        </w:rPr>
      </w:pPr>
      <w:r w:rsidRPr="00633C62">
        <w:rPr>
          <w:rFonts w:ascii="Times New Roman" w:eastAsia="Times New Roman" w:hAnsi="Times New Roman" w:cs="Times New Roman"/>
          <w:b/>
          <w:i/>
          <w:sz w:val="28"/>
          <w:lang w:bidi="ru-RU"/>
        </w:rPr>
        <w:t>программы</w:t>
      </w:r>
    </w:p>
    <w:tbl>
      <w:tblPr>
        <w:tblStyle w:val="TableNormal5"/>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6"/>
        <w:gridCol w:w="5337"/>
        <w:gridCol w:w="3071"/>
      </w:tblGrid>
      <w:tr w:rsidR="00633C62" w:rsidRPr="00633C62" w:rsidTr="00633C62">
        <w:trPr>
          <w:trHeight w:val="741"/>
        </w:trPr>
        <w:tc>
          <w:tcPr>
            <w:tcW w:w="2336" w:type="dxa"/>
          </w:tcPr>
          <w:p w:rsidR="00633C62" w:rsidRPr="00633C62" w:rsidRDefault="00633C62" w:rsidP="00633C62">
            <w:pPr>
              <w:spacing w:line="315" w:lineRule="exact"/>
              <w:ind w:left="386"/>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Направление</w:t>
            </w:r>
          </w:p>
          <w:p w:rsidR="00633C62" w:rsidRPr="00633C62" w:rsidRDefault="00633C62" w:rsidP="00633C62">
            <w:pPr>
              <w:spacing w:before="47"/>
              <w:ind w:left="381"/>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мероприятий</w:t>
            </w:r>
          </w:p>
        </w:tc>
        <w:tc>
          <w:tcPr>
            <w:tcW w:w="5337" w:type="dxa"/>
          </w:tcPr>
          <w:p w:rsidR="00633C62" w:rsidRPr="00633C62" w:rsidRDefault="00633C62" w:rsidP="00633C62">
            <w:pPr>
              <w:spacing w:before="177"/>
              <w:ind w:left="1835" w:right="1829"/>
              <w:jc w:val="center"/>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Мероприятия</w:t>
            </w:r>
          </w:p>
        </w:tc>
        <w:tc>
          <w:tcPr>
            <w:tcW w:w="3071" w:type="dxa"/>
          </w:tcPr>
          <w:p w:rsidR="00633C62" w:rsidRPr="00633C62" w:rsidRDefault="00633C62" w:rsidP="00633C62">
            <w:pPr>
              <w:spacing w:before="177"/>
              <w:ind w:left="440"/>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Сроки реализации</w:t>
            </w:r>
          </w:p>
        </w:tc>
      </w:tr>
      <w:tr w:rsidR="00633C62" w:rsidRPr="00633C62" w:rsidTr="00633C62">
        <w:trPr>
          <w:trHeight w:val="1085"/>
        </w:trPr>
        <w:tc>
          <w:tcPr>
            <w:tcW w:w="2336" w:type="dxa"/>
            <w:tcBorders>
              <w:bottom w:val="nil"/>
            </w:tcBorders>
          </w:tcPr>
          <w:p w:rsidR="00633C62" w:rsidRPr="00633C62" w:rsidRDefault="00633C62" w:rsidP="00633C62">
            <w:pPr>
              <w:spacing w:line="315" w:lineRule="exact"/>
              <w:ind w:left="107"/>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I. Нормативное</w:t>
            </w:r>
          </w:p>
          <w:p w:rsidR="00633C62" w:rsidRPr="00633C62" w:rsidRDefault="00633C62" w:rsidP="00633C62">
            <w:pPr>
              <w:spacing w:line="370" w:lineRule="atLeast"/>
              <w:ind w:left="107" w:right="704"/>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обеспечение введения</w:t>
            </w:r>
          </w:p>
        </w:tc>
        <w:tc>
          <w:tcPr>
            <w:tcW w:w="5337" w:type="dxa"/>
            <w:tcBorders>
              <w:bottom w:val="nil"/>
            </w:tcBorders>
          </w:tcPr>
          <w:p w:rsidR="00633C62" w:rsidRPr="00633C62" w:rsidRDefault="00633C62" w:rsidP="00633C62">
            <w:pPr>
              <w:spacing w:line="315" w:lineRule="exact"/>
              <w:ind w:left="107"/>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1. Наличие решения органа</w:t>
            </w:r>
          </w:p>
          <w:p w:rsidR="00633C62" w:rsidRPr="00633C62" w:rsidRDefault="00633C62" w:rsidP="00633C62">
            <w:pPr>
              <w:spacing w:before="48"/>
              <w:ind w:left="107"/>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государственно-общественного</w:t>
            </w:r>
          </w:p>
          <w:p w:rsidR="00633C62" w:rsidRPr="00633C62" w:rsidRDefault="00633C62" w:rsidP="00633C62">
            <w:pPr>
              <w:spacing w:before="47"/>
              <w:ind w:left="107"/>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управления (совета школы, управляющего</w:t>
            </w:r>
          </w:p>
        </w:tc>
        <w:tc>
          <w:tcPr>
            <w:tcW w:w="3071" w:type="dxa"/>
            <w:tcBorders>
              <w:bottom w:val="nil"/>
            </w:tcBorders>
          </w:tcPr>
          <w:p w:rsidR="00633C62" w:rsidRPr="00633C62" w:rsidRDefault="00633C62" w:rsidP="00633C62">
            <w:pPr>
              <w:spacing w:line="315" w:lineRule="exact"/>
              <w:ind w:left="106"/>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имеется</w:t>
            </w:r>
          </w:p>
        </w:tc>
      </w:tr>
      <w:tr w:rsidR="00633C62" w:rsidRPr="00633C62" w:rsidTr="00633C62">
        <w:trPr>
          <w:trHeight w:val="1137"/>
        </w:trPr>
        <w:tc>
          <w:tcPr>
            <w:tcW w:w="2336" w:type="dxa"/>
            <w:tcBorders>
              <w:top w:val="nil"/>
              <w:bottom w:val="nil"/>
            </w:tcBorders>
          </w:tcPr>
          <w:p w:rsidR="00633C62" w:rsidRPr="00633C62" w:rsidRDefault="00633C62" w:rsidP="00633C62">
            <w:pPr>
              <w:spacing w:before="19"/>
              <w:ind w:left="107"/>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Стандарта</w:t>
            </w:r>
          </w:p>
        </w:tc>
        <w:tc>
          <w:tcPr>
            <w:tcW w:w="5337" w:type="dxa"/>
            <w:tcBorders>
              <w:top w:val="nil"/>
            </w:tcBorders>
          </w:tcPr>
          <w:p w:rsidR="00633C62" w:rsidRPr="00633C62" w:rsidRDefault="00633C62" w:rsidP="00633C62">
            <w:pPr>
              <w:spacing w:before="19"/>
              <w:ind w:left="107"/>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совета, попечительского совета) о</w:t>
            </w:r>
          </w:p>
          <w:p w:rsidR="00633C62" w:rsidRPr="00633C62" w:rsidRDefault="00633C62" w:rsidP="00633C62">
            <w:pPr>
              <w:spacing w:line="370" w:lineRule="atLeast"/>
              <w:ind w:left="107" w:right="263"/>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введении в образовательном учреждении Стандарта</w:t>
            </w:r>
          </w:p>
        </w:tc>
        <w:tc>
          <w:tcPr>
            <w:tcW w:w="3071" w:type="dxa"/>
            <w:tcBorders>
              <w:top w:val="nil"/>
            </w:tcBorders>
          </w:tcPr>
          <w:p w:rsidR="00633C62" w:rsidRPr="00633C62" w:rsidRDefault="00633C62" w:rsidP="00633C62">
            <w:pPr>
              <w:rPr>
                <w:rFonts w:ascii="Times New Roman" w:eastAsia="Times New Roman" w:hAnsi="Times New Roman" w:cs="Times New Roman"/>
                <w:sz w:val="28"/>
                <w:lang w:val="ru-RU" w:bidi="ru-RU"/>
              </w:rPr>
            </w:pPr>
          </w:p>
        </w:tc>
      </w:tr>
      <w:tr w:rsidR="00633C62" w:rsidRPr="00633C62" w:rsidTr="00633C62">
        <w:trPr>
          <w:trHeight w:val="738"/>
        </w:trPr>
        <w:tc>
          <w:tcPr>
            <w:tcW w:w="2336" w:type="dxa"/>
            <w:tcBorders>
              <w:top w:val="nil"/>
              <w:bottom w:val="nil"/>
            </w:tcBorders>
          </w:tcPr>
          <w:p w:rsidR="00633C62" w:rsidRPr="00633C62" w:rsidRDefault="00633C62" w:rsidP="00633C62">
            <w:pPr>
              <w:rPr>
                <w:rFonts w:ascii="Times New Roman" w:eastAsia="Times New Roman" w:hAnsi="Times New Roman" w:cs="Times New Roman"/>
                <w:sz w:val="28"/>
                <w:lang w:val="ru-RU" w:bidi="ru-RU"/>
              </w:rPr>
            </w:pPr>
          </w:p>
        </w:tc>
        <w:tc>
          <w:tcPr>
            <w:tcW w:w="5337" w:type="dxa"/>
          </w:tcPr>
          <w:p w:rsidR="00633C62" w:rsidRPr="00633C62" w:rsidRDefault="00633C62" w:rsidP="00633C62">
            <w:pPr>
              <w:spacing w:line="315" w:lineRule="exact"/>
              <w:ind w:left="107"/>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2. Внесение изменений и дополнений в</w:t>
            </w:r>
          </w:p>
          <w:p w:rsidR="00633C62" w:rsidRPr="00633C62" w:rsidRDefault="00633C62" w:rsidP="00633C62">
            <w:pPr>
              <w:spacing w:before="47"/>
              <w:ind w:left="107"/>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Устав образовательного учреждения</w:t>
            </w:r>
          </w:p>
        </w:tc>
        <w:tc>
          <w:tcPr>
            <w:tcW w:w="3071" w:type="dxa"/>
          </w:tcPr>
          <w:p w:rsidR="00633C62" w:rsidRPr="0039200C" w:rsidRDefault="0039200C" w:rsidP="0039200C">
            <w:pPr>
              <w:spacing w:line="315" w:lineRule="exact"/>
              <w:ind w:left="106"/>
              <w:rPr>
                <w:rFonts w:ascii="Times New Roman" w:eastAsia="Times New Roman" w:hAnsi="Times New Roman" w:cs="Times New Roman"/>
                <w:sz w:val="28"/>
                <w:lang w:val="ru-RU" w:bidi="ru-RU"/>
              </w:rPr>
            </w:pPr>
            <w:r>
              <w:rPr>
                <w:rFonts w:ascii="Times New Roman" w:eastAsia="Times New Roman" w:hAnsi="Times New Roman" w:cs="Times New Roman"/>
                <w:sz w:val="28"/>
                <w:lang w:val="ru-RU" w:bidi="ru-RU"/>
              </w:rPr>
              <w:t>По мере необходимости</w:t>
            </w:r>
          </w:p>
        </w:tc>
      </w:tr>
      <w:tr w:rsidR="00633C62" w:rsidRPr="00633C62" w:rsidTr="00633C62">
        <w:trPr>
          <w:trHeight w:val="345"/>
        </w:trPr>
        <w:tc>
          <w:tcPr>
            <w:tcW w:w="2336" w:type="dxa"/>
            <w:tcBorders>
              <w:top w:val="nil"/>
              <w:bottom w:val="nil"/>
            </w:tcBorders>
          </w:tcPr>
          <w:p w:rsidR="00633C62" w:rsidRPr="00633C62" w:rsidRDefault="00633C62" w:rsidP="00633C62">
            <w:pPr>
              <w:rPr>
                <w:rFonts w:ascii="Times New Roman" w:eastAsia="Times New Roman" w:hAnsi="Times New Roman" w:cs="Times New Roman"/>
                <w:sz w:val="26"/>
                <w:lang w:bidi="ru-RU"/>
              </w:rPr>
            </w:pPr>
          </w:p>
        </w:tc>
        <w:tc>
          <w:tcPr>
            <w:tcW w:w="5337" w:type="dxa"/>
            <w:tcBorders>
              <w:bottom w:val="nil"/>
            </w:tcBorders>
          </w:tcPr>
          <w:p w:rsidR="00633C62" w:rsidRPr="00633C62" w:rsidRDefault="00633C62" w:rsidP="00633C62">
            <w:pPr>
              <w:spacing w:line="315" w:lineRule="exact"/>
              <w:ind w:left="107"/>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3. Разработка на основе примерной</w:t>
            </w:r>
          </w:p>
        </w:tc>
        <w:tc>
          <w:tcPr>
            <w:tcW w:w="3071" w:type="dxa"/>
            <w:tcBorders>
              <w:bottom w:val="nil"/>
            </w:tcBorders>
          </w:tcPr>
          <w:p w:rsidR="00633C62" w:rsidRPr="0039200C" w:rsidRDefault="00633C62" w:rsidP="0039200C">
            <w:pPr>
              <w:spacing w:line="315" w:lineRule="exact"/>
              <w:rPr>
                <w:rFonts w:ascii="Times New Roman" w:eastAsia="Times New Roman" w:hAnsi="Times New Roman" w:cs="Times New Roman"/>
                <w:sz w:val="28"/>
                <w:lang w:val="ru-RU" w:bidi="ru-RU"/>
              </w:rPr>
            </w:pPr>
          </w:p>
        </w:tc>
      </w:tr>
      <w:tr w:rsidR="00633C62" w:rsidRPr="00633C62" w:rsidTr="00633C62">
        <w:trPr>
          <w:trHeight w:val="1111"/>
        </w:trPr>
        <w:tc>
          <w:tcPr>
            <w:tcW w:w="2336" w:type="dxa"/>
            <w:tcBorders>
              <w:top w:val="nil"/>
              <w:bottom w:val="nil"/>
            </w:tcBorders>
          </w:tcPr>
          <w:p w:rsidR="00633C62" w:rsidRPr="00633C62" w:rsidRDefault="00633C62" w:rsidP="00633C62">
            <w:pPr>
              <w:rPr>
                <w:rFonts w:ascii="Times New Roman" w:eastAsia="Times New Roman" w:hAnsi="Times New Roman" w:cs="Times New Roman"/>
                <w:sz w:val="28"/>
                <w:lang w:bidi="ru-RU"/>
              </w:rPr>
            </w:pPr>
          </w:p>
        </w:tc>
        <w:tc>
          <w:tcPr>
            <w:tcW w:w="5337" w:type="dxa"/>
            <w:tcBorders>
              <w:top w:val="nil"/>
              <w:bottom w:val="nil"/>
            </w:tcBorders>
          </w:tcPr>
          <w:p w:rsidR="00633C62" w:rsidRPr="00633C62" w:rsidRDefault="00633C62" w:rsidP="00633C62">
            <w:pPr>
              <w:spacing w:before="19"/>
              <w:ind w:left="107"/>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основной образовательной программы</w:t>
            </w:r>
          </w:p>
          <w:p w:rsidR="00633C62" w:rsidRPr="00633C62" w:rsidRDefault="00633C62" w:rsidP="00633C62">
            <w:pPr>
              <w:spacing w:line="370" w:lineRule="atLeast"/>
              <w:ind w:left="107" w:right="153"/>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начального общего образования основной образовательной программы</w:t>
            </w:r>
          </w:p>
        </w:tc>
        <w:tc>
          <w:tcPr>
            <w:tcW w:w="3071" w:type="dxa"/>
            <w:tcBorders>
              <w:top w:val="nil"/>
              <w:bottom w:val="nil"/>
            </w:tcBorders>
          </w:tcPr>
          <w:p w:rsidR="00633C62" w:rsidRPr="00633C62" w:rsidRDefault="00633C62" w:rsidP="00633C62">
            <w:pPr>
              <w:spacing w:before="19"/>
              <w:ind w:left="106" w:right="657"/>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ежегодно внесение изменений</w:t>
            </w:r>
          </w:p>
        </w:tc>
      </w:tr>
      <w:tr w:rsidR="00633C62" w:rsidRPr="00633C62" w:rsidTr="00633C62">
        <w:trPr>
          <w:trHeight w:val="395"/>
        </w:trPr>
        <w:tc>
          <w:tcPr>
            <w:tcW w:w="2336" w:type="dxa"/>
            <w:tcBorders>
              <w:top w:val="nil"/>
              <w:bottom w:val="nil"/>
            </w:tcBorders>
          </w:tcPr>
          <w:p w:rsidR="00633C62" w:rsidRPr="00633C62" w:rsidRDefault="00633C62" w:rsidP="00633C62">
            <w:pPr>
              <w:rPr>
                <w:rFonts w:ascii="Times New Roman" w:eastAsia="Times New Roman" w:hAnsi="Times New Roman" w:cs="Times New Roman"/>
                <w:sz w:val="28"/>
                <w:lang w:bidi="ru-RU"/>
              </w:rPr>
            </w:pPr>
          </w:p>
        </w:tc>
        <w:tc>
          <w:tcPr>
            <w:tcW w:w="5337" w:type="dxa"/>
            <w:tcBorders>
              <w:top w:val="nil"/>
            </w:tcBorders>
          </w:tcPr>
          <w:p w:rsidR="00633C62" w:rsidRPr="00633C62" w:rsidRDefault="00633C62" w:rsidP="00633C62">
            <w:pPr>
              <w:spacing w:before="19"/>
              <w:ind w:left="107"/>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образовательного учреждения</w:t>
            </w:r>
          </w:p>
        </w:tc>
        <w:tc>
          <w:tcPr>
            <w:tcW w:w="3071" w:type="dxa"/>
            <w:tcBorders>
              <w:top w:val="nil"/>
            </w:tcBorders>
          </w:tcPr>
          <w:p w:rsidR="00633C62" w:rsidRPr="00633C62" w:rsidRDefault="00633C62" w:rsidP="00633C62">
            <w:pPr>
              <w:rPr>
                <w:rFonts w:ascii="Times New Roman" w:eastAsia="Times New Roman" w:hAnsi="Times New Roman" w:cs="Times New Roman"/>
                <w:sz w:val="28"/>
                <w:lang w:bidi="ru-RU"/>
              </w:rPr>
            </w:pPr>
          </w:p>
        </w:tc>
      </w:tr>
      <w:tr w:rsidR="00633C62" w:rsidRPr="00633C62" w:rsidTr="00633C62">
        <w:trPr>
          <w:trHeight w:val="715"/>
        </w:trPr>
        <w:tc>
          <w:tcPr>
            <w:tcW w:w="2336" w:type="dxa"/>
            <w:tcBorders>
              <w:top w:val="nil"/>
              <w:bottom w:val="nil"/>
            </w:tcBorders>
          </w:tcPr>
          <w:p w:rsidR="00633C62" w:rsidRPr="00633C62" w:rsidRDefault="00633C62" w:rsidP="00633C62">
            <w:pPr>
              <w:rPr>
                <w:rFonts w:ascii="Times New Roman" w:eastAsia="Times New Roman" w:hAnsi="Times New Roman" w:cs="Times New Roman"/>
                <w:sz w:val="28"/>
                <w:lang w:bidi="ru-RU"/>
              </w:rPr>
            </w:pPr>
          </w:p>
        </w:tc>
        <w:tc>
          <w:tcPr>
            <w:tcW w:w="5337" w:type="dxa"/>
            <w:tcBorders>
              <w:bottom w:val="nil"/>
            </w:tcBorders>
          </w:tcPr>
          <w:p w:rsidR="00633C62" w:rsidRPr="00633C62" w:rsidRDefault="00633C62" w:rsidP="00633C62">
            <w:pPr>
              <w:spacing w:line="315" w:lineRule="exact"/>
              <w:ind w:left="107"/>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4. Утверждение основной</w:t>
            </w:r>
          </w:p>
          <w:p w:rsidR="00633C62" w:rsidRPr="00633C62" w:rsidRDefault="00633C62" w:rsidP="00633C62">
            <w:pPr>
              <w:spacing w:before="47"/>
              <w:ind w:left="107"/>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образовательной программы</w:t>
            </w:r>
          </w:p>
        </w:tc>
        <w:tc>
          <w:tcPr>
            <w:tcW w:w="3071" w:type="dxa"/>
            <w:tcBorders>
              <w:bottom w:val="nil"/>
            </w:tcBorders>
          </w:tcPr>
          <w:p w:rsidR="00633C62" w:rsidRPr="0039200C" w:rsidRDefault="0039200C" w:rsidP="00633C62">
            <w:pPr>
              <w:spacing w:line="315" w:lineRule="exact"/>
              <w:ind w:left="106"/>
              <w:rPr>
                <w:rFonts w:ascii="Times New Roman" w:eastAsia="Times New Roman" w:hAnsi="Times New Roman" w:cs="Times New Roman"/>
                <w:sz w:val="28"/>
                <w:lang w:val="ru-RU" w:bidi="ru-RU"/>
              </w:rPr>
            </w:pPr>
            <w:r>
              <w:rPr>
                <w:rFonts w:ascii="Times New Roman" w:eastAsia="Times New Roman" w:hAnsi="Times New Roman" w:cs="Times New Roman"/>
                <w:sz w:val="28"/>
                <w:lang w:bidi="ru-RU"/>
              </w:rPr>
              <w:t>201</w:t>
            </w:r>
            <w:r>
              <w:rPr>
                <w:rFonts w:ascii="Times New Roman" w:eastAsia="Times New Roman" w:hAnsi="Times New Roman" w:cs="Times New Roman"/>
                <w:sz w:val="28"/>
                <w:lang w:val="ru-RU" w:bidi="ru-RU"/>
              </w:rPr>
              <w:t>9</w:t>
            </w:r>
          </w:p>
        </w:tc>
      </w:tr>
      <w:tr w:rsidR="00633C62" w:rsidRPr="00633C62" w:rsidTr="00633C62">
        <w:trPr>
          <w:trHeight w:val="395"/>
        </w:trPr>
        <w:tc>
          <w:tcPr>
            <w:tcW w:w="2336" w:type="dxa"/>
            <w:tcBorders>
              <w:top w:val="nil"/>
              <w:bottom w:val="nil"/>
            </w:tcBorders>
          </w:tcPr>
          <w:p w:rsidR="00633C62" w:rsidRPr="00633C62" w:rsidRDefault="00633C62" w:rsidP="00633C62">
            <w:pPr>
              <w:rPr>
                <w:rFonts w:ascii="Times New Roman" w:eastAsia="Times New Roman" w:hAnsi="Times New Roman" w:cs="Times New Roman"/>
                <w:sz w:val="28"/>
                <w:lang w:bidi="ru-RU"/>
              </w:rPr>
            </w:pPr>
          </w:p>
        </w:tc>
        <w:tc>
          <w:tcPr>
            <w:tcW w:w="5337" w:type="dxa"/>
            <w:tcBorders>
              <w:top w:val="nil"/>
            </w:tcBorders>
          </w:tcPr>
          <w:p w:rsidR="00633C62" w:rsidRPr="00633C62" w:rsidRDefault="00633C62" w:rsidP="00633C62">
            <w:pPr>
              <w:spacing w:before="19"/>
              <w:ind w:left="107"/>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образовательного учреждения</w:t>
            </w:r>
          </w:p>
        </w:tc>
        <w:tc>
          <w:tcPr>
            <w:tcW w:w="3071" w:type="dxa"/>
            <w:tcBorders>
              <w:top w:val="nil"/>
            </w:tcBorders>
          </w:tcPr>
          <w:p w:rsidR="00633C62" w:rsidRPr="00633C62" w:rsidRDefault="00633C62" w:rsidP="00633C62">
            <w:pPr>
              <w:rPr>
                <w:rFonts w:ascii="Times New Roman" w:eastAsia="Times New Roman" w:hAnsi="Times New Roman" w:cs="Times New Roman"/>
                <w:sz w:val="28"/>
                <w:lang w:bidi="ru-RU"/>
              </w:rPr>
            </w:pPr>
          </w:p>
        </w:tc>
      </w:tr>
      <w:tr w:rsidR="00633C62" w:rsidRPr="00633C62" w:rsidTr="00633C62">
        <w:trPr>
          <w:trHeight w:val="741"/>
        </w:trPr>
        <w:tc>
          <w:tcPr>
            <w:tcW w:w="2336" w:type="dxa"/>
            <w:tcBorders>
              <w:top w:val="nil"/>
              <w:bottom w:val="nil"/>
            </w:tcBorders>
          </w:tcPr>
          <w:p w:rsidR="00633C62" w:rsidRPr="00633C62" w:rsidRDefault="00633C62" w:rsidP="00633C62">
            <w:pPr>
              <w:rPr>
                <w:rFonts w:ascii="Times New Roman" w:eastAsia="Times New Roman" w:hAnsi="Times New Roman" w:cs="Times New Roman"/>
                <w:sz w:val="28"/>
                <w:lang w:bidi="ru-RU"/>
              </w:rPr>
            </w:pPr>
          </w:p>
        </w:tc>
        <w:tc>
          <w:tcPr>
            <w:tcW w:w="5337" w:type="dxa"/>
          </w:tcPr>
          <w:p w:rsidR="00633C62" w:rsidRPr="00633C62" w:rsidRDefault="00633C62" w:rsidP="00633C62">
            <w:pPr>
              <w:spacing w:line="315" w:lineRule="exact"/>
              <w:ind w:left="107"/>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5. Обеспечение соответствия нормативной</w:t>
            </w:r>
          </w:p>
          <w:p w:rsidR="00633C62" w:rsidRPr="00633C62" w:rsidRDefault="00633C62" w:rsidP="00633C62">
            <w:pPr>
              <w:spacing w:before="47"/>
              <w:ind w:left="107"/>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базы школы требованиям Стандарта</w:t>
            </w:r>
          </w:p>
        </w:tc>
        <w:tc>
          <w:tcPr>
            <w:tcW w:w="3071" w:type="dxa"/>
          </w:tcPr>
          <w:p w:rsidR="00633C62" w:rsidRPr="0039200C" w:rsidRDefault="0039200C" w:rsidP="00633C62">
            <w:pPr>
              <w:spacing w:line="315" w:lineRule="exact"/>
              <w:ind w:left="106"/>
              <w:rPr>
                <w:rFonts w:ascii="Times New Roman" w:eastAsia="Times New Roman" w:hAnsi="Times New Roman" w:cs="Times New Roman"/>
                <w:sz w:val="28"/>
                <w:lang w:val="ru-RU" w:bidi="ru-RU"/>
              </w:rPr>
            </w:pPr>
            <w:r>
              <w:rPr>
                <w:rFonts w:ascii="Times New Roman" w:eastAsia="Times New Roman" w:hAnsi="Times New Roman" w:cs="Times New Roman"/>
                <w:sz w:val="28"/>
                <w:lang w:bidi="ru-RU"/>
              </w:rPr>
              <w:t>201</w:t>
            </w:r>
            <w:r>
              <w:rPr>
                <w:rFonts w:ascii="Times New Roman" w:eastAsia="Times New Roman" w:hAnsi="Times New Roman" w:cs="Times New Roman"/>
                <w:sz w:val="28"/>
                <w:lang w:val="ru-RU" w:bidi="ru-RU"/>
              </w:rPr>
              <w:t>9</w:t>
            </w:r>
            <w:r>
              <w:rPr>
                <w:rFonts w:ascii="Times New Roman" w:eastAsia="Times New Roman" w:hAnsi="Times New Roman" w:cs="Times New Roman"/>
                <w:sz w:val="28"/>
                <w:lang w:bidi="ru-RU"/>
              </w:rPr>
              <w:t>-20</w:t>
            </w:r>
            <w:r>
              <w:rPr>
                <w:rFonts w:ascii="Times New Roman" w:eastAsia="Times New Roman" w:hAnsi="Times New Roman" w:cs="Times New Roman"/>
                <w:sz w:val="28"/>
                <w:lang w:val="ru-RU" w:bidi="ru-RU"/>
              </w:rPr>
              <w:t>23</w:t>
            </w:r>
          </w:p>
        </w:tc>
      </w:tr>
      <w:tr w:rsidR="00633C62" w:rsidRPr="00633C62" w:rsidTr="00633C62">
        <w:trPr>
          <w:trHeight w:val="1085"/>
        </w:trPr>
        <w:tc>
          <w:tcPr>
            <w:tcW w:w="2336" w:type="dxa"/>
            <w:tcBorders>
              <w:top w:val="nil"/>
              <w:bottom w:val="nil"/>
            </w:tcBorders>
          </w:tcPr>
          <w:p w:rsidR="00633C62" w:rsidRPr="00633C62" w:rsidRDefault="00633C62" w:rsidP="00633C62">
            <w:pPr>
              <w:rPr>
                <w:rFonts w:ascii="Times New Roman" w:eastAsia="Times New Roman" w:hAnsi="Times New Roman" w:cs="Times New Roman"/>
                <w:sz w:val="28"/>
                <w:lang w:bidi="ru-RU"/>
              </w:rPr>
            </w:pPr>
          </w:p>
        </w:tc>
        <w:tc>
          <w:tcPr>
            <w:tcW w:w="5337" w:type="dxa"/>
            <w:tcBorders>
              <w:bottom w:val="nil"/>
            </w:tcBorders>
          </w:tcPr>
          <w:p w:rsidR="00633C62" w:rsidRPr="00633C62" w:rsidRDefault="00633C62" w:rsidP="00633C62">
            <w:pPr>
              <w:spacing w:line="315" w:lineRule="exact"/>
              <w:ind w:left="107"/>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6. Приведение должностных инструкций</w:t>
            </w:r>
          </w:p>
          <w:p w:rsidR="00633C62" w:rsidRPr="00633C62" w:rsidRDefault="00633C62" w:rsidP="00633C62">
            <w:pPr>
              <w:spacing w:line="370" w:lineRule="atLeast"/>
              <w:ind w:left="107" w:right="44"/>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работников образовательного учреждения в соответствие с требованиями Стандарта</w:t>
            </w:r>
          </w:p>
        </w:tc>
        <w:tc>
          <w:tcPr>
            <w:tcW w:w="3071" w:type="dxa"/>
            <w:tcBorders>
              <w:bottom w:val="nil"/>
            </w:tcBorders>
          </w:tcPr>
          <w:p w:rsidR="00633C62" w:rsidRPr="0039200C" w:rsidRDefault="0039200C" w:rsidP="00633C62">
            <w:pPr>
              <w:spacing w:line="315" w:lineRule="exact"/>
              <w:ind w:left="106"/>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внесение изменений по мере необходимости</w:t>
            </w:r>
          </w:p>
        </w:tc>
      </w:tr>
      <w:tr w:rsidR="00633C62" w:rsidRPr="00633C62" w:rsidTr="00633C62">
        <w:trPr>
          <w:trHeight w:val="395"/>
        </w:trPr>
        <w:tc>
          <w:tcPr>
            <w:tcW w:w="2336" w:type="dxa"/>
            <w:tcBorders>
              <w:top w:val="nil"/>
            </w:tcBorders>
          </w:tcPr>
          <w:p w:rsidR="00633C62" w:rsidRPr="0039200C" w:rsidRDefault="00633C62" w:rsidP="00633C62">
            <w:pPr>
              <w:rPr>
                <w:rFonts w:ascii="Times New Roman" w:eastAsia="Times New Roman" w:hAnsi="Times New Roman" w:cs="Times New Roman"/>
                <w:sz w:val="28"/>
                <w:lang w:val="ru-RU" w:bidi="ru-RU"/>
              </w:rPr>
            </w:pPr>
          </w:p>
        </w:tc>
        <w:tc>
          <w:tcPr>
            <w:tcW w:w="5337" w:type="dxa"/>
            <w:tcBorders>
              <w:top w:val="nil"/>
            </w:tcBorders>
          </w:tcPr>
          <w:p w:rsidR="00633C62" w:rsidRPr="00633C62" w:rsidRDefault="00633C62" w:rsidP="00633C62">
            <w:pPr>
              <w:spacing w:before="19"/>
              <w:ind w:left="107"/>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и тарифно-квалификационными</w:t>
            </w:r>
          </w:p>
        </w:tc>
        <w:tc>
          <w:tcPr>
            <w:tcW w:w="3071" w:type="dxa"/>
            <w:tcBorders>
              <w:top w:val="nil"/>
            </w:tcBorders>
          </w:tcPr>
          <w:p w:rsidR="00633C62" w:rsidRPr="00633C62" w:rsidRDefault="00633C62" w:rsidP="00633C62">
            <w:pPr>
              <w:rPr>
                <w:rFonts w:ascii="Times New Roman" w:eastAsia="Times New Roman" w:hAnsi="Times New Roman" w:cs="Times New Roman"/>
                <w:sz w:val="28"/>
                <w:lang w:bidi="ru-RU"/>
              </w:rPr>
            </w:pPr>
          </w:p>
        </w:tc>
      </w:tr>
    </w:tbl>
    <w:p w:rsidR="00633C62" w:rsidRPr="00633C62" w:rsidRDefault="00633C62" w:rsidP="00633C62">
      <w:pPr>
        <w:widowControl w:val="0"/>
        <w:autoSpaceDE w:val="0"/>
        <w:autoSpaceDN w:val="0"/>
        <w:spacing w:after="0" w:line="240" w:lineRule="auto"/>
        <w:rPr>
          <w:rFonts w:ascii="Times New Roman" w:eastAsia="Times New Roman" w:hAnsi="Times New Roman" w:cs="Times New Roman"/>
          <w:sz w:val="28"/>
          <w:lang w:bidi="ru-RU"/>
        </w:rPr>
        <w:sectPr w:rsidR="00633C62" w:rsidRPr="00633C62">
          <w:pgSz w:w="11910" w:h="16840"/>
          <w:pgMar w:top="760" w:right="160" w:bottom="960" w:left="780" w:header="0" w:footer="699" w:gutter="0"/>
          <w:cols w:space="720"/>
        </w:sectPr>
      </w:pPr>
    </w:p>
    <w:tbl>
      <w:tblPr>
        <w:tblStyle w:val="TableNormal5"/>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6"/>
        <w:gridCol w:w="5337"/>
        <w:gridCol w:w="3071"/>
      </w:tblGrid>
      <w:tr w:rsidR="00633C62" w:rsidRPr="00633C62" w:rsidTr="0039200C">
        <w:trPr>
          <w:trHeight w:val="369"/>
        </w:trPr>
        <w:tc>
          <w:tcPr>
            <w:tcW w:w="2336" w:type="dxa"/>
            <w:vMerge w:val="restart"/>
          </w:tcPr>
          <w:p w:rsidR="00633C62" w:rsidRPr="00633C62" w:rsidRDefault="00633C62" w:rsidP="00633C62">
            <w:pPr>
              <w:rPr>
                <w:rFonts w:ascii="Times New Roman" w:eastAsia="Times New Roman" w:hAnsi="Times New Roman" w:cs="Times New Roman"/>
                <w:sz w:val="28"/>
                <w:lang w:bidi="ru-RU"/>
              </w:rPr>
            </w:pPr>
          </w:p>
        </w:tc>
        <w:tc>
          <w:tcPr>
            <w:tcW w:w="5337" w:type="dxa"/>
          </w:tcPr>
          <w:p w:rsidR="00633C62" w:rsidRPr="00633C62" w:rsidRDefault="00633C62" w:rsidP="00633C62">
            <w:pPr>
              <w:spacing w:line="308" w:lineRule="exact"/>
              <w:ind w:left="107"/>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характеристиками</w:t>
            </w:r>
          </w:p>
        </w:tc>
        <w:tc>
          <w:tcPr>
            <w:tcW w:w="3071" w:type="dxa"/>
          </w:tcPr>
          <w:p w:rsidR="00633C62" w:rsidRPr="00633C62" w:rsidRDefault="00633C62" w:rsidP="00633C62">
            <w:pPr>
              <w:rPr>
                <w:rFonts w:ascii="Times New Roman" w:eastAsia="Times New Roman" w:hAnsi="Times New Roman" w:cs="Times New Roman"/>
                <w:sz w:val="28"/>
                <w:lang w:bidi="ru-RU"/>
              </w:rPr>
            </w:pPr>
          </w:p>
        </w:tc>
      </w:tr>
      <w:tr w:rsidR="00633C62" w:rsidRPr="00633C62" w:rsidTr="0039200C">
        <w:trPr>
          <w:trHeight w:val="1480"/>
        </w:trPr>
        <w:tc>
          <w:tcPr>
            <w:tcW w:w="2336" w:type="dxa"/>
            <w:vMerge/>
            <w:tcBorders>
              <w:top w:val="nil"/>
            </w:tcBorders>
          </w:tcPr>
          <w:p w:rsidR="00633C62" w:rsidRPr="00633C62" w:rsidRDefault="00633C62" w:rsidP="00633C62">
            <w:pPr>
              <w:rPr>
                <w:rFonts w:ascii="Times New Roman" w:eastAsia="Times New Roman" w:hAnsi="Times New Roman" w:cs="Times New Roman"/>
                <w:sz w:val="2"/>
                <w:szCs w:val="2"/>
                <w:lang w:bidi="ru-RU"/>
              </w:rPr>
            </w:pPr>
          </w:p>
        </w:tc>
        <w:tc>
          <w:tcPr>
            <w:tcW w:w="5337" w:type="dxa"/>
          </w:tcPr>
          <w:p w:rsidR="00633C62" w:rsidRPr="00633C62" w:rsidRDefault="00633C62" w:rsidP="00633C62">
            <w:pPr>
              <w:ind w:left="107" w:right="925"/>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8. Определение списка учебников и учебных пособий, используемых в</w:t>
            </w:r>
          </w:p>
          <w:p w:rsidR="00633C62" w:rsidRPr="00633C62" w:rsidRDefault="00633C62" w:rsidP="00633C62">
            <w:pPr>
              <w:spacing w:line="321" w:lineRule="exact"/>
              <w:ind w:left="107"/>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образовательном процессе в соответствии</w:t>
            </w:r>
          </w:p>
          <w:p w:rsidR="00633C62" w:rsidRPr="00633C62" w:rsidRDefault="00633C62" w:rsidP="00633C62">
            <w:pPr>
              <w:spacing w:before="36"/>
              <w:ind w:left="107"/>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со Стандартом</w:t>
            </w:r>
          </w:p>
        </w:tc>
        <w:tc>
          <w:tcPr>
            <w:tcW w:w="3071" w:type="dxa"/>
          </w:tcPr>
          <w:p w:rsidR="00633C62" w:rsidRPr="00633C62" w:rsidRDefault="00633C62" w:rsidP="00633C62">
            <w:pPr>
              <w:spacing w:line="308" w:lineRule="exact"/>
              <w:ind w:left="106"/>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ежегодно</w:t>
            </w:r>
          </w:p>
        </w:tc>
      </w:tr>
      <w:tr w:rsidR="00633C62" w:rsidRPr="00633C62" w:rsidTr="0039200C">
        <w:trPr>
          <w:trHeight w:val="3703"/>
        </w:trPr>
        <w:tc>
          <w:tcPr>
            <w:tcW w:w="2336" w:type="dxa"/>
            <w:vMerge/>
            <w:tcBorders>
              <w:top w:val="nil"/>
            </w:tcBorders>
          </w:tcPr>
          <w:p w:rsidR="00633C62" w:rsidRPr="00633C62" w:rsidRDefault="00633C62" w:rsidP="00633C62">
            <w:pPr>
              <w:rPr>
                <w:rFonts w:ascii="Times New Roman" w:eastAsia="Times New Roman" w:hAnsi="Times New Roman" w:cs="Times New Roman"/>
                <w:sz w:val="2"/>
                <w:szCs w:val="2"/>
                <w:lang w:bidi="ru-RU"/>
              </w:rPr>
            </w:pPr>
          </w:p>
        </w:tc>
        <w:tc>
          <w:tcPr>
            <w:tcW w:w="5337" w:type="dxa"/>
          </w:tcPr>
          <w:p w:rsidR="00633C62" w:rsidRPr="00633C62" w:rsidRDefault="00633C62" w:rsidP="00633C62">
            <w:pPr>
              <w:ind w:left="107" w:right="1403"/>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9. Разработка локальных актов, устанавливающих требованияк</w:t>
            </w:r>
          </w:p>
          <w:p w:rsidR="00633C62" w:rsidRPr="00633C62" w:rsidRDefault="00633C62" w:rsidP="00633C62">
            <w:pPr>
              <w:ind w:left="107" w:right="146"/>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различным объектам инфраструктуры образовательного учреждения с учѐтом требований к минимальнойоснащѐнности учебного процесса (например, положений о культурно- досуговомцентре,</w:t>
            </w:r>
          </w:p>
          <w:p w:rsidR="00633C62" w:rsidRPr="00633C62" w:rsidRDefault="00633C62" w:rsidP="00633C62">
            <w:pPr>
              <w:ind w:left="107" w:right="418"/>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информационно-библиотечном центре, физкультурно-оздоровительном центре,</w:t>
            </w:r>
          </w:p>
          <w:p w:rsidR="00633C62" w:rsidRPr="00633C62" w:rsidRDefault="00633C62" w:rsidP="00633C62">
            <w:pPr>
              <w:ind w:left="107"/>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учебном кабинете и др.)</w:t>
            </w:r>
          </w:p>
        </w:tc>
        <w:tc>
          <w:tcPr>
            <w:tcW w:w="3071" w:type="dxa"/>
          </w:tcPr>
          <w:p w:rsidR="00633C62" w:rsidRPr="0039200C" w:rsidRDefault="0039200C" w:rsidP="00633C62">
            <w:pPr>
              <w:spacing w:line="308" w:lineRule="exact"/>
              <w:ind w:left="106"/>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внесение изменений по мере необходимости</w:t>
            </w:r>
          </w:p>
        </w:tc>
      </w:tr>
      <w:tr w:rsidR="00633C62" w:rsidRPr="00633C62" w:rsidTr="0039200C">
        <w:trPr>
          <w:trHeight w:val="6295"/>
        </w:trPr>
        <w:tc>
          <w:tcPr>
            <w:tcW w:w="2336" w:type="dxa"/>
            <w:vMerge/>
            <w:tcBorders>
              <w:top w:val="nil"/>
            </w:tcBorders>
          </w:tcPr>
          <w:p w:rsidR="00633C62" w:rsidRPr="0039200C" w:rsidRDefault="00633C62" w:rsidP="00633C62">
            <w:pPr>
              <w:rPr>
                <w:rFonts w:ascii="Times New Roman" w:eastAsia="Times New Roman" w:hAnsi="Times New Roman" w:cs="Times New Roman"/>
                <w:sz w:val="2"/>
                <w:szCs w:val="2"/>
                <w:lang w:val="ru-RU" w:bidi="ru-RU"/>
              </w:rPr>
            </w:pPr>
          </w:p>
        </w:tc>
        <w:tc>
          <w:tcPr>
            <w:tcW w:w="5337" w:type="dxa"/>
          </w:tcPr>
          <w:p w:rsidR="00633C62" w:rsidRPr="00633C62" w:rsidRDefault="00633C62" w:rsidP="00633C62">
            <w:pPr>
              <w:spacing w:line="308" w:lineRule="exact"/>
              <w:ind w:left="107"/>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10. Разработка:</w:t>
            </w:r>
          </w:p>
          <w:p w:rsidR="00633C62" w:rsidRPr="00633C62" w:rsidRDefault="00633C62" w:rsidP="00633C62">
            <w:pPr>
              <w:numPr>
                <w:ilvl w:val="0"/>
                <w:numId w:val="120"/>
              </w:numPr>
              <w:tabs>
                <w:tab w:val="left" w:pos="458"/>
              </w:tabs>
              <w:spacing w:before="47" w:line="278" w:lineRule="auto"/>
              <w:ind w:right="1587" w:firstLine="0"/>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образовательных программ (индивидуальных идр.);</w:t>
            </w:r>
          </w:p>
          <w:p w:rsidR="00633C62" w:rsidRPr="00633C62" w:rsidRDefault="00633C62" w:rsidP="00633C62">
            <w:pPr>
              <w:numPr>
                <w:ilvl w:val="0"/>
                <w:numId w:val="120"/>
              </w:numPr>
              <w:tabs>
                <w:tab w:val="left" w:pos="458"/>
              </w:tabs>
              <w:spacing w:line="317" w:lineRule="exact"/>
              <w:ind w:left="457"/>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учебного плана;</w:t>
            </w:r>
          </w:p>
          <w:p w:rsidR="00633C62" w:rsidRPr="00633C62" w:rsidRDefault="00633C62" w:rsidP="00633C62">
            <w:pPr>
              <w:numPr>
                <w:ilvl w:val="0"/>
                <w:numId w:val="120"/>
              </w:numPr>
              <w:tabs>
                <w:tab w:val="left" w:pos="458"/>
              </w:tabs>
              <w:spacing w:before="48" w:line="278" w:lineRule="auto"/>
              <w:ind w:right="169" w:firstLine="0"/>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рабочих программ учебных предметов, курсов, дисциплин,модулей;</w:t>
            </w:r>
          </w:p>
          <w:p w:rsidR="00633C62" w:rsidRPr="00633C62" w:rsidRDefault="00633C62" w:rsidP="00633C62">
            <w:pPr>
              <w:numPr>
                <w:ilvl w:val="0"/>
                <w:numId w:val="120"/>
              </w:numPr>
              <w:tabs>
                <w:tab w:val="left" w:pos="458"/>
              </w:tabs>
              <w:ind w:right="945" w:firstLine="0"/>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годового календарного учебного графика;</w:t>
            </w:r>
          </w:p>
          <w:p w:rsidR="00633C62" w:rsidRPr="00633C62" w:rsidRDefault="00633C62" w:rsidP="00633C62">
            <w:pPr>
              <w:numPr>
                <w:ilvl w:val="0"/>
                <w:numId w:val="120"/>
              </w:numPr>
              <w:tabs>
                <w:tab w:val="left" w:pos="458"/>
              </w:tabs>
              <w:spacing w:line="278" w:lineRule="auto"/>
              <w:ind w:right="180" w:firstLine="0"/>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положений о внеурочнойдеятельности обучающихся;</w:t>
            </w:r>
          </w:p>
          <w:p w:rsidR="00633C62" w:rsidRPr="00633C62" w:rsidRDefault="00633C62" w:rsidP="00633C62">
            <w:pPr>
              <w:numPr>
                <w:ilvl w:val="0"/>
                <w:numId w:val="120"/>
              </w:numPr>
              <w:tabs>
                <w:tab w:val="left" w:pos="458"/>
              </w:tabs>
              <w:ind w:right="325" w:firstLine="0"/>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положения об организации текущейи итоговой оценкидостижения</w:t>
            </w:r>
          </w:p>
          <w:p w:rsidR="00633C62" w:rsidRPr="00633C62" w:rsidRDefault="00633C62" w:rsidP="00633C62">
            <w:pPr>
              <w:ind w:left="107" w:right="171"/>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обучающимися планируемых результатов освоения основной образовательной программы;</w:t>
            </w:r>
          </w:p>
          <w:p w:rsidR="00633C62" w:rsidRPr="00633C62" w:rsidRDefault="00633C62" w:rsidP="00633C62">
            <w:pPr>
              <w:numPr>
                <w:ilvl w:val="0"/>
                <w:numId w:val="120"/>
              </w:numPr>
              <w:tabs>
                <w:tab w:val="left" w:pos="458"/>
              </w:tabs>
              <w:ind w:left="457"/>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положения об организациидомашней</w:t>
            </w:r>
          </w:p>
          <w:p w:rsidR="00633C62" w:rsidRPr="00633C62" w:rsidRDefault="00633C62" w:rsidP="00633C62">
            <w:pPr>
              <w:spacing w:before="38"/>
              <w:ind w:left="107"/>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работы обучающихся;</w:t>
            </w:r>
          </w:p>
        </w:tc>
        <w:tc>
          <w:tcPr>
            <w:tcW w:w="3071" w:type="dxa"/>
          </w:tcPr>
          <w:p w:rsidR="00633C62" w:rsidRPr="00633C62" w:rsidRDefault="00633C62" w:rsidP="0039200C">
            <w:pPr>
              <w:ind w:right="653"/>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 xml:space="preserve"> внесение изменений по мере необходимости</w:t>
            </w:r>
          </w:p>
        </w:tc>
      </w:tr>
      <w:tr w:rsidR="00633C62" w:rsidRPr="00633C62" w:rsidTr="0039200C">
        <w:trPr>
          <w:trHeight w:val="1480"/>
        </w:trPr>
        <w:tc>
          <w:tcPr>
            <w:tcW w:w="2336" w:type="dxa"/>
            <w:vMerge w:val="restart"/>
          </w:tcPr>
          <w:p w:rsidR="00633C62" w:rsidRPr="00633C62" w:rsidRDefault="00633C62" w:rsidP="00633C62">
            <w:pPr>
              <w:ind w:left="107" w:right="416"/>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bidi="ru-RU"/>
              </w:rPr>
              <w:t>II</w:t>
            </w:r>
            <w:r w:rsidRPr="00633C62">
              <w:rPr>
                <w:rFonts w:ascii="Times New Roman" w:eastAsia="Times New Roman" w:hAnsi="Times New Roman" w:cs="Times New Roman"/>
                <w:sz w:val="28"/>
                <w:lang w:val="ru-RU" w:bidi="ru-RU"/>
              </w:rPr>
              <w:t>. Финансовое обеспечение введения</w:t>
            </w:r>
          </w:p>
          <w:p w:rsidR="00633C62" w:rsidRPr="00633C62" w:rsidRDefault="00633C62" w:rsidP="00633C62">
            <w:pPr>
              <w:ind w:left="107"/>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Стандарта</w:t>
            </w:r>
          </w:p>
        </w:tc>
        <w:tc>
          <w:tcPr>
            <w:tcW w:w="5337" w:type="dxa"/>
          </w:tcPr>
          <w:p w:rsidR="00633C62" w:rsidRPr="00633C62" w:rsidRDefault="00633C62" w:rsidP="00633C62">
            <w:pPr>
              <w:spacing w:line="308" w:lineRule="exact"/>
              <w:ind w:left="107"/>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1. Определение объѐма расходов,</w:t>
            </w:r>
          </w:p>
          <w:p w:rsidR="00633C62" w:rsidRPr="00633C62" w:rsidRDefault="00633C62" w:rsidP="00633C62">
            <w:pPr>
              <w:spacing w:before="47"/>
              <w:ind w:left="107"/>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необходимых для реализации ООП и</w:t>
            </w:r>
          </w:p>
          <w:p w:rsidR="00633C62" w:rsidRPr="00633C62" w:rsidRDefault="00633C62" w:rsidP="00633C62">
            <w:pPr>
              <w:spacing w:before="2" w:line="370" w:lineRule="atLeast"/>
              <w:ind w:left="107" w:right="323"/>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достижения планируемых результатов, а также механизма их формирования</w:t>
            </w:r>
          </w:p>
        </w:tc>
        <w:tc>
          <w:tcPr>
            <w:tcW w:w="3071" w:type="dxa"/>
          </w:tcPr>
          <w:p w:rsidR="00633C62" w:rsidRPr="00633C62" w:rsidRDefault="00633C62" w:rsidP="00633C62">
            <w:pPr>
              <w:spacing w:line="308" w:lineRule="exact"/>
              <w:ind w:left="106"/>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ежегодно</w:t>
            </w:r>
          </w:p>
        </w:tc>
      </w:tr>
      <w:tr w:rsidR="00633C62" w:rsidRPr="00633C62" w:rsidTr="0039200C">
        <w:trPr>
          <w:trHeight w:val="741"/>
        </w:trPr>
        <w:tc>
          <w:tcPr>
            <w:tcW w:w="2336" w:type="dxa"/>
            <w:vMerge/>
            <w:tcBorders>
              <w:top w:val="nil"/>
            </w:tcBorders>
          </w:tcPr>
          <w:p w:rsidR="00633C62" w:rsidRPr="00633C62" w:rsidRDefault="00633C62" w:rsidP="00633C62">
            <w:pPr>
              <w:rPr>
                <w:rFonts w:ascii="Times New Roman" w:eastAsia="Times New Roman" w:hAnsi="Times New Roman" w:cs="Times New Roman"/>
                <w:sz w:val="2"/>
                <w:szCs w:val="2"/>
                <w:lang w:bidi="ru-RU"/>
              </w:rPr>
            </w:pPr>
          </w:p>
        </w:tc>
        <w:tc>
          <w:tcPr>
            <w:tcW w:w="5337" w:type="dxa"/>
          </w:tcPr>
          <w:p w:rsidR="00633C62" w:rsidRPr="00633C62" w:rsidRDefault="00633C62" w:rsidP="00633C62">
            <w:pPr>
              <w:spacing w:line="308" w:lineRule="exact"/>
              <w:ind w:left="107"/>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2. Разработка локальных актов (внесение</w:t>
            </w:r>
          </w:p>
          <w:p w:rsidR="00633C62" w:rsidRPr="00633C62" w:rsidRDefault="00633C62" w:rsidP="00633C62">
            <w:pPr>
              <w:spacing w:before="50"/>
              <w:ind w:left="107"/>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изменений в них), регламентирующих</w:t>
            </w:r>
          </w:p>
        </w:tc>
        <w:tc>
          <w:tcPr>
            <w:tcW w:w="3071" w:type="dxa"/>
          </w:tcPr>
          <w:p w:rsidR="00633C62" w:rsidRPr="00633C62" w:rsidRDefault="00633C62" w:rsidP="00633C62">
            <w:pPr>
              <w:spacing w:line="308" w:lineRule="exact"/>
              <w:ind w:left="106"/>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ежегодно</w:t>
            </w:r>
          </w:p>
        </w:tc>
      </w:tr>
    </w:tbl>
    <w:p w:rsidR="00633C62" w:rsidRPr="00633C62" w:rsidRDefault="00633C62" w:rsidP="00633C62">
      <w:pPr>
        <w:widowControl w:val="0"/>
        <w:autoSpaceDE w:val="0"/>
        <w:autoSpaceDN w:val="0"/>
        <w:spacing w:after="0" w:line="308" w:lineRule="exact"/>
        <w:rPr>
          <w:rFonts w:ascii="Times New Roman" w:eastAsia="Times New Roman" w:hAnsi="Times New Roman" w:cs="Times New Roman"/>
          <w:sz w:val="28"/>
          <w:lang w:bidi="ru-RU"/>
        </w:rPr>
        <w:sectPr w:rsidR="00633C62" w:rsidRPr="00633C62">
          <w:pgSz w:w="11910" w:h="16840"/>
          <w:pgMar w:top="840" w:right="160" w:bottom="880" w:left="780" w:header="0" w:footer="699" w:gutter="0"/>
          <w:cols w:space="720"/>
        </w:sectPr>
      </w:pPr>
    </w:p>
    <w:tbl>
      <w:tblPr>
        <w:tblStyle w:val="TableNormal5"/>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6"/>
        <w:gridCol w:w="5337"/>
        <w:gridCol w:w="3071"/>
      </w:tblGrid>
      <w:tr w:rsidR="00633C62" w:rsidRPr="00633C62" w:rsidTr="00633C62">
        <w:trPr>
          <w:trHeight w:val="1850"/>
        </w:trPr>
        <w:tc>
          <w:tcPr>
            <w:tcW w:w="2336" w:type="dxa"/>
            <w:vMerge w:val="restart"/>
          </w:tcPr>
          <w:p w:rsidR="00633C62" w:rsidRPr="00633C62" w:rsidRDefault="00633C62" w:rsidP="00633C62">
            <w:pPr>
              <w:rPr>
                <w:rFonts w:ascii="Times New Roman" w:eastAsia="Times New Roman" w:hAnsi="Times New Roman" w:cs="Times New Roman"/>
                <w:sz w:val="28"/>
                <w:lang w:bidi="ru-RU"/>
              </w:rPr>
            </w:pPr>
          </w:p>
        </w:tc>
        <w:tc>
          <w:tcPr>
            <w:tcW w:w="5337" w:type="dxa"/>
          </w:tcPr>
          <w:p w:rsidR="00633C62" w:rsidRPr="00633C62" w:rsidRDefault="00633C62" w:rsidP="00633C62">
            <w:pPr>
              <w:ind w:left="107" w:right="1371"/>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установление заработной платы работников образовательного</w:t>
            </w:r>
          </w:p>
          <w:p w:rsidR="00633C62" w:rsidRPr="00633C62" w:rsidRDefault="00633C62" w:rsidP="00633C62">
            <w:pPr>
              <w:spacing w:line="321" w:lineRule="exact"/>
              <w:ind w:left="107"/>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учреждения, в том числе стимулирующих</w:t>
            </w:r>
          </w:p>
          <w:p w:rsidR="00633C62" w:rsidRPr="00633C62" w:rsidRDefault="00633C62" w:rsidP="00633C62">
            <w:pPr>
              <w:spacing w:line="370" w:lineRule="atLeast"/>
              <w:ind w:left="107" w:right="520"/>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надбавок и доплат, порядка и размеров премирования</w:t>
            </w:r>
          </w:p>
        </w:tc>
        <w:tc>
          <w:tcPr>
            <w:tcW w:w="3071" w:type="dxa"/>
          </w:tcPr>
          <w:p w:rsidR="00633C62" w:rsidRPr="00633C62" w:rsidRDefault="00633C62" w:rsidP="00633C62">
            <w:pPr>
              <w:rPr>
                <w:rFonts w:ascii="Times New Roman" w:eastAsia="Times New Roman" w:hAnsi="Times New Roman" w:cs="Times New Roman"/>
                <w:sz w:val="28"/>
                <w:lang w:val="ru-RU" w:bidi="ru-RU"/>
              </w:rPr>
            </w:pPr>
          </w:p>
        </w:tc>
      </w:tr>
      <w:tr w:rsidR="00633C62" w:rsidRPr="00633C62" w:rsidTr="00633C62">
        <w:trPr>
          <w:trHeight w:val="1110"/>
        </w:trPr>
        <w:tc>
          <w:tcPr>
            <w:tcW w:w="2336" w:type="dxa"/>
            <w:vMerge/>
            <w:tcBorders>
              <w:top w:val="nil"/>
            </w:tcBorders>
          </w:tcPr>
          <w:p w:rsidR="00633C62" w:rsidRPr="00633C62" w:rsidRDefault="00633C62" w:rsidP="00633C62">
            <w:pPr>
              <w:rPr>
                <w:rFonts w:ascii="Times New Roman" w:eastAsia="Times New Roman" w:hAnsi="Times New Roman" w:cs="Times New Roman"/>
                <w:sz w:val="2"/>
                <w:szCs w:val="2"/>
                <w:lang w:val="ru-RU" w:bidi="ru-RU"/>
              </w:rPr>
            </w:pPr>
          </w:p>
        </w:tc>
        <w:tc>
          <w:tcPr>
            <w:tcW w:w="5337" w:type="dxa"/>
          </w:tcPr>
          <w:p w:rsidR="00633C62" w:rsidRPr="00633C62" w:rsidRDefault="00633C62" w:rsidP="00633C62">
            <w:pPr>
              <w:spacing w:line="308" w:lineRule="exact"/>
              <w:ind w:left="107"/>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3. Заключение дополнительных</w:t>
            </w:r>
          </w:p>
          <w:p w:rsidR="00633C62" w:rsidRPr="00633C62" w:rsidRDefault="00633C62" w:rsidP="00633C62">
            <w:pPr>
              <w:spacing w:before="2" w:line="370" w:lineRule="atLeast"/>
              <w:ind w:left="107"/>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соглашений к трудовому договору с педагогическими работниками</w:t>
            </w:r>
          </w:p>
        </w:tc>
        <w:tc>
          <w:tcPr>
            <w:tcW w:w="3071" w:type="dxa"/>
          </w:tcPr>
          <w:p w:rsidR="00633C62" w:rsidRPr="00633C62" w:rsidRDefault="00633C62" w:rsidP="00633C62">
            <w:pPr>
              <w:spacing w:line="308" w:lineRule="exact"/>
              <w:ind w:left="106"/>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ежегодно</w:t>
            </w:r>
          </w:p>
        </w:tc>
      </w:tr>
      <w:tr w:rsidR="00633C62" w:rsidRPr="00633C62" w:rsidTr="00633C62">
        <w:trPr>
          <w:trHeight w:val="1853"/>
        </w:trPr>
        <w:tc>
          <w:tcPr>
            <w:tcW w:w="2336" w:type="dxa"/>
            <w:vMerge w:val="restart"/>
          </w:tcPr>
          <w:p w:rsidR="00633C62" w:rsidRPr="00633C62" w:rsidRDefault="00633C62" w:rsidP="00633C62">
            <w:pPr>
              <w:spacing w:line="308" w:lineRule="exact"/>
              <w:ind w:left="107"/>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bidi="ru-RU"/>
              </w:rPr>
              <w:t>III</w:t>
            </w:r>
            <w:r w:rsidRPr="00633C62">
              <w:rPr>
                <w:rFonts w:ascii="Times New Roman" w:eastAsia="Times New Roman" w:hAnsi="Times New Roman" w:cs="Times New Roman"/>
                <w:sz w:val="28"/>
                <w:lang w:val="ru-RU" w:bidi="ru-RU"/>
              </w:rPr>
              <w:t>.</w:t>
            </w:r>
          </w:p>
          <w:p w:rsidR="00633C62" w:rsidRPr="00633C62" w:rsidRDefault="00633C62" w:rsidP="00633C62">
            <w:pPr>
              <w:spacing w:before="50"/>
              <w:ind w:left="107" w:right="79"/>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Организационное обеспечение</w:t>
            </w:r>
          </w:p>
          <w:p w:rsidR="00633C62" w:rsidRPr="00633C62" w:rsidRDefault="00633C62" w:rsidP="00633C62">
            <w:pPr>
              <w:ind w:left="107" w:right="962"/>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введения Стандарта</w:t>
            </w:r>
          </w:p>
        </w:tc>
        <w:tc>
          <w:tcPr>
            <w:tcW w:w="5337" w:type="dxa"/>
          </w:tcPr>
          <w:p w:rsidR="00633C62" w:rsidRPr="00633C62" w:rsidRDefault="00633C62" w:rsidP="00633C62">
            <w:pPr>
              <w:spacing w:line="308" w:lineRule="exact"/>
              <w:ind w:left="107"/>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1. Обеспечение координации</w:t>
            </w:r>
          </w:p>
          <w:p w:rsidR="00633C62" w:rsidRPr="00633C62" w:rsidRDefault="00633C62" w:rsidP="00633C62">
            <w:pPr>
              <w:spacing w:before="50"/>
              <w:ind w:left="107" w:right="145"/>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деятельности субъектов образовательного процесса, организационных структур</w:t>
            </w:r>
          </w:p>
          <w:p w:rsidR="00633C62" w:rsidRPr="00633C62" w:rsidRDefault="00633C62" w:rsidP="00633C62">
            <w:pPr>
              <w:spacing w:line="321" w:lineRule="exact"/>
              <w:ind w:left="107"/>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учреждения по подготовке и введению</w:t>
            </w:r>
          </w:p>
          <w:p w:rsidR="00633C62" w:rsidRPr="00633C62" w:rsidRDefault="00633C62" w:rsidP="00633C62">
            <w:pPr>
              <w:spacing w:before="47"/>
              <w:ind w:left="107"/>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Стандарта</w:t>
            </w:r>
          </w:p>
        </w:tc>
        <w:tc>
          <w:tcPr>
            <w:tcW w:w="3071" w:type="dxa"/>
          </w:tcPr>
          <w:p w:rsidR="00633C62" w:rsidRPr="0039200C" w:rsidRDefault="0039200C" w:rsidP="00633C62">
            <w:pPr>
              <w:spacing w:line="308" w:lineRule="exact"/>
              <w:ind w:left="106"/>
              <w:rPr>
                <w:rFonts w:ascii="Times New Roman" w:eastAsia="Times New Roman" w:hAnsi="Times New Roman" w:cs="Times New Roman"/>
                <w:sz w:val="28"/>
                <w:lang w:val="ru-RU" w:bidi="ru-RU"/>
              </w:rPr>
            </w:pPr>
            <w:r>
              <w:rPr>
                <w:rFonts w:ascii="Times New Roman" w:eastAsia="Times New Roman" w:hAnsi="Times New Roman" w:cs="Times New Roman"/>
                <w:sz w:val="28"/>
                <w:lang w:bidi="ru-RU"/>
              </w:rPr>
              <w:t>201</w:t>
            </w:r>
            <w:r>
              <w:rPr>
                <w:rFonts w:ascii="Times New Roman" w:eastAsia="Times New Roman" w:hAnsi="Times New Roman" w:cs="Times New Roman"/>
                <w:sz w:val="28"/>
                <w:lang w:val="ru-RU" w:bidi="ru-RU"/>
              </w:rPr>
              <w:t>9</w:t>
            </w:r>
          </w:p>
        </w:tc>
      </w:tr>
      <w:tr w:rsidR="00633C62" w:rsidRPr="00633C62" w:rsidTr="00633C62">
        <w:trPr>
          <w:trHeight w:val="738"/>
        </w:trPr>
        <w:tc>
          <w:tcPr>
            <w:tcW w:w="2336" w:type="dxa"/>
            <w:vMerge/>
            <w:tcBorders>
              <w:top w:val="nil"/>
            </w:tcBorders>
          </w:tcPr>
          <w:p w:rsidR="00633C62" w:rsidRPr="00633C62" w:rsidRDefault="00633C62" w:rsidP="00633C62">
            <w:pPr>
              <w:rPr>
                <w:rFonts w:ascii="Times New Roman" w:eastAsia="Times New Roman" w:hAnsi="Times New Roman" w:cs="Times New Roman"/>
                <w:sz w:val="2"/>
                <w:szCs w:val="2"/>
                <w:lang w:bidi="ru-RU"/>
              </w:rPr>
            </w:pPr>
          </w:p>
        </w:tc>
        <w:tc>
          <w:tcPr>
            <w:tcW w:w="5337" w:type="dxa"/>
          </w:tcPr>
          <w:p w:rsidR="00633C62" w:rsidRPr="00633C62" w:rsidRDefault="00633C62" w:rsidP="00633C62">
            <w:pPr>
              <w:spacing w:line="308" w:lineRule="exact"/>
              <w:ind w:left="107"/>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2. Разработка модели организации</w:t>
            </w:r>
          </w:p>
          <w:p w:rsidR="00633C62" w:rsidRPr="00633C62" w:rsidRDefault="00633C62" w:rsidP="00633C62">
            <w:pPr>
              <w:spacing w:before="47"/>
              <w:ind w:left="107"/>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образовательного процесса</w:t>
            </w:r>
          </w:p>
        </w:tc>
        <w:tc>
          <w:tcPr>
            <w:tcW w:w="3071" w:type="dxa"/>
          </w:tcPr>
          <w:p w:rsidR="00633C62" w:rsidRPr="0039200C" w:rsidRDefault="0039200C" w:rsidP="00633C62">
            <w:pPr>
              <w:spacing w:line="308" w:lineRule="exact"/>
              <w:ind w:left="106"/>
              <w:rPr>
                <w:rFonts w:ascii="Times New Roman" w:eastAsia="Times New Roman" w:hAnsi="Times New Roman" w:cs="Times New Roman"/>
                <w:sz w:val="28"/>
                <w:lang w:val="ru-RU" w:bidi="ru-RU"/>
              </w:rPr>
            </w:pPr>
            <w:r>
              <w:rPr>
                <w:rFonts w:ascii="Times New Roman" w:eastAsia="Times New Roman" w:hAnsi="Times New Roman" w:cs="Times New Roman"/>
                <w:sz w:val="28"/>
                <w:lang w:bidi="ru-RU"/>
              </w:rPr>
              <w:t>201</w:t>
            </w:r>
            <w:r>
              <w:rPr>
                <w:rFonts w:ascii="Times New Roman" w:eastAsia="Times New Roman" w:hAnsi="Times New Roman" w:cs="Times New Roman"/>
                <w:sz w:val="28"/>
                <w:lang w:val="ru-RU" w:bidi="ru-RU"/>
              </w:rPr>
              <w:t>9</w:t>
            </w:r>
          </w:p>
        </w:tc>
      </w:tr>
      <w:tr w:rsidR="00633C62" w:rsidRPr="00633C62" w:rsidTr="00633C62">
        <w:trPr>
          <w:trHeight w:val="1852"/>
        </w:trPr>
        <w:tc>
          <w:tcPr>
            <w:tcW w:w="2336" w:type="dxa"/>
            <w:vMerge/>
            <w:tcBorders>
              <w:top w:val="nil"/>
            </w:tcBorders>
          </w:tcPr>
          <w:p w:rsidR="00633C62" w:rsidRPr="00633C62" w:rsidRDefault="00633C62" w:rsidP="00633C62">
            <w:pPr>
              <w:rPr>
                <w:rFonts w:ascii="Times New Roman" w:eastAsia="Times New Roman" w:hAnsi="Times New Roman" w:cs="Times New Roman"/>
                <w:sz w:val="2"/>
                <w:szCs w:val="2"/>
                <w:lang w:bidi="ru-RU"/>
              </w:rPr>
            </w:pPr>
          </w:p>
        </w:tc>
        <w:tc>
          <w:tcPr>
            <w:tcW w:w="5337" w:type="dxa"/>
          </w:tcPr>
          <w:p w:rsidR="00633C62" w:rsidRPr="00633C62" w:rsidRDefault="00633C62" w:rsidP="00633C62">
            <w:pPr>
              <w:ind w:left="107" w:right="777"/>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3. Разработка и реализация моделей взаимодействия учреждений общего образования и дополнительного образования детей, обеспечивающих</w:t>
            </w:r>
          </w:p>
          <w:p w:rsidR="00633C62" w:rsidRPr="00633C62" w:rsidRDefault="00633C62" w:rsidP="00633C62">
            <w:pPr>
              <w:ind w:left="107"/>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организацию внеурочной деятельности</w:t>
            </w:r>
          </w:p>
        </w:tc>
        <w:tc>
          <w:tcPr>
            <w:tcW w:w="3071" w:type="dxa"/>
          </w:tcPr>
          <w:p w:rsidR="00633C62" w:rsidRPr="0039200C" w:rsidRDefault="0039200C" w:rsidP="00633C62">
            <w:pPr>
              <w:spacing w:line="311" w:lineRule="exact"/>
              <w:ind w:left="106"/>
              <w:rPr>
                <w:rFonts w:ascii="Times New Roman" w:eastAsia="Times New Roman" w:hAnsi="Times New Roman" w:cs="Times New Roman"/>
                <w:sz w:val="28"/>
                <w:lang w:val="ru-RU" w:bidi="ru-RU"/>
              </w:rPr>
            </w:pPr>
            <w:r>
              <w:rPr>
                <w:rFonts w:ascii="Times New Roman" w:eastAsia="Times New Roman" w:hAnsi="Times New Roman" w:cs="Times New Roman"/>
                <w:sz w:val="28"/>
                <w:lang w:bidi="ru-RU"/>
              </w:rPr>
              <w:t>201</w:t>
            </w:r>
            <w:r>
              <w:rPr>
                <w:rFonts w:ascii="Times New Roman" w:eastAsia="Times New Roman" w:hAnsi="Times New Roman" w:cs="Times New Roman"/>
                <w:sz w:val="28"/>
                <w:lang w:val="ru-RU" w:bidi="ru-RU"/>
              </w:rPr>
              <w:t>9</w:t>
            </w:r>
          </w:p>
        </w:tc>
      </w:tr>
      <w:tr w:rsidR="00633C62" w:rsidRPr="00633C62" w:rsidTr="00633C62">
        <w:trPr>
          <w:trHeight w:val="2222"/>
        </w:trPr>
        <w:tc>
          <w:tcPr>
            <w:tcW w:w="2336" w:type="dxa"/>
            <w:vMerge/>
            <w:tcBorders>
              <w:top w:val="nil"/>
            </w:tcBorders>
          </w:tcPr>
          <w:p w:rsidR="00633C62" w:rsidRPr="00633C62" w:rsidRDefault="00633C62" w:rsidP="00633C62">
            <w:pPr>
              <w:rPr>
                <w:rFonts w:ascii="Times New Roman" w:eastAsia="Times New Roman" w:hAnsi="Times New Roman" w:cs="Times New Roman"/>
                <w:sz w:val="2"/>
                <w:szCs w:val="2"/>
                <w:lang w:bidi="ru-RU"/>
              </w:rPr>
            </w:pPr>
          </w:p>
        </w:tc>
        <w:tc>
          <w:tcPr>
            <w:tcW w:w="5337" w:type="dxa"/>
          </w:tcPr>
          <w:p w:rsidR="00633C62" w:rsidRPr="00633C62" w:rsidRDefault="00633C62" w:rsidP="00633C62">
            <w:pPr>
              <w:ind w:left="107" w:right="888"/>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4. Разработка и реализация системы мониторинга образовательных</w:t>
            </w:r>
          </w:p>
          <w:p w:rsidR="00633C62" w:rsidRPr="00633C62" w:rsidRDefault="00633C62" w:rsidP="00633C62">
            <w:pPr>
              <w:ind w:left="107" w:right="322"/>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потребностей обучающихся и родителей по использованию часов вариативной</w:t>
            </w:r>
          </w:p>
          <w:p w:rsidR="00633C62" w:rsidRPr="00633C62" w:rsidRDefault="00633C62" w:rsidP="00633C62">
            <w:pPr>
              <w:spacing w:line="321" w:lineRule="exact"/>
              <w:ind w:left="107"/>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части учебного плана и внеурочной</w:t>
            </w:r>
          </w:p>
          <w:p w:rsidR="00633C62" w:rsidRPr="00633C62" w:rsidRDefault="00633C62" w:rsidP="00633C62">
            <w:pPr>
              <w:spacing w:before="37"/>
              <w:ind w:left="107"/>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деятельности</w:t>
            </w:r>
          </w:p>
        </w:tc>
        <w:tc>
          <w:tcPr>
            <w:tcW w:w="3071" w:type="dxa"/>
          </w:tcPr>
          <w:p w:rsidR="00633C62" w:rsidRPr="00633C62" w:rsidRDefault="0039200C" w:rsidP="00633C62">
            <w:pPr>
              <w:spacing w:line="308" w:lineRule="exact"/>
              <w:ind w:left="106"/>
              <w:rPr>
                <w:rFonts w:ascii="Times New Roman" w:eastAsia="Times New Roman" w:hAnsi="Times New Roman" w:cs="Times New Roman"/>
                <w:sz w:val="28"/>
                <w:lang w:bidi="ru-RU"/>
              </w:rPr>
            </w:pPr>
            <w:r>
              <w:rPr>
                <w:rFonts w:ascii="Times New Roman" w:eastAsia="Times New Roman" w:hAnsi="Times New Roman" w:cs="Times New Roman"/>
                <w:sz w:val="28"/>
                <w:lang w:bidi="ru-RU"/>
              </w:rPr>
              <w:t>201</w:t>
            </w:r>
            <w:r>
              <w:rPr>
                <w:rFonts w:ascii="Times New Roman" w:eastAsia="Times New Roman" w:hAnsi="Times New Roman" w:cs="Times New Roman"/>
                <w:sz w:val="28"/>
                <w:lang w:val="ru-RU" w:bidi="ru-RU"/>
              </w:rPr>
              <w:t>9</w:t>
            </w:r>
            <w:r>
              <w:rPr>
                <w:rFonts w:ascii="Times New Roman" w:eastAsia="Times New Roman" w:hAnsi="Times New Roman" w:cs="Times New Roman"/>
                <w:sz w:val="28"/>
                <w:lang w:bidi="ru-RU"/>
              </w:rPr>
              <w:t>-20</w:t>
            </w:r>
            <w:r>
              <w:rPr>
                <w:rFonts w:ascii="Times New Roman" w:eastAsia="Times New Roman" w:hAnsi="Times New Roman" w:cs="Times New Roman"/>
                <w:sz w:val="28"/>
                <w:lang w:val="ru-RU" w:bidi="ru-RU"/>
              </w:rPr>
              <w:t>2</w:t>
            </w:r>
            <w:r w:rsidR="00633C62" w:rsidRPr="00633C62">
              <w:rPr>
                <w:rFonts w:ascii="Times New Roman" w:eastAsia="Times New Roman" w:hAnsi="Times New Roman" w:cs="Times New Roman"/>
                <w:sz w:val="28"/>
                <w:lang w:bidi="ru-RU"/>
              </w:rPr>
              <w:t>3</w:t>
            </w:r>
          </w:p>
        </w:tc>
      </w:tr>
      <w:tr w:rsidR="00633C62" w:rsidRPr="00633C62" w:rsidTr="00633C62">
        <w:trPr>
          <w:trHeight w:val="2222"/>
        </w:trPr>
        <w:tc>
          <w:tcPr>
            <w:tcW w:w="2336" w:type="dxa"/>
            <w:vMerge/>
            <w:tcBorders>
              <w:top w:val="nil"/>
            </w:tcBorders>
          </w:tcPr>
          <w:p w:rsidR="00633C62" w:rsidRPr="00633C62" w:rsidRDefault="00633C62" w:rsidP="00633C62">
            <w:pPr>
              <w:rPr>
                <w:rFonts w:ascii="Times New Roman" w:eastAsia="Times New Roman" w:hAnsi="Times New Roman" w:cs="Times New Roman"/>
                <w:sz w:val="2"/>
                <w:szCs w:val="2"/>
                <w:lang w:bidi="ru-RU"/>
              </w:rPr>
            </w:pPr>
          </w:p>
        </w:tc>
        <w:tc>
          <w:tcPr>
            <w:tcW w:w="5337" w:type="dxa"/>
          </w:tcPr>
          <w:p w:rsidR="00633C62" w:rsidRPr="00633C62" w:rsidRDefault="00633C62" w:rsidP="00633C62">
            <w:pPr>
              <w:ind w:left="107" w:right="299"/>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5. Привлечение органов государственно- общественного управления</w:t>
            </w:r>
          </w:p>
          <w:p w:rsidR="00633C62" w:rsidRPr="00633C62" w:rsidRDefault="00633C62" w:rsidP="00633C62">
            <w:pPr>
              <w:ind w:left="107" w:right="1234"/>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образовательным учреждением к проектированию основной</w:t>
            </w:r>
          </w:p>
          <w:p w:rsidR="00633C62" w:rsidRPr="00633C62" w:rsidRDefault="00633C62" w:rsidP="00633C62">
            <w:pPr>
              <w:spacing w:line="321" w:lineRule="exact"/>
              <w:ind w:left="107"/>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образовательной программы начального</w:t>
            </w:r>
          </w:p>
          <w:p w:rsidR="00633C62" w:rsidRPr="00633C62" w:rsidRDefault="00633C62" w:rsidP="00633C62">
            <w:pPr>
              <w:spacing w:before="35"/>
              <w:ind w:left="107"/>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общего образования</w:t>
            </w:r>
          </w:p>
        </w:tc>
        <w:tc>
          <w:tcPr>
            <w:tcW w:w="3071" w:type="dxa"/>
          </w:tcPr>
          <w:p w:rsidR="00633C62" w:rsidRPr="00633C62" w:rsidRDefault="00633C62" w:rsidP="00633C62">
            <w:pPr>
              <w:ind w:left="106" w:right="450"/>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внесение изменений ежегодно</w:t>
            </w:r>
          </w:p>
        </w:tc>
      </w:tr>
      <w:tr w:rsidR="00633C62" w:rsidRPr="00633C62" w:rsidTr="00633C62">
        <w:trPr>
          <w:trHeight w:val="738"/>
        </w:trPr>
        <w:tc>
          <w:tcPr>
            <w:tcW w:w="2336" w:type="dxa"/>
            <w:vMerge w:val="restart"/>
          </w:tcPr>
          <w:p w:rsidR="00633C62" w:rsidRPr="00633C62" w:rsidRDefault="00633C62" w:rsidP="00633C62">
            <w:pPr>
              <w:ind w:left="107" w:right="649"/>
              <w:jc w:val="both"/>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bidi="ru-RU"/>
              </w:rPr>
              <w:t>IV</w:t>
            </w:r>
            <w:r w:rsidRPr="00633C62">
              <w:rPr>
                <w:rFonts w:ascii="Times New Roman" w:eastAsia="Times New Roman" w:hAnsi="Times New Roman" w:cs="Times New Roman"/>
                <w:sz w:val="28"/>
                <w:lang w:val="ru-RU" w:bidi="ru-RU"/>
              </w:rPr>
              <w:t>. Кадровое обеспечение введения</w:t>
            </w:r>
          </w:p>
          <w:p w:rsidR="00633C62" w:rsidRPr="00633C62" w:rsidRDefault="00633C62" w:rsidP="00633C62">
            <w:pPr>
              <w:ind w:left="107"/>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Стандарта</w:t>
            </w:r>
          </w:p>
        </w:tc>
        <w:tc>
          <w:tcPr>
            <w:tcW w:w="5337" w:type="dxa"/>
          </w:tcPr>
          <w:p w:rsidR="00633C62" w:rsidRPr="00633C62" w:rsidRDefault="00633C62" w:rsidP="00633C62">
            <w:pPr>
              <w:spacing w:line="308" w:lineRule="exact"/>
              <w:ind w:left="107"/>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1. Анализ кадровогообеспечения</w:t>
            </w:r>
          </w:p>
          <w:p w:rsidR="00633C62" w:rsidRPr="00633C62" w:rsidRDefault="00633C62" w:rsidP="00633C62">
            <w:pPr>
              <w:spacing w:before="47"/>
              <w:ind w:left="107"/>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введения и реализацииСтандарта</w:t>
            </w:r>
          </w:p>
        </w:tc>
        <w:tc>
          <w:tcPr>
            <w:tcW w:w="3071" w:type="dxa"/>
          </w:tcPr>
          <w:p w:rsidR="00633C62" w:rsidRPr="00633C62" w:rsidRDefault="00633C62" w:rsidP="00633C62">
            <w:pPr>
              <w:spacing w:line="308" w:lineRule="exact"/>
              <w:ind w:left="106"/>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ежегодно</w:t>
            </w:r>
          </w:p>
        </w:tc>
      </w:tr>
      <w:tr w:rsidR="00633C62" w:rsidRPr="00633C62" w:rsidTr="00633C62">
        <w:trPr>
          <w:trHeight w:val="1852"/>
        </w:trPr>
        <w:tc>
          <w:tcPr>
            <w:tcW w:w="2336" w:type="dxa"/>
            <w:vMerge/>
            <w:tcBorders>
              <w:top w:val="nil"/>
            </w:tcBorders>
          </w:tcPr>
          <w:p w:rsidR="00633C62" w:rsidRPr="00633C62" w:rsidRDefault="00633C62" w:rsidP="00633C62">
            <w:pPr>
              <w:rPr>
                <w:rFonts w:ascii="Times New Roman" w:eastAsia="Times New Roman" w:hAnsi="Times New Roman" w:cs="Times New Roman"/>
                <w:sz w:val="2"/>
                <w:szCs w:val="2"/>
                <w:lang w:bidi="ru-RU"/>
              </w:rPr>
            </w:pPr>
          </w:p>
        </w:tc>
        <w:tc>
          <w:tcPr>
            <w:tcW w:w="5337" w:type="dxa"/>
          </w:tcPr>
          <w:p w:rsidR="00633C62" w:rsidRPr="00633C62" w:rsidRDefault="00633C62" w:rsidP="00633C62">
            <w:pPr>
              <w:ind w:left="107" w:right="937"/>
              <w:jc w:val="both"/>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2. Создание (корректировка) плана- графика повышения квалификации педагогических и руководящих</w:t>
            </w:r>
          </w:p>
          <w:p w:rsidR="00633C62" w:rsidRPr="00633C62" w:rsidRDefault="00633C62" w:rsidP="00633C62">
            <w:pPr>
              <w:spacing w:line="320" w:lineRule="exact"/>
              <w:ind w:left="107"/>
              <w:jc w:val="both"/>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работников образовательного учреждения</w:t>
            </w:r>
          </w:p>
          <w:p w:rsidR="00633C62" w:rsidRPr="00633C62" w:rsidRDefault="00633C62" w:rsidP="00633C62">
            <w:pPr>
              <w:spacing w:before="39"/>
              <w:ind w:left="107"/>
              <w:jc w:val="both"/>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в связи с введением Стандарта</w:t>
            </w:r>
          </w:p>
        </w:tc>
        <w:tc>
          <w:tcPr>
            <w:tcW w:w="3071" w:type="dxa"/>
          </w:tcPr>
          <w:p w:rsidR="00633C62" w:rsidRPr="00633C62" w:rsidRDefault="00633C62" w:rsidP="00633C62">
            <w:pPr>
              <w:spacing w:line="311" w:lineRule="exact"/>
              <w:ind w:left="106"/>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ежегодно</w:t>
            </w:r>
          </w:p>
        </w:tc>
      </w:tr>
      <w:tr w:rsidR="00633C62" w:rsidRPr="00633C62" w:rsidTr="00633C62">
        <w:trPr>
          <w:trHeight w:val="371"/>
        </w:trPr>
        <w:tc>
          <w:tcPr>
            <w:tcW w:w="2336" w:type="dxa"/>
            <w:vMerge/>
            <w:tcBorders>
              <w:top w:val="nil"/>
            </w:tcBorders>
          </w:tcPr>
          <w:p w:rsidR="00633C62" w:rsidRPr="00633C62" w:rsidRDefault="00633C62" w:rsidP="00633C62">
            <w:pPr>
              <w:rPr>
                <w:rFonts w:ascii="Times New Roman" w:eastAsia="Times New Roman" w:hAnsi="Times New Roman" w:cs="Times New Roman"/>
                <w:sz w:val="2"/>
                <w:szCs w:val="2"/>
                <w:lang w:bidi="ru-RU"/>
              </w:rPr>
            </w:pPr>
          </w:p>
        </w:tc>
        <w:tc>
          <w:tcPr>
            <w:tcW w:w="5337" w:type="dxa"/>
          </w:tcPr>
          <w:p w:rsidR="00633C62" w:rsidRPr="00633C62" w:rsidRDefault="00633C62" w:rsidP="00633C62">
            <w:pPr>
              <w:spacing w:line="308" w:lineRule="exact"/>
              <w:ind w:left="107"/>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3. Разработка (корректировка) плана</w:t>
            </w:r>
          </w:p>
        </w:tc>
        <w:tc>
          <w:tcPr>
            <w:tcW w:w="3071" w:type="dxa"/>
          </w:tcPr>
          <w:p w:rsidR="00633C62" w:rsidRPr="00633C62" w:rsidRDefault="00633C62" w:rsidP="00633C62">
            <w:pPr>
              <w:spacing w:line="308" w:lineRule="exact"/>
              <w:ind w:left="106"/>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ежегодно</w:t>
            </w:r>
          </w:p>
        </w:tc>
      </w:tr>
    </w:tbl>
    <w:p w:rsidR="00633C62" w:rsidRPr="00633C62" w:rsidRDefault="00633C62" w:rsidP="00633C62">
      <w:pPr>
        <w:widowControl w:val="0"/>
        <w:autoSpaceDE w:val="0"/>
        <w:autoSpaceDN w:val="0"/>
        <w:spacing w:after="0" w:line="308" w:lineRule="exact"/>
        <w:rPr>
          <w:rFonts w:ascii="Times New Roman" w:eastAsia="Times New Roman" w:hAnsi="Times New Roman" w:cs="Times New Roman"/>
          <w:sz w:val="28"/>
          <w:lang w:bidi="ru-RU"/>
        </w:rPr>
        <w:sectPr w:rsidR="00633C62" w:rsidRPr="00633C62">
          <w:pgSz w:w="11910" w:h="16840"/>
          <w:pgMar w:top="840" w:right="160" w:bottom="880" w:left="780" w:header="0" w:footer="699" w:gutter="0"/>
          <w:cols w:space="720"/>
        </w:sectPr>
      </w:pPr>
    </w:p>
    <w:tbl>
      <w:tblPr>
        <w:tblStyle w:val="TableNormal5"/>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6"/>
        <w:gridCol w:w="5337"/>
        <w:gridCol w:w="2712"/>
      </w:tblGrid>
      <w:tr w:rsidR="00633C62" w:rsidRPr="00633C62" w:rsidTr="00633C62">
        <w:trPr>
          <w:trHeight w:val="1480"/>
        </w:trPr>
        <w:tc>
          <w:tcPr>
            <w:tcW w:w="2336" w:type="dxa"/>
          </w:tcPr>
          <w:p w:rsidR="00633C62" w:rsidRPr="00633C62" w:rsidRDefault="00633C62" w:rsidP="00633C62">
            <w:pPr>
              <w:rPr>
                <w:rFonts w:ascii="Times New Roman" w:eastAsia="Times New Roman" w:hAnsi="Times New Roman" w:cs="Times New Roman"/>
                <w:sz w:val="28"/>
                <w:lang w:bidi="ru-RU"/>
              </w:rPr>
            </w:pPr>
          </w:p>
        </w:tc>
        <w:tc>
          <w:tcPr>
            <w:tcW w:w="5337" w:type="dxa"/>
          </w:tcPr>
          <w:p w:rsidR="00633C62" w:rsidRPr="00633C62" w:rsidRDefault="00633C62" w:rsidP="00633C62">
            <w:pPr>
              <w:ind w:left="107" w:right="1520"/>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научно-методической работы (внутришкольного повышения</w:t>
            </w:r>
          </w:p>
          <w:p w:rsidR="00633C62" w:rsidRPr="00633C62" w:rsidRDefault="00633C62" w:rsidP="00633C62">
            <w:pPr>
              <w:spacing w:line="321" w:lineRule="exact"/>
              <w:ind w:left="107"/>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квалификации) с ориентацией на</w:t>
            </w:r>
          </w:p>
          <w:p w:rsidR="00633C62" w:rsidRPr="00633C62" w:rsidRDefault="00633C62" w:rsidP="00633C62">
            <w:pPr>
              <w:spacing w:before="36"/>
              <w:ind w:left="107"/>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проблемы введения Стандарта</w:t>
            </w:r>
          </w:p>
        </w:tc>
        <w:tc>
          <w:tcPr>
            <w:tcW w:w="2712" w:type="dxa"/>
          </w:tcPr>
          <w:p w:rsidR="00633C62" w:rsidRPr="00633C62" w:rsidRDefault="00633C62" w:rsidP="00633C62">
            <w:pPr>
              <w:rPr>
                <w:rFonts w:ascii="Times New Roman" w:eastAsia="Times New Roman" w:hAnsi="Times New Roman" w:cs="Times New Roman"/>
                <w:sz w:val="28"/>
                <w:lang w:bidi="ru-RU"/>
              </w:rPr>
            </w:pPr>
          </w:p>
        </w:tc>
      </w:tr>
      <w:tr w:rsidR="00633C62" w:rsidRPr="00633C62" w:rsidTr="00633C62">
        <w:trPr>
          <w:trHeight w:val="1110"/>
        </w:trPr>
        <w:tc>
          <w:tcPr>
            <w:tcW w:w="2336" w:type="dxa"/>
            <w:vMerge w:val="restart"/>
          </w:tcPr>
          <w:p w:rsidR="00633C62" w:rsidRPr="00633C62" w:rsidRDefault="00633C62" w:rsidP="00633C62">
            <w:pPr>
              <w:spacing w:line="308" w:lineRule="exact"/>
              <w:ind w:left="107"/>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bidi="ru-RU"/>
              </w:rPr>
              <w:t>V</w:t>
            </w:r>
            <w:r w:rsidRPr="00633C62">
              <w:rPr>
                <w:rFonts w:ascii="Times New Roman" w:eastAsia="Times New Roman" w:hAnsi="Times New Roman" w:cs="Times New Roman"/>
                <w:sz w:val="28"/>
                <w:lang w:val="ru-RU" w:bidi="ru-RU"/>
              </w:rPr>
              <w:t>.</w:t>
            </w:r>
          </w:p>
          <w:p w:rsidR="00633C62" w:rsidRPr="00633C62" w:rsidRDefault="00633C62" w:rsidP="00633C62">
            <w:pPr>
              <w:spacing w:before="47" w:line="278" w:lineRule="auto"/>
              <w:ind w:left="107" w:right="80"/>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Информационное обеспечение</w:t>
            </w:r>
          </w:p>
          <w:p w:rsidR="00633C62" w:rsidRPr="00633C62" w:rsidRDefault="00633C62" w:rsidP="00633C62">
            <w:pPr>
              <w:ind w:left="107" w:right="962"/>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введения Стандарта</w:t>
            </w:r>
          </w:p>
        </w:tc>
        <w:tc>
          <w:tcPr>
            <w:tcW w:w="5337" w:type="dxa"/>
          </w:tcPr>
          <w:p w:rsidR="00633C62" w:rsidRPr="00633C62" w:rsidRDefault="00633C62" w:rsidP="00633C62">
            <w:pPr>
              <w:spacing w:line="308" w:lineRule="exact"/>
              <w:ind w:left="107"/>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1. Размещение на сайте ОУ</w:t>
            </w:r>
          </w:p>
          <w:p w:rsidR="00633C62" w:rsidRPr="00633C62" w:rsidRDefault="00633C62" w:rsidP="00633C62">
            <w:pPr>
              <w:spacing w:before="11" w:line="372" w:lineRule="exact"/>
              <w:ind w:left="107" w:right="240"/>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информационных материалов о введении Стандарта</w:t>
            </w:r>
          </w:p>
        </w:tc>
        <w:tc>
          <w:tcPr>
            <w:tcW w:w="2712" w:type="dxa"/>
          </w:tcPr>
          <w:p w:rsidR="00633C62" w:rsidRPr="00633C62" w:rsidRDefault="00633C62" w:rsidP="00633C62">
            <w:pPr>
              <w:ind w:right="653"/>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внесение изменений по мере</w:t>
            </w:r>
          </w:p>
          <w:p w:rsidR="00633C62" w:rsidRPr="00633C62" w:rsidRDefault="00633C62" w:rsidP="00633C62">
            <w:pPr>
              <w:ind w:left="106"/>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необходимости</w:t>
            </w:r>
          </w:p>
        </w:tc>
      </w:tr>
      <w:tr w:rsidR="0039200C" w:rsidRPr="00633C62" w:rsidTr="00633C62">
        <w:trPr>
          <w:trHeight w:val="1480"/>
        </w:trPr>
        <w:tc>
          <w:tcPr>
            <w:tcW w:w="2336" w:type="dxa"/>
            <w:vMerge/>
            <w:tcBorders>
              <w:top w:val="nil"/>
            </w:tcBorders>
          </w:tcPr>
          <w:p w:rsidR="0039200C" w:rsidRPr="00633C62" w:rsidRDefault="0039200C" w:rsidP="00633C62">
            <w:pPr>
              <w:rPr>
                <w:rFonts w:ascii="Times New Roman" w:eastAsia="Times New Roman" w:hAnsi="Times New Roman" w:cs="Times New Roman"/>
                <w:sz w:val="2"/>
                <w:szCs w:val="2"/>
                <w:lang w:val="ru-RU" w:bidi="ru-RU"/>
              </w:rPr>
            </w:pPr>
          </w:p>
        </w:tc>
        <w:tc>
          <w:tcPr>
            <w:tcW w:w="5337" w:type="dxa"/>
          </w:tcPr>
          <w:p w:rsidR="0039200C" w:rsidRPr="00633C62" w:rsidRDefault="0039200C" w:rsidP="00452A48">
            <w:pPr>
              <w:spacing w:line="278" w:lineRule="auto"/>
              <w:ind w:left="107" w:right="337"/>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3. Организация изученияобщественного мнения по вопросам введенияновых</w:t>
            </w:r>
          </w:p>
          <w:p w:rsidR="0039200C" w:rsidRPr="00633C62" w:rsidRDefault="0039200C" w:rsidP="00452A48">
            <w:pPr>
              <w:spacing w:line="317" w:lineRule="exact"/>
              <w:ind w:left="107"/>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стандартов и внесения дополненийв</w:t>
            </w:r>
          </w:p>
          <w:p w:rsidR="0039200C" w:rsidRPr="00633C62" w:rsidRDefault="0039200C" w:rsidP="00452A48">
            <w:pPr>
              <w:spacing w:before="34"/>
              <w:ind w:left="107"/>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содержание ООП</w:t>
            </w:r>
          </w:p>
        </w:tc>
        <w:tc>
          <w:tcPr>
            <w:tcW w:w="2712" w:type="dxa"/>
          </w:tcPr>
          <w:p w:rsidR="0039200C" w:rsidRPr="00633C62" w:rsidRDefault="0039200C" w:rsidP="00452A48">
            <w:pPr>
              <w:spacing w:line="308" w:lineRule="exact"/>
              <w:ind w:left="106"/>
              <w:rPr>
                <w:rFonts w:ascii="Times New Roman" w:eastAsia="Times New Roman" w:hAnsi="Times New Roman" w:cs="Times New Roman"/>
                <w:sz w:val="28"/>
                <w:lang w:bidi="ru-RU"/>
              </w:rPr>
            </w:pPr>
            <w:r>
              <w:rPr>
                <w:rFonts w:ascii="Times New Roman" w:eastAsia="Times New Roman" w:hAnsi="Times New Roman" w:cs="Times New Roman"/>
                <w:sz w:val="28"/>
                <w:lang w:bidi="ru-RU"/>
              </w:rPr>
              <w:t>201</w:t>
            </w:r>
            <w:r>
              <w:rPr>
                <w:rFonts w:ascii="Times New Roman" w:eastAsia="Times New Roman" w:hAnsi="Times New Roman" w:cs="Times New Roman"/>
                <w:sz w:val="28"/>
                <w:lang w:val="ru-RU" w:bidi="ru-RU"/>
              </w:rPr>
              <w:t>9</w:t>
            </w:r>
            <w:r>
              <w:rPr>
                <w:rFonts w:ascii="Times New Roman" w:eastAsia="Times New Roman" w:hAnsi="Times New Roman" w:cs="Times New Roman"/>
                <w:sz w:val="28"/>
                <w:lang w:bidi="ru-RU"/>
              </w:rPr>
              <w:t>-20</w:t>
            </w:r>
            <w:r>
              <w:rPr>
                <w:rFonts w:ascii="Times New Roman" w:eastAsia="Times New Roman" w:hAnsi="Times New Roman" w:cs="Times New Roman"/>
                <w:sz w:val="28"/>
                <w:lang w:val="ru-RU" w:bidi="ru-RU"/>
              </w:rPr>
              <w:t>23</w:t>
            </w:r>
          </w:p>
        </w:tc>
      </w:tr>
      <w:tr w:rsidR="0039200C" w:rsidRPr="00633C62" w:rsidTr="00633C62">
        <w:trPr>
          <w:trHeight w:val="1480"/>
        </w:trPr>
        <w:tc>
          <w:tcPr>
            <w:tcW w:w="2336" w:type="dxa"/>
            <w:vMerge/>
            <w:tcBorders>
              <w:top w:val="nil"/>
            </w:tcBorders>
          </w:tcPr>
          <w:p w:rsidR="0039200C" w:rsidRPr="00633C62" w:rsidRDefault="0039200C" w:rsidP="00633C62">
            <w:pPr>
              <w:rPr>
                <w:rFonts w:ascii="Times New Roman" w:eastAsia="Times New Roman" w:hAnsi="Times New Roman" w:cs="Times New Roman"/>
                <w:sz w:val="2"/>
                <w:szCs w:val="2"/>
                <w:lang w:bidi="ru-RU"/>
              </w:rPr>
            </w:pPr>
          </w:p>
        </w:tc>
        <w:tc>
          <w:tcPr>
            <w:tcW w:w="5337" w:type="dxa"/>
          </w:tcPr>
          <w:p w:rsidR="0039200C" w:rsidRPr="00633C62" w:rsidRDefault="0039200C" w:rsidP="00452A48">
            <w:pPr>
              <w:ind w:left="107" w:right="804"/>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4. Реализация деятельности сетевого комплекса информационного</w:t>
            </w:r>
          </w:p>
          <w:p w:rsidR="0039200C" w:rsidRPr="00633C62" w:rsidRDefault="0039200C" w:rsidP="00452A48">
            <w:pPr>
              <w:spacing w:line="321" w:lineRule="exact"/>
              <w:ind w:left="107"/>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взаимодействия по вопросам введения</w:t>
            </w:r>
          </w:p>
          <w:p w:rsidR="0039200C" w:rsidRPr="00633C62" w:rsidRDefault="0039200C" w:rsidP="00452A48">
            <w:pPr>
              <w:spacing w:before="36"/>
              <w:ind w:left="107"/>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Стандарта</w:t>
            </w:r>
          </w:p>
        </w:tc>
        <w:tc>
          <w:tcPr>
            <w:tcW w:w="2712" w:type="dxa"/>
          </w:tcPr>
          <w:p w:rsidR="0039200C" w:rsidRPr="00633C62" w:rsidRDefault="0039200C" w:rsidP="00452A48">
            <w:pPr>
              <w:spacing w:line="311" w:lineRule="exact"/>
              <w:ind w:left="106"/>
              <w:rPr>
                <w:rFonts w:ascii="Times New Roman" w:eastAsia="Times New Roman" w:hAnsi="Times New Roman" w:cs="Times New Roman"/>
                <w:sz w:val="28"/>
                <w:lang w:val="ru-RU" w:bidi="ru-RU"/>
              </w:rPr>
            </w:pPr>
            <w:r>
              <w:rPr>
                <w:rFonts w:ascii="Times New Roman" w:eastAsia="Times New Roman" w:hAnsi="Times New Roman" w:cs="Times New Roman"/>
                <w:sz w:val="28"/>
                <w:lang w:bidi="ru-RU"/>
              </w:rPr>
              <w:t>201</w:t>
            </w:r>
            <w:r>
              <w:rPr>
                <w:rFonts w:ascii="Times New Roman" w:eastAsia="Times New Roman" w:hAnsi="Times New Roman" w:cs="Times New Roman"/>
                <w:sz w:val="28"/>
                <w:lang w:val="ru-RU" w:bidi="ru-RU"/>
              </w:rPr>
              <w:t>9</w:t>
            </w:r>
            <w:r>
              <w:rPr>
                <w:rFonts w:ascii="Times New Roman" w:eastAsia="Times New Roman" w:hAnsi="Times New Roman" w:cs="Times New Roman"/>
                <w:sz w:val="28"/>
                <w:lang w:bidi="ru-RU"/>
              </w:rPr>
              <w:t>-20</w:t>
            </w:r>
            <w:r>
              <w:rPr>
                <w:rFonts w:ascii="Times New Roman" w:eastAsia="Times New Roman" w:hAnsi="Times New Roman" w:cs="Times New Roman"/>
                <w:sz w:val="28"/>
                <w:lang w:val="ru-RU" w:bidi="ru-RU"/>
              </w:rPr>
              <w:t>23</w:t>
            </w:r>
          </w:p>
        </w:tc>
      </w:tr>
      <w:tr w:rsidR="0039200C" w:rsidRPr="00633C62" w:rsidTr="00633C62">
        <w:trPr>
          <w:trHeight w:val="1482"/>
        </w:trPr>
        <w:tc>
          <w:tcPr>
            <w:tcW w:w="2336" w:type="dxa"/>
            <w:vMerge/>
            <w:tcBorders>
              <w:top w:val="nil"/>
            </w:tcBorders>
          </w:tcPr>
          <w:p w:rsidR="0039200C" w:rsidRPr="00633C62" w:rsidRDefault="0039200C" w:rsidP="00633C62">
            <w:pPr>
              <w:rPr>
                <w:rFonts w:ascii="Times New Roman" w:eastAsia="Times New Roman" w:hAnsi="Times New Roman" w:cs="Times New Roman"/>
                <w:sz w:val="2"/>
                <w:szCs w:val="2"/>
                <w:lang w:bidi="ru-RU"/>
              </w:rPr>
            </w:pPr>
          </w:p>
        </w:tc>
        <w:tc>
          <w:tcPr>
            <w:tcW w:w="5337" w:type="dxa"/>
          </w:tcPr>
          <w:p w:rsidR="0039200C" w:rsidRPr="00633C62" w:rsidRDefault="0039200C" w:rsidP="00452A48">
            <w:pPr>
              <w:spacing w:line="309" w:lineRule="exact"/>
              <w:ind w:left="107"/>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5. Обеспечение публичной отчѐтности ОУ</w:t>
            </w:r>
          </w:p>
          <w:p w:rsidR="0039200C" w:rsidRPr="00633C62" w:rsidRDefault="0039200C" w:rsidP="00452A48">
            <w:pPr>
              <w:spacing w:before="47"/>
              <w:ind w:left="107"/>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о ходе и результатах введения Стандарта</w:t>
            </w:r>
          </w:p>
        </w:tc>
        <w:tc>
          <w:tcPr>
            <w:tcW w:w="2712" w:type="dxa"/>
          </w:tcPr>
          <w:p w:rsidR="0039200C" w:rsidRPr="00633C62" w:rsidRDefault="0039200C" w:rsidP="00452A48">
            <w:pPr>
              <w:spacing w:line="309" w:lineRule="exact"/>
              <w:ind w:left="106"/>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ежегодно</w:t>
            </w:r>
          </w:p>
        </w:tc>
      </w:tr>
      <w:tr w:rsidR="0039200C" w:rsidRPr="00633C62" w:rsidTr="00633C62">
        <w:trPr>
          <w:trHeight w:val="739"/>
        </w:trPr>
        <w:tc>
          <w:tcPr>
            <w:tcW w:w="2336" w:type="dxa"/>
            <w:vMerge/>
            <w:tcBorders>
              <w:top w:val="nil"/>
            </w:tcBorders>
          </w:tcPr>
          <w:p w:rsidR="0039200C" w:rsidRPr="00633C62" w:rsidRDefault="0039200C" w:rsidP="00633C62">
            <w:pPr>
              <w:rPr>
                <w:rFonts w:ascii="Times New Roman" w:eastAsia="Times New Roman" w:hAnsi="Times New Roman" w:cs="Times New Roman"/>
                <w:sz w:val="2"/>
                <w:szCs w:val="2"/>
                <w:lang w:bidi="ru-RU"/>
              </w:rPr>
            </w:pPr>
          </w:p>
        </w:tc>
        <w:tc>
          <w:tcPr>
            <w:tcW w:w="5337" w:type="dxa"/>
          </w:tcPr>
          <w:p w:rsidR="0039200C" w:rsidRPr="00633C62" w:rsidRDefault="0039200C" w:rsidP="00452A48">
            <w:pPr>
              <w:ind w:left="107" w:right="1341"/>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6. Разработка рекомендаций для педагогическихработников:</w:t>
            </w:r>
          </w:p>
          <w:p w:rsidR="0039200C" w:rsidRPr="00633C62" w:rsidRDefault="0039200C" w:rsidP="00452A48">
            <w:pPr>
              <w:numPr>
                <w:ilvl w:val="0"/>
                <w:numId w:val="119"/>
              </w:numPr>
              <w:tabs>
                <w:tab w:val="left" w:pos="458"/>
              </w:tabs>
              <w:ind w:right="1531" w:firstLine="0"/>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по организациивнеурочной деятельностиобучающихся;</w:t>
            </w:r>
          </w:p>
          <w:p w:rsidR="0039200C" w:rsidRPr="00633C62" w:rsidRDefault="0039200C" w:rsidP="00452A48">
            <w:pPr>
              <w:numPr>
                <w:ilvl w:val="0"/>
                <w:numId w:val="119"/>
              </w:numPr>
              <w:tabs>
                <w:tab w:val="left" w:pos="458"/>
              </w:tabs>
              <w:ind w:right="546" w:firstLine="0"/>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по организации текущей иитоговой оценки достиженияпланируемых</w:t>
            </w:r>
          </w:p>
          <w:p w:rsidR="0039200C" w:rsidRPr="00633C62" w:rsidRDefault="0039200C" w:rsidP="00452A48">
            <w:pPr>
              <w:spacing w:line="321" w:lineRule="exact"/>
              <w:ind w:left="107"/>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результатов;</w:t>
            </w:r>
          </w:p>
          <w:p w:rsidR="0039200C" w:rsidRPr="00633C62" w:rsidRDefault="0039200C" w:rsidP="00452A48">
            <w:pPr>
              <w:numPr>
                <w:ilvl w:val="0"/>
                <w:numId w:val="119"/>
              </w:numPr>
              <w:tabs>
                <w:tab w:val="left" w:pos="458"/>
              </w:tabs>
              <w:spacing w:before="39"/>
              <w:ind w:right="459" w:firstLine="0"/>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по использованию ресурсоввремени для организации домашней работы обучающихся;</w:t>
            </w:r>
          </w:p>
          <w:p w:rsidR="0039200C" w:rsidRPr="00633C62" w:rsidRDefault="0039200C" w:rsidP="00452A48">
            <w:pPr>
              <w:numPr>
                <w:ilvl w:val="0"/>
                <w:numId w:val="119"/>
              </w:numPr>
              <w:tabs>
                <w:tab w:val="left" w:pos="458"/>
              </w:tabs>
              <w:spacing w:line="320" w:lineRule="exact"/>
              <w:ind w:left="457"/>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по использованиюинтерактивных</w:t>
            </w:r>
          </w:p>
          <w:p w:rsidR="0039200C" w:rsidRPr="00633C62" w:rsidRDefault="0039200C" w:rsidP="00452A48">
            <w:pPr>
              <w:spacing w:before="50"/>
              <w:ind w:left="107"/>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технологий;</w:t>
            </w:r>
          </w:p>
        </w:tc>
        <w:tc>
          <w:tcPr>
            <w:tcW w:w="2712" w:type="dxa"/>
          </w:tcPr>
          <w:p w:rsidR="0039200C" w:rsidRPr="00633C62" w:rsidRDefault="0039200C" w:rsidP="00452A48">
            <w:pPr>
              <w:ind w:left="160" w:right="653"/>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внесение изменений по мере необходимости</w:t>
            </w:r>
          </w:p>
        </w:tc>
      </w:tr>
      <w:tr w:rsidR="0039200C" w:rsidRPr="00633C62" w:rsidTr="00633C62">
        <w:trPr>
          <w:trHeight w:val="1480"/>
        </w:trPr>
        <w:tc>
          <w:tcPr>
            <w:tcW w:w="2336" w:type="dxa"/>
            <w:vMerge w:val="restart"/>
          </w:tcPr>
          <w:p w:rsidR="0039200C" w:rsidRPr="00633C62" w:rsidRDefault="0039200C" w:rsidP="00633C62">
            <w:pPr>
              <w:ind w:left="107" w:right="79"/>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bidi="ru-RU"/>
              </w:rPr>
              <w:t>VI</w:t>
            </w:r>
            <w:r w:rsidRPr="00633C62">
              <w:rPr>
                <w:rFonts w:ascii="Times New Roman" w:eastAsia="Times New Roman" w:hAnsi="Times New Roman" w:cs="Times New Roman"/>
                <w:sz w:val="28"/>
                <w:lang w:val="ru-RU" w:bidi="ru-RU"/>
              </w:rPr>
              <w:t>. Материально- техническое</w:t>
            </w:r>
          </w:p>
          <w:p w:rsidR="0039200C" w:rsidRPr="00633C62" w:rsidRDefault="0039200C" w:rsidP="00633C62">
            <w:pPr>
              <w:ind w:left="107" w:right="704"/>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обеспечение введения</w:t>
            </w:r>
          </w:p>
          <w:p w:rsidR="0039200C" w:rsidRPr="00633C62" w:rsidRDefault="0039200C" w:rsidP="00633C62">
            <w:pPr>
              <w:spacing w:line="321" w:lineRule="exact"/>
              <w:ind w:left="107"/>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Стандарта</w:t>
            </w:r>
          </w:p>
        </w:tc>
        <w:tc>
          <w:tcPr>
            <w:tcW w:w="5337" w:type="dxa"/>
          </w:tcPr>
          <w:p w:rsidR="0039200C" w:rsidRPr="00633C62" w:rsidRDefault="0039200C" w:rsidP="00633C62">
            <w:pPr>
              <w:ind w:left="107" w:right="754"/>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1. Анализ материально-технического обеспечения введения и реализации Стандарта начального общего</w:t>
            </w:r>
          </w:p>
          <w:p w:rsidR="0039200C" w:rsidRPr="00633C62" w:rsidRDefault="0039200C" w:rsidP="00633C62">
            <w:pPr>
              <w:ind w:left="107"/>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образования</w:t>
            </w:r>
          </w:p>
        </w:tc>
        <w:tc>
          <w:tcPr>
            <w:tcW w:w="2712" w:type="dxa"/>
          </w:tcPr>
          <w:p w:rsidR="0039200C" w:rsidRPr="00633C62" w:rsidRDefault="0039200C" w:rsidP="00633C62">
            <w:pPr>
              <w:spacing w:line="308" w:lineRule="exact"/>
              <w:ind w:left="106"/>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ежегодно</w:t>
            </w:r>
          </w:p>
        </w:tc>
      </w:tr>
      <w:tr w:rsidR="0039200C" w:rsidRPr="00633C62" w:rsidTr="00633C62">
        <w:trPr>
          <w:trHeight w:val="1111"/>
        </w:trPr>
        <w:tc>
          <w:tcPr>
            <w:tcW w:w="2336" w:type="dxa"/>
            <w:vMerge/>
            <w:tcBorders>
              <w:top w:val="nil"/>
            </w:tcBorders>
          </w:tcPr>
          <w:p w:rsidR="0039200C" w:rsidRPr="00633C62" w:rsidRDefault="0039200C" w:rsidP="00633C62">
            <w:pPr>
              <w:rPr>
                <w:rFonts w:ascii="Times New Roman" w:eastAsia="Times New Roman" w:hAnsi="Times New Roman" w:cs="Times New Roman"/>
                <w:sz w:val="2"/>
                <w:szCs w:val="2"/>
                <w:lang w:bidi="ru-RU"/>
              </w:rPr>
            </w:pPr>
          </w:p>
        </w:tc>
        <w:tc>
          <w:tcPr>
            <w:tcW w:w="5337" w:type="dxa"/>
          </w:tcPr>
          <w:p w:rsidR="0039200C" w:rsidRPr="00633C62" w:rsidRDefault="0039200C" w:rsidP="00633C62">
            <w:pPr>
              <w:spacing w:line="309" w:lineRule="exact"/>
              <w:ind w:left="107"/>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2. Обеспечение соответствия</w:t>
            </w:r>
          </w:p>
          <w:p w:rsidR="0039200C" w:rsidRPr="00633C62" w:rsidRDefault="0039200C" w:rsidP="00633C62">
            <w:pPr>
              <w:spacing w:before="2" w:line="370" w:lineRule="atLeast"/>
              <w:ind w:left="107" w:right="979"/>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материально-технической базы ОУ требованиям Стандарта</w:t>
            </w:r>
          </w:p>
        </w:tc>
        <w:tc>
          <w:tcPr>
            <w:tcW w:w="2712" w:type="dxa"/>
          </w:tcPr>
          <w:p w:rsidR="0039200C" w:rsidRPr="00633C62" w:rsidRDefault="0039200C" w:rsidP="00633C62">
            <w:pPr>
              <w:spacing w:line="309" w:lineRule="exact"/>
              <w:ind w:left="106"/>
              <w:rPr>
                <w:rFonts w:ascii="Times New Roman" w:eastAsia="Times New Roman" w:hAnsi="Times New Roman" w:cs="Times New Roman"/>
                <w:sz w:val="28"/>
                <w:lang w:val="ru-RU" w:bidi="ru-RU"/>
              </w:rPr>
            </w:pPr>
            <w:r>
              <w:rPr>
                <w:rFonts w:ascii="Times New Roman" w:eastAsia="Times New Roman" w:hAnsi="Times New Roman" w:cs="Times New Roman"/>
                <w:sz w:val="28"/>
                <w:lang w:bidi="ru-RU"/>
              </w:rPr>
              <w:t>201</w:t>
            </w:r>
            <w:r>
              <w:rPr>
                <w:rFonts w:ascii="Times New Roman" w:eastAsia="Times New Roman" w:hAnsi="Times New Roman" w:cs="Times New Roman"/>
                <w:sz w:val="28"/>
                <w:lang w:val="ru-RU" w:bidi="ru-RU"/>
              </w:rPr>
              <w:t>9</w:t>
            </w:r>
            <w:r>
              <w:rPr>
                <w:rFonts w:ascii="Times New Roman" w:eastAsia="Times New Roman" w:hAnsi="Times New Roman" w:cs="Times New Roman"/>
                <w:sz w:val="28"/>
                <w:lang w:bidi="ru-RU"/>
              </w:rPr>
              <w:t>-20</w:t>
            </w:r>
            <w:r>
              <w:rPr>
                <w:rFonts w:ascii="Times New Roman" w:eastAsia="Times New Roman" w:hAnsi="Times New Roman" w:cs="Times New Roman"/>
                <w:sz w:val="28"/>
                <w:lang w:val="ru-RU" w:bidi="ru-RU"/>
              </w:rPr>
              <w:t>23</w:t>
            </w:r>
          </w:p>
        </w:tc>
      </w:tr>
    </w:tbl>
    <w:p w:rsidR="00633C62" w:rsidRPr="00633C62" w:rsidRDefault="00633C62" w:rsidP="00633C62">
      <w:pPr>
        <w:widowControl w:val="0"/>
        <w:autoSpaceDE w:val="0"/>
        <w:autoSpaceDN w:val="0"/>
        <w:spacing w:after="0" w:line="309" w:lineRule="exact"/>
        <w:rPr>
          <w:rFonts w:ascii="Times New Roman" w:eastAsia="Times New Roman" w:hAnsi="Times New Roman" w:cs="Times New Roman"/>
          <w:sz w:val="28"/>
          <w:lang w:bidi="ru-RU"/>
        </w:rPr>
        <w:sectPr w:rsidR="00633C62" w:rsidRPr="00633C62">
          <w:pgSz w:w="11910" w:h="16840"/>
          <w:pgMar w:top="840" w:right="160" w:bottom="880" w:left="780" w:header="0" w:footer="699" w:gutter="0"/>
          <w:cols w:space="720"/>
        </w:sectPr>
      </w:pPr>
    </w:p>
    <w:tbl>
      <w:tblPr>
        <w:tblStyle w:val="TableNormal5"/>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5386"/>
        <w:gridCol w:w="2693"/>
      </w:tblGrid>
      <w:tr w:rsidR="00633C62" w:rsidRPr="00633C62" w:rsidTr="00633C62">
        <w:trPr>
          <w:trHeight w:val="1111"/>
        </w:trPr>
        <w:tc>
          <w:tcPr>
            <w:tcW w:w="2269" w:type="dxa"/>
            <w:vMerge w:val="restart"/>
          </w:tcPr>
          <w:p w:rsidR="00633C62" w:rsidRPr="00633C62" w:rsidRDefault="00633C62" w:rsidP="00633C62">
            <w:pPr>
              <w:rPr>
                <w:rFonts w:ascii="Times New Roman" w:eastAsia="Times New Roman" w:hAnsi="Times New Roman" w:cs="Times New Roman"/>
                <w:sz w:val="28"/>
                <w:lang w:bidi="ru-RU"/>
              </w:rPr>
            </w:pPr>
          </w:p>
        </w:tc>
        <w:tc>
          <w:tcPr>
            <w:tcW w:w="5386" w:type="dxa"/>
          </w:tcPr>
          <w:p w:rsidR="00633C62" w:rsidRPr="00633C62" w:rsidRDefault="00633C62" w:rsidP="00633C62">
            <w:pPr>
              <w:ind w:left="107" w:right="342"/>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3. Обеспечение соответствия санитарно- гигиенических условий требованиям</w:t>
            </w:r>
          </w:p>
          <w:p w:rsidR="00633C62" w:rsidRPr="00633C62" w:rsidRDefault="00633C62" w:rsidP="00633C62">
            <w:pPr>
              <w:spacing w:line="321" w:lineRule="exact"/>
              <w:ind w:left="107"/>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Стандарта</w:t>
            </w:r>
          </w:p>
        </w:tc>
        <w:tc>
          <w:tcPr>
            <w:tcW w:w="2693" w:type="dxa"/>
          </w:tcPr>
          <w:p w:rsidR="00633C62" w:rsidRPr="00633C62" w:rsidRDefault="00633C62" w:rsidP="00633C62">
            <w:pPr>
              <w:spacing w:line="308" w:lineRule="exact"/>
              <w:ind w:left="106"/>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ежегодно</w:t>
            </w:r>
          </w:p>
        </w:tc>
      </w:tr>
      <w:tr w:rsidR="00633C62" w:rsidRPr="00633C62" w:rsidTr="00633C62">
        <w:trPr>
          <w:trHeight w:val="1480"/>
        </w:trPr>
        <w:tc>
          <w:tcPr>
            <w:tcW w:w="2269" w:type="dxa"/>
            <w:vMerge/>
            <w:tcBorders>
              <w:top w:val="nil"/>
            </w:tcBorders>
          </w:tcPr>
          <w:p w:rsidR="00633C62" w:rsidRPr="00633C62" w:rsidRDefault="00633C62" w:rsidP="00633C62">
            <w:pPr>
              <w:rPr>
                <w:rFonts w:ascii="Times New Roman" w:eastAsia="Times New Roman" w:hAnsi="Times New Roman" w:cs="Times New Roman"/>
                <w:sz w:val="2"/>
                <w:szCs w:val="2"/>
                <w:lang w:bidi="ru-RU"/>
              </w:rPr>
            </w:pPr>
          </w:p>
        </w:tc>
        <w:tc>
          <w:tcPr>
            <w:tcW w:w="5386" w:type="dxa"/>
          </w:tcPr>
          <w:p w:rsidR="00633C62" w:rsidRPr="00633C62" w:rsidRDefault="00633C62" w:rsidP="00633C62">
            <w:pPr>
              <w:ind w:left="107" w:right="684"/>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4. Обеспечение соответствия условий реализации ООП противопожарным</w:t>
            </w:r>
          </w:p>
          <w:p w:rsidR="00633C62" w:rsidRPr="00633C62" w:rsidRDefault="00633C62" w:rsidP="00633C62">
            <w:pPr>
              <w:spacing w:line="321" w:lineRule="exact"/>
              <w:ind w:left="107"/>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нормам, нормам охраны труда работников</w:t>
            </w:r>
          </w:p>
          <w:p w:rsidR="00633C62" w:rsidRPr="00633C62" w:rsidRDefault="00633C62" w:rsidP="00633C62">
            <w:pPr>
              <w:spacing w:before="36"/>
              <w:ind w:left="107"/>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образовательного учреждения</w:t>
            </w:r>
          </w:p>
        </w:tc>
        <w:tc>
          <w:tcPr>
            <w:tcW w:w="2693" w:type="dxa"/>
          </w:tcPr>
          <w:p w:rsidR="00633C62" w:rsidRPr="00633C62" w:rsidRDefault="00633C62" w:rsidP="00633C62">
            <w:pPr>
              <w:spacing w:line="308" w:lineRule="exact"/>
              <w:ind w:left="106"/>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ежегодно</w:t>
            </w:r>
          </w:p>
        </w:tc>
      </w:tr>
      <w:tr w:rsidR="00633C62" w:rsidRPr="00633C62" w:rsidTr="00633C62">
        <w:trPr>
          <w:trHeight w:val="1110"/>
        </w:trPr>
        <w:tc>
          <w:tcPr>
            <w:tcW w:w="2269" w:type="dxa"/>
            <w:vMerge/>
            <w:tcBorders>
              <w:top w:val="nil"/>
            </w:tcBorders>
          </w:tcPr>
          <w:p w:rsidR="00633C62" w:rsidRPr="00633C62" w:rsidRDefault="00633C62" w:rsidP="00633C62">
            <w:pPr>
              <w:rPr>
                <w:rFonts w:ascii="Times New Roman" w:eastAsia="Times New Roman" w:hAnsi="Times New Roman" w:cs="Times New Roman"/>
                <w:sz w:val="2"/>
                <w:szCs w:val="2"/>
                <w:lang w:bidi="ru-RU"/>
              </w:rPr>
            </w:pPr>
          </w:p>
        </w:tc>
        <w:tc>
          <w:tcPr>
            <w:tcW w:w="5386" w:type="dxa"/>
          </w:tcPr>
          <w:p w:rsidR="00633C62" w:rsidRPr="00633C62" w:rsidRDefault="00633C62" w:rsidP="00633C62">
            <w:pPr>
              <w:spacing w:line="308" w:lineRule="exact"/>
              <w:ind w:left="107"/>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5. Обеспечение соответствия</w:t>
            </w:r>
          </w:p>
          <w:p w:rsidR="00633C62" w:rsidRPr="00633C62" w:rsidRDefault="00633C62" w:rsidP="00633C62">
            <w:pPr>
              <w:spacing w:before="11" w:line="372" w:lineRule="exact"/>
              <w:ind w:left="107" w:right="368"/>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информационно-образовательной среды требованиям Стандарта:</w:t>
            </w:r>
          </w:p>
        </w:tc>
        <w:tc>
          <w:tcPr>
            <w:tcW w:w="2693" w:type="dxa"/>
          </w:tcPr>
          <w:p w:rsidR="00633C62" w:rsidRPr="00633C62" w:rsidRDefault="00633C62" w:rsidP="00633C62">
            <w:pPr>
              <w:spacing w:line="308" w:lineRule="exact"/>
              <w:ind w:left="106"/>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ежегодно</w:t>
            </w:r>
          </w:p>
        </w:tc>
      </w:tr>
      <w:tr w:rsidR="00633C62" w:rsidRPr="00633C62" w:rsidTr="00633C62">
        <w:trPr>
          <w:trHeight w:val="1480"/>
        </w:trPr>
        <w:tc>
          <w:tcPr>
            <w:tcW w:w="2269" w:type="dxa"/>
            <w:vMerge/>
            <w:tcBorders>
              <w:top w:val="nil"/>
            </w:tcBorders>
          </w:tcPr>
          <w:p w:rsidR="00633C62" w:rsidRPr="00633C62" w:rsidRDefault="00633C62" w:rsidP="00633C62">
            <w:pPr>
              <w:rPr>
                <w:rFonts w:ascii="Times New Roman" w:eastAsia="Times New Roman" w:hAnsi="Times New Roman" w:cs="Times New Roman"/>
                <w:sz w:val="2"/>
                <w:szCs w:val="2"/>
                <w:lang w:bidi="ru-RU"/>
              </w:rPr>
            </w:pPr>
          </w:p>
        </w:tc>
        <w:tc>
          <w:tcPr>
            <w:tcW w:w="5386" w:type="dxa"/>
          </w:tcPr>
          <w:p w:rsidR="00633C62" w:rsidRPr="00633C62" w:rsidRDefault="00633C62" w:rsidP="00633C62">
            <w:pPr>
              <w:ind w:left="107" w:right="354"/>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6. Обеспечение укомплектованности би- блиотечно-информационного центра</w:t>
            </w:r>
          </w:p>
          <w:p w:rsidR="00633C62" w:rsidRPr="00633C62" w:rsidRDefault="00633C62" w:rsidP="00633C62">
            <w:pPr>
              <w:ind w:left="107"/>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печатными и электронными</w:t>
            </w:r>
          </w:p>
          <w:p w:rsidR="00633C62" w:rsidRPr="00633C62" w:rsidRDefault="00633C62" w:rsidP="00633C62">
            <w:pPr>
              <w:spacing w:before="35"/>
              <w:ind w:left="107"/>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образовательными ресурсами:</w:t>
            </w:r>
          </w:p>
        </w:tc>
        <w:tc>
          <w:tcPr>
            <w:tcW w:w="2693" w:type="dxa"/>
          </w:tcPr>
          <w:p w:rsidR="00633C62" w:rsidRPr="00633C62" w:rsidRDefault="00633C62" w:rsidP="00633C62">
            <w:pPr>
              <w:spacing w:line="308" w:lineRule="exact"/>
              <w:ind w:left="106"/>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ежегодно</w:t>
            </w:r>
          </w:p>
        </w:tc>
      </w:tr>
      <w:tr w:rsidR="00633C62" w:rsidRPr="00633C62" w:rsidTr="00633C62">
        <w:trPr>
          <w:trHeight w:val="1480"/>
        </w:trPr>
        <w:tc>
          <w:tcPr>
            <w:tcW w:w="2269" w:type="dxa"/>
            <w:vMerge/>
            <w:tcBorders>
              <w:top w:val="nil"/>
            </w:tcBorders>
          </w:tcPr>
          <w:p w:rsidR="00633C62" w:rsidRPr="00633C62" w:rsidRDefault="00633C62" w:rsidP="00633C62">
            <w:pPr>
              <w:rPr>
                <w:rFonts w:ascii="Times New Roman" w:eastAsia="Times New Roman" w:hAnsi="Times New Roman" w:cs="Times New Roman"/>
                <w:sz w:val="2"/>
                <w:szCs w:val="2"/>
                <w:lang w:bidi="ru-RU"/>
              </w:rPr>
            </w:pPr>
          </w:p>
        </w:tc>
        <w:tc>
          <w:tcPr>
            <w:tcW w:w="5386" w:type="dxa"/>
          </w:tcPr>
          <w:p w:rsidR="00633C62" w:rsidRPr="00633C62" w:rsidRDefault="00633C62" w:rsidP="00633C62">
            <w:pPr>
              <w:spacing w:line="278" w:lineRule="auto"/>
              <w:ind w:left="107" w:right="541"/>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7. Наличие доступа ОУ к электронным образовательным ресурсам (ЭОР),</w:t>
            </w:r>
          </w:p>
          <w:p w:rsidR="00633C62" w:rsidRPr="00633C62" w:rsidRDefault="00633C62" w:rsidP="00633C62">
            <w:pPr>
              <w:spacing w:line="317" w:lineRule="exact"/>
              <w:ind w:left="107"/>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размещѐнным в федеральных и</w:t>
            </w:r>
          </w:p>
          <w:p w:rsidR="00633C62" w:rsidRPr="00633C62" w:rsidRDefault="00633C62" w:rsidP="00633C62">
            <w:pPr>
              <w:spacing w:before="34"/>
              <w:ind w:left="107"/>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региональных базах данных</w:t>
            </w:r>
          </w:p>
        </w:tc>
        <w:tc>
          <w:tcPr>
            <w:tcW w:w="2693" w:type="dxa"/>
          </w:tcPr>
          <w:p w:rsidR="00633C62" w:rsidRPr="00633C62" w:rsidRDefault="00633C62" w:rsidP="00633C62">
            <w:pPr>
              <w:spacing w:line="308" w:lineRule="exact"/>
              <w:ind w:left="106"/>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имеется</w:t>
            </w:r>
          </w:p>
        </w:tc>
      </w:tr>
      <w:tr w:rsidR="00633C62" w:rsidRPr="00633C62" w:rsidTr="00633C62">
        <w:trPr>
          <w:trHeight w:val="1483"/>
        </w:trPr>
        <w:tc>
          <w:tcPr>
            <w:tcW w:w="2269" w:type="dxa"/>
            <w:vMerge/>
            <w:tcBorders>
              <w:top w:val="nil"/>
            </w:tcBorders>
          </w:tcPr>
          <w:p w:rsidR="00633C62" w:rsidRPr="00633C62" w:rsidRDefault="00633C62" w:rsidP="00633C62">
            <w:pPr>
              <w:rPr>
                <w:rFonts w:ascii="Times New Roman" w:eastAsia="Times New Roman" w:hAnsi="Times New Roman" w:cs="Times New Roman"/>
                <w:sz w:val="2"/>
                <w:szCs w:val="2"/>
                <w:lang w:bidi="ru-RU"/>
              </w:rPr>
            </w:pPr>
          </w:p>
        </w:tc>
        <w:tc>
          <w:tcPr>
            <w:tcW w:w="5386" w:type="dxa"/>
          </w:tcPr>
          <w:p w:rsidR="00633C62" w:rsidRPr="00633C62" w:rsidRDefault="00633C62" w:rsidP="00633C62">
            <w:pPr>
              <w:ind w:left="107" w:right="186"/>
              <w:rPr>
                <w:rFonts w:ascii="Times New Roman" w:eastAsia="Times New Roman" w:hAnsi="Times New Roman" w:cs="Times New Roman"/>
                <w:sz w:val="28"/>
                <w:lang w:val="ru-RU" w:bidi="ru-RU"/>
              </w:rPr>
            </w:pPr>
            <w:r w:rsidRPr="00633C62">
              <w:rPr>
                <w:rFonts w:ascii="Times New Roman" w:eastAsia="Times New Roman" w:hAnsi="Times New Roman" w:cs="Times New Roman"/>
                <w:sz w:val="28"/>
                <w:lang w:val="ru-RU" w:bidi="ru-RU"/>
              </w:rPr>
              <w:t>8. Обеспечение контролируемого доступа участников образовательного процесса к информационным образовательным</w:t>
            </w:r>
          </w:p>
          <w:p w:rsidR="00633C62" w:rsidRPr="00633C62" w:rsidRDefault="00633C62" w:rsidP="00633C62">
            <w:pPr>
              <w:spacing w:line="320" w:lineRule="exact"/>
              <w:ind w:left="107"/>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ресурсам в Интернете</w:t>
            </w:r>
          </w:p>
        </w:tc>
        <w:tc>
          <w:tcPr>
            <w:tcW w:w="2693" w:type="dxa"/>
          </w:tcPr>
          <w:p w:rsidR="00633C62" w:rsidRPr="00633C62" w:rsidRDefault="00633C62" w:rsidP="00633C62">
            <w:pPr>
              <w:spacing w:line="311" w:lineRule="exact"/>
              <w:ind w:left="106"/>
              <w:rPr>
                <w:rFonts w:ascii="Times New Roman" w:eastAsia="Times New Roman" w:hAnsi="Times New Roman" w:cs="Times New Roman"/>
                <w:sz w:val="28"/>
                <w:lang w:bidi="ru-RU"/>
              </w:rPr>
            </w:pPr>
            <w:r w:rsidRPr="00633C62">
              <w:rPr>
                <w:rFonts w:ascii="Times New Roman" w:eastAsia="Times New Roman" w:hAnsi="Times New Roman" w:cs="Times New Roman"/>
                <w:sz w:val="28"/>
                <w:lang w:bidi="ru-RU"/>
              </w:rPr>
              <w:t>имеется</w:t>
            </w:r>
          </w:p>
        </w:tc>
      </w:tr>
    </w:tbl>
    <w:p w:rsidR="00633C62" w:rsidRPr="00633C62" w:rsidRDefault="00633C62" w:rsidP="00633C62">
      <w:pPr>
        <w:widowControl w:val="0"/>
        <w:autoSpaceDE w:val="0"/>
        <w:autoSpaceDN w:val="0"/>
        <w:spacing w:after="0" w:line="240" w:lineRule="auto"/>
        <w:rPr>
          <w:rFonts w:ascii="Times New Roman" w:eastAsia="Times New Roman" w:hAnsi="Times New Roman" w:cs="Times New Roman"/>
          <w:lang w:bidi="ru-RU"/>
        </w:rPr>
      </w:pPr>
    </w:p>
    <w:p w:rsidR="00365FBE" w:rsidRPr="00D5262F" w:rsidRDefault="00365FBE" w:rsidP="00365FBE">
      <w:pPr>
        <w:sectPr w:rsidR="00365FBE" w:rsidRPr="00D5262F" w:rsidSect="004D2069">
          <w:pgSz w:w="11900" w:h="16838"/>
          <w:pgMar w:top="464" w:right="586" w:bottom="395" w:left="1080" w:header="0" w:footer="0" w:gutter="0"/>
          <w:cols w:space="720" w:equalWidth="0">
            <w:col w:w="10240"/>
          </w:cols>
        </w:sectPr>
      </w:pPr>
    </w:p>
    <w:p w:rsidR="00365FBE" w:rsidRDefault="00365FBE" w:rsidP="00365FBE">
      <w:pPr>
        <w:spacing w:line="156" w:lineRule="exact"/>
        <w:rPr>
          <w:sz w:val="20"/>
          <w:szCs w:val="20"/>
        </w:rPr>
      </w:pPr>
    </w:p>
    <w:p w:rsidR="00365FBE" w:rsidRDefault="00365FBE" w:rsidP="00365FBE">
      <w:pPr>
        <w:pStyle w:val="p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b/>
        </w:rPr>
      </w:pPr>
    </w:p>
    <w:p w:rsidR="00365FBE" w:rsidRDefault="00365FBE" w:rsidP="00365FBE">
      <w:pPr>
        <w:pStyle w:val="p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b/>
        </w:rPr>
      </w:pPr>
    </w:p>
    <w:p w:rsidR="0088355E" w:rsidRDefault="0088355E"/>
    <w:sectPr w:rsidR="0088355E" w:rsidSect="0090754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2BC9" w:rsidRDefault="008E2BC9" w:rsidP="00365FBE">
      <w:pPr>
        <w:spacing w:after="0" w:line="240" w:lineRule="auto"/>
      </w:pPr>
      <w:r>
        <w:separator/>
      </w:r>
    </w:p>
  </w:endnote>
  <w:endnote w:type="continuationSeparator" w:id="0">
    <w:p w:rsidR="008E2BC9" w:rsidRDefault="008E2BC9" w:rsidP="00365F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Lucida Grande CY">
    <w:panose1 w:val="00000000000000000000"/>
    <w:charset w:val="59"/>
    <w:family w:val="auto"/>
    <w:notTrueType/>
    <w:pitch w:val="variable"/>
    <w:sig w:usb0="00000001"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imes NR Cyr MT">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AGOpusHighResolution">
    <w:altName w:val="Times New Roman"/>
    <w:charset w:val="00"/>
    <w:family w:val="auto"/>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imesNewRomanPSMT-Identity-H">
    <w:altName w:val="MS Gothic"/>
    <w:panose1 w:val="00000000000000000000"/>
    <w:charset w:val="80"/>
    <w:family w:val="auto"/>
    <w:notTrueType/>
    <w:pitch w:val="default"/>
    <w:sig w:usb0="00000000" w:usb1="08070000" w:usb2="00000010" w:usb3="00000000" w:csb0="00020000" w:csb1="00000000"/>
  </w:font>
  <w:font w:name="TimesNewRomanPS-ItalicMT-Identi">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039" w:rsidRDefault="00832039">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039" w:rsidRDefault="008E2BC9">
    <w:pPr>
      <w:pStyle w:val="BodyText"/>
      <w:spacing w:line="14" w:lineRule="auto"/>
      <w:rPr>
        <w:sz w:val="20"/>
      </w:rPr>
    </w:pPr>
    <w:r>
      <w:rPr>
        <w:noProof/>
      </w:rPr>
      <w:pict>
        <v:shapetype id="_x0000_t202" coordsize="21600,21600" o:spt="202" path="m,l,21600r21600,l21600,xe">
          <v:stroke joinstyle="miter"/>
          <v:path gradientshapeok="t" o:connecttype="rect"/>
        </v:shapetype>
        <v:shape id="Поле 1" o:spid="_x0000_s2056" type="#_x0000_t202" style="position:absolute;margin-left:779.45pt;margin-top:545.3pt;width:22pt;height:15.3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" filled="f" stroked="f">
          <v:textbox inset="0,0,0,0">
            <w:txbxContent>
              <w:p w:rsidR="00832039" w:rsidRDefault="00832039">
                <w:pPr>
                  <w:spacing w:before="10"/>
                  <w:rPr>
                    <w:sz w:val="24"/>
                  </w:rPr>
                </w:pPr>
                <w:r>
                  <w:fldChar w:fldCharType="begin"/>
                </w:r>
                <w:r>
                  <w:rPr>
                    <w:sz w:val="24"/>
                  </w:rPr>
                  <w:instrText xml:space="preserve"> PAGE </w:instrText>
                </w:r>
                <w:r>
                  <w:fldChar w:fldCharType="separate"/>
                </w:r>
                <w:r w:rsidR="00F2410D">
                  <w:rPr>
                    <w:noProof/>
                    <w:sz w:val="24"/>
                  </w:rPr>
                  <w:t>136</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039" w:rsidRDefault="008E2BC9">
    <w:pPr>
      <w:pStyle w:val="BodyText"/>
      <w:spacing w:line="14" w:lineRule="auto"/>
      <w:rPr>
        <w:sz w:val="20"/>
      </w:rPr>
    </w:pPr>
    <w:r>
      <w:rPr>
        <w:lang w:bidi="ru-RU"/>
      </w:rPr>
      <w:pict>
        <v:shapetype id="_x0000_t202" coordsize="21600,21600" o:spt="202" path="m,l,21600r21600,l21600,xe">
          <v:stroke joinstyle="miter"/>
          <v:path gradientshapeok="t" o:connecttype="rect"/>
        </v:shapetype>
        <v:shape id="_x0000_s2050" type="#_x0000_t202" style="position:absolute;margin-left:540pt;margin-top:791.95pt;width:22pt;height:15.3pt;z-index:-251655168;mso-position-horizontal-relative:page;mso-position-vertical-relative:page" filled="f" stroked="f">
          <v:textbox style="mso-next-textbox:#_x0000_s2050" inset="0,0,0,0">
            <w:txbxContent>
              <w:p w:rsidR="00832039" w:rsidRDefault="00832039" w:rsidP="007E2C69">
                <w:pPr>
                  <w:spacing w:before="10"/>
                  <w:rPr>
                    <w:sz w:val="24"/>
                  </w:rPr>
                </w:pP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039" w:rsidRDefault="00832039">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039" w:rsidRDefault="008E2BC9">
    <w:pPr>
      <w:pStyle w:val="BodyText"/>
      <w:spacing w:line="14" w:lineRule="auto"/>
      <w:rPr>
        <w:sz w:val="20"/>
      </w:rPr>
    </w:pPr>
    <w:r>
      <w:rPr>
        <w:lang w:bidi="ru-RU"/>
      </w:rPr>
      <w:pict>
        <v:shapetype id="_x0000_t202" coordsize="21600,21600" o:spt="202" path="m,l,21600r21600,l21600,xe">
          <v:stroke joinstyle="miter"/>
          <v:path gradientshapeok="t" o:connecttype="rect"/>
        </v:shapetype>
        <v:shape id="_x0000_s2051" type="#_x0000_t202" style="position:absolute;margin-left:48.7pt;margin-top:800.95pt;width:212.85pt;height:17.55pt;z-index:-251653120;mso-position-horizontal-relative:page;mso-position-vertical-relative:page" filled="f" stroked="f">
          <v:textbox inset="0,0,0,0">
            <w:txbxContent>
              <w:p w:rsidR="00832039" w:rsidRDefault="00832039" w:rsidP="00BB76E7">
                <w:pPr>
                  <w:pStyle w:val="BodyText"/>
                  <w:spacing w:before="9"/>
                </w:pPr>
              </w:p>
            </w:txbxContent>
          </v:textbox>
          <w10:wrap anchorx="page" anchory="page"/>
        </v:shape>
      </w:pict>
    </w:r>
    <w:r>
      <w:rPr>
        <w:lang w:bidi="ru-RU"/>
      </w:rPr>
      <w:pict>
        <v:shape id="_x0000_s2052" type="#_x0000_t202" style="position:absolute;margin-left:279.55pt;margin-top:800.95pt;width:62.9pt;height:17.55pt;z-index:-251652096;mso-position-horizontal-relative:page;mso-position-vertical-relative:page" filled="f" stroked="f">
          <v:textbox inset="0,0,0,0">
            <w:txbxContent>
              <w:p w:rsidR="00832039" w:rsidRDefault="00832039" w:rsidP="00BB76E7">
                <w:pPr>
                  <w:pStyle w:val="BodyText"/>
                  <w:spacing w:before="9"/>
                </w:pPr>
              </w:p>
            </w:txbxContent>
          </v:textbox>
          <w10:wrap anchorx="page" anchory="page"/>
        </v:shape>
      </w:pict>
    </w:r>
    <w:r>
      <w:rPr>
        <w:lang w:bidi="ru-RU"/>
      </w:rPr>
      <w:pict>
        <v:shape id="_x0000_s2053" type="#_x0000_t202" style="position:absolute;margin-left:360.45pt;margin-top:800.95pt;width:104.25pt;height:17.55pt;z-index:-251651072;mso-position-horizontal-relative:page;mso-position-vertical-relative:page" filled="f" stroked="f">
          <v:textbox inset="0,0,0,0">
            <w:txbxContent>
              <w:p w:rsidR="00832039" w:rsidRDefault="00832039" w:rsidP="00BB76E7">
                <w:pPr>
                  <w:pStyle w:val="BodyText"/>
                  <w:spacing w:before="9"/>
                </w:pPr>
              </w:p>
            </w:txbxContent>
          </v:textbox>
          <w10:wrap anchorx="page" anchory="page"/>
        </v:shape>
      </w:pict>
    </w:r>
    <w:r>
      <w:rPr>
        <w:lang w:bidi="ru-RU"/>
      </w:rPr>
      <w:pict>
        <v:shape id="_x0000_s2054" type="#_x0000_t202" style="position:absolute;margin-left:482.85pt;margin-top:800.95pt;width:78.2pt;height:17.55pt;z-index:-251650048;mso-position-horizontal-relative:page;mso-position-vertical-relative:page" filled="f" stroked="f">
          <v:textbox inset="0,0,0,0">
            <w:txbxContent>
              <w:p w:rsidR="00832039" w:rsidRDefault="00832039">
                <w:pPr>
                  <w:pStyle w:val="BodyText"/>
                  <w:spacing w:before="9"/>
                  <w:ind w:left="20"/>
                </w:pPr>
                <w:r>
                  <w:t>,</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039" w:rsidRDefault="008E2BC9">
    <w:pPr>
      <w:pStyle w:val="BodyText"/>
      <w:spacing w:line="14" w:lineRule="auto"/>
      <w:rPr>
        <w:sz w:val="19"/>
      </w:rPr>
    </w:pPr>
    <w:r>
      <w:rPr>
        <w:noProof/>
      </w:rPr>
      <w:pict>
        <v:shapetype id="_x0000_t202" coordsize="21600,21600" o:spt="202" path="m,l,21600r21600,l21600,xe">
          <v:stroke joinstyle="miter"/>
          <v:path gradientshapeok="t" o:connecttype="rect"/>
        </v:shapetype>
        <v:shape id="Поле 2" o:spid="_x0000_s2055" type="#_x0000_t202" style="position:absolute;margin-left:540pt;margin-top:791.95pt;width:22pt;height:15.3pt;z-index:-251649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" filled="f" stroked="f">
          <v:textbox inset="0,0,0,0">
            <w:txbxContent>
              <w:p w:rsidR="00832039" w:rsidRDefault="00832039" w:rsidP="00BB76E7">
                <w:pPr>
                  <w:spacing w:before="10"/>
                  <w:rPr>
                    <w:sz w:val="24"/>
                  </w:rPr>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2BC9" w:rsidRDefault="008E2BC9" w:rsidP="00365FBE">
      <w:pPr>
        <w:spacing w:after="0" w:line="240" w:lineRule="auto"/>
      </w:pPr>
      <w:r>
        <w:separator/>
      </w:r>
    </w:p>
  </w:footnote>
  <w:footnote w:type="continuationSeparator" w:id="0">
    <w:p w:rsidR="008E2BC9" w:rsidRDefault="008E2BC9" w:rsidP="00365FBE">
      <w:pPr>
        <w:spacing w:after="0" w:line="240" w:lineRule="auto"/>
      </w:pPr>
      <w:r>
        <w:continuationSeparator/>
      </w:r>
    </w:p>
  </w:footnote>
  <w:footnote w:id="1">
    <w:p w:rsidR="00832039" w:rsidRDefault="00832039"/>
    <w:p w:rsidR="00832039" w:rsidRPr="006859F5" w:rsidRDefault="00832039" w:rsidP="00365F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w:hAnsi="Times New Roman"/>
          <w:sz w:val="20"/>
          <w:szCs w:val="20"/>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B32EFF0"/>
    <w:lvl w:ilvl="0">
      <w:start w:val="1"/>
      <w:numFmt w:val="bullet"/>
      <w:pStyle w:val="21"/>
      <w:lvlText w:val="–"/>
      <w:lvlJc w:val="left"/>
      <w:pPr>
        <w:ind w:left="-62" w:firstLine="680"/>
      </w:pPr>
      <w:rPr>
        <w:rFonts w:ascii="Times New Roman" w:hAnsi="Times New Roman" w:cs="Times New Roman" w:hint="default"/>
      </w:rPr>
    </w:lvl>
    <w:lvl w:ilvl="1">
      <w:start w:val="1"/>
      <w:numFmt w:val="bullet"/>
      <w:lvlText w:val=""/>
      <w:lvlJc w:val="left"/>
      <w:pPr>
        <w:tabs>
          <w:tab w:val="num" w:pos="658"/>
        </w:tabs>
        <w:ind w:left="1018" w:hanging="360"/>
      </w:pPr>
      <w:rPr>
        <w:rFonts w:ascii="Symbol" w:hAnsi="Symbol" w:hint="default"/>
      </w:rPr>
    </w:lvl>
    <w:lvl w:ilvl="2">
      <w:start w:val="1"/>
      <w:numFmt w:val="bullet"/>
      <w:lvlText w:val="o"/>
      <w:lvlJc w:val="left"/>
      <w:pPr>
        <w:tabs>
          <w:tab w:val="num" w:pos="1378"/>
        </w:tabs>
        <w:ind w:left="1738" w:hanging="360"/>
      </w:pPr>
      <w:rPr>
        <w:rFonts w:ascii="Courier New" w:hAnsi="Courier New" w:cs="Times New Roman" w:hint="default"/>
      </w:rPr>
    </w:lvl>
    <w:lvl w:ilvl="3">
      <w:start w:val="1"/>
      <w:numFmt w:val="bullet"/>
      <w:lvlText w:val=""/>
      <w:lvlJc w:val="left"/>
      <w:pPr>
        <w:tabs>
          <w:tab w:val="num" w:pos="2098"/>
        </w:tabs>
        <w:ind w:left="2458" w:hanging="360"/>
      </w:pPr>
      <w:rPr>
        <w:rFonts w:ascii="Wingdings" w:hAnsi="Wingdings" w:hint="default"/>
      </w:rPr>
    </w:lvl>
    <w:lvl w:ilvl="4">
      <w:start w:val="1"/>
      <w:numFmt w:val="bullet"/>
      <w:lvlText w:val=""/>
      <w:lvlJc w:val="left"/>
      <w:pPr>
        <w:tabs>
          <w:tab w:val="num" w:pos="2818"/>
        </w:tabs>
        <w:ind w:left="3178" w:hanging="360"/>
      </w:pPr>
      <w:rPr>
        <w:rFonts w:ascii="Wingdings" w:hAnsi="Wingdings" w:hint="default"/>
      </w:rPr>
    </w:lvl>
    <w:lvl w:ilvl="5">
      <w:start w:val="1"/>
      <w:numFmt w:val="bullet"/>
      <w:lvlText w:val=""/>
      <w:lvlJc w:val="left"/>
      <w:pPr>
        <w:tabs>
          <w:tab w:val="num" w:pos="3538"/>
        </w:tabs>
        <w:ind w:left="3898" w:hanging="360"/>
      </w:pPr>
      <w:rPr>
        <w:rFonts w:ascii="Symbol" w:hAnsi="Symbol" w:hint="default"/>
      </w:rPr>
    </w:lvl>
    <w:lvl w:ilvl="6">
      <w:start w:val="1"/>
      <w:numFmt w:val="bullet"/>
      <w:lvlText w:val="o"/>
      <w:lvlJc w:val="left"/>
      <w:pPr>
        <w:tabs>
          <w:tab w:val="num" w:pos="4258"/>
        </w:tabs>
        <w:ind w:left="4618" w:hanging="360"/>
      </w:pPr>
      <w:rPr>
        <w:rFonts w:ascii="Courier New" w:hAnsi="Courier New" w:cs="Times New Roman" w:hint="default"/>
      </w:rPr>
    </w:lvl>
    <w:lvl w:ilvl="7">
      <w:start w:val="1"/>
      <w:numFmt w:val="bullet"/>
      <w:lvlText w:val=""/>
      <w:lvlJc w:val="left"/>
      <w:pPr>
        <w:tabs>
          <w:tab w:val="num" w:pos="4978"/>
        </w:tabs>
        <w:ind w:left="5338" w:hanging="360"/>
      </w:pPr>
      <w:rPr>
        <w:rFonts w:ascii="Wingdings" w:hAnsi="Wingdings" w:hint="default"/>
      </w:rPr>
    </w:lvl>
    <w:lvl w:ilvl="8">
      <w:start w:val="1"/>
      <w:numFmt w:val="bullet"/>
      <w:lvlText w:val=""/>
      <w:lvlJc w:val="left"/>
      <w:pPr>
        <w:tabs>
          <w:tab w:val="num" w:pos="5698"/>
        </w:tabs>
        <w:ind w:left="6058" w:hanging="360"/>
      </w:pPr>
      <w:rPr>
        <w:rFonts w:ascii="Wingdings" w:hAnsi="Wingdings" w:hint="default"/>
      </w:rPr>
    </w:lvl>
  </w:abstractNum>
  <w:abstractNum w:abstractNumId="1" w15:restartNumberingAfterBreak="0">
    <w:nsid w:val="FFFFFF89"/>
    <w:multiLevelType w:val="singleLevel"/>
    <w:tmpl w:val="A066D4F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47E"/>
    <w:multiLevelType w:val="hybridMultilevel"/>
    <w:tmpl w:val="344E01AC"/>
    <w:lvl w:ilvl="0" w:tplc="9238F524">
      <w:start w:val="1"/>
      <w:numFmt w:val="decimal"/>
      <w:lvlText w:val="%1)"/>
      <w:lvlJc w:val="left"/>
      <w:rPr>
        <w:rFonts w:cs="Times New Roman"/>
      </w:rPr>
    </w:lvl>
    <w:lvl w:ilvl="1" w:tplc="F6E4105A">
      <w:numFmt w:val="decimal"/>
      <w:lvlText w:val=""/>
      <w:lvlJc w:val="left"/>
      <w:rPr>
        <w:rFonts w:cs="Times New Roman"/>
      </w:rPr>
    </w:lvl>
    <w:lvl w:ilvl="2" w:tplc="CF80D614">
      <w:numFmt w:val="decimal"/>
      <w:lvlText w:val=""/>
      <w:lvlJc w:val="left"/>
      <w:rPr>
        <w:rFonts w:cs="Times New Roman"/>
      </w:rPr>
    </w:lvl>
    <w:lvl w:ilvl="3" w:tplc="4A762668">
      <w:numFmt w:val="decimal"/>
      <w:lvlText w:val=""/>
      <w:lvlJc w:val="left"/>
      <w:rPr>
        <w:rFonts w:cs="Times New Roman"/>
      </w:rPr>
    </w:lvl>
    <w:lvl w:ilvl="4" w:tplc="C5A49D64">
      <w:numFmt w:val="decimal"/>
      <w:lvlText w:val=""/>
      <w:lvlJc w:val="left"/>
      <w:rPr>
        <w:rFonts w:cs="Times New Roman"/>
      </w:rPr>
    </w:lvl>
    <w:lvl w:ilvl="5" w:tplc="A9B0766E">
      <w:numFmt w:val="decimal"/>
      <w:lvlText w:val=""/>
      <w:lvlJc w:val="left"/>
      <w:rPr>
        <w:rFonts w:cs="Times New Roman"/>
      </w:rPr>
    </w:lvl>
    <w:lvl w:ilvl="6" w:tplc="EF320238">
      <w:numFmt w:val="decimal"/>
      <w:lvlText w:val=""/>
      <w:lvlJc w:val="left"/>
      <w:rPr>
        <w:rFonts w:cs="Times New Roman"/>
      </w:rPr>
    </w:lvl>
    <w:lvl w:ilvl="7" w:tplc="7CDEE5D6">
      <w:numFmt w:val="decimal"/>
      <w:lvlText w:val=""/>
      <w:lvlJc w:val="left"/>
      <w:rPr>
        <w:rFonts w:cs="Times New Roman"/>
      </w:rPr>
    </w:lvl>
    <w:lvl w:ilvl="8" w:tplc="BFBAE028">
      <w:numFmt w:val="decimal"/>
      <w:lvlText w:val=""/>
      <w:lvlJc w:val="left"/>
      <w:rPr>
        <w:rFonts w:cs="Times New Roman"/>
      </w:rPr>
    </w:lvl>
  </w:abstractNum>
  <w:abstractNum w:abstractNumId="3" w15:restartNumberingAfterBreak="0">
    <w:nsid w:val="00000D66"/>
    <w:multiLevelType w:val="hybridMultilevel"/>
    <w:tmpl w:val="CFD6C736"/>
    <w:lvl w:ilvl="0" w:tplc="E6643DF6">
      <w:start w:val="1"/>
      <w:numFmt w:val="decimal"/>
      <w:lvlText w:val="%1)"/>
      <w:lvlJc w:val="left"/>
      <w:rPr>
        <w:rFonts w:cs="Times New Roman"/>
      </w:rPr>
    </w:lvl>
    <w:lvl w:ilvl="1" w:tplc="5E7E7210">
      <w:numFmt w:val="decimal"/>
      <w:lvlText w:val=""/>
      <w:lvlJc w:val="left"/>
      <w:rPr>
        <w:rFonts w:cs="Times New Roman"/>
      </w:rPr>
    </w:lvl>
    <w:lvl w:ilvl="2" w:tplc="3DDC7062">
      <w:numFmt w:val="decimal"/>
      <w:lvlText w:val=""/>
      <w:lvlJc w:val="left"/>
      <w:rPr>
        <w:rFonts w:cs="Times New Roman"/>
      </w:rPr>
    </w:lvl>
    <w:lvl w:ilvl="3" w:tplc="DDCC9A28">
      <w:numFmt w:val="decimal"/>
      <w:lvlText w:val=""/>
      <w:lvlJc w:val="left"/>
      <w:rPr>
        <w:rFonts w:cs="Times New Roman"/>
      </w:rPr>
    </w:lvl>
    <w:lvl w:ilvl="4" w:tplc="9D567670">
      <w:numFmt w:val="decimal"/>
      <w:lvlText w:val=""/>
      <w:lvlJc w:val="left"/>
      <w:rPr>
        <w:rFonts w:cs="Times New Roman"/>
      </w:rPr>
    </w:lvl>
    <w:lvl w:ilvl="5" w:tplc="2588544A">
      <w:numFmt w:val="decimal"/>
      <w:lvlText w:val=""/>
      <w:lvlJc w:val="left"/>
      <w:rPr>
        <w:rFonts w:cs="Times New Roman"/>
      </w:rPr>
    </w:lvl>
    <w:lvl w:ilvl="6" w:tplc="173CA24C">
      <w:numFmt w:val="decimal"/>
      <w:lvlText w:val=""/>
      <w:lvlJc w:val="left"/>
      <w:rPr>
        <w:rFonts w:cs="Times New Roman"/>
      </w:rPr>
    </w:lvl>
    <w:lvl w:ilvl="7" w:tplc="E8D01974">
      <w:numFmt w:val="decimal"/>
      <w:lvlText w:val=""/>
      <w:lvlJc w:val="left"/>
      <w:rPr>
        <w:rFonts w:cs="Times New Roman"/>
      </w:rPr>
    </w:lvl>
    <w:lvl w:ilvl="8" w:tplc="CC405E36">
      <w:numFmt w:val="decimal"/>
      <w:lvlText w:val=""/>
      <w:lvlJc w:val="left"/>
      <w:rPr>
        <w:rFonts w:cs="Times New Roman"/>
      </w:rPr>
    </w:lvl>
  </w:abstractNum>
  <w:abstractNum w:abstractNumId="4" w15:restartNumberingAfterBreak="0">
    <w:nsid w:val="00000FBF"/>
    <w:multiLevelType w:val="hybridMultilevel"/>
    <w:tmpl w:val="A0F44FD6"/>
    <w:lvl w:ilvl="0" w:tplc="13784FEC">
      <w:start w:val="2"/>
      <w:numFmt w:val="decimal"/>
      <w:lvlText w:val="%1)"/>
      <w:lvlJc w:val="left"/>
      <w:rPr>
        <w:rFonts w:cs="Times New Roman"/>
      </w:rPr>
    </w:lvl>
    <w:lvl w:ilvl="1" w:tplc="66265D48">
      <w:numFmt w:val="decimal"/>
      <w:lvlText w:val=""/>
      <w:lvlJc w:val="left"/>
      <w:rPr>
        <w:rFonts w:cs="Times New Roman"/>
      </w:rPr>
    </w:lvl>
    <w:lvl w:ilvl="2" w:tplc="F90E30F0">
      <w:numFmt w:val="decimal"/>
      <w:lvlText w:val=""/>
      <w:lvlJc w:val="left"/>
      <w:rPr>
        <w:rFonts w:cs="Times New Roman"/>
      </w:rPr>
    </w:lvl>
    <w:lvl w:ilvl="3" w:tplc="BC22EC1C">
      <w:numFmt w:val="decimal"/>
      <w:lvlText w:val=""/>
      <w:lvlJc w:val="left"/>
      <w:rPr>
        <w:rFonts w:cs="Times New Roman"/>
      </w:rPr>
    </w:lvl>
    <w:lvl w:ilvl="4" w:tplc="748C948E">
      <w:numFmt w:val="decimal"/>
      <w:lvlText w:val=""/>
      <w:lvlJc w:val="left"/>
      <w:rPr>
        <w:rFonts w:cs="Times New Roman"/>
      </w:rPr>
    </w:lvl>
    <w:lvl w:ilvl="5" w:tplc="81680EBA">
      <w:numFmt w:val="decimal"/>
      <w:lvlText w:val=""/>
      <w:lvlJc w:val="left"/>
      <w:rPr>
        <w:rFonts w:cs="Times New Roman"/>
      </w:rPr>
    </w:lvl>
    <w:lvl w:ilvl="6" w:tplc="506A8588">
      <w:numFmt w:val="decimal"/>
      <w:lvlText w:val=""/>
      <w:lvlJc w:val="left"/>
      <w:rPr>
        <w:rFonts w:cs="Times New Roman"/>
      </w:rPr>
    </w:lvl>
    <w:lvl w:ilvl="7" w:tplc="4B962122">
      <w:numFmt w:val="decimal"/>
      <w:lvlText w:val=""/>
      <w:lvlJc w:val="left"/>
      <w:rPr>
        <w:rFonts w:cs="Times New Roman"/>
      </w:rPr>
    </w:lvl>
    <w:lvl w:ilvl="8" w:tplc="62885C44">
      <w:numFmt w:val="decimal"/>
      <w:lvlText w:val=""/>
      <w:lvlJc w:val="left"/>
      <w:rPr>
        <w:rFonts w:cs="Times New Roman"/>
      </w:rPr>
    </w:lvl>
  </w:abstractNum>
  <w:abstractNum w:abstractNumId="5" w15:restartNumberingAfterBreak="0">
    <w:nsid w:val="000013E9"/>
    <w:multiLevelType w:val="hybridMultilevel"/>
    <w:tmpl w:val="028C35EE"/>
    <w:lvl w:ilvl="0" w:tplc="6514251E">
      <w:start w:val="1"/>
      <w:numFmt w:val="bullet"/>
      <w:lvlText w:val="в"/>
      <w:lvlJc w:val="left"/>
    </w:lvl>
    <w:lvl w:ilvl="1" w:tplc="5B4A8E66">
      <w:start w:val="1"/>
      <w:numFmt w:val="decimal"/>
      <w:lvlText w:val="%2)"/>
      <w:lvlJc w:val="left"/>
      <w:rPr>
        <w:rFonts w:cs="Times New Roman"/>
      </w:rPr>
    </w:lvl>
    <w:lvl w:ilvl="2" w:tplc="50C6474A">
      <w:numFmt w:val="decimal"/>
      <w:lvlText w:val=""/>
      <w:lvlJc w:val="left"/>
      <w:rPr>
        <w:rFonts w:cs="Times New Roman"/>
      </w:rPr>
    </w:lvl>
    <w:lvl w:ilvl="3" w:tplc="7310BB4A">
      <w:numFmt w:val="decimal"/>
      <w:lvlText w:val=""/>
      <w:lvlJc w:val="left"/>
      <w:rPr>
        <w:rFonts w:cs="Times New Roman"/>
      </w:rPr>
    </w:lvl>
    <w:lvl w:ilvl="4" w:tplc="ACDCE2C2">
      <w:numFmt w:val="decimal"/>
      <w:lvlText w:val=""/>
      <w:lvlJc w:val="left"/>
      <w:rPr>
        <w:rFonts w:cs="Times New Roman"/>
      </w:rPr>
    </w:lvl>
    <w:lvl w:ilvl="5" w:tplc="CE74B1FC">
      <w:numFmt w:val="decimal"/>
      <w:lvlText w:val=""/>
      <w:lvlJc w:val="left"/>
      <w:rPr>
        <w:rFonts w:cs="Times New Roman"/>
      </w:rPr>
    </w:lvl>
    <w:lvl w:ilvl="6" w:tplc="BD3C43AE">
      <w:numFmt w:val="decimal"/>
      <w:lvlText w:val=""/>
      <w:lvlJc w:val="left"/>
      <w:rPr>
        <w:rFonts w:cs="Times New Roman"/>
      </w:rPr>
    </w:lvl>
    <w:lvl w:ilvl="7" w:tplc="C9F203E0">
      <w:numFmt w:val="decimal"/>
      <w:lvlText w:val=""/>
      <w:lvlJc w:val="left"/>
      <w:rPr>
        <w:rFonts w:cs="Times New Roman"/>
      </w:rPr>
    </w:lvl>
    <w:lvl w:ilvl="8" w:tplc="11E24F04">
      <w:numFmt w:val="decimal"/>
      <w:lvlText w:val=""/>
      <w:lvlJc w:val="left"/>
      <w:rPr>
        <w:rFonts w:cs="Times New Roman"/>
      </w:rPr>
    </w:lvl>
  </w:abstractNum>
  <w:abstractNum w:abstractNumId="6" w15:restartNumberingAfterBreak="0">
    <w:nsid w:val="000016C5"/>
    <w:multiLevelType w:val="hybridMultilevel"/>
    <w:tmpl w:val="AB103234"/>
    <w:lvl w:ilvl="0" w:tplc="637C1808">
      <w:start w:val="4"/>
      <w:numFmt w:val="decimal"/>
      <w:lvlText w:val="%1)"/>
      <w:lvlJc w:val="left"/>
      <w:rPr>
        <w:rFonts w:cs="Times New Roman"/>
      </w:rPr>
    </w:lvl>
    <w:lvl w:ilvl="1" w:tplc="51A0BC1C">
      <w:numFmt w:val="decimal"/>
      <w:lvlText w:val=""/>
      <w:lvlJc w:val="left"/>
      <w:rPr>
        <w:rFonts w:cs="Times New Roman"/>
      </w:rPr>
    </w:lvl>
    <w:lvl w:ilvl="2" w:tplc="2188D188">
      <w:numFmt w:val="decimal"/>
      <w:lvlText w:val=""/>
      <w:lvlJc w:val="left"/>
      <w:rPr>
        <w:rFonts w:cs="Times New Roman"/>
      </w:rPr>
    </w:lvl>
    <w:lvl w:ilvl="3" w:tplc="E9CE46AE">
      <w:numFmt w:val="decimal"/>
      <w:lvlText w:val=""/>
      <w:lvlJc w:val="left"/>
      <w:rPr>
        <w:rFonts w:cs="Times New Roman"/>
      </w:rPr>
    </w:lvl>
    <w:lvl w:ilvl="4" w:tplc="092090EA">
      <w:numFmt w:val="decimal"/>
      <w:lvlText w:val=""/>
      <w:lvlJc w:val="left"/>
      <w:rPr>
        <w:rFonts w:cs="Times New Roman"/>
      </w:rPr>
    </w:lvl>
    <w:lvl w:ilvl="5" w:tplc="D616A17C">
      <w:numFmt w:val="decimal"/>
      <w:lvlText w:val=""/>
      <w:lvlJc w:val="left"/>
      <w:rPr>
        <w:rFonts w:cs="Times New Roman"/>
      </w:rPr>
    </w:lvl>
    <w:lvl w:ilvl="6" w:tplc="B55E4892">
      <w:numFmt w:val="decimal"/>
      <w:lvlText w:val=""/>
      <w:lvlJc w:val="left"/>
      <w:rPr>
        <w:rFonts w:cs="Times New Roman"/>
      </w:rPr>
    </w:lvl>
    <w:lvl w:ilvl="7" w:tplc="816809E8">
      <w:numFmt w:val="decimal"/>
      <w:lvlText w:val=""/>
      <w:lvlJc w:val="left"/>
      <w:rPr>
        <w:rFonts w:cs="Times New Roman"/>
      </w:rPr>
    </w:lvl>
    <w:lvl w:ilvl="8" w:tplc="557A7AA6">
      <w:numFmt w:val="decimal"/>
      <w:lvlText w:val=""/>
      <w:lvlJc w:val="left"/>
      <w:rPr>
        <w:rFonts w:cs="Times New Roman"/>
      </w:rPr>
    </w:lvl>
  </w:abstractNum>
  <w:abstractNum w:abstractNumId="7" w15:restartNumberingAfterBreak="0">
    <w:nsid w:val="0000187E"/>
    <w:multiLevelType w:val="hybridMultilevel"/>
    <w:tmpl w:val="F0266D80"/>
    <w:lvl w:ilvl="0" w:tplc="1FFC6986">
      <w:start w:val="1"/>
      <w:numFmt w:val="decimal"/>
      <w:lvlText w:val="%1)"/>
      <w:lvlJc w:val="left"/>
      <w:rPr>
        <w:rFonts w:cs="Times New Roman"/>
      </w:rPr>
    </w:lvl>
    <w:lvl w:ilvl="1" w:tplc="A928EC7C">
      <w:numFmt w:val="decimal"/>
      <w:lvlText w:val=""/>
      <w:lvlJc w:val="left"/>
      <w:rPr>
        <w:rFonts w:cs="Times New Roman"/>
      </w:rPr>
    </w:lvl>
    <w:lvl w:ilvl="2" w:tplc="D6E23328">
      <w:numFmt w:val="decimal"/>
      <w:lvlText w:val=""/>
      <w:lvlJc w:val="left"/>
      <w:rPr>
        <w:rFonts w:cs="Times New Roman"/>
      </w:rPr>
    </w:lvl>
    <w:lvl w:ilvl="3" w:tplc="EF54F3DE">
      <w:numFmt w:val="decimal"/>
      <w:lvlText w:val=""/>
      <w:lvlJc w:val="left"/>
      <w:rPr>
        <w:rFonts w:cs="Times New Roman"/>
      </w:rPr>
    </w:lvl>
    <w:lvl w:ilvl="4" w:tplc="39284340">
      <w:numFmt w:val="decimal"/>
      <w:lvlText w:val=""/>
      <w:lvlJc w:val="left"/>
      <w:rPr>
        <w:rFonts w:cs="Times New Roman"/>
      </w:rPr>
    </w:lvl>
    <w:lvl w:ilvl="5" w:tplc="6FE40246">
      <w:numFmt w:val="decimal"/>
      <w:lvlText w:val=""/>
      <w:lvlJc w:val="left"/>
      <w:rPr>
        <w:rFonts w:cs="Times New Roman"/>
      </w:rPr>
    </w:lvl>
    <w:lvl w:ilvl="6" w:tplc="ACF274FE">
      <w:numFmt w:val="decimal"/>
      <w:lvlText w:val=""/>
      <w:lvlJc w:val="left"/>
      <w:rPr>
        <w:rFonts w:cs="Times New Roman"/>
      </w:rPr>
    </w:lvl>
    <w:lvl w:ilvl="7" w:tplc="C888ADCA">
      <w:numFmt w:val="decimal"/>
      <w:lvlText w:val=""/>
      <w:lvlJc w:val="left"/>
      <w:rPr>
        <w:rFonts w:cs="Times New Roman"/>
      </w:rPr>
    </w:lvl>
    <w:lvl w:ilvl="8" w:tplc="C2ACF208">
      <w:numFmt w:val="decimal"/>
      <w:lvlText w:val=""/>
      <w:lvlJc w:val="left"/>
      <w:rPr>
        <w:rFonts w:cs="Times New Roman"/>
      </w:rPr>
    </w:lvl>
  </w:abstractNum>
  <w:abstractNum w:abstractNumId="8" w15:restartNumberingAfterBreak="0">
    <w:nsid w:val="000023C9"/>
    <w:multiLevelType w:val="hybridMultilevel"/>
    <w:tmpl w:val="3FAC3920"/>
    <w:lvl w:ilvl="0" w:tplc="05A4AA6C">
      <w:start w:val="1"/>
      <w:numFmt w:val="bullet"/>
      <w:lvlText w:val="в"/>
      <w:lvlJc w:val="left"/>
    </w:lvl>
    <w:lvl w:ilvl="1" w:tplc="A276F5A0">
      <w:start w:val="3"/>
      <w:numFmt w:val="decimal"/>
      <w:lvlText w:val="%2)"/>
      <w:lvlJc w:val="left"/>
      <w:rPr>
        <w:rFonts w:cs="Times New Roman"/>
      </w:rPr>
    </w:lvl>
    <w:lvl w:ilvl="2" w:tplc="8A5EA198">
      <w:numFmt w:val="decimal"/>
      <w:lvlText w:val=""/>
      <w:lvlJc w:val="left"/>
      <w:rPr>
        <w:rFonts w:cs="Times New Roman"/>
      </w:rPr>
    </w:lvl>
    <w:lvl w:ilvl="3" w:tplc="CED2E208">
      <w:numFmt w:val="decimal"/>
      <w:lvlText w:val=""/>
      <w:lvlJc w:val="left"/>
      <w:rPr>
        <w:rFonts w:cs="Times New Roman"/>
      </w:rPr>
    </w:lvl>
    <w:lvl w:ilvl="4" w:tplc="F74CD86C">
      <w:numFmt w:val="decimal"/>
      <w:lvlText w:val=""/>
      <w:lvlJc w:val="left"/>
      <w:rPr>
        <w:rFonts w:cs="Times New Roman"/>
      </w:rPr>
    </w:lvl>
    <w:lvl w:ilvl="5" w:tplc="43C42624">
      <w:numFmt w:val="decimal"/>
      <w:lvlText w:val=""/>
      <w:lvlJc w:val="left"/>
      <w:rPr>
        <w:rFonts w:cs="Times New Roman"/>
      </w:rPr>
    </w:lvl>
    <w:lvl w:ilvl="6" w:tplc="7F3C82E2">
      <w:numFmt w:val="decimal"/>
      <w:lvlText w:val=""/>
      <w:lvlJc w:val="left"/>
      <w:rPr>
        <w:rFonts w:cs="Times New Roman"/>
      </w:rPr>
    </w:lvl>
    <w:lvl w:ilvl="7" w:tplc="88C8CBCC">
      <w:numFmt w:val="decimal"/>
      <w:lvlText w:val=""/>
      <w:lvlJc w:val="left"/>
      <w:rPr>
        <w:rFonts w:cs="Times New Roman"/>
      </w:rPr>
    </w:lvl>
    <w:lvl w:ilvl="8" w:tplc="E98ADF0C">
      <w:numFmt w:val="decimal"/>
      <w:lvlText w:val=""/>
      <w:lvlJc w:val="left"/>
      <w:rPr>
        <w:rFonts w:cs="Times New Roman"/>
      </w:rPr>
    </w:lvl>
  </w:abstractNum>
  <w:abstractNum w:abstractNumId="9" w15:restartNumberingAfterBreak="0">
    <w:nsid w:val="000033EA"/>
    <w:multiLevelType w:val="hybridMultilevel"/>
    <w:tmpl w:val="369C5DF8"/>
    <w:lvl w:ilvl="0" w:tplc="6DD26F56">
      <w:start w:val="1"/>
      <w:numFmt w:val="bullet"/>
      <w:lvlText w:val="в"/>
      <w:lvlJc w:val="left"/>
    </w:lvl>
    <w:lvl w:ilvl="1" w:tplc="D1B49E6A">
      <w:start w:val="1"/>
      <w:numFmt w:val="decimal"/>
      <w:lvlText w:val="%2)"/>
      <w:lvlJc w:val="left"/>
      <w:rPr>
        <w:rFonts w:cs="Times New Roman"/>
      </w:rPr>
    </w:lvl>
    <w:lvl w:ilvl="2" w:tplc="D50E2294">
      <w:numFmt w:val="decimal"/>
      <w:lvlText w:val=""/>
      <w:lvlJc w:val="left"/>
      <w:rPr>
        <w:rFonts w:cs="Times New Roman"/>
      </w:rPr>
    </w:lvl>
    <w:lvl w:ilvl="3" w:tplc="C97ADFB8">
      <w:numFmt w:val="decimal"/>
      <w:lvlText w:val=""/>
      <w:lvlJc w:val="left"/>
      <w:rPr>
        <w:rFonts w:cs="Times New Roman"/>
      </w:rPr>
    </w:lvl>
    <w:lvl w:ilvl="4" w:tplc="4EF0A0A0">
      <w:numFmt w:val="decimal"/>
      <w:lvlText w:val=""/>
      <w:lvlJc w:val="left"/>
      <w:rPr>
        <w:rFonts w:cs="Times New Roman"/>
      </w:rPr>
    </w:lvl>
    <w:lvl w:ilvl="5" w:tplc="9850C1C2">
      <w:numFmt w:val="decimal"/>
      <w:lvlText w:val=""/>
      <w:lvlJc w:val="left"/>
      <w:rPr>
        <w:rFonts w:cs="Times New Roman"/>
      </w:rPr>
    </w:lvl>
    <w:lvl w:ilvl="6" w:tplc="A17EFB20">
      <w:numFmt w:val="decimal"/>
      <w:lvlText w:val=""/>
      <w:lvlJc w:val="left"/>
      <w:rPr>
        <w:rFonts w:cs="Times New Roman"/>
      </w:rPr>
    </w:lvl>
    <w:lvl w:ilvl="7" w:tplc="92E28414">
      <w:numFmt w:val="decimal"/>
      <w:lvlText w:val=""/>
      <w:lvlJc w:val="left"/>
      <w:rPr>
        <w:rFonts w:cs="Times New Roman"/>
      </w:rPr>
    </w:lvl>
    <w:lvl w:ilvl="8" w:tplc="8C66A0AA">
      <w:numFmt w:val="decimal"/>
      <w:lvlText w:val=""/>
      <w:lvlJc w:val="left"/>
      <w:rPr>
        <w:rFonts w:cs="Times New Roman"/>
      </w:rPr>
    </w:lvl>
  </w:abstractNum>
  <w:abstractNum w:abstractNumId="10" w15:restartNumberingAfterBreak="0">
    <w:nsid w:val="0000368E"/>
    <w:multiLevelType w:val="hybridMultilevel"/>
    <w:tmpl w:val="5B287802"/>
    <w:lvl w:ilvl="0" w:tplc="484039E4">
      <w:start w:val="4"/>
      <w:numFmt w:val="decimal"/>
      <w:lvlText w:val="%1)"/>
      <w:lvlJc w:val="left"/>
      <w:rPr>
        <w:rFonts w:cs="Times New Roman"/>
      </w:rPr>
    </w:lvl>
    <w:lvl w:ilvl="1" w:tplc="469643E8">
      <w:numFmt w:val="decimal"/>
      <w:lvlText w:val=""/>
      <w:lvlJc w:val="left"/>
      <w:rPr>
        <w:rFonts w:cs="Times New Roman"/>
      </w:rPr>
    </w:lvl>
    <w:lvl w:ilvl="2" w:tplc="79A08380">
      <w:numFmt w:val="decimal"/>
      <w:lvlText w:val=""/>
      <w:lvlJc w:val="left"/>
      <w:rPr>
        <w:rFonts w:cs="Times New Roman"/>
      </w:rPr>
    </w:lvl>
    <w:lvl w:ilvl="3" w:tplc="3FE4998C">
      <w:numFmt w:val="decimal"/>
      <w:lvlText w:val=""/>
      <w:lvlJc w:val="left"/>
      <w:rPr>
        <w:rFonts w:cs="Times New Roman"/>
      </w:rPr>
    </w:lvl>
    <w:lvl w:ilvl="4" w:tplc="39EEF156">
      <w:numFmt w:val="decimal"/>
      <w:lvlText w:val=""/>
      <w:lvlJc w:val="left"/>
      <w:rPr>
        <w:rFonts w:cs="Times New Roman"/>
      </w:rPr>
    </w:lvl>
    <w:lvl w:ilvl="5" w:tplc="0FBE29CA">
      <w:numFmt w:val="decimal"/>
      <w:lvlText w:val=""/>
      <w:lvlJc w:val="left"/>
      <w:rPr>
        <w:rFonts w:cs="Times New Roman"/>
      </w:rPr>
    </w:lvl>
    <w:lvl w:ilvl="6" w:tplc="76922820">
      <w:numFmt w:val="decimal"/>
      <w:lvlText w:val=""/>
      <w:lvlJc w:val="left"/>
      <w:rPr>
        <w:rFonts w:cs="Times New Roman"/>
      </w:rPr>
    </w:lvl>
    <w:lvl w:ilvl="7" w:tplc="AC68B9F8">
      <w:numFmt w:val="decimal"/>
      <w:lvlText w:val=""/>
      <w:lvlJc w:val="left"/>
      <w:rPr>
        <w:rFonts w:cs="Times New Roman"/>
      </w:rPr>
    </w:lvl>
    <w:lvl w:ilvl="8" w:tplc="06985986">
      <w:numFmt w:val="decimal"/>
      <w:lvlText w:val=""/>
      <w:lvlJc w:val="left"/>
      <w:rPr>
        <w:rFonts w:cs="Times New Roman"/>
      </w:rPr>
    </w:lvl>
  </w:abstractNum>
  <w:abstractNum w:abstractNumId="11" w15:restartNumberingAfterBreak="0">
    <w:nsid w:val="00003CD5"/>
    <w:multiLevelType w:val="hybridMultilevel"/>
    <w:tmpl w:val="F31655A2"/>
    <w:lvl w:ilvl="0" w:tplc="9B408A08">
      <w:start w:val="1"/>
      <w:numFmt w:val="decimal"/>
      <w:lvlText w:val="%1)"/>
      <w:lvlJc w:val="left"/>
      <w:rPr>
        <w:rFonts w:cs="Times New Roman"/>
      </w:rPr>
    </w:lvl>
    <w:lvl w:ilvl="1" w:tplc="D6AAD0A2">
      <w:numFmt w:val="decimal"/>
      <w:lvlText w:val=""/>
      <w:lvlJc w:val="left"/>
      <w:rPr>
        <w:rFonts w:cs="Times New Roman"/>
      </w:rPr>
    </w:lvl>
    <w:lvl w:ilvl="2" w:tplc="87DCA958">
      <w:numFmt w:val="decimal"/>
      <w:lvlText w:val=""/>
      <w:lvlJc w:val="left"/>
      <w:rPr>
        <w:rFonts w:cs="Times New Roman"/>
      </w:rPr>
    </w:lvl>
    <w:lvl w:ilvl="3" w:tplc="29424A98">
      <w:numFmt w:val="decimal"/>
      <w:lvlText w:val=""/>
      <w:lvlJc w:val="left"/>
      <w:rPr>
        <w:rFonts w:cs="Times New Roman"/>
      </w:rPr>
    </w:lvl>
    <w:lvl w:ilvl="4" w:tplc="0AA2223C">
      <w:numFmt w:val="decimal"/>
      <w:lvlText w:val=""/>
      <w:lvlJc w:val="left"/>
      <w:rPr>
        <w:rFonts w:cs="Times New Roman"/>
      </w:rPr>
    </w:lvl>
    <w:lvl w:ilvl="5" w:tplc="BD88A044">
      <w:numFmt w:val="decimal"/>
      <w:lvlText w:val=""/>
      <w:lvlJc w:val="left"/>
      <w:rPr>
        <w:rFonts w:cs="Times New Roman"/>
      </w:rPr>
    </w:lvl>
    <w:lvl w:ilvl="6" w:tplc="C558481C">
      <w:numFmt w:val="decimal"/>
      <w:lvlText w:val=""/>
      <w:lvlJc w:val="left"/>
      <w:rPr>
        <w:rFonts w:cs="Times New Roman"/>
      </w:rPr>
    </w:lvl>
    <w:lvl w:ilvl="7" w:tplc="C5C46288">
      <w:numFmt w:val="decimal"/>
      <w:lvlText w:val=""/>
      <w:lvlJc w:val="left"/>
      <w:rPr>
        <w:rFonts w:cs="Times New Roman"/>
      </w:rPr>
    </w:lvl>
    <w:lvl w:ilvl="8" w:tplc="60ECAB52">
      <w:numFmt w:val="decimal"/>
      <w:lvlText w:val=""/>
      <w:lvlJc w:val="left"/>
      <w:rPr>
        <w:rFonts w:cs="Times New Roman"/>
      </w:rPr>
    </w:lvl>
  </w:abstractNum>
  <w:abstractNum w:abstractNumId="12" w15:restartNumberingAfterBreak="0">
    <w:nsid w:val="00003CD6"/>
    <w:multiLevelType w:val="hybridMultilevel"/>
    <w:tmpl w:val="DB001512"/>
    <w:lvl w:ilvl="0" w:tplc="B6546C9C">
      <w:start w:val="1"/>
      <w:numFmt w:val="bullet"/>
      <w:lvlText w:val="с"/>
      <w:lvlJc w:val="left"/>
    </w:lvl>
    <w:lvl w:ilvl="1" w:tplc="F8C64A58">
      <w:start w:val="1"/>
      <w:numFmt w:val="decimal"/>
      <w:lvlText w:val="%2)"/>
      <w:lvlJc w:val="left"/>
      <w:rPr>
        <w:rFonts w:cs="Times New Roman"/>
      </w:rPr>
    </w:lvl>
    <w:lvl w:ilvl="2" w:tplc="86969FC6">
      <w:numFmt w:val="decimal"/>
      <w:lvlText w:val=""/>
      <w:lvlJc w:val="left"/>
      <w:rPr>
        <w:rFonts w:cs="Times New Roman"/>
      </w:rPr>
    </w:lvl>
    <w:lvl w:ilvl="3" w:tplc="DD30FCEA">
      <w:numFmt w:val="decimal"/>
      <w:lvlText w:val=""/>
      <w:lvlJc w:val="left"/>
      <w:rPr>
        <w:rFonts w:cs="Times New Roman"/>
      </w:rPr>
    </w:lvl>
    <w:lvl w:ilvl="4" w:tplc="2E6E9658">
      <w:numFmt w:val="decimal"/>
      <w:lvlText w:val=""/>
      <w:lvlJc w:val="left"/>
      <w:rPr>
        <w:rFonts w:cs="Times New Roman"/>
      </w:rPr>
    </w:lvl>
    <w:lvl w:ilvl="5" w:tplc="2A182356">
      <w:numFmt w:val="decimal"/>
      <w:lvlText w:val=""/>
      <w:lvlJc w:val="left"/>
      <w:rPr>
        <w:rFonts w:cs="Times New Roman"/>
      </w:rPr>
    </w:lvl>
    <w:lvl w:ilvl="6" w:tplc="07FCAB2C">
      <w:numFmt w:val="decimal"/>
      <w:lvlText w:val=""/>
      <w:lvlJc w:val="left"/>
      <w:rPr>
        <w:rFonts w:cs="Times New Roman"/>
      </w:rPr>
    </w:lvl>
    <w:lvl w:ilvl="7" w:tplc="667E4C24">
      <w:numFmt w:val="decimal"/>
      <w:lvlText w:val=""/>
      <w:lvlJc w:val="left"/>
      <w:rPr>
        <w:rFonts w:cs="Times New Roman"/>
      </w:rPr>
    </w:lvl>
    <w:lvl w:ilvl="8" w:tplc="7CF8D51E">
      <w:numFmt w:val="decimal"/>
      <w:lvlText w:val=""/>
      <w:lvlJc w:val="left"/>
      <w:rPr>
        <w:rFonts w:cs="Times New Roman"/>
      </w:rPr>
    </w:lvl>
  </w:abstractNum>
  <w:abstractNum w:abstractNumId="13" w15:restartNumberingAfterBreak="0">
    <w:nsid w:val="00004080"/>
    <w:multiLevelType w:val="hybridMultilevel"/>
    <w:tmpl w:val="C5E6A85E"/>
    <w:lvl w:ilvl="0" w:tplc="914CAF02">
      <w:start w:val="4"/>
      <w:numFmt w:val="decimal"/>
      <w:lvlText w:val="%1)"/>
      <w:lvlJc w:val="left"/>
      <w:rPr>
        <w:rFonts w:cs="Times New Roman"/>
      </w:rPr>
    </w:lvl>
    <w:lvl w:ilvl="1" w:tplc="4C9EC028">
      <w:numFmt w:val="decimal"/>
      <w:lvlText w:val=""/>
      <w:lvlJc w:val="left"/>
      <w:rPr>
        <w:rFonts w:cs="Times New Roman"/>
      </w:rPr>
    </w:lvl>
    <w:lvl w:ilvl="2" w:tplc="3800DB96">
      <w:numFmt w:val="decimal"/>
      <w:lvlText w:val=""/>
      <w:lvlJc w:val="left"/>
      <w:rPr>
        <w:rFonts w:cs="Times New Roman"/>
      </w:rPr>
    </w:lvl>
    <w:lvl w:ilvl="3" w:tplc="B1ACC63E">
      <w:numFmt w:val="decimal"/>
      <w:lvlText w:val=""/>
      <w:lvlJc w:val="left"/>
      <w:rPr>
        <w:rFonts w:cs="Times New Roman"/>
      </w:rPr>
    </w:lvl>
    <w:lvl w:ilvl="4" w:tplc="DDE67394">
      <w:numFmt w:val="decimal"/>
      <w:lvlText w:val=""/>
      <w:lvlJc w:val="left"/>
      <w:rPr>
        <w:rFonts w:cs="Times New Roman"/>
      </w:rPr>
    </w:lvl>
    <w:lvl w:ilvl="5" w:tplc="57142CB0">
      <w:numFmt w:val="decimal"/>
      <w:lvlText w:val=""/>
      <w:lvlJc w:val="left"/>
      <w:rPr>
        <w:rFonts w:cs="Times New Roman"/>
      </w:rPr>
    </w:lvl>
    <w:lvl w:ilvl="6" w:tplc="D56E7D52">
      <w:numFmt w:val="decimal"/>
      <w:lvlText w:val=""/>
      <w:lvlJc w:val="left"/>
      <w:rPr>
        <w:rFonts w:cs="Times New Roman"/>
      </w:rPr>
    </w:lvl>
    <w:lvl w:ilvl="7" w:tplc="4B9C3608">
      <w:numFmt w:val="decimal"/>
      <w:lvlText w:val=""/>
      <w:lvlJc w:val="left"/>
      <w:rPr>
        <w:rFonts w:cs="Times New Roman"/>
      </w:rPr>
    </w:lvl>
    <w:lvl w:ilvl="8" w:tplc="554E0012">
      <w:numFmt w:val="decimal"/>
      <w:lvlText w:val=""/>
      <w:lvlJc w:val="left"/>
      <w:rPr>
        <w:rFonts w:cs="Times New Roman"/>
      </w:rPr>
    </w:lvl>
  </w:abstractNum>
  <w:abstractNum w:abstractNumId="14" w15:restartNumberingAfterBreak="0">
    <w:nsid w:val="00004657"/>
    <w:multiLevelType w:val="hybridMultilevel"/>
    <w:tmpl w:val="1866622A"/>
    <w:lvl w:ilvl="0" w:tplc="6FC8EA0C">
      <w:start w:val="1"/>
      <w:numFmt w:val="decimal"/>
      <w:lvlText w:val="%1)"/>
      <w:lvlJc w:val="left"/>
      <w:rPr>
        <w:rFonts w:cs="Times New Roman"/>
      </w:rPr>
    </w:lvl>
    <w:lvl w:ilvl="1" w:tplc="53F8AE88">
      <w:numFmt w:val="decimal"/>
      <w:lvlText w:val=""/>
      <w:lvlJc w:val="left"/>
      <w:rPr>
        <w:rFonts w:cs="Times New Roman"/>
      </w:rPr>
    </w:lvl>
    <w:lvl w:ilvl="2" w:tplc="127EAF44">
      <w:numFmt w:val="decimal"/>
      <w:lvlText w:val=""/>
      <w:lvlJc w:val="left"/>
      <w:rPr>
        <w:rFonts w:cs="Times New Roman"/>
      </w:rPr>
    </w:lvl>
    <w:lvl w:ilvl="3" w:tplc="3EB0657A">
      <w:numFmt w:val="decimal"/>
      <w:lvlText w:val=""/>
      <w:lvlJc w:val="left"/>
      <w:rPr>
        <w:rFonts w:cs="Times New Roman"/>
      </w:rPr>
    </w:lvl>
    <w:lvl w:ilvl="4" w:tplc="67D0187C">
      <w:numFmt w:val="decimal"/>
      <w:lvlText w:val=""/>
      <w:lvlJc w:val="left"/>
      <w:rPr>
        <w:rFonts w:cs="Times New Roman"/>
      </w:rPr>
    </w:lvl>
    <w:lvl w:ilvl="5" w:tplc="9A02C674">
      <w:numFmt w:val="decimal"/>
      <w:lvlText w:val=""/>
      <w:lvlJc w:val="left"/>
      <w:rPr>
        <w:rFonts w:cs="Times New Roman"/>
      </w:rPr>
    </w:lvl>
    <w:lvl w:ilvl="6" w:tplc="CA76B0C4">
      <w:numFmt w:val="decimal"/>
      <w:lvlText w:val=""/>
      <w:lvlJc w:val="left"/>
      <w:rPr>
        <w:rFonts w:cs="Times New Roman"/>
      </w:rPr>
    </w:lvl>
    <w:lvl w:ilvl="7" w:tplc="CF769F72">
      <w:numFmt w:val="decimal"/>
      <w:lvlText w:val=""/>
      <w:lvlJc w:val="left"/>
      <w:rPr>
        <w:rFonts w:cs="Times New Roman"/>
      </w:rPr>
    </w:lvl>
    <w:lvl w:ilvl="8" w:tplc="71AE9B26">
      <w:numFmt w:val="decimal"/>
      <w:lvlText w:val=""/>
      <w:lvlJc w:val="left"/>
      <w:rPr>
        <w:rFonts w:cs="Times New Roman"/>
      </w:rPr>
    </w:lvl>
  </w:abstractNum>
  <w:abstractNum w:abstractNumId="15" w15:restartNumberingAfterBreak="0">
    <w:nsid w:val="000048CC"/>
    <w:multiLevelType w:val="hybridMultilevel"/>
    <w:tmpl w:val="73308006"/>
    <w:lvl w:ilvl="0" w:tplc="E34EB46C">
      <w:start w:val="1"/>
      <w:numFmt w:val="decimal"/>
      <w:lvlText w:val="%1)"/>
      <w:lvlJc w:val="left"/>
      <w:rPr>
        <w:rFonts w:cs="Times New Roman"/>
      </w:rPr>
    </w:lvl>
    <w:lvl w:ilvl="1" w:tplc="3CFE4E2C">
      <w:numFmt w:val="decimal"/>
      <w:lvlText w:val=""/>
      <w:lvlJc w:val="left"/>
      <w:rPr>
        <w:rFonts w:cs="Times New Roman"/>
      </w:rPr>
    </w:lvl>
    <w:lvl w:ilvl="2" w:tplc="7B0032EE">
      <w:numFmt w:val="decimal"/>
      <w:lvlText w:val=""/>
      <w:lvlJc w:val="left"/>
      <w:rPr>
        <w:rFonts w:cs="Times New Roman"/>
      </w:rPr>
    </w:lvl>
    <w:lvl w:ilvl="3" w:tplc="2A567A9E">
      <w:numFmt w:val="decimal"/>
      <w:lvlText w:val=""/>
      <w:lvlJc w:val="left"/>
      <w:rPr>
        <w:rFonts w:cs="Times New Roman"/>
      </w:rPr>
    </w:lvl>
    <w:lvl w:ilvl="4" w:tplc="982E94B0">
      <w:numFmt w:val="decimal"/>
      <w:lvlText w:val=""/>
      <w:lvlJc w:val="left"/>
      <w:rPr>
        <w:rFonts w:cs="Times New Roman"/>
      </w:rPr>
    </w:lvl>
    <w:lvl w:ilvl="5" w:tplc="9A06579E">
      <w:numFmt w:val="decimal"/>
      <w:lvlText w:val=""/>
      <w:lvlJc w:val="left"/>
      <w:rPr>
        <w:rFonts w:cs="Times New Roman"/>
      </w:rPr>
    </w:lvl>
    <w:lvl w:ilvl="6" w:tplc="A992BD6A">
      <w:numFmt w:val="decimal"/>
      <w:lvlText w:val=""/>
      <w:lvlJc w:val="left"/>
      <w:rPr>
        <w:rFonts w:cs="Times New Roman"/>
      </w:rPr>
    </w:lvl>
    <w:lvl w:ilvl="7" w:tplc="0CF8C3FE">
      <w:numFmt w:val="decimal"/>
      <w:lvlText w:val=""/>
      <w:lvlJc w:val="left"/>
      <w:rPr>
        <w:rFonts w:cs="Times New Roman"/>
      </w:rPr>
    </w:lvl>
    <w:lvl w:ilvl="8" w:tplc="8F6A623A">
      <w:numFmt w:val="decimal"/>
      <w:lvlText w:val=""/>
      <w:lvlJc w:val="left"/>
      <w:rPr>
        <w:rFonts w:cs="Times New Roman"/>
      </w:rPr>
    </w:lvl>
  </w:abstractNum>
  <w:abstractNum w:abstractNumId="16" w15:restartNumberingAfterBreak="0">
    <w:nsid w:val="000054DC"/>
    <w:multiLevelType w:val="hybridMultilevel"/>
    <w:tmpl w:val="A2CC0C82"/>
    <w:lvl w:ilvl="0" w:tplc="1A28BE2E">
      <w:start w:val="3"/>
      <w:numFmt w:val="decimal"/>
      <w:lvlText w:val="%1)"/>
      <w:lvlJc w:val="left"/>
      <w:rPr>
        <w:rFonts w:cs="Times New Roman"/>
      </w:rPr>
    </w:lvl>
    <w:lvl w:ilvl="1" w:tplc="6D6EB3BA">
      <w:numFmt w:val="decimal"/>
      <w:lvlText w:val=""/>
      <w:lvlJc w:val="left"/>
      <w:rPr>
        <w:rFonts w:cs="Times New Roman"/>
      </w:rPr>
    </w:lvl>
    <w:lvl w:ilvl="2" w:tplc="769A65D8">
      <w:numFmt w:val="decimal"/>
      <w:lvlText w:val=""/>
      <w:lvlJc w:val="left"/>
      <w:rPr>
        <w:rFonts w:cs="Times New Roman"/>
      </w:rPr>
    </w:lvl>
    <w:lvl w:ilvl="3" w:tplc="82380E06">
      <w:numFmt w:val="decimal"/>
      <w:lvlText w:val=""/>
      <w:lvlJc w:val="left"/>
      <w:rPr>
        <w:rFonts w:cs="Times New Roman"/>
      </w:rPr>
    </w:lvl>
    <w:lvl w:ilvl="4" w:tplc="655E3706">
      <w:numFmt w:val="decimal"/>
      <w:lvlText w:val=""/>
      <w:lvlJc w:val="left"/>
      <w:rPr>
        <w:rFonts w:cs="Times New Roman"/>
      </w:rPr>
    </w:lvl>
    <w:lvl w:ilvl="5" w:tplc="664845E6">
      <w:numFmt w:val="decimal"/>
      <w:lvlText w:val=""/>
      <w:lvlJc w:val="left"/>
      <w:rPr>
        <w:rFonts w:cs="Times New Roman"/>
      </w:rPr>
    </w:lvl>
    <w:lvl w:ilvl="6" w:tplc="FF96EC24">
      <w:numFmt w:val="decimal"/>
      <w:lvlText w:val=""/>
      <w:lvlJc w:val="left"/>
      <w:rPr>
        <w:rFonts w:cs="Times New Roman"/>
      </w:rPr>
    </w:lvl>
    <w:lvl w:ilvl="7" w:tplc="9ED614CA">
      <w:numFmt w:val="decimal"/>
      <w:lvlText w:val=""/>
      <w:lvlJc w:val="left"/>
      <w:rPr>
        <w:rFonts w:cs="Times New Roman"/>
      </w:rPr>
    </w:lvl>
    <w:lvl w:ilvl="8" w:tplc="E3668532">
      <w:numFmt w:val="decimal"/>
      <w:lvlText w:val=""/>
      <w:lvlJc w:val="left"/>
      <w:rPr>
        <w:rFonts w:cs="Times New Roman"/>
      </w:rPr>
    </w:lvl>
  </w:abstractNum>
  <w:abstractNum w:abstractNumId="17" w15:restartNumberingAfterBreak="0">
    <w:nsid w:val="00005753"/>
    <w:multiLevelType w:val="hybridMultilevel"/>
    <w:tmpl w:val="D28A7E94"/>
    <w:lvl w:ilvl="0" w:tplc="7B829B0C">
      <w:start w:val="2"/>
      <w:numFmt w:val="decimal"/>
      <w:lvlText w:val="%1)"/>
      <w:lvlJc w:val="left"/>
      <w:rPr>
        <w:rFonts w:cs="Times New Roman"/>
      </w:rPr>
    </w:lvl>
    <w:lvl w:ilvl="1" w:tplc="95CC524A">
      <w:numFmt w:val="decimal"/>
      <w:lvlText w:val=""/>
      <w:lvlJc w:val="left"/>
      <w:rPr>
        <w:rFonts w:cs="Times New Roman"/>
      </w:rPr>
    </w:lvl>
    <w:lvl w:ilvl="2" w:tplc="613E0500">
      <w:numFmt w:val="decimal"/>
      <w:lvlText w:val=""/>
      <w:lvlJc w:val="left"/>
      <w:rPr>
        <w:rFonts w:cs="Times New Roman"/>
      </w:rPr>
    </w:lvl>
    <w:lvl w:ilvl="3" w:tplc="1446441E">
      <w:numFmt w:val="decimal"/>
      <w:lvlText w:val=""/>
      <w:lvlJc w:val="left"/>
      <w:rPr>
        <w:rFonts w:cs="Times New Roman"/>
      </w:rPr>
    </w:lvl>
    <w:lvl w:ilvl="4" w:tplc="84C29E16">
      <w:numFmt w:val="decimal"/>
      <w:lvlText w:val=""/>
      <w:lvlJc w:val="left"/>
      <w:rPr>
        <w:rFonts w:cs="Times New Roman"/>
      </w:rPr>
    </w:lvl>
    <w:lvl w:ilvl="5" w:tplc="59243220">
      <w:numFmt w:val="decimal"/>
      <w:lvlText w:val=""/>
      <w:lvlJc w:val="left"/>
      <w:rPr>
        <w:rFonts w:cs="Times New Roman"/>
      </w:rPr>
    </w:lvl>
    <w:lvl w:ilvl="6" w:tplc="46BE3A2C">
      <w:numFmt w:val="decimal"/>
      <w:lvlText w:val=""/>
      <w:lvlJc w:val="left"/>
      <w:rPr>
        <w:rFonts w:cs="Times New Roman"/>
      </w:rPr>
    </w:lvl>
    <w:lvl w:ilvl="7" w:tplc="0D8C1730">
      <w:numFmt w:val="decimal"/>
      <w:lvlText w:val=""/>
      <w:lvlJc w:val="left"/>
      <w:rPr>
        <w:rFonts w:cs="Times New Roman"/>
      </w:rPr>
    </w:lvl>
    <w:lvl w:ilvl="8" w:tplc="07DE1A30">
      <w:numFmt w:val="decimal"/>
      <w:lvlText w:val=""/>
      <w:lvlJc w:val="left"/>
      <w:rPr>
        <w:rFonts w:cs="Times New Roman"/>
      </w:rPr>
    </w:lvl>
  </w:abstractNum>
  <w:abstractNum w:abstractNumId="18" w15:restartNumberingAfterBreak="0">
    <w:nsid w:val="00005C67"/>
    <w:multiLevelType w:val="hybridMultilevel"/>
    <w:tmpl w:val="6ACCB598"/>
    <w:lvl w:ilvl="0" w:tplc="FDA8C95C">
      <w:start w:val="2"/>
      <w:numFmt w:val="decimal"/>
      <w:lvlText w:val="%1)"/>
      <w:lvlJc w:val="left"/>
      <w:rPr>
        <w:rFonts w:cs="Times New Roman"/>
      </w:rPr>
    </w:lvl>
    <w:lvl w:ilvl="1" w:tplc="534AB622">
      <w:numFmt w:val="decimal"/>
      <w:lvlText w:val=""/>
      <w:lvlJc w:val="left"/>
      <w:rPr>
        <w:rFonts w:cs="Times New Roman"/>
      </w:rPr>
    </w:lvl>
    <w:lvl w:ilvl="2" w:tplc="C3E80C50">
      <w:numFmt w:val="decimal"/>
      <w:lvlText w:val=""/>
      <w:lvlJc w:val="left"/>
      <w:rPr>
        <w:rFonts w:cs="Times New Roman"/>
      </w:rPr>
    </w:lvl>
    <w:lvl w:ilvl="3" w:tplc="C85CF5A6">
      <w:numFmt w:val="decimal"/>
      <w:lvlText w:val=""/>
      <w:lvlJc w:val="left"/>
      <w:rPr>
        <w:rFonts w:cs="Times New Roman"/>
      </w:rPr>
    </w:lvl>
    <w:lvl w:ilvl="4" w:tplc="A4D63078">
      <w:numFmt w:val="decimal"/>
      <w:lvlText w:val=""/>
      <w:lvlJc w:val="left"/>
      <w:rPr>
        <w:rFonts w:cs="Times New Roman"/>
      </w:rPr>
    </w:lvl>
    <w:lvl w:ilvl="5" w:tplc="DC789552">
      <w:numFmt w:val="decimal"/>
      <w:lvlText w:val=""/>
      <w:lvlJc w:val="left"/>
      <w:rPr>
        <w:rFonts w:cs="Times New Roman"/>
      </w:rPr>
    </w:lvl>
    <w:lvl w:ilvl="6" w:tplc="F7E22C7A">
      <w:numFmt w:val="decimal"/>
      <w:lvlText w:val=""/>
      <w:lvlJc w:val="left"/>
      <w:rPr>
        <w:rFonts w:cs="Times New Roman"/>
      </w:rPr>
    </w:lvl>
    <w:lvl w:ilvl="7" w:tplc="CB7CEA8E">
      <w:numFmt w:val="decimal"/>
      <w:lvlText w:val=""/>
      <w:lvlJc w:val="left"/>
      <w:rPr>
        <w:rFonts w:cs="Times New Roman"/>
      </w:rPr>
    </w:lvl>
    <w:lvl w:ilvl="8" w:tplc="F4089A0A">
      <w:numFmt w:val="decimal"/>
      <w:lvlText w:val=""/>
      <w:lvlJc w:val="left"/>
      <w:rPr>
        <w:rFonts w:cs="Times New Roman"/>
      </w:rPr>
    </w:lvl>
  </w:abstractNum>
  <w:abstractNum w:abstractNumId="19" w15:restartNumberingAfterBreak="0">
    <w:nsid w:val="00005DB2"/>
    <w:multiLevelType w:val="hybridMultilevel"/>
    <w:tmpl w:val="086209D4"/>
    <w:lvl w:ilvl="0" w:tplc="5676850E">
      <w:start w:val="1"/>
      <w:numFmt w:val="decimal"/>
      <w:lvlText w:val="%1)"/>
      <w:lvlJc w:val="left"/>
      <w:rPr>
        <w:rFonts w:cs="Times New Roman"/>
      </w:rPr>
    </w:lvl>
    <w:lvl w:ilvl="1" w:tplc="C8BA0E18">
      <w:numFmt w:val="decimal"/>
      <w:lvlText w:val=""/>
      <w:lvlJc w:val="left"/>
      <w:rPr>
        <w:rFonts w:cs="Times New Roman"/>
      </w:rPr>
    </w:lvl>
    <w:lvl w:ilvl="2" w:tplc="271A74A6">
      <w:numFmt w:val="decimal"/>
      <w:lvlText w:val=""/>
      <w:lvlJc w:val="left"/>
      <w:rPr>
        <w:rFonts w:cs="Times New Roman"/>
      </w:rPr>
    </w:lvl>
    <w:lvl w:ilvl="3" w:tplc="98E04D4A">
      <w:numFmt w:val="decimal"/>
      <w:lvlText w:val=""/>
      <w:lvlJc w:val="left"/>
      <w:rPr>
        <w:rFonts w:cs="Times New Roman"/>
      </w:rPr>
    </w:lvl>
    <w:lvl w:ilvl="4" w:tplc="894456D6">
      <w:numFmt w:val="decimal"/>
      <w:lvlText w:val=""/>
      <w:lvlJc w:val="left"/>
      <w:rPr>
        <w:rFonts w:cs="Times New Roman"/>
      </w:rPr>
    </w:lvl>
    <w:lvl w:ilvl="5" w:tplc="C8D2C58A">
      <w:numFmt w:val="decimal"/>
      <w:lvlText w:val=""/>
      <w:lvlJc w:val="left"/>
      <w:rPr>
        <w:rFonts w:cs="Times New Roman"/>
      </w:rPr>
    </w:lvl>
    <w:lvl w:ilvl="6" w:tplc="E0FCBF90">
      <w:numFmt w:val="decimal"/>
      <w:lvlText w:val=""/>
      <w:lvlJc w:val="left"/>
      <w:rPr>
        <w:rFonts w:cs="Times New Roman"/>
      </w:rPr>
    </w:lvl>
    <w:lvl w:ilvl="7" w:tplc="9842B020">
      <w:numFmt w:val="decimal"/>
      <w:lvlText w:val=""/>
      <w:lvlJc w:val="left"/>
      <w:rPr>
        <w:rFonts w:cs="Times New Roman"/>
      </w:rPr>
    </w:lvl>
    <w:lvl w:ilvl="8" w:tplc="54524FB4">
      <w:numFmt w:val="decimal"/>
      <w:lvlText w:val=""/>
      <w:lvlJc w:val="left"/>
      <w:rPr>
        <w:rFonts w:cs="Times New Roman"/>
      </w:rPr>
    </w:lvl>
  </w:abstractNum>
  <w:abstractNum w:abstractNumId="20" w15:restartNumberingAfterBreak="0">
    <w:nsid w:val="000060BF"/>
    <w:multiLevelType w:val="hybridMultilevel"/>
    <w:tmpl w:val="F036FC38"/>
    <w:lvl w:ilvl="0" w:tplc="8A7630F0">
      <w:start w:val="1"/>
      <w:numFmt w:val="decimal"/>
      <w:lvlText w:val="%1)"/>
      <w:lvlJc w:val="left"/>
      <w:rPr>
        <w:rFonts w:cs="Times New Roman"/>
      </w:rPr>
    </w:lvl>
    <w:lvl w:ilvl="1" w:tplc="C1E043D4">
      <w:numFmt w:val="decimal"/>
      <w:lvlText w:val=""/>
      <w:lvlJc w:val="left"/>
      <w:rPr>
        <w:rFonts w:cs="Times New Roman"/>
      </w:rPr>
    </w:lvl>
    <w:lvl w:ilvl="2" w:tplc="8C2CE63A">
      <w:numFmt w:val="decimal"/>
      <w:lvlText w:val=""/>
      <w:lvlJc w:val="left"/>
      <w:rPr>
        <w:rFonts w:cs="Times New Roman"/>
      </w:rPr>
    </w:lvl>
    <w:lvl w:ilvl="3" w:tplc="D61CAA3C">
      <w:numFmt w:val="decimal"/>
      <w:lvlText w:val=""/>
      <w:lvlJc w:val="left"/>
      <w:rPr>
        <w:rFonts w:cs="Times New Roman"/>
      </w:rPr>
    </w:lvl>
    <w:lvl w:ilvl="4" w:tplc="4BD20B92">
      <w:numFmt w:val="decimal"/>
      <w:lvlText w:val=""/>
      <w:lvlJc w:val="left"/>
      <w:rPr>
        <w:rFonts w:cs="Times New Roman"/>
      </w:rPr>
    </w:lvl>
    <w:lvl w:ilvl="5" w:tplc="37B227A6">
      <w:numFmt w:val="decimal"/>
      <w:lvlText w:val=""/>
      <w:lvlJc w:val="left"/>
      <w:rPr>
        <w:rFonts w:cs="Times New Roman"/>
      </w:rPr>
    </w:lvl>
    <w:lvl w:ilvl="6" w:tplc="6BAAF28C">
      <w:numFmt w:val="decimal"/>
      <w:lvlText w:val=""/>
      <w:lvlJc w:val="left"/>
      <w:rPr>
        <w:rFonts w:cs="Times New Roman"/>
      </w:rPr>
    </w:lvl>
    <w:lvl w:ilvl="7" w:tplc="64BAD364">
      <w:numFmt w:val="decimal"/>
      <w:lvlText w:val=""/>
      <w:lvlJc w:val="left"/>
      <w:rPr>
        <w:rFonts w:cs="Times New Roman"/>
      </w:rPr>
    </w:lvl>
    <w:lvl w:ilvl="8" w:tplc="5706D394">
      <w:numFmt w:val="decimal"/>
      <w:lvlText w:val=""/>
      <w:lvlJc w:val="left"/>
      <w:rPr>
        <w:rFonts w:cs="Times New Roman"/>
      </w:rPr>
    </w:lvl>
  </w:abstractNum>
  <w:abstractNum w:abstractNumId="21" w15:restartNumberingAfterBreak="0">
    <w:nsid w:val="00006AD6"/>
    <w:multiLevelType w:val="hybridMultilevel"/>
    <w:tmpl w:val="8DF8D3EE"/>
    <w:lvl w:ilvl="0" w:tplc="ECF4D33A">
      <w:start w:val="5"/>
      <w:numFmt w:val="decimal"/>
      <w:lvlText w:val="%1)"/>
      <w:lvlJc w:val="left"/>
      <w:rPr>
        <w:rFonts w:cs="Times New Roman"/>
      </w:rPr>
    </w:lvl>
    <w:lvl w:ilvl="1" w:tplc="EAFED418">
      <w:numFmt w:val="decimal"/>
      <w:lvlText w:val=""/>
      <w:lvlJc w:val="left"/>
      <w:rPr>
        <w:rFonts w:cs="Times New Roman"/>
      </w:rPr>
    </w:lvl>
    <w:lvl w:ilvl="2" w:tplc="195A10CC">
      <w:numFmt w:val="decimal"/>
      <w:lvlText w:val=""/>
      <w:lvlJc w:val="left"/>
      <w:rPr>
        <w:rFonts w:cs="Times New Roman"/>
      </w:rPr>
    </w:lvl>
    <w:lvl w:ilvl="3" w:tplc="A6660446">
      <w:numFmt w:val="decimal"/>
      <w:lvlText w:val=""/>
      <w:lvlJc w:val="left"/>
      <w:rPr>
        <w:rFonts w:cs="Times New Roman"/>
      </w:rPr>
    </w:lvl>
    <w:lvl w:ilvl="4" w:tplc="381004B8">
      <w:numFmt w:val="decimal"/>
      <w:lvlText w:val=""/>
      <w:lvlJc w:val="left"/>
      <w:rPr>
        <w:rFonts w:cs="Times New Roman"/>
      </w:rPr>
    </w:lvl>
    <w:lvl w:ilvl="5" w:tplc="3F26FDB4">
      <w:numFmt w:val="decimal"/>
      <w:lvlText w:val=""/>
      <w:lvlJc w:val="left"/>
      <w:rPr>
        <w:rFonts w:cs="Times New Roman"/>
      </w:rPr>
    </w:lvl>
    <w:lvl w:ilvl="6" w:tplc="6DFCD476">
      <w:numFmt w:val="decimal"/>
      <w:lvlText w:val=""/>
      <w:lvlJc w:val="left"/>
      <w:rPr>
        <w:rFonts w:cs="Times New Roman"/>
      </w:rPr>
    </w:lvl>
    <w:lvl w:ilvl="7" w:tplc="4DEA7E0E">
      <w:numFmt w:val="decimal"/>
      <w:lvlText w:val=""/>
      <w:lvlJc w:val="left"/>
      <w:rPr>
        <w:rFonts w:cs="Times New Roman"/>
      </w:rPr>
    </w:lvl>
    <w:lvl w:ilvl="8" w:tplc="3C3ACB8C">
      <w:numFmt w:val="decimal"/>
      <w:lvlText w:val=""/>
      <w:lvlJc w:val="left"/>
      <w:rPr>
        <w:rFonts w:cs="Times New Roman"/>
      </w:rPr>
    </w:lvl>
  </w:abstractNum>
  <w:abstractNum w:abstractNumId="22" w15:restartNumberingAfterBreak="0">
    <w:nsid w:val="000075EF"/>
    <w:multiLevelType w:val="hybridMultilevel"/>
    <w:tmpl w:val="108AFA4C"/>
    <w:lvl w:ilvl="0" w:tplc="F8D6D002">
      <w:start w:val="1"/>
      <w:numFmt w:val="decimal"/>
      <w:lvlText w:val="%1)"/>
      <w:lvlJc w:val="left"/>
      <w:rPr>
        <w:rFonts w:cs="Times New Roman"/>
      </w:rPr>
    </w:lvl>
    <w:lvl w:ilvl="1" w:tplc="661499B6">
      <w:numFmt w:val="decimal"/>
      <w:lvlText w:val=""/>
      <w:lvlJc w:val="left"/>
      <w:rPr>
        <w:rFonts w:cs="Times New Roman"/>
      </w:rPr>
    </w:lvl>
    <w:lvl w:ilvl="2" w:tplc="818EA834">
      <w:numFmt w:val="decimal"/>
      <w:lvlText w:val=""/>
      <w:lvlJc w:val="left"/>
      <w:rPr>
        <w:rFonts w:cs="Times New Roman"/>
      </w:rPr>
    </w:lvl>
    <w:lvl w:ilvl="3" w:tplc="7E8C450C">
      <w:numFmt w:val="decimal"/>
      <w:lvlText w:val=""/>
      <w:lvlJc w:val="left"/>
      <w:rPr>
        <w:rFonts w:cs="Times New Roman"/>
      </w:rPr>
    </w:lvl>
    <w:lvl w:ilvl="4" w:tplc="2AD6CE06">
      <w:numFmt w:val="decimal"/>
      <w:lvlText w:val=""/>
      <w:lvlJc w:val="left"/>
      <w:rPr>
        <w:rFonts w:cs="Times New Roman"/>
      </w:rPr>
    </w:lvl>
    <w:lvl w:ilvl="5" w:tplc="4A96CB60">
      <w:numFmt w:val="decimal"/>
      <w:lvlText w:val=""/>
      <w:lvlJc w:val="left"/>
      <w:rPr>
        <w:rFonts w:cs="Times New Roman"/>
      </w:rPr>
    </w:lvl>
    <w:lvl w:ilvl="6" w:tplc="C42C6382">
      <w:numFmt w:val="decimal"/>
      <w:lvlText w:val=""/>
      <w:lvlJc w:val="left"/>
      <w:rPr>
        <w:rFonts w:cs="Times New Roman"/>
      </w:rPr>
    </w:lvl>
    <w:lvl w:ilvl="7" w:tplc="EA764DA6">
      <w:numFmt w:val="decimal"/>
      <w:lvlText w:val=""/>
      <w:lvlJc w:val="left"/>
      <w:rPr>
        <w:rFonts w:cs="Times New Roman"/>
      </w:rPr>
    </w:lvl>
    <w:lvl w:ilvl="8" w:tplc="6F80F686">
      <w:numFmt w:val="decimal"/>
      <w:lvlText w:val=""/>
      <w:lvlJc w:val="left"/>
      <w:rPr>
        <w:rFonts w:cs="Times New Roman"/>
      </w:rPr>
    </w:lvl>
  </w:abstractNum>
  <w:abstractNum w:abstractNumId="23" w15:restartNumberingAfterBreak="0">
    <w:nsid w:val="00007983"/>
    <w:multiLevelType w:val="hybridMultilevel"/>
    <w:tmpl w:val="9ABC9B24"/>
    <w:lvl w:ilvl="0" w:tplc="42763474">
      <w:start w:val="11"/>
      <w:numFmt w:val="decimal"/>
      <w:lvlText w:val="%1)"/>
      <w:lvlJc w:val="left"/>
      <w:rPr>
        <w:rFonts w:cs="Times New Roman"/>
      </w:rPr>
    </w:lvl>
    <w:lvl w:ilvl="1" w:tplc="9E34BDEA">
      <w:numFmt w:val="decimal"/>
      <w:lvlText w:val=""/>
      <w:lvlJc w:val="left"/>
      <w:rPr>
        <w:rFonts w:cs="Times New Roman"/>
      </w:rPr>
    </w:lvl>
    <w:lvl w:ilvl="2" w:tplc="3D46F5B2">
      <w:numFmt w:val="decimal"/>
      <w:lvlText w:val=""/>
      <w:lvlJc w:val="left"/>
      <w:rPr>
        <w:rFonts w:cs="Times New Roman"/>
      </w:rPr>
    </w:lvl>
    <w:lvl w:ilvl="3" w:tplc="4E7AF398">
      <w:numFmt w:val="decimal"/>
      <w:lvlText w:val=""/>
      <w:lvlJc w:val="left"/>
      <w:rPr>
        <w:rFonts w:cs="Times New Roman"/>
      </w:rPr>
    </w:lvl>
    <w:lvl w:ilvl="4" w:tplc="A76C5650">
      <w:numFmt w:val="decimal"/>
      <w:lvlText w:val=""/>
      <w:lvlJc w:val="left"/>
      <w:rPr>
        <w:rFonts w:cs="Times New Roman"/>
      </w:rPr>
    </w:lvl>
    <w:lvl w:ilvl="5" w:tplc="A40834E4">
      <w:numFmt w:val="decimal"/>
      <w:lvlText w:val=""/>
      <w:lvlJc w:val="left"/>
      <w:rPr>
        <w:rFonts w:cs="Times New Roman"/>
      </w:rPr>
    </w:lvl>
    <w:lvl w:ilvl="6" w:tplc="9392F4FC">
      <w:numFmt w:val="decimal"/>
      <w:lvlText w:val=""/>
      <w:lvlJc w:val="left"/>
      <w:rPr>
        <w:rFonts w:cs="Times New Roman"/>
      </w:rPr>
    </w:lvl>
    <w:lvl w:ilvl="7" w:tplc="0C8A7BE2">
      <w:numFmt w:val="decimal"/>
      <w:lvlText w:val=""/>
      <w:lvlJc w:val="left"/>
      <w:rPr>
        <w:rFonts w:cs="Times New Roman"/>
      </w:rPr>
    </w:lvl>
    <w:lvl w:ilvl="8" w:tplc="F2B0F880">
      <w:numFmt w:val="decimal"/>
      <w:lvlText w:val=""/>
      <w:lvlJc w:val="left"/>
      <w:rPr>
        <w:rFonts w:cs="Times New Roman"/>
      </w:rPr>
    </w:lvl>
  </w:abstractNum>
  <w:abstractNum w:abstractNumId="24" w15:restartNumberingAfterBreak="0">
    <w:nsid w:val="00D51B0A"/>
    <w:multiLevelType w:val="multilevel"/>
    <w:tmpl w:val="17F8EDD4"/>
    <w:lvl w:ilvl="0">
      <w:start w:val="3"/>
      <w:numFmt w:val="decimal"/>
      <w:lvlText w:val="%1"/>
      <w:lvlJc w:val="left"/>
      <w:pPr>
        <w:ind w:left="913" w:hanging="701"/>
      </w:pPr>
      <w:rPr>
        <w:rFonts w:hint="default"/>
        <w:lang w:val="ru-RU" w:eastAsia="ru-RU" w:bidi="ru-RU"/>
      </w:rPr>
    </w:lvl>
    <w:lvl w:ilvl="1">
      <w:start w:val="3"/>
      <w:numFmt w:val="decimal"/>
      <w:lvlText w:val="%1.%2"/>
      <w:lvlJc w:val="left"/>
      <w:pPr>
        <w:ind w:left="913" w:hanging="701"/>
      </w:pPr>
      <w:rPr>
        <w:rFonts w:hint="default"/>
        <w:lang w:val="ru-RU" w:eastAsia="ru-RU" w:bidi="ru-RU"/>
      </w:rPr>
    </w:lvl>
    <w:lvl w:ilvl="2">
      <w:start w:val="3"/>
      <w:numFmt w:val="decimal"/>
      <w:lvlText w:val="%1.%2.%3."/>
      <w:lvlJc w:val="left"/>
      <w:pPr>
        <w:ind w:left="913" w:hanging="701"/>
        <w:jc w:val="right"/>
      </w:pPr>
      <w:rPr>
        <w:rFonts w:hint="default"/>
        <w:b/>
        <w:bCs/>
        <w:i/>
        <w:spacing w:val="-3"/>
        <w:w w:val="100"/>
        <w:lang w:val="ru-RU" w:eastAsia="ru-RU" w:bidi="ru-RU"/>
      </w:rPr>
    </w:lvl>
    <w:lvl w:ilvl="3">
      <w:numFmt w:val="bullet"/>
      <w:lvlText w:val="•"/>
      <w:lvlJc w:val="left"/>
      <w:pPr>
        <w:ind w:left="213" w:hanging="168"/>
      </w:pPr>
      <w:rPr>
        <w:rFonts w:ascii="Times New Roman" w:eastAsia="Times New Roman" w:hAnsi="Times New Roman" w:cs="Times New Roman" w:hint="default"/>
        <w:w w:val="100"/>
        <w:sz w:val="28"/>
        <w:szCs w:val="28"/>
        <w:lang w:val="ru-RU" w:eastAsia="ru-RU" w:bidi="ru-RU"/>
      </w:rPr>
    </w:lvl>
    <w:lvl w:ilvl="4">
      <w:numFmt w:val="bullet"/>
      <w:lvlText w:val="•"/>
      <w:lvlJc w:val="left"/>
      <w:pPr>
        <w:ind w:left="4268" w:hanging="168"/>
      </w:pPr>
      <w:rPr>
        <w:rFonts w:hint="default"/>
        <w:lang w:val="ru-RU" w:eastAsia="ru-RU" w:bidi="ru-RU"/>
      </w:rPr>
    </w:lvl>
    <w:lvl w:ilvl="5">
      <w:numFmt w:val="bullet"/>
      <w:lvlText w:val="•"/>
      <w:lvlJc w:val="left"/>
      <w:pPr>
        <w:ind w:left="5385" w:hanging="168"/>
      </w:pPr>
      <w:rPr>
        <w:rFonts w:hint="default"/>
        <w:lang w:val="ru-RU" w:eastAsia="ru-RU" w:bidi="ru-RU"/>
      </w:rPr>
    </w:lvl>
    <w:lvl w:ilvl="6">
      <w:numFmt w:val="bullet"/>
      <w:lvlText w:val="•"/>
      <w:lvlJc w:val="left"/>
      <w:pPr>
        <w:ind w:left="6501" w:hanging="168"/>
      </w:pPr>
      <w:rPr>
        <w:rFonts w:hint="default"/>
        <w:lang w:val="ru-RU" w:eastAsia="ru-RU" w:bidi="ru-RU"/>
      </w:rPr>
    </w:lvl>
    <w:lvl w:ilvl="7">
      <w:numFmt w:val="bullet"/>
      <w:lvlText w:val="•"/>
      <w:lvlJc w:val="left"/>
      <w:pPr>
        <w:ind w:left="7617" w:hanging="168"/>
      </w:pPr>
      <w:rPr>
        <w:rFonts w:hint="default"/>
        <w:lang w:val="ru-RU" w:eastAsia="ru-RU" w:bidi="ru-RU"/>
      </w:rPr>
    </w:lvl>
    <w:lvl w:ilvl="8">
      <w:numFmt w:val="bullet"/>
      <w:lvlText w:val="•"/>
      <w:lvlJc w:val="left"/>
      <w:pPr>
        <w:ind w:left="8733" w:hanging="168"/>
      </w:pPr>
      <w:rPr>
        <w:rFonts w:hint="default"/>
        <w:lang w:val="ru-RU" w:eastAsia="ru-RU" w:bidi="ru-RU"/>
      </w:rPr>
    </w:lvl>
  </w:abstractNum>
  <w:abstractNum w:abstractNumId="25" w15:restartNumberingAfterBreak="0">
    <w:nsid w:val="01CB76AB"/>
    <w:multiLevelType w:val="hybridMultilevel"/>
    <w:tmpl w:val="C55CD9F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6" w15:restartNumberingAfterBreak="0">
    <w:nsid w:val="02CD1BBC"/>
    <w:multiLevelType w:val="hybridMultilevel"/>
    <w:tmpl w:val="4836BE6E"/>
    <w:lvl w:ilvl="0" w:tplc="69E8572A">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15:restartNumberingAfterBreak="0">
    <w:nsid w:val="03685B17"/>
    <w:multiLevelType w:val="hybridMultilevel"/>
    <w:tmpl w:val="B010CC0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15:restartNumberingAfterBreak="0">
    <w:nsid w:val="037D11AD"/>
    <w:multiLevelType w:val="hybridMultilevel"/>
    <w:tmpl w:val="4DF049F6"/>
    <w:lvl w:ilvl="0" w:tplc="69E8572A">
      <w:start w:val="1"/>
      <w:numFmt w:val="bullet"/>
      <w:lvlText w:val=""/>
      <w:lvlJc w:val="left"/>
      <w:pPr>
        <w:tabs>
          <w:tab w:val="num" w:pos="1059"/>
        </w:tabs>
        <w:ind w:left="105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15:restartNumberingAfterBreak="0">
    <w:nsid w:val="039F20C4"/>
    <w:multiLevelType w:val="hybridMultilevel"/>
    <w:tmpl w:val="7F44D1CA"/>
    <w:lvl w:ilvl="0" w:tplc="69E8572A">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15:restartNumberingAfterBreak="0">
    <w:nsid w:val="03EC18A8"/>
    <w:multiLevelType w:val="hybridMultilevel"/>
    <w:tmpl w:val="35D6C5D6"/>
    <w:lvl w:ilvl="0" w:tplc="0419000F">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15:restartNumberingAfterBreak="0">
    <w:nsid w:val="04CA60DB"/>
    <w:multiLevelType w:val="hybridMultilevel"/>
    <w:tmpl w:val="1BC4B1DC"/>
    <w:lvl w:ilvl="0" w:tplc="D0480284">
      <w:start w:val="1"/>
      <w:numFmt w:val="bullet"/>
      <w:lvlText w:val="-"/>
      <w:lvlJc w:val="left"/>
      <w:pPr>
        <w:ind w:left="112" w:hanging="164"/>
      </w:pPr>
      <w:rPr>
        <w:rFonts w:ascii="Times New Roman" w:eastAsia="Times New Roman" w:hAnsi="Times New Roman" w:hint="default"/>
        <w:i/>
        <w:w w:val="100"/>
        <w:sz w:val="28"/>
        <w:szCs w:val="28"/>
      </w:rPr>
    </w:lvl>
    <w:lvl w:ilvl="1" w:tplc="E86E6118">
      <w:start w:val="1"/>
      <w:numFmt w:val="bullet"/>
      <w:lvlText w:val="•"/>
      <w:lvlJc w:val="left"/>
      <w:pPr>
        <w:ind w:left="1150" w:hanging="164"/>
      </w:pPr>
      <w:rPr>
        <w:rFonts w:hint="default"/>
      </w:rPr>
    </w:lvl>
    <w:lvl w:ilvl="2" w:tplc="5CEAE590">
      <w:start w:val="1"/>
      <w:numFmt w:val="bullet"/>
      <w:lvlText w:val="•"/>
      <w:lvlJc w:val="left"/>
      <w:pPr>
        <w:ind w:left="2181" w:hanging="164"/>
      </w:pPr>
      <w:rPr>
        <w:rFonts w:hint="default"/>
      </w:rPr>
    </w:lvl>
    <w:lvl w:ilvl="3" w:tplc="535C88D8">
      <w:start w:val="1"/>
      <w:numFmt w:val="bullet"/>
      <w:lvlText w:val="•"/>
      <w:lvlJc w:val="left"/>
      <w:pPr>
        <w:ind w:left="3211" w:hanging="164"/>
      </w:pPr>
      <w:rPr>
        <w:rFonts w:hint="default"/>
      </w:rPr>
    </w:lvl>
    <w:lvl w:ilvl="4" w:tplc="52A61BE4">
      <w:start w:val="1"/>
      <w:numFmt w:val="bullet"/>
      <w:lvlText w:val="•"/>
      <w:lvlJc w:val="left"/>
      <w:pPr>
        <w:ind w:left="4242" w:hanging="164"/>
      </w:pPr>
      <w:rPr>
        <w:rFonts w:hint="default"/>
      </w:rPr>
    </w:lvl>
    <w:lvl w:ilvl="5" w:tplc="6082F46A">
      <w:start w:val="1"/>
      <w:numFmt w:val="bullet"/>
      <w:lvlText w:val="•"/>
      <w:lvlJc w:val="left"/>
      <w:pPr>
        <w:ind w:left="5273" w:hanging="164"/>
      </w:pPr>
      <w:rPr>
        <w:rFonts w:hint="default"/>
      </w:rPr>
    </w:lvl>
    <w:lvl w:ilvl="6" w:tplc="1E0891F4">
      <w:start w:val="1"/>
      <w:numFmt w:val="bullet"/>
      <w:lvlText w:val="•"/>
      <w:lvlJc w:val="left"/>
      <w:pPr>
        <w:ind w:left="6303" w:hanging="164"/>
      </w:pPr>
      <w:rPr>
        <w:rFonts w:hint="default"/>
      </w:rPr>
    </w:lvl>
    <w:lvl w:ilvl="7" w:tplc="B2AAB194">
      <w:start w:val="1"/>
      <w:numFmt w:val="bullet"/>
      <w:lvlText w:val="•"/>
      <w:lvlJc w:val="left"/>
      <w:pPr>
        <w:ind w:left="7334" w:hanging="164"/>
      </w:pPr>
      <w:rPr>
        <w:rFonts w:hint="default"/>
      </w:rPr>
    </w:lvl>
    <w:lvl w:ilvl="8" w:tplc="051ED21C">
      <w:start w:val="1"/>
      <w:numFmt w:val="bullet"/>
      <w:lvlText w:val="•"/>
      <w:lvlJc w:val="left"/>
      <w:pPr>
        <w:ind w:left="8365" w:hanging="164"/>
      </w:pPr>
      <w:rPr>
        <w:rFonts w:hint="default"/>
      </w:rPr>
    </w:lvl>
  </w:abstractNum>
  <w:abstractNum w:abstractNumId="32" w15:restartNumberingAfterBreak="0">
    <w:nsid w:val="04E74E0D"/>
    <w:multiLevelType w:val="hybridMultilevel"/>
    <w:tmpl w:val="20C6973A"/>
    <w:lvl w:ilvl="0" w:tplc="44FE1CDC">
      <w:numFmt w:val="bullet"/>
      <w:lvlText w:val="–"/>
      <w:lvlJc w:val="left"/>
      <w:pPr>
        <w:ind w:left="1429" w:hanging="360"/>
      </w:pPr>
      <w:rPr>
        <w:rFonts w:ascii="Times New Roman" w:eastAsia="MS Mincho" w:hAnsi="Times New Roman" w:cs="Times New Roman"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33" w15:restartNumberingAfterBreak="0">
    <w:nsid w:val="04F30C54"/>
    <w:multiLevelType w:val="hybridMultilevel"/>
    <w:tmpl w:val="2B32972C"/>
    <w:lvl w:ilvl="0" w:tplc="1778ABA4">
      <w:start w:val="1"/>
      <w:numFmt w:val="bullet"/>
      <w:lvlText w:val="-"/>
      <w:lvlJc w:val="left"/>
      <w:pPr>
        <w:ind w:left="112" w:hanging="168"/>
      </w:pPr>
      <w:rPr>
        <w:rFonts w:ascii="Times New Roman" w:eastAsia="Times New Roman" w:hAnsi="Times New Roman" w:hint="default"/>
        <w:w w:val="100"/>
        <w:sz w:val="28"/>
        <w:szCs w:val="28"/>
      </w:rPr>
    </w:lvl>
    <w:lvl w:ilvl="1" w:tplc="3B72DDB0">
      <w:start w:val="1"/>
      <w:numFmt w:val="bullet"/>
      <w:lvlText w:val="•"/>
      <w:lvlJc w:val="left"/>
      <w:pPr>
        <w:ind w:left="1150" w:hanging="168"/>
      </w:pPr>
      <w:rPr>
        <w:rFonts w:hint="default"/>
      </w:rPr>
    </w:lvl>
    <w:lvl w:ilvl="2" w:tplc="35845ACA">
      <w:start w:val="1"/>
      <w:numFmt w:val="bullet"/>
      <w:lvlText w:val="•"/>
      <w:lvlJc w:val="left"/>
      <w:pPr>
        <w:ind w:left="2181" w:hanging="168"/>
      </w:pPr>
      <w:rPr>
        <w:rFonts w:hint="default"/>
      </w:rPr>
    </w:lvl>
    <w:lvl w:ilvl="3" w:tplc="895045EE">
      <w:start w:val="1"/>
      <w:numFmt w:val="bullet"/>
      <w:lvlText w:val="•"/>
      <w:lvlJc w:val="left"/>
      <w:pPr>
        <w:ind w:left="3211" w:hanging="168"/>
      </w:pPr>
      <w:rPr>
        <w:rFonts w:hint="default"/>
      </w:rPr>
    </w:lvl>
    <w:lvl w:ilvl="4" w:tplc="35CC577E">
      <w:start w:val="1"/>
      <w:numFmt w:val="bullet"/>
      <w:lvlText w:val="•"/>
      <w:lvlJc w:val="left"/>
      <w:pPr>
        <w:ind w:left="4242" w:hanging="168"/>
      </w:pPr>
      <w:rPr>
        <w:rFonts w:hint="default"/>
      </w:rPr>
    </w:lvl>
    <w:lvl w:ilvl="5" w:tplc="09DA4786">
      <w:start w:val="1"/>
      <w:numFmt w:val="bullet"/>
      <w:lvlText w:val="•"/>
      <w:lvlJc w:val="left"/>
      <w:pPr>
        <w:ind w:left="5273" w:hanging="168"/>
      </w:pPr>
      <w:rPr>
        <w:rFonts w:hint="default"/>
      </w:rPr>
    </w:lvl>
    <w:lvl w:ilvl="6" w:tplc="747C2E64">
      <w:start w:val="1"/>
      <w:numFmt w:val="bullet"/>
      <w:lvlText w:val="•"/>
      <w:lvlJc w:val="left"/>
      <w:pPr>
        <w:ind w:left="6303" w:hanging="168"/>
      </w:pPr>
      <w:rPr>
        <w:rFonts w:hint="default"/>
      </w:rPr>
    </w:lvl>
    <w:lvl w:ilvl="7" w:tplc="FF6EE7D6">
      <w:start w:val="1"/>
      <w:numFmt w:val="bullet"/>
      <w:lvlText w:val="•"/>
      <w:lvlJc w:val="left"/>
      <w:pPr>
        <w:ind w:left="7334" w:hanging="168"/>
      </w:pPr>
      <w:rPr>
        <w:rFonts w:hint="default"/>
      </w:rPr>
    </w:lvl>
    <w:lvl w:ilvl="8" w:tplc="9ADA4652">
      <w:start w:val="1"/>
      <w:numFmt w:val="bullet"/>
      <w:lvlText w:val="•"/>
      <w:lvlJc w:val="left"/>
      <w:pPr>
        <w:ind w:left="8365" w:hanging="168"/>
      </w:pPr>
      <w:rPr>
        <w:rFonts w:hint="default"/>
      </w:rPr>
    </w:lvl>
  </w:abstractNum>
  <w:abstractNum w:abstractNumId="34" w15:restartNumberingAfterBreak="0">
    <w:nsid w:val="05B23777"/>
    <w:multiLevelType w:val="hybridMultilevel"/>
    <w:tmpl w:val="FFFACE32"/>
    <w:lvl w:ilvl="0" w:tplc="6D8C3704">
      <w:start w:val="1"/>
      <w:numFmt w:val="bullet"/>
      <w:lvlText w:val="‒"/>
      <w:lvlJc w:val="left"/>
      <w:pPr>
        <w:ind w:left="1429" w:hanging="36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15:restartNumberingAfterBreak="0">
    <w:nsid w:val="09314148"/>
    <w:multiLevelType w:val="hybridMultilevel"/>
    <w:tmpl w:val="516058BC"/>
    <w:lvl w:ilvl="0" w:tplc="C1AC7EF2">
      <w:numFmt w:val="bullet"/>
      <w:lvlText w:val="-"/>
      <w:lvlJc w:val="left"/>
      <w:pPr>
        <w:ind w:left="247" w:hanging="140"/>
      </w:pPr>
      <w:rPr>
        <w:rFonts w:ascii="Times New Roman" w:eastAsia="Times New Roman" w:hAnsi="Times New Roman" w:cs="Times New Roman" w:hint="default"/>
        <w:w w:val="99"/>
        <w:sz w:val="24"/>
        <w:szCs w:val="24"/>
        <w:lang w:val="ru-RU" w:eastAsia="ru-RU" w:bidi="ru-RU"/>
      </w:rPr>
    </w:lvl>
    <w:lvl w:ilvl="1" w:tplc="685625D0">
      <w:numFmt w:val="bullet"/>
      <w:lvlText w:val="•"/>
      <w:lvlJc w:val="left"/>
      <w:pPr>
        <w:ind w:left="1023" w:hanging="140"/>
      </w:pPr>
      <w:rPr>
        <w:rFonts w:hint="default"/>
        <w:lang w:val="ru-RU" w:eastAsia="ru-RU" w:bidi="ru-RU"/>
      </w:rPr>
    </w:lvl>
    <w:lvl w:ilvl="2" w:tplc="25F48D5E">
      <w:numFmt w:val="bullet"/>
      <w:lvlText w:val="•"/>
      <w:lvlJc w:val="left"/>
      <w:pPr>
        <w:ind w:left="1806" w:hanging="140"/>
      </w:pPr>
      <w:rPr>
        <w:rFonts w:hint="default"/>
        <w:lang w:val="ru-RU" w:eastAsia="ru-RU" w:bidi="ru-RU"/>
      </w:rPr>
    </w:lvl>
    <w:lvl w:ilvl="3" w:tplc="F670EF26">
      <w:numFmt w:val="bullet"/>
      <w:lvlText w:val="•"/>
      <w:lvlJc w:val="left"/>
      <w:pPr>
        <w:ind w:left="2589" w:hanging="140"/>
      </w:pPr>
      <w:rPr>
        <w:rFonts w:hint="default"/>
        <w:lang w:val="ru-RU" w:eastAsia="ru-RU" w:bidi="ru-RU"/>
      </w:rPr>
    </w:lvl>
    <w:lvl w:ilvl="4" w:tplc="2C146C84">
      <w:numFmt w:val="bullet"/>
      <w:lvlText w:val="•"/>
      <w:lvlJc w:val="left"/>
      <w:pPr>
        <w:ind w:left="3372" w:hanging="140"/>
      </w:pPr>
      <w:rPr>
        <w:rFonts w:hint="default"/>
        <w:lang w:val="ru-RU" w:eastAsia="ru-RU" w:bidi="ru-RU"/>
      </w:rPr>
    </w:lvl>
    <w:lvl w:ilvl="5" w:tplc="618471E0">
      <w:numFmt w:val="bullet"/>
      <w:lvlText w:val="•"/>
      <w:lvlJc w:val="left"/>
      <w:pPr>
        <w:ind w:left="4156" w:hanging="140"/>
      </w:pPr>
      <w:rPr>
        <w:rFonts w:hint="default"/>
        <w:lang w:val="ru-RU" w:eastAsia="ru-RU" w:bidi="ru-RU"/>
      </w:rPr>
    </w:lvl>
    <w:lvl w:ilvl="6" w:tplc="FB00E684">
      <w:numFmt w:val="bullet"/>
      <w:lvlText w:val="•"/>
      <w:lvlJc w:val="left"/>
      <w:pPr>
        <w:ind w:left="4939" w:hanging="140"/>
      </w:pPr>
      <w:rPr>
        <w:rFonts w:hint="default"/>
        <w:lang w:val="ru-RU" w:eastAsia="ru-RU" w:bidi="ru-RU"/>
      </w:rPr>
    </w:lvl>
    <w:lvl w:ilvl="7" w:tplc="0DFCDEFA">
      <w:numFmt w:val="bullet"/>
      <w:lvlText w:val="•"/>
      <w:lvlJc w:val="left"/>
      <w:pPr>
        <w:ind w:left="5722" w:hanging="140"/>
      </w:pPr>
      <w:rPr>
        <w:rFonts w:hint="default"/>
        <w:lang w:val="ru-RU" w:eastAsia="ru-RU" w:bidi="ru-RU"/>
      </w:rPr>
    </w:lvl>
    <w:lvl w:ilvl="8" w:tplc="A65E0896">
      <w:numFmt w:val="bullet"/>
      <w:lvlText w:val="•"/>
      <w:lvlJc w:val="left"/>
      <w:pPr>
        <w:ind w:left="6505" w:hanging="140"/>
      </w:pPr>
      <w:rPr>
        <w:rFonts w:hint="default"/>
        <w:lang w:val="ru-RU" w:eastAsia="ru-RU" w:bidi="ru-RU"/>
      </w:rPr>
    </w:lvl>
  </w:abstractNum>
  <w:abstractNum w:abstractNumId="36" w15:restartNumberingAfterBreak="0">
    <w:nsid w:val="09B50690"/>
    <w:multiLevelType w:val="hybridMultilevel"/>
    <w:tmpl w:val="2BD290A0"/>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15:restartNumberingAfterBreak="0">
    <w:nsid w:val="09D0120D"/>
    <w:multiLevelType w:val="hybridMultilevel"/>
    <w:tmpl w:val="7E62E7B6"/>
    <w:lvl w:ilvl="0" w:tplc="0419000F">
      <w:start w:val="1"/>
      <w:numFmt w:val="decimal"/>
      <w:lvlText w:val="%1."/>
      <w:lvlJc w:val="left"/>
      <w:pPr>
        <w:ind w:left="547"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15:restartNumberingAfterBreak="0">
    <w:nsid w:val="0A256A20"/>
    <w:multiLevelType w:val="hybridMultilevel"/>
    <w:tmpl w:val="190C2EE2"/>
    <w:lvl w:ilvl="0" w:tplc="44FE1CDC">
      <w:numFmt w:val="bullet"/>
      <w:lvlText w:val="–"/>
      <w:lvlJc w:val="left"/>
      <w:pPr>
        <w:ind w:left="1429" w:hanging="360"/>
      </w:pPr>
      <w:rPr>
        <w:rFonts w:ascii="Times New Roman" w:eastAsia="MS Mincho"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15:restartNumberingAfterBreak="0">
    <w:nsid w:val="0A9B141E"/>
    <w:multiLevelType w:val="hybridMultilevel"/>
    <w:tmpl w:val="FE3877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0DD66B7C"/>
    <w:multiLevelType w:val="hybridMultilevel"/>
    <w:tmpl w:val="AA74A1C6"/>
    <w:lvl w:ilvl="0" w:tplc="B23E9FD4">
      <w:start w:val="1"/>
      <w:numFmt w:val="bullet"/>
      <w:lvlText w:val="-"/>
      <w:lvlJc w:val="left"/>
      <w:pPr>
        <w:ind w:left="112" w:hanging="238"/>
      </w:pPr>
      <w:rPr>
        <w:rFonts w:ascii="Times New Roman" w:eastAsia="Times New Roman" w:hAnsi="Times New Roman" w:hint="default"/>
        <w:w w:val="100"/>
        <w:sz w:val="28"/>
        <w:szCs w:val="28"/>
      </w:rPr>
    </w:lvl>
    <w:lvl w:ilvl="1" w:tplc="0CC40190">
      <w:start w:val="1"/>
      <w:numFmt w:val="bullet"/>
      <w:lvlText w:val="•"/>
      <w:lvlJc w:val="left"/>
      <w:pPr>
        <w:ind w:left="1150" w:hanging="238"/>
      </w:pPr>
      <w:rPr>
        <w:rFonts w:hint="default"/>
      </w:rPr>
    </w:lvl>
    <w:lvl w:ilvl="2" w:tplc="2982AB00">
      <w:start w:val="1"/>
      <w:numFmt w:val="bullet"/>
      <w:lvlText w:val="•"/>
      <w:lvlJc w:val="left"/>
      <w:pPr>
        <w:ind w:left="2181" w:hanging="238"/>
      </w:pPr>
      <w:rPr>
        <w:rFonts w:hint="default"/>
      </w:rPr>
    </w:lvl>
    <w:lvl w:ilvl="3" w:tplc="8B441BF2">
      <w:start w:val="1"/>
      <w:numFmt w:val="bullet"/>
      <w:lvlText w:val="•"/>
      <w:lvlJc w:val="left"/>
      <w:pPr>
        <w:ind w:left="3211" w:hanging="238"/>
      </w:pPr>
      <w:rPr>
        <w:rFonts w:hint="default"/>
      </w:rPr>
    </w:lvl>
    <w:lvl w:ilvl="4" w:tplc="5CB619DE">
      <w:start w:val="1"/>
      <w:numFmt w:val="bullet"/>
      <w:lvlText w:val="•"/>
      <w:lvlJc w:val="left"/>
      <w:pPr>
        <w:ind w:left="4242" w:hanging="238"/>
      </w:pPr>
      <w:rPr>
        <w:rFonts w:hint="default"/>
      </w:rPr>
    </w:lvl>
    <w:lvl w:ilvl="5" w:tplc="DD5CBECA">
      <w:start w:val="1"/>
      <w:numFmt w:val="bullet"/>
      <w:lvlText w:val="•"/>
      <w:lvlJc w:val="left"/>
      <w:pPr>
        <w:ind w:left="5273" w:hanging="238"/>
      </w:pPr>
      <w:rPr>
        <w:rFonts w:hint="default"/>
      </w:rPr>
    </w:lvl>
    <w:lvl w:ilvl="6" w:tplc="EE06ECC6">
      <w:start w:val="1"/>
      <w:numFmt w:val="bullet"/>
      <w:lvlText w:val="•"/>
      <w:lvlJc w:val="left"/>
      <w:pPr>
        <w:ind w:left="6303" w:hanging="238"/>
      </w:pPr>
      <w:rPr>
        <w:rFonts w:hint="default"/>
      </w:rPr>
    </w:lvl>
    <w:lvl w:ilvl="7" w:tplc="039E33FE">
      <w:start w:val="1"/>
      <w:numFmt w:val="bullet"/>
      <w:lvlText w:val="•"/>
      <w:lvlJc w:val="left"/>
      <w:pPr>
        <w:ind w:left="7334" w:hanging="238"/>
      </w:pPr>
      <w:rPr>
        <w:rFonts w:hint="default"/>
      </w:rPr>
    </w:lvl>
    <w:lvl w:ilvl="8" w:tplc="034854AE">
      <w:start w:val="1"/>
      <w:numFmt w:val="bullet"/>
      <w:lvlText w:val="•"/>
      <w:lvlJc w:val="left"/>
      <w:pPr>
        <w:ind w:left="8365" w:hanging="238"/>
      </w:pPr>
      <w:rPr>
        <w:rFonts w:hint="default"/>
      </w:rPr>
    </w:lvl>
  </w:abstractNum>
  <w:abstractNum w:abstractNumId="41" w15:restartNumberingAfterBreak="0">
    <w:nsid w:val="0F705E8B"/>
    <w:multiLevelType w:val="hybridMultilevel"/>
    <w:tmpl w:val="94F4C97A"/>
    <w:lvl w:ilvl="0" w:tplc="6D8C3704">
      <w:start w:val="1"/>
      <w:numFmt w:val="bullet"/>
      <w:lvlText w:val="‒"/>
      <w:lvlJc w:val="left"/>
      <w:pPr>
        <w:ind w:left="1504" w:hanging="36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15:restartNumberingAfterBreak="0">
    <w:nsid w:val="0FAF56CF"/>
    <w:multiLevelType w:val="hybridMultilevel"/>
    <w:tmpl w:val="2E5AB43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15:restartNumberingAfterBreak="0">
    <w:nsid w:val="1008373A"/>
    <w:multiLevelType w:val="hybridMultilevel"/>
    <w:tmpl w:val="E15E74F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15:restartNumberingAfterBreak="0">
    <w:nsid w:val="10B0502D"/>
    <w:multiLevelType w:val="hybridMultilevel"/>
    <w:tmpl w:val="09AA1BBC"/>
    <w:lvl w:ilvl="0" w:tplc="6D8C3704">
      <w:start w:val="1"/>
      <w:numFmt w:val="bullet"/>
      <w:lvlText w:val="‒"/>
      <w:lvlJc w:val="left"/>
      <w:pPr>
        <w:ind w:left="1429" w:hanging="36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5" w15:restartNumberingAfterBreak="0">
    <w:nsid w:val="11AC381E"/>
    <w:multiLevelType w:val="hybridMultilevel"/>
    <w:tmpl w:val="0DAA8B9E"/>
    <w:lvl w:ilvl="0" w:tplc="6D8C3704">
      <w:start w:val="1"/>
      <w:numFmt w:val="bullet"/>
      <w:lvlText w:val="‒"/>
      <w:lvlJc w:val="left"/>
      <w:pPr>
        <w:ind w:left="1429" w:hanging="36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6" w15:restartNumberingAfterBreak="0">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13DB61CF"/>
    <w:multiLevelType w:val="hybridMultilevel"/>
    <w:tmpl w:val="26640F38"/>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15:restartNumberingAfterBreak="0">
    <w:nsid w:val="14221032"/>
    <w:multiLevelType w:val="hybridMultilevel"/>
    <w:tmpl w:val="E962F9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15:restartNumberingAfterBreak="0">
    <w:nsid w:val="14680B52"/>
    <w:multiLevelType w:val="hybridMultilevel"/>
    <w:tmpl w:val="2AC42A04"/>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15:restartNumberingAfterBreak="0">
    <w:nsid w:val="15771BCF"/>
    <w:multiLevelType w:val="hybridMultilevel"/>
    <w:tmpl w:val="284E9FEE"/>
    <w:lvl w:ilvl="0" w:tplc="E8583EB2">
      <w:numFmt w:val="bullet"/>
      <w:lvlText w:val="•"/>
      <w:lvlJc w:val="left"/>
      <w:pPr>
        <w:ind w:left="213" w:hanging="168"/>
      </w:pPr>
      <w:rPr>
        <w:rFonts w:ascii="Times New Roman" w:eastAsia="Times New Roman" w:hAnsi="Times New Roman" w:cs="Times New Roman" w:hint="default"/>
        <w:w w:val="100"/>
        <w:sz w:val="28"/>
        <w:szCs w:val="28"/>
        <w:lang w:val="ru-RU" w:eastAsia="ru-RU" w:bidi="ru-RU"/>
      </w:rPr>
    </w:lvl>
    <w:lvl w:ilvl="1" w:tplc="81703686">
      <w:numFmt w:val="bullet"/>
      <w:lvlText w:val="•"/>
      <w:lvlJc w:val="left"/>
      <w:pPr>
        <w:ind w:left="1294" w:hanging="168"/>
      </w:pPr>
      <w:rPr>
        <w:rFonts w:hint="default"/>
        <w:lang w:val="ru-RU" w:eastAsia="ru-RU" w:bidi="ru-RU"/>
      </w:rPr>
    </w:lvl>
    <w:lvl w:ilvl="2" w:tplc="3F5AD586">
      <w:numFmt w:val="bullet"/>
      <w:lvlText w:val="•"/>
      <w:lvlJc w:val="left"/>
      <w:pPr>
        <w:ind w:left="2369" w:hanging="168"/>
      </w:pPr>
      <w:rPr>
        <w:rFonts w:hint="default"/>
        <w:lang w:val="ru-RU" w:eastAsia="ru-RU" w:bidi="ru-RU"/>
      </w:rPr>
    </w:lvl>
    <w:lvl w:ilvl="3" w:tplc="191CBD4C">
      <w:numFmt w:val="bullet"/>
      <w:lvlText w:val="•"/>
      <w:lvlJc w:val="left"/>
      <w:pPr>
        <w:ind w:left="3443" w:hanging="168"/>
      </w:pPr>
      <w:rPr>
        <w:rFonts w:hint="default"/>
        <w:lang w:val="ru-RU" w:eastAsia="ru-RU" w:bidi="ru-RU"/>
      </w:rPr>
    </w:lvl>
    <w:lvl w:ilvl="4" w:tplc="A9D84724">
      <w:numFmt w:val="bullet"/>
      <w:lvlText w:val="•"/>
      <w:lvlJc w:val="left"/>
      <w:pPr>
        <w:ind w:left="4518" w:hanging="168"/>
      </w:pPr>
      <w:rPr>
        <w:rFonts w:hint="default"/>
        <w:lang w:val="ru-RU" w:eastAsia="ru-RU" w:bidi="ru-RU"/>
      </w:rPr>
    </w:lvl>
    <w:lvl w:ilvl="5" w:tplc="A9964A72">
      <w:numFmt w:val="bullet"/>
      <w:lvlText w:val="•"/>
      <w:lvlJc w:val="left"/>
      <w:pPr>
        <w:ind w:left="5593" w:hanging="168"/>
      </w:pPr>
      <w:rPr>
        <w:rFonts w:hint="default"/>
        <w:lang w:val="ru-RU" w:eastAsia="ru-RU" w:bidi="ru-RU"/>
      </w:rPr>
    </w:lvl>
    <w:lvl w:ilvl="6" w:tplc="869A44CC">
      <w:numFmt w:val="bullet"/>
      <w:lvlText w:val="•"/>
      <w:lvlJc w:val="left"/>
      <w:pPr>
        <w:ind w:left="6667" w:hanging="168"/>
      </w:pPr>
      <w:rPr>
        <w:rFonts w:hint="default"/>
        <w:lang w:val="ru-RU" w:eastAsia="ru-RU" w:bidi="ru-RU"/>
      </w:rPr>
    </w:lvl>
    <w:lvl w:ilvl="7" w:tplc="B4B8AC92">
      <w:numFmt w:val="bullet"/>
      <w:lvlText w:val="•"/>
      <w:lvlJc w:val="left"/>
      <w:pPr>
        <w:ind w:left="7742" w:hanging="168"/>
      </w:pPr>
      <w:rPr>
        <w:rFonts w:hint="default"/>
        <w:lang w:val="ru-RU" w:eastAsia="ru-RU" w:bidi="ru-RU"/>
      </w:rPr>
    </w:lvl>
    <w:lvl w:ilvl="8" w:tplc="CC1C085C">
      <w:numFmt w:val="bullet"/>
      <w:lvlText w:val="•"/>
      <w:lvlJc w:val="left"/>
      <w:pPr>
        <w:ind w:left="8817" w:hanging="168"/>
      </w:pPr>
      <w:rPr>
        <w:rFonts w:hint="default"/>
        <w:lang w:val="ru-RU" w:eastAsia="ru-RU" w:bidi="ru-RU"/>
      </w:rPr>
    </w:lvl>
  </w:abstractNum>
  <w:abstractNum w:abstractNumId="51" w15:restartNumberingAfterBreak="0">
    <w:nsid w:val="17717A3C"/>
    <w:multiLevelType w:val="hybridMultilevel"/>
    <w:tmpl w:val="65C49BA0"/>
    <w:lvl w:ilvl="0" w:tplc="D4B23ACA">
      <w:start w:val="1"/>
      <w:numFmt w:val="bullet"/>
      <w:lvlText w:val="-"/>
      <w:lvlJc w:val="left"/>
      <w:pPr>
        <w:ind w:left="168" w:hanging="168"/>
      </w:pPr>
      <w:rPr>
        <w:rFonts w:ascii="Times New Roman" w:eastAsia="Times New Roman" w:hAnsi="Times New Roman" w:hint="default"/>
        <w:w w:val="100"/>
        <w:sz w:val="28"/>
        <w:szCs w:val="28"/>
      </w:rPr>
    </w:lvl>
    <w:lvl w:ilvl="1" w:tplc="D70A4DAA">
      <w:start w:val="1"/>
      <w:numFmt w:val="bullet"/>
      <w:lvlText w:val="•"/>
      <w:lvlJc w:val="left"/>
      <w:pPr>
        <w:ind w:left="1206" w:hanging="168"/>
      </w:pPr>
      <w:rPr>
        <w:rFonts w:hint="default"/>
      </w:rPr>
    </w:lvl>
    <w:lvl w:ilvl="2" w:tplc="F0520562">
      <w:start w:val="1"/>
      <w:numFmt w:val="bullet"/>
      <w:lvlText w:val="•"/>
      <w:lvlJc w:val="left"/>
      <w:pPr>
        <w:ind w:left="2237" w:hanging="168"/>
      </w:pPr>
      <w:rPr>
        <w:rFonts w:hint="default"/>
      </w:rPr>
    </w:lvl>
    <w:lvl w:ilvl="3" w:tplc="043855A0">
      <w:start w:val="1"/>
      <w:numFmt w:val="bullet"/>
      <w:lvlText w:val="•"/>
      <w:lvlJc w:val="left"/>
      <w:pPr>
        <w:ind w:left="3267" w:hanging="168"/>
      </w:pPr>
      <w:rPr>
        <w:rFonts w:hint="default"/>
      </w:rPr>
    </w:lvl>
    <w:lvl w:ilvl="4" w:tplc="6C36E8A8">
      <w:start w:val="1"/>
      <w:numFmt w:val="bullet"/>
      <w:lvlText w:val="•"/>
      <w:lvlJc w:val="left"/>
      <w:pPr>
        <w:ind w:left="4298" w:hanging="168"/>
      </w:pPr>
      <w:rPr>
        <w:rFonts w:hint="default"/>
      </w:rPr>
    </w:lvl>
    <w:lvl w:ilvl="5" w:tplc="099057CA">
      <w:start w:val="1"/>
      <w:numFmt w:val="bullet"/>
      <w:lvlText w:val="•"/>
      <w:lvlJc w:val="left"/>
      <w:pPr>
        <w:ind w:left="5329" w:hanging="168"/>
      </w:pPr>
      <w:rPr>
        <w:rFonts w:hint="default"/>
      </w:rPr>
    </w:lvl>
    <w:lvl w:ilvl="6" w:tplc="76B47358">
      <w:start w:val="1"/>
      <w:numFmt w:val="bullet"/>
      <w:lvlText w:val="•"/>
      <w:lvlJc w:val="left"/>
      <w:pPr>
        <w:ind w:left="6359" w:hanging="168"/>
      </w:pPr>
      <w:rPr>
        <w:rFonts w:hint="default"/>
      </w:rPr>
    </w:lvl>
    <w:lvl w:ilvl="7" w:tplc="808E5882">
      <w:start w:val="1"/>
      <w:numFmt w:val="bullet"/>
      <w:lvlText w:val="•"/>
      <w:lvlJc w:val="left"/>
      <w:pPr>
        <w:ind w:left="7390" w:hanging="168"/>
      </w:pPr>
      <w:rPr>
        <w:rFonts w:hint="default"/>
      </w:rPr>
    </w:lvl>
    <w:lvl w:ilvl="8" w:tplc="CC86BD1E">
      <w:start w:val="1"/>
      <w:numFmt w:val="bullet"/>
      <w:lvlText w:val="•"/>
      <w:lvlJc w:val="left"/>
      <w:pPr>
        <w:ind w:left="8421" w:hanging="168"/>
      </w:pPr>
      <w:rPr>
        <w:rFonts w:hint="default"/>
      </w:rPr>
    </w:lvl>
  </w:abstractNum>
  <w:abstractNum w:abstractNumId="52" w15:restartNumberingAfterBreak="0">
    <w:nsid w:val="178C1040"/>
    <w:multiLevelType w:val="hybridMultilevel"/>
    <w:tmpl w:val="11B6EED4"/>
    <w:lvl w:ilvl="0" w:tplc="F3AA4802">
      <w:start w:val="1"/>
      <w:numFmt w:val="bullet"/>
      <w:lvlText w:val="-"/>
      <w:lvlJc w:val="left"/>
      <w:pPr>
        <w:ind w:left="729" w:hanging="164"/>
      </w:pPr>
      <w:rPr>
        <w:rFonts w:ascii="Times New Roman" w:eastAsia="Times New Roman" w:hAnsi="Times New Roman" w:hint="default"/>
        <w:i/>
        <w:w w:val="100"/>
        <w:sz w:val="28"/>
        <w:szCs w:val="28"/>
      </w:rPr>
    </w:lvl>
    <w:lvl w:ilvl="1" w:tplc="F9EEC284">
      <w:start w:val="1"/>
      <w:numFmt w:val="bullet"/>
      <w:lvlText w:val="•"/>
      <w:lvlJc w:val="left"/>
      <w:pPr>
        <w:ind w:left="1690" w:hanging="164"/>
      </w:pPr>
      <w:rPr>
        <w:rFonts w:hint="default"/>
      </w:rPr>
    </w:lvl>
    <w:lvl w:ilvl="2" w:tplc="E800CA00">
      <w:start w:val="1"/>
      <w:numFmt w:val="bullet"/>
      <w:lvlText w:val="•"/>
      <w:lvlJc w:val="left"/>
      <w:pPr>
        <w:ind w:left="2661" w:hanging="164"/>
      </w:pPr>
      <w:rPr>
        <w:rFonts w:hint="default"/>
      </w:rPr>
    </w:lvl>
    <w:lvl w:ilvl="3" w:tplc="1444EFE6">
      <w:start w:val="1"/>
      <w:numFmt w:val="bullet"/>
      <w:lvlText w:val="•"/>
      <w:lvlJc w:val="left"/>
      <w:pPr>
        <w:ind w:left="3631" w:hanging="164"/>
      </w:pPr>
      <w:rPr>
        <w:rFonts w:hint="default"/>
      </w:rPr>
    </w:lvl>
    <w:lvl w:ilvl="4" w:tplc="0BE47EDA">
      <w:start w:val="1"/>
      <w:numFmt w:val="bullet"/>
      <w:lvlText w:val="•"/>
      <w:lvlJc w:val="left"/>
      <w:pPr>
        <w:ind w:left="4602" w:hanging="164"/>
      </w:pPr>
      <w:rPr>
        <w:rFonts w:hint="default"/>
      </w:rPr>
    </w:lvl>
    <w:lvl w:ilvl="5" w:tplc="F2649D9E">
      <w:start w:val="1"/>
      <w:numFmt w:val="bullet"/>
      <w:lvlText w:val="•"/>
      <w:lvlJc w:val="left"/>
      <w:pPr>
        <w:ind w:left="5573" w:hanging="164"/>
      </w:pPr>
      <w:rPr>
        <w:rFonts w:hint="default"/>
      </w:rPr>
    </w:lvl>
    <w:lvl w:ilvl="6" w:tplc="515A8270">
      <w:start w:val="1"/>
      <w:numFmt w:val="bullet"/>
      <w:lvlText w:val="•"/>
      <w:lvlJc w:val="left"/>
      <w:pPr>
        <w:ind w:left="6543" w:hanging="164"/>
      </w:pPr>
      <w:rPr>
        <w:rFonts w:hint="default"/>
      </w:rPr>
    </w:lvl>
    <w:lvl w:ilvl="7" w:tplc="8710D1E2">
      <w:start w:val="1"/>
      <w:numFmt w:val="bullet"/>
      <w:lvlText w:val="•"/>
      <w:lvlJc w:val="left"/>
      <w:pPr>
        <w:ind w:left="7514" w:hanging="164"/>
      </w:pPr>
      <w:rPr>
        <w:rFonts w:hint="default"/>
      </w:rPr>
    </w:lvl>
    <w:lvl w:ilvl="8" w:tplc="595C7D38">
      <w:start w:val="1"/>
      <w:numFmt w:val="bullet"/>
      <w:lvlText w:val="•"/>
      <w:lvlJc w:val="left"/>
      <w:pPr>
        <w:ind w:left="8485" w:hanging="164"/>
      </w:pPr>
      <w:rPr>
        <w:rFonts w:hint="default"/>
      </w:rPr>
    </w:lvl>
  </w:abstractNum>
  <w:abstractNum w:abstractNumId="53" w15:restartNumberingAfterBreak="0">
    <w:nsid w:val="190E6A17"/>
    <w:multiLevelType w:val="multilevel"/>
    <w:tmpl w:val="468253F0"/>
    <w:lvl w:ilvl="0">
      <w:start w:val="2"/>
      <w:numFmt w:val="decimal"/>
      <w:lvlText w:val="%1."/>
      <w:lvlJc w:val="left"/>
      <w:pPr>
        <w:ind w:left="900" w:hanging="900"/>
      </w:pPr>
      <w:rPr>
        <w:rFonts w:cs="Times New Roman"/>
        <w:b/>
      </w:rPr>
    </w:lvl>
    <w:lvl w:ilvl="1">
      <w:start w:val="2"/>
      <w:numFmt w:val="decimal"/>
      <w:lvlText w:val="%1.%2."/>
      <w:lvlJc w:val="left"/>
      <w:pPr>
        <w:ind w:left="1136" w:hanging="900"/>
      </w:pPr>
      <w:rPr>
        <w:rFonts w:cs="Times New Roman"/>
      </w:rPr>
    </w:lvl>
    <w:lvl w:ilvl="2">
      <w:start w:val="2"/>
      <w:numFmt w:val="decimal"/>
      <w:lvlText w:val="%1.%2.%3."/>
      <w:lvlJc w:val="left"/>
      <w:pPr>
        <w:ind w:left="1372" w:hanging="900"/>
      </w:pPr>
      <w:rPr>
        <w:rFonts w:cs="Times New Roman"/>
      </w:rPr>
    </w:lvl>
    <w:lvl w:ilvl="3">
      <w:start w:val="1"/>
      <w:numFmt w:val="decimal"/>
      <w:lvlText w:val="%1.%2.%3.%4."/>
      <w:lvlJc w:val="left"/>
      <w:pPr>
        <w:ind w:left="1788" w:hanging="1080"/>
      </w:pPr>
      <w:rPr>
        <w:rFonts w:cs="Times New Roman"/>
      </w:rPr>
    </w:lvl>
    <w:lvl w:ilvl="4">
      <w:start w:val="1"/>
      <w:numFmt w:val="decimal"/>
      <w:lvlText w:val="%1.%2.%3.%4.%5."/>
      <w:lvlJc w:val="left"/>
      <w:pPr>
        <w:ind w:left="2024" w:hanging="1080"/>
      </w:pPr>
      <w:rPr>
        <w:rFonts w:cs="Times New Roman"/>
      </w:rPr>
    </w:lvl>
    <w:lvl w:ilvl="5">
      <w:start w:val="1"/>
      <w:numFmt w:val="decimal"/>
      <w:lvlText w:val="%1.%2.%3.%4.%5.%6."/>
      <w:lvlJc w:val="left"/>
      <w:pPr>
        <w:ind w:left="2620" w:hanging="1440"/>
      </w:pPr>
      <w:rPr>
        <w:rFonts w:cs="Times New Roman"/>
      </w:rPr>
    </w:lvl>
    <w:lvl w:ilvl="6">
      <w:start w:val="1"/>
      <w:numFmt w:val="decimal"/>
      <w:lvlText w:val="%1.%2.%3.%4.%5.%6.%7."/>
      <w:lvlJc w:val="left"/>
      <w:pPr>
        <w:ind w:left="3216" w:hanging="1800"/>
      </w:pPr>
      <w:rPr>
        <w:rFonts w:cs="Times New Roman"/>
      </w:rPr>
    </w:lvl>
    <w:lvl w:ilvl="7">
      <w:start w:val="1"/>
      <w:numFmt w:val="decimal"/>
      <w:lvlText w:val="%1.%2.%3.%4.%5.%6.%7.%8."/>
      <w:lvlJc w:val="left"/>
      <w:pPr>
        <w:ind w:left="3452" w:hanging="1800"/>
      </w:pPr>
      <w:rPr>
        <w:rFonts w:cs="Times New Roman"/>
      </w:rPr>
    </w:lvl>
    <w:lvl w:ilvl="8">
      <w:start w:val="1"/>
      <w:numFmt w:val="decimal"/>
      <w:lvlText w:val="%1.%2.%3.%4.%5.%6.%7.%8.%9."/>
      <w:lvlJc w:val="left"/>
      <w:pPr>
        <w:ind w:left="4048" w:hanging="2160"/>
      </w:pPr>
      <w:rPr>
        <w:rFonts w:cs="Times New Roman"/>
      </w:rPr>
    </w:lvl>
  </w:abstractNum>
  <w:abstractNum w:abstractNumId="54" w15:restartNumberingAfterBreak="0">
    <w:nsid w:val="1ACB0EBC"/>
    <w:multiLevelType w:val="hybridMultilevel"/>
    <w:tmpl w:val="C4CA1E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15:restartNumberingAfterBreak="0">
    <w:nsid w:val="1B112282"/>
    <w:multiLevelType w:val="hybridMultilevel"/>
    <w:tmpl w:val="26422472"/>
    <w:lvl w:ilvl="0" w:tplc="93441EF6">
      <w:start w:val="1"/>
      <w:numFmt w:val="decimal"/>
      <w:lvlText w:val="%1."/>
      <w:lvlJc w:val="left"/>
      <w:pPr>
        <w:ind w:left="387" w:hanging="281"/>
      </w:pPr>
      <w:rPr>
        <w:rFonts w:ascii="Times New Roman" w:eastAsia="Times New Roman" w:hAnsi="Times New Roman" w:cs="Times New Roman" w:hint="default"/>
        <w:w w:val="100"/>
        <w:sz w:val="28"/>
        <w:szCs w:val="28"/>
        <w:lang w:val="ru-RU" w:eastAsia="ru-RU" w:bidi="ru-RU"/>
      </w:rPr>
    </w:lvl>
    <w:lvl w:ilvl="1" w:tplc="100AB30C">
      <w:numFmt w:val="bullet"/>
      <w:lvlText w:val="•"/>
      <w:lvlJc w:val="left"/>
      <w:pPr>
        <w:ind w:left="989" w:hanging="281"/>
      </w:pPr>
      <w:rPr>
        <w:lang w:val="ru-RU" w:eastAsia="ru-RU" w:bidi="ru-RU"/>
      </w:rPr>
    </w:lvl>
    <w:lvl w:ilvl="2" w:tplc="78282A98">
      <w:numFmt w:val="bullet"/>
      <w:lvlText w:val="•"/>
      <w:lvlJc w:val="left"/>
      <w:pPr>
        <w:ind w:left="1599" w:hanging="281"/>
      </w:pPr>
      <w:rPr>
        <w:lang w:val="ru-RU" w:eastAsia="ru-RU" w:bidi="ru-RU"/>
      </w:rPr>
    </w:lvl>
    <w:lvl w:ilvl="3" w:tplc="822C633E">
      <w:numFmt w:val="bullet"/>
      <w:lvlText w:val="•"/>
      <w:lvlJc w:val="left"/>
      <w:pPr>
        <w:ind w:left="2208" w:hanging="281"/>
      </w:pPr>
      <w:rPr>
        <w:lang w:val="ru-RU" w:eastAsia="ru-RU" w:bidi="ru-RU"/>
      </w:rPr>
    </w:lvl>
    <w:lvl w:ilvl="4" w:tplc="C20E3498">
      <w:numFmt w:val="bullet"/>
      <w:lvlText w:val="•"/>
      <w:lvlJc w:val="left"/>
      <w:pPr>
        <w:ind w:left="2818" w:hanging="281"/>
      </w:pPr>
      <w:rPr>
        <w:lang w:val="ru-RU" w:eastAsia="ru-RU" w:bidi="ru-RU"/>
      </w:rPr>
    </w:lvl>
    <w:lvl w:ilvl="5" w:tplc="38B85D68">
      <w:numFmt w:val="bullet"/>
      <w:lvlText w:val="•"/>
      <w:lvlJc w:val="left"/>
      <w:pPr>
        <w:ind w:left="3428" w:hanging="281"/>
      </w:pPr>
      <w:rPr>
        <w:lang w:val="ru-RU" w:eastAsia="ru-RU" w:bidi="ru-RU"/>
      </w:rPr>
    </w:lvl>
    <w:lvl w:ilvl="6" w:tplc="D1B833E0">
      <w:numFmt w:val="bullet"/>
      <w:lvlText w:val="•"/>
      <w:lvlJc w:val="left"/>
      <w:pPr>
        <w:ind w:left="4037" w:hanging="281"/>
      </w:pPr>
      <w:rPr>
        <w:lang w:val="ru-RU" w:eastAsia="ru-RU" w:bidi="ru-RU"/>
      </w:rPr>
    </w:lvl>
    <w:lvl w:ilvl="7" w:tplc="71567D6C">
      <w:numFmt w:val="bullet"/>
      <w:lvlText w:val="•"/>
      <w:lvlJc w:val="left"/>
      <w:pPr>
        <w:ind w:left="4647" w:hanging="281"/>
      </w:pPr>
      <w:rPr>
        <w:lang w:val="ru-RU" w:eastAsia="ru-RU" w:bidi="ru-RU"/>
      </w:rPr>
    </w:lvl>
    <w:lvl w:ilvl="8" w:tplc="1C0AF870">
      <w:numFmt w:val="bullet"/>
      <w:lvlText w:val="•"/>
      <w:lvlJc w:val="left"/>
      <w:pPr>
        <w:ind w:left="5256" w:hanging="281"/>
      </w:pPr>
      <w:rPr>
        <w:lang w:val="ru-RU" w:eastAsia="ru-RU" w:bidi="ru-RU"/>
      </w:rPr>
    </w:lvl>
  </w:abstractNum>
  <w:abstractNum w:abstractNumId="56" w15:restartNumberingAfterBreak="0">
    <w:nsid w:val="1B3031FC"/>
    <w:multiLevelType w:val="hybridMultilevel"/>
    <w:tmpl w:val="5F140CD8"/>
    <w:lvl w:ilvl="0" w:tplc="04190011">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15:restartNumberingAfterBreak="0">
    <w:nsid w:val="1B722620"/>
    <w:multiLevelType w:val="hybridMultilevel"/>
    <w:tmpl w:val="A8E01CD2"/>
    <w:lvl w:ilvl="0" w:tplc="FB602930">
      <w:numFmt w:val="bullet"/>
      <w:lvlText w:val="-"/>
      <w:lvlJc w:val="left"/>
      <w:pPr>
        <w:ind w:left="105" w:hanging="140"/>
      </w:pPr>
      <w:rPr>
        <w:rFonts w:ascii="Times New Roman" w:eastAsia="Times New Roman" w:hAnsi="Times New Roman" w:cs="Times New Roman" w:hint="default"/>
        <w:w w:val="99"/>
        <w:sz w:val="24"/>
        <w:szCs w:val="24"/>
        <w:lang w:val="ru-RU" w:eastAsia="ru-RU" w:bidi="ru-RU"/>
      </w:rPr>
    </w:lvl>
    <w:lvl w:ilvl="1" w:tplc="7E4E1A70">
      <w:numFmt w:val="bullet"/>
      <w:lvlText w:val="•"/>
      <w:lvlJc w:val="left"/>
      <w:pPr>
        <w:ind w:left="393" w:hanging="140"/>
      </w:pPr>
      <w:rPr>
        <w:rFonts w:hint="default"/>
        <w:lang w:val="ru-RU" w:eastAsia="ru-RU" w:bidi="ru-RU"/>
      </w:rPr>
    </w:lvl>
    <w:lvl w:ilvl="2" w:tplc="9AD69BE0">
      <w:numFmt w:val="bullet"/>
      <w:lvlText w:val="•"/>
      <w:lvlJc w:val="left"/>
      <w:pPr>
        <w:ind w:left="687" w:hanging="140"/>
      </w:pPr>
      <w:rPr>
        <w:rFonts w:hint="default"/>
        <w:lang w:val="ru-RU" w:eastAsia="ru-RU" w:bidi="ru-RU"/>
      </w:rPr>
    </w:lvl>
    <w:lvl w:ilvl="3" w:tplc="57BE8228">
      <w:numFmt w:val="bullet"/>
      <w:lvlText w:val="•"/>
      <w:lvlJc w:val="left"/>
      <w:pPr>
        <w:ind w:left="980" w:hanging="140"/>
      </w:pPr>
      <w:rPr>
        <w:rFonts w:hint="default"/>
        <w:lang w:val="ru-RU" w:eastAsia="ru-RU" w:bidi="ru-RU"/>
      </w:rPr>
    </w:lvl>
    <w:lvl w:ilvl="4" w:tplc="B2B68F28">
      <w:numFmt w:val="bullet"/>
      <w:lvlText w:val="•"/>
      <w:lvlJc w:val="left"/>
      <w:pPr>
        <w:ind w:left="1274" w:hanging="140"/>
      </w:pPr>
      <w:rPr>
        <w:rFonts w:hint="default"/>
        <w:lang w:val="ru-RU" w:eastAsia="ru-RU" w:bidi="ru-RU"/>
      </w:rPr>
    </w:lvl>
    <w:lvl w:ilvl="5" w:tplc="8214B330">
      <w:numFmt w:val="bullet"/>
      <w:lvlText w:val="•"/>
      <w:lvlJc w:val="left"/>
      <w:pPr>
        <w:ind w:left="1568" w:hanging="140"/>
      </w:pPr>
      <w:rPr>
        <w:rFonts w:hint="default"/>
        <w:lang w:val="ru-RU" w:eastAsia="ru-RU" w:bidi="ru-RU"/>
      </w:rPr>
    </w:lvl>
    <w:lvl w:ilvl="6" w:tplc="CD9C94C8">
      <w:numFmt w:val="bullet"/>
      <w:lvlText w:val="•"/>
      <w:lvlJc w:val="left"/>
      <w:pPr>
        <w:ind w:left="1861" w:hanging="140"/>
      </w:pPr>
      <w:rPr>
        <w:rFonts w:hint="default"/>
        <w:lang w:val="ru-RU" w:eastAsia="ru-RU" w:bidi="ru-RU"/>
      </w:rPr>
    </w:lvl>
    <w:lvl w:ilvl="7" w:tplc="2B0CD36C">
      <w:numFmt w:val="bullet"/>
      <w:lvlText w:val="•"/>
      <w:lvlJc w:val="left"/>
      <w:pPr>
        <w:ind w:left="2155" w:hanging="140"/>
      </w:pPr>
      <w:rPr>
        <w:rFonts w:hint="default"/>
        <w:lang w:val="ru-RU" w:eastAsia="ru-RU" w:bidi="ru-RU"/>
      </w:rPr>
    </w:lvl>
    <w:lvl w:ilvl="8" w:tplc="67D4AE32">
      <w:numFmt w:val="bullet"/>
      <w:lvlText w:val="•"/>
      <w:lvlJc w:val="left"/>
      <w:pPr>
        <w:ind w:left="2448" w:hanging="140"/>
      </w:pPr>
      <w:rPr>
        <w:rFonts w:hint="default"/>
        <w:lang w:val="ru-RU" w:eastAsia="ru-RU" w:bidi="ru-RU"/>
      </w:rPr>
    </w:lvl>
  </w:abstractNum>
  <w:abstractNum w:abstractNumId="58" w15:restartNumberingAfterBreak="0">
    <w:nsid w:val="1C441799"/>
    <w:multiLevelType w:val="multilevel"/>
    <w:tmpl w:val="A76AFF72"/>
    <w:lvl w:ilvl="0">
      <w:start w:val="1"/>
      <w:numFmt w:val="decimal"/>
      <w:lvlText w:val="%1."/>
      <w:lvlJc w:val="left"/>
      <w:pPr>
        <w:ind w:left="1069" w:hanging="360"/>
      </w:pPr>
      <w:rPr>
        <w:rFonts w:cs="Times New Roman"/>
      </w:rPr>
    </w:lvl>
    <w:lvl w:ilvl="1">
      <w:start w:val="1"/>
      <w:numFmt w:val="decimal"/>
      <w:isLgl/>
      <w:lvlText w:val="%1.%2."/>
      <w:lvlJc w:val="left"/>
      <w:pPr>
        <w:ind w:left="720" w:hanging="720"/>
      </w:pPr>
      <w:rPr>
        <w:rFonts w:cs="Times New Roman"/>
      </w:rPr>
    </w:lvl>
    <w:lvl w:ilvl="2">
      <w:start w:val="1"/>
      <w:numFmt w:val="decimal"/>
      <w:isLgl/>
      <w:lvlText w:val="%1.%2.%3."/>
      <w:lvlJc w:val="left"/>
      <w:pPr>
        <w:ind w:left="1429" w:hanging="720"/>
      </w:pPr>
      <w:rPr>
        <w:rFonts w:cs="Times New Roman"/>
      </w:rPr>
    </w:lvl>
    <w:lvl w:ilvl="3">
      <w:start w:val="1"/>
      <w:numFmt w:val="decimal"/>
      <w:isLgl/>
      <w:lvlText w:val="%1.%2.%3.%4."/>
      <w:lvlJc w:val="left"/>
      <w:pPr>
        <w:ind w:left="1789" w:hanging="1080"/>
      </w:pPr>
      <w:rPr>
        <w:rFonts w:cs="Times New Roman"/>
      </w:rPr>
    </w:lvl>
    <w:lvl w:ilvl="4">
      <w:start w:val="1"/>
      <w:numFmt w:val="decimal"/>
      <w:isLgl/>
      <w:lvlText w:val="%1.%2.%3.%4.%5."/>
      <w:lvlJc w:val="left"/>
      <w:pPr>
        <w:ind w:left="1789" w:hanging="1080"/>
      </w:pPr>
      <w:rPr>
        <w:rFonts w:cs="Times New Roman"/>
      </w:rPr>
    </w:lvl>
    <w:lvl w:ilvl="5">
      <w:start w:val="1"/>
      <w:numFmt w:val="decimal"/>
      <w:isLgl/>
      <w:lvlText w:val="%1.%2.%3.%4.%5.%6."/>
      <w:lvlJc w:val="left"/>
      <w:pPr>
        <w:ind w:left="2149" w:hanging="1440"/>
      </w:pPr>
      <w:rPr>
        <w:rFonts w:cs="Times New Roman"/>
      </w:rPr>
    </w:lvl>
    <w:lvl w:ilvl="6">
      <w:start w:val="1"/>
      <w:numFmt w:val="decimal"/>
      <w:isLgl/>
      <w:lvlText w:val="%1.%2.%3.%4.%5.%6.%7."/>
      <w:lvlJc w:val="left"/>
      <w:pPr>
        <w:ind w:left="2509" w:hanging="1800"/>
      </w:pPr>
      <w:rPr>
        <w:rFonts w:cs="Times New Roman"/>
      </w:rPr>
    </w:lvl>
    <w:lvl w:ilvl="7">
      <w:start w:val="1"/>
      <w:numFmt w:val="decimal"/>
      <w:isLgl/>
      <w:lvlText w:val="%1.%2.%3.%4.%5.%6.%7.%8."/>
      <w:lvlJc w:val="left"/>
      <w:pPr>
        <w:ind w:left="2509" w:hanging="1800"/>
      </w:pPr>
      <w:rPr>
        <w:rFonts w:cs="Times New Roman"/>
      </w:rPr>
    </w:lvl>
    <w:lvl w:ilvl="8">
      <w:start w:val="1"/>
      <w:numFmt w:val="decimal"/>
      <w:isLgl/>
      <w:lvlText w:val="%1.%2.%3.%4.%5.%6.%7.%8.%9."/>
      <w:lvlJc w:val="left"/>
      <w:pPr>
        <w:ind w:left="2869" w:hanging="2160"/>
      </w:pPr>
      <w:rPr>
        <w:rFonts w:cs="Times New Roman"/>
      </w:rPr>
    </w:lvl>
  </w:abstractNum>
  <w:abstractNum w:abstractNumId="59" w15:restartNumberingAfterBreak="0">
    <w:nsid w:val="1DA91731"/>
    <w:multiLevelType w:val="hybridMultilevel"/>
    <w:tmpl w:val="AA0E8DEC"/>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15:restartNumberingAfterBreak="0">
    <w:nsid w:val="1F3F6404"/>
    <w:multiLevelType w:val="hybridMultilevel"/>
    <w:tmpl w:val="5F3E6410"/>
    <w:lvl w:ilvl="0" w:tplc="55A8A502">
      <w:start w:val="1"/>
      <w:numFmt w:val="bullet"/>
      <w:lvlText w:val="-"/>
      <w:lvlJc w:val="left"/>
      <w:pPr>
        <w:ind w:left="112" w:hanging="164"/>
      </w:pPr>
      <w:rPr>
        <w:rFonts w:ascii="Times New Roman" w:eastAsia="Times New Roman" w:hAnsi="Times New Roman" w:hint="default"/>
        <w:i/>
        <w:w w:val="100"/>
        <w:sz w:val="28"/>
        <w:szCs w:val="28"/>
      </w:rPr>
    </w:lvl>
    <w:lvl w:ilvl="1" w:tplc="EA787EA4">
      <w:start w:val="1"/>
      <w:numFmt w:val="bullet"/>
      <w:lvlText w:val="•"/>
      <w:lvlJc w:val="left"/>
      <w:pPr>
        <w:ind w:left="1150" w:hanging="164"/>
      </w:pPr>
      <w:rPr>
        <w:rFonts w:hint="default"/>
      </w:rPr>
    </w:lvl>
    <w:lvl w:ilvl="2" w:tplc="FFD423CA">
      <w:start w:val="1"/>
      <w:numFmt w:val="bullet"/>
      <w:lvlText w:val="•"/>
      <w:lvlJc w:val="left"/>
      <w:pPr>
        <w:ind w:left="2181" w:hanging="164"/>
      </w:pPr>
      <w:rPr>
        <w:rFonts w:hint="default"/>
      </w:rPr>
    </w:lvl>
    <w:lvl w:ilvl="3" w:tplc="7AD48CE0">
      <w:start w:val="1"/>
      <w:numFmt w:val="bullet"/>
      <w:lvlText w:val="•"/>
      <w:lvlJc w:val="left"/>
      <w:pPr>
        <w:ind w:left="3211" w:hanging="164"/>
      </w:pPr>
      <w:rPr>
        <w:rFonts w:hint="default"/>
      </w:rPr>
    </w:lvl>
    <w:lvl w:ilvl="4" w:tplc="ED44DE2A">
      <w:start w:val="1"/>
      <w:numFmt w:val="bullet"/>
      <w:lvlText w:val="•"/>
      <w:lvlJc w:val="left"/>
      <w:pPr>
        <w:ind w:left="4242" w:hanging="164"/>
      </w:pPr>
      <w:rPr>
        <w:rFonts w:hint="default"/>
      </w:rPr>
    </w:lvl>
    <w:lvl w:ilvl="5" w:tplc="AAE0D2F4">
      <w:start w:val="1"/>
      <w:numFmt w:val="bullet"/>
      <w:lvlText w:val="•"/>
      <w:lvlJc w:val="left"/>
      <w:pPr>
        <w:ind w:left="5273" w:hanging="164"/>
      </w:pPr>
      <w:rPr>
        <w:rFonts w:hint="default"/>
      </w:rPr>
    </w:lvl>
    <w:lvl w:ilvl="6" w:tplc="88083FBC">
      <w:start w:val="1"/>
      <w:numFmt w:val="bullet"/>
      <w:lvlText w:val="•"/>
      <w:lvlJc w:val="left"/>
      <w:pPr>
        <w:ind w:left="6303" w:hanging="164"/>
      </w:pPr>
      <w:rPr>
        <w:rFonts w:hint="default"/>
      </w:rPr>
    </w:lvl>
    <w:lvl w:ilvl="7" w:tplc="93FCD894">
      <w:start w:val="1"/>
      <w:numFmt w:val="bullet"/>
      <w:lvlText w:val="•"/>
      <w:lvlJc w:val="left"/>
      <w:pPr>
        <w:ind w:left="7334" w:hanging="164"/>
      </w:pPr>
      <w:rPr>
        <w:rFonts w:hint="default"/>
      </w:rPr>
    </w:lvl>
    <w:lvl w:ilvl="8" w:tplc="28D0402E">
      <w:start w:val="1"/>
      <w:numFmt w:val="bullet"/>
      <w:lvlText w:val="•"/>
      <w:lvlJc w:val="left"/>
      <w:pPr>
        <w:ind w:left="8365" w:hanging="164"/>
      </w:pPr>
      <w:rPr>
        <w:rFonts w:hint="default"/>
      </w:rPr>
    </w:lvl>
  </w:abstractNum>
  <w:abstractNum w:abstractNumId="61" w15:restartNumberingAfterBreak="0">
    <w:nsid w:val="1FB80592"/>
    <w:multiLevelType w:val="hybridMultilevel"/>
    <w:tmpl w:val="DDD0F926"/>
    <w:lvl w:ilvl="0" w:tplc="DBECAB82">
      <w:start w:val="1"/>
      <w:numFmt w:val="decimal"/>
      <w:lvlText w:val="%1."/>
      <w:lvlJc w:val="left"/>
      <w:pPr>
        <w:ind w:left="499" w:hanging="281"/>
      </w:pPr>
      <w:rPr>
        <w:rFonts w:ascii="Times New Roman" w:eastAsia="Times New Roman" w:hAnsi="Times New Roman" w:cs="Times New Roman" w:hint="default"/>
        <w:w w:val="100"/>
        <w:sz w:val="28"/>
        <w:szCs w:val="28"/>
        <w:lang w:val="ru-RU" w:eastAsia="ru-RU" w:bidi="ru-RU"/>
      </w:rPr>
    </w:lvl>
    <w:lvl w:ilvl="1" w:tplc="0E38E2FA">
      <w:start w:val="1"/>
      <w:numFmt w:val="decimal"/>
      <w:lvlText w:val="%2."/>
      <w:lvlJc w:val="left"/>
      <w:pPr>
        <w:ind w:left="218" w:hanging="281"/>
      </w:pPr>
      <w:rPr>
        <w:rFonts w:ascii="Times New Roman" w:eastAsia="Times New Roman" w:hAnsi="Times New Roman" w:cs="Times New Roman" w:hint="default"/>
        <w:w w:val="100"/>
        <w:sz w:val="28"/>
        <w:szCs w:val="28"/>
        <w:lang w:val="ru-RU" w:eastAsia="ru-RU" w:bidi="ru-RU"/>
      </w:rPr>
    </w:lvl>
    <w:lvl w:ilvl="2" w:tplc="44D2BBFC">
      <w:numFmt w:val="bullet"/>
      <w:lvlText w:val="•"/>
      <w:lvlJc w:val="left"/>
      <w:pPr>
        <w:ind w:left="1594" w:hanging="281"/>
      </w:pPr>
      <w:rPr>
        <w:rFonts w:hint="default"/>
        <w:lang w:val="ru-RU" w:eastAsia="ru-RU" w:bidi="ru-RU"/>
      </w:rPr>
    </w:lvl>
    <w:lvl w:ilvl="3" w:tplc="569648C4">
      <w:numFmt w:val="bullet"/>
      <w:lvlText w:val="•"/>
      <w:lvlJc w:val="left"/>
      <w:pPr>
        <w:ind w:left="2688" w:hanging="281"/>
      </w:pPr>
      <w:rPr>
        <w:rFonts w:hint="default"/>
        <w:lang w:val="ru-RU" w:eastAsia="ru-RU" w:bidi="ru-RU"/>
      </w:rPr>
    </w:lvl>
    <w:lvl w:ilvl="4" w:tplc="F716A694">
      <w:numFmt w:val="bullet"/>
      <w:lvlText w:val="•"/>
      <w:lvlJc w:val="left"/>
      <w:pPr>
        <w:ind w:left="3782" w:hanging="281"/>
      </w:pPr>
      <w:rPr>
        <w:rFonts w:hint="default"/>
        <w:lang w:val="ru-RU" w:eastAsia="ru-RU" w:bidi="ru-RU"/>
      </w:rPr>
    </w:lvl>
    <w:lvl w:ilvl="5" w:tplc="F72C1C04">
      <w:numFmt w:val="bullet"/>
      <w:lvlText w:val="•"/>
      <w:lvlJc w:val="left"/>
      <w:pPr>
        <w:ind w:left="4876" w:hanging="281"/>
      </w:pPr>
      <w:rPr>
        <w:rFonts w:hint="default"/>
        <w:lang w:val="ru-RU" w:eastAsia="ru-RU" w:bidi="ru-RU"/>
      </w:rPr>
    </w:lvl>
    <w:lvl w:ilvl="6" w:tplc="35545238">
      <w:numFmt w:val="bullet"/>
      <w:lvlText w:val="•"/>
      <w:lvlJc w:val="left"/>
      <w:pPr>
        <w:ind w:left="5970" w:hanging="281"/>
      </w:pPr>
      <w:rPr>
        <w:rFonts w:hint="default"/>
        <w:lang w:val="ru-RU" w:eastAsia="ru-RU" w:bidi="ru-RU"/>
      </w:rPr>
    </w:lvl>
    <w:lvl w:ilvl="7" w:tplc="A470F912">
      <w:numFmt w:val="bullet"/>
      <w:lvlText w:val="•"/>
      <w:lvlJc w:val="left"/>
      <w:pPr>
        <w:ind w:left="7064" w:hanging="281"/>
      </w:pPr>
      <w:rPr>
        <w:rFonts w:hint="default"/>
        <w:lang w:val="ru-RU" w:eastAsia="ru-RU" w:bidi="ru-RU"/>
      </w:rPr>
    </w:lvl>
    <w:lvl w:ilvl="8" w:tplc="F2067326">
      <w:numFmt w:val="bullet"/>
      <w:lvlText w:val="•"/>
      <w:lvlJc w:val="left"/>
      <w:pPr>
        <w:ind w:left="8158" w:hanging="281"/>
      </w:pPr>
      <w:rPr>
        <w:rFonts w:hint="default"/>
        <w:lang w:val="ru-RU" w:eastAsia="ru-RU" w:bidi="ru-RU"/>
      </w:rPr>
    </w:lvl>
  </w:abstractNum>
  <w:abstractNum w:abstractNumId="62" w15:restartNumberingAfterBreak="0">
    <w:nsid w:val="21AB4741"/>
    <w:multiLevelType w:val="hybridMultilevel"/>
    <w:tmpl w:val="FCF4B3CC"/>
    <w:lvl w:ilvl="0" w:tplc="69E8572A">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15:restartNumberingAfterBreak="0">
    <w:nsid w:val="275B7EA2"/>
    <w:multiLevelType w:val="hybridMultilevel"/>
    <w:tmpl w:val="91E2F8DC"/>
    <w:lvl w:ilvl="0" w:tplc="7496131E">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15:restartNumberingAfterBreak="0">
    <w:nsid w:val="27FB7E4F"/>
    <w:multiLevelType w:val="hybridMultilevel"/>
    <w:tmpl w:val="F6ACC9B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15:restartNumberingAfterBreak="0">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15:restartNumberingAfterBreak="0">
    <w:nsid w:val="2AAE1CEE"/>
    <w:multiLevelType w:val="hybridMultilevel"/>
    <w:tmpl w:val="CBC4B83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15:restartNumberingAfterBreak="0">
    <w:nsid w:val="2D9C051B"/>
    <w:multiLevelType w:val="hybridMultilevel"/>
    <w:tmpl w:val="184A2D0C"/>
    <w:lvl w:ilvl="0" w:tplc="6E181494">
      <w:numFmt w:val="bullet"/>
      <w:lvlText w:val="-"/>
      <w:lvlJc w:val="left"/>
      <w:pPr>
        <w:ind w:left="268" w:hanging="164"/>
      </w:pPr>
      <w:rPr>
        <w:rFonts w:ascii="Times New Roman" w:eastAsia="Times New Roman" w:hAnsi="Times New Roman" w:cs="Times New Roman" w:hint="default"/>
        <w:w w:val="100"/>
        <w:sz w:val="28"/>
        <w:szCs w:val="28"/>
        <w:lang w:val="ru-RU" w:eastAsia="ru-RU" w:bidi="ru-RU"/>
      </w:rPr>
    </w:lvl>
    <w:lvl w:ilvl="1" w:tplc="DD2A288A">
      <w:numFmt w:val="bullet"/>
      <w:lvlText w:val="•"/>
      <w:lvlJc w:val="left"/>
      <w:pPr>
        <w:ind w:left="487" w:hanging="164"/>
      </w:pPr>
      <w:rPr>
        <w:lang w:val="ru-RU" w:eastAsia="ru-RU" w:bidi="ru-RU"/>
      </w:rPr>
    </w:lvl>
    <w:lvl w:ilvl="2" w:tplc="AFAC008E">
      <w:numFmt w:val="bullet"/>
      <w:lvlText w:val="•"/>
      <w:lvlJc w:val="left"/>
      <w:pPr>
        <w:ind w:left="714" w:hanging="164"/>
      </w:pPr>
      <w:rPr>
        <w:lang w:val="ru-RU" w:eastAsia="ru-RU" w:bidi="ru-RU"/>
      </w:rPr>
    </w:lvl>
    <w:lvl w:ilvl="3" w:tplc="7FFC6CBA">
      <w:numFmt w:val="bullet"/>
      <w:lvlText w:val="•"/>
      <w:lvlJc w:val="left"/>
      <w:pPr>
        <w:ind w:left="941" w:hanging="164"/>
      </w:pPr>
      <w:rPr>
        <w:lang w:val="ru-RU" w:eastAsia="ru-RU" w:bidi="ru-RU"/>
      </w:rPr>
    </w:lvl>
    <w:lvl w:ilvl="4" w:tplc="9452848A">
      <w:numFmt w:val="bullet"/>
      <w:lvlText w:val="•"/>
      <w:lvlJc w:val="left"/>
      <w:pPr>
        <w:ind w:left="1168" w:hanging="164"/>
      </w:pPr>
      <w:rPr>
        <w:lang w:val="ru-RU" w:eastAsia="ru-RU" w:bidi="ru-RU"/>
      </w:rPr>
    </w:lvl>
    <w:lvl w:ilvl="5" w:tplc="208A976A">
      <w:numFmt w:val="bullet"/>
      <w:lvlText w:val="•"/>
      <w:lvlJc w:val="left"/>
      <w:pPr>
        <w:ind w:left="1395" w:hanging="164"/>
      </w:pPr>
      <w:rPr>
        <w:lang w:val="ru-RU" w:eastAsia="ru-RU" w:bidi="ru-RU"/>
      </w:rPr>
    </w:lvl>
    <w:lvl w:ilvl="6" w:tplc="4796CAA0">
      <w:numFmt w:val="bullet"/>
      <w:lvlText w:val="•"/>
      <w:lvlJc w:val="left"/>
      <w:pPr>
        <w:ind w:left="1622" w:hanging="164"/>
      </w:pPr>
      <w:rPr>
        <w:lang w:val="ru-RU" w:eastAsia="ru-RU" w:bidi="ru-RU"/>
      </w:rPr>
    </w:lvl>
    <w:lvl w:ilvl="7" w:tplc="D44C03F8">
      <w:numFmt w:val="bullet"/>
      <w:lvlText w:val="•"/>
      <w:lvlJc w:val="left"/>
      <w:pPr>
        <w:ind w:left="1849" w:hanging="164"/>
      </w:pPr>
      <w:rPr>
        <w:lang w:val="ru-RU" w:eastAsia="ru-RU" w:bidi="ru-RU"/>
      </w:rPr>
    </w:lvl>
    <w:lvl w:ilvl="8" w:tplc="7C9274C8">
      <w:numFmt w:val="bullet"/>
      <w:lvlText w:val="•"/>
      <w:lvlJc w:val="left"/>
      <w:pPr>
        <w:ind w:left="2076" w:hanging="164"/>
      </w:pPr>
      <w:rPr>
        <w:lang w:val="ru-RU" w:eastAsia="ru-RU" w:bidi="ru-RU"/>
      </w:rPr>
    </w:lvl>
  </w:abstractNum>
  <w:abstractNum w:abstractNumId="68" w15:restartNumberingAfterBreak="0">
    <w:nsid w:val="2E471550"/>
    <w:multiLevelType w:val="hybridMultilevel"/>
    <w:tmpl w:val="A0568454"/>
    <w:lvl w:ilvl="0" w:tplc="15220160">
      <w:numFmt w:val="bullet"/>
      <w:lvlText w:val="—"/>
      <w:lvlJc w:val="left"/>
      <w:pPr>
        <w:ind w:left="107" w:hanging="351"/>
      </w:pPr>
      <w:rPr>
        <w:rFonts w:ascii="Times New Roman" w:eastAsia="Times New Roman" w:hAnsi="Times New Roman" w:cs="Times New Roman" w:hint="default"/>
        <w:w w:val="100"/>
        <w:sz w:val="28"/>
        <w:szCs w:val="28"/>
        <w:lang w:val="ru-RU" w:eastAsia="ru-RU" w:bidi="ru-RU"/>
      </w:rPr>
    </w:lvl>
    <w:lvl w:ilvl="1" w:tplc="00E6C558">
      <w:numFmt w:val="bullet"/>
      <w:lvlText w:val="•"/>
      <w:lvlJc w:val="left"/>
      <w:pPr>
        <w:ind w:left="622" w:hanging="351"/>
      </w:pPr>
      <w:rPr>
        <w:rFonts w:hint="default"/>
        <w:lang w:val="ru-RU" w:eastAsia="ru-RU" w:bidi="ru-RU"/>
      </w:rPr>
    </w:lvl>
    <w:lvl w:ilvl="2" w:tplc="74C4F1DE">
      <w:numFmt w:val="bullet"/>
      <w:lvlText w:val="•"/>
      <w:lvlJc w:val="left"/>
      <w:pPr>
        <w:ind w:left="1145" w:hanging="351"/>
      </w:pPr>
      <w:rPr>
        <w:rFonts w:hint="default"/>
        <w:lang w:val="ru-RU" w:eastAsia="ru-RU" w:bidi="ru-RU"/>
      </w:rPr>
    </w:lvl>
    <w:lvl w:ilvl="3" w:tplc="6986B936">
      <w:numFmt w:val="bullet"/>
      <w:lvlText w:val="•"/>
      <w:lvlJc w:val="left"/>
      <w:pPr>
        <w:ind w:left="1668" w:hanging="351"/>
      </w:pPr>
      <w:rPr>
        <w:rFonts w:hint="default"/>
        <w:lang w:val="ru-RU" w:eastAsia="ru-RU" w:bidi="ru-RU"/>
      </w:rPr>
    </w:lvl>
    <w:lvl w:ilvl="4" w:tplc="F6223D2E">
      <w:numFmt w:val="bullet"/>
      <w:lvlText w:val="•"/>
      <w:lvlJc w:val="left"/>
      <w:pPr>
        <w:ind w:left="2190" w:hanging="351"/>
      </w:pPr>
      <w:rPr>
        <w:rFonts w:hint="default"/>
        <w:lang w:val="ru-RU" w:eastAsia="ru-RU" w:bidi="ru-RU"/>
      </w:rPr>
    </w:lvl>
    <w:lvl w:ilvl="5" w:tplc="5EEAC86A">
      <w:numFmt w:val="bullet"/>
      <w:lvlText w:val="•"/>
      <w:lvlJc w:val="left"/>
      <w:pPr>
        <w:ind w:left="2713" w:hanging="351"/>
      </w:pPr>
      <w:rPr>
        <w:rFonts w:hint="default"/>
        <w:lang w:val="ru-RU" w:eastAsia="ru-RU" w:bidi="ru-RU"/>
      </w:rPr>
    </w:lvl>
    <w:lvl w:ilvl="6" w:tplc="005E8D2C">
      <w:numFmt w:val="bullet"/>
      <w:lvlText w:val="•"/>
      <w:lvlJc w:val="left"/>
      <w:pPr>
        <w:ind w:left="3236" w:hanging="351"/>
      </w:pPr>
      <w:rPr>
        <w:rFonts w:hint="default"/>
        <w:lang w:val="ru-RU" w:eastAsia="ru-RU" w:bidi="ru-RU"/>
      </w:rPr>
    </w:lvl>
    <w:lvl w:ilvl="7" w:tplc="44D02ED8">
      <w:numFmt w:val="bullet"/>
      <w:lvlText w:val="•"/>
      <w:lvlJc w:val="left"/>
      <w:pPr>
        <w:ind w:left="3758" w:hanging="351"/>
      </w:pPr>
      <w:rPr>
        <w:rFonts w:hint="default"/>
        <w:lang w:val="ru-RU" w:eastAsia="ru-RU" w:bidi="ru-RU"/>
      </w:rPr>
    </w:lvl>
    <w:lvl w:ilvl="8" w:tplc="5ECAF9B4">
      <w:numFmt w:val="bullet"/>
      <w:lvlText w:val="•"/>
      <w:lvlJc w:val="left"/>
      <w:pPr>
        <w:ind w:left="4281" w:hanging="351"/>
      </w:pPr>
      <w:rPr>
        <w:rFonts w:hint="default"/>
        <w:lang w:val="ru-RU" w:eastAsia="ru-RU" w:bidi="ru-RU"/>
      </w:rPr>
    </w:lvl>
  </w:abstractNum>
  <w:abstractNum w:abstractNumId="69" w15:restartNumberingAfterBreak="0">
    <w:nsid w:val="2F7E2C27"/>
    <w:multiLevelType w:val="hybridMultilevel"/>
    <w:tmpl w:val="D39467C2"/>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15:restartNumberingAfterBreak="0">
    <w:nsid w:val="2F8D7901"/>
    <w:multiLevelType w:val="hybridMultilevel"/>
    <w:tmpl w:val="F830F60C"/>
    <w:lvl w:ilvl="0" w:tplc="44FE1CDC">
      <w:numFmt w:val="bullet"/>
      <w:lvlText w:val="–"/>
      <w:lvlJc w:val="left"/>
      <w:pPr>
        <w:ind w:left="1429" w:hanging="360"/>
      </w:pPr>
      <w:rPr>
        <w:rFonts w:ascii="Times New Roman" w:eastAsia="MS Mincho"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1" w15:restartNumberingAfterBreak="0">
    <w:nsid w:val="2F8E164B"/>
    <w:multiLevelType w:val="multilevel"/>
    <w:tmpl w:val="E7E2616A"/>
    <w:lvl w:ilvl="0">
      <w:start w:val="1"/>
      <w:numFmt w:val="decimal"/>
      <w:lvlText w:val="%1."/>
      <w:lvlJc w:val="left"/>
      <w:pPr>
        <w:tabs>
          <w:tab w:val="num" w:pos="1422"/>
        </w:tabs>
        <w:ind w:left="1422" w:hanging="855"/>
      </w:pPr>
      <w:rPr>
        <w:rFonts w:cs="Times New Roman"/>
      </w:rPr>
    </w:lvl>
    <w:lvl w:ilvl="1">
      <w:start w:val="4"/>
      <w:numFmt w:val="decimal"/>
      <w:isLgl/>
      <w:lvlText w:val="%1.%2."/>
      <w:lvlJc w:val="left"/>
      <w:pPr>
        <w:ind w:left="987" w:hanging="420"/>
      </w:pPr>
      <w:rPr>
        <w:rFonts w:cs="Times New Roman"/>
      </w:rPr>
    </w:lvl>
    <w:lvl w:ilvl="2">
      <w:start w:val="1"/>
      <w:numFmt w:val="decimal"/>
      <w:isLgl/>
      <w:lvlText w:val="%1.%2.%3."/>
      <w:lvlJc w:val="left"/>
      <w:pPr>
        <w:ind w:left="1287" w:hanging="720"/>
      </w:pPr>
      <w:rPr>
        <w:rFonts w:cs="Times New Roman"/>
      </w:rPr>
    </w:lvl>
    <w:lvl w:ilvl="3">
      <w:start w:val="1"/>
      <w:numFmt w:val="decimal"/>
      <w:isLgl/>
      <w:lvlText w:val="%1.%2.%3.%4."/>
      <w:lvlJc w:val="left"/>
      <w:pPr>
        <w:ind w:left="1287" w:hanging="720"/>
      </w:pPr>
      <w:rPr>
        <w:rFonts w:cs="Times New Roman"/>
      </w:rPr>
    </w:lvl>
    <w:lvl w:ilvl="4">
      <w:start w:val="1"/>
      <w:numFmt w:val="decimal"/>
      <w:isLgl/>
      <w:lvlText w:val="%1.%2.%3.%4.%5."/>
      <w:lvlJc w:val="left"/>
      <w:pPr>
        <w:ind w:left="1647" w:hanging="1080"/>
      </w:pPr>
      <w:rPr>
        <w:rFonts w:cs="Times New Roman"/>
      </w:rPr>
    </w:lvl>
    <w:lvl w:ilvl="5">
      <w:start w:val="1"/>
      <w:numFmt w:val="decimal"/>
      <w:isLgl/>
      <w:lvlText w:val="%1.%2.%3.%4.%5.%6."/>
      <w:lvlJc w:val="left"/>
      <w:pPr>
        <w:ind w:left="1647" w:hanging="1080"/>
      </w:pPr>
      <w:rPr>
        <w:rFonts w:cs="Times New Roman"/>
      </w:rPr>
    </w:lvl>
    <w:lvl w:ilvl="6">
      <w:start w:val="1"/>
      <w:numFmt w:val="decimal"/>
      <w:isLgl/>
      <w:lvlText w:val="%1.%2.%3.%4.%5.%6.%7."/>
      <w:lvlJc w:val="left"/>
      <w:pPr>
        <w:ind w:left="2007" w:hanging="1440"/>
      </w:pPr>
      <w:rPr>
        <w:rFonts w:cs="Times New Roman"/>
      </w:rPr>
    </w:lvl>
    <w:lvl w:ilvl="7">
      <w:start w:val="1"/>
      <w:numFmt w:val="decimal"/>
      <w:isLgl/>
      <w:lvlText w:val="%1.%2.%3.%4.%5.%6.%7.%8."/>
      <w:lvlJc w:val="left"/>
      <w:pPr>
        <w:ind w:left="2007" w:hanging="1440"/>
      </w:pPr>
      <w:rPr>
        <w:rFonts w:cs="Times New Roman"/>
      </w:rPr>
    </w:lvl>
    <w:lvl w:ilvl="8">
      <w:start w:val="1"/>
      <w:numFmt w:val="decimal"/>
      <w:isLgl/>
      <w:lvlText w:val="%1.%2.%3.%4.%5.%6.%7.%8.%9."/>
      <w:lvlJc w:val="left"/>
      <w:pPr>
        <w:ind w:left="2367" w:hanging="1800"/>
      </w:pPr>
      <w:rPr>
        <w:rFonts w:cs="Times New Roman"/>
      </w:rPr>
    </w:lvl>
  </w:abstractNum>
  <w:abstractNum w:abstractNumId="72" w15:restartNumberingAfterBreak="0">
    <w:nsid w:val="30684020"/>
    <w:multiLevelType w:val="hybridMultilevel"/>
    <w:tmpl w:val="85C8EAC4"/>
    <w:lvl w:ilvl="0" w:tplc="E1704110">
      <w:numFmt w:val="bullet"/>
      <w:lvlText w:val="—"/>
      <w:lvlJc w:val="left"/>
      <w:pPr>
        <w:ind w:left="107" w:hanging="351"/>
      </w:pPr>
      <w:rPr>
        <w:rFonts w:ascii="Times New Roman" w:eastAsia="Times New Roman" w:hAnsi="Times New Roman" w:cs="Times New Roman" w:hint="default"/>
        <w:w w:val="100"/>
        <w:sz w:val="28"/>
        <w:szCs w:val="28"/>
        <w:lang w:val="ru-RU" w:eastAsia="ru-RU" w:bidi="ru-RU"/>
      </w:rPr>
    </w:lvl>
    <w:lvl w:ilvl="1" w:tplc="872E53B8">
      <w:numFmt w:val="bullet"/>
      <w:lvlText w:val="•"/>
      <w:lvlJc w:val="left"/>
      <w:pPr>
        <w:ind w:left="622" w:hanging="351"/>
      </w:pPr>
      <w:rPr>
        <w:rFonts w:hint="default"/>
        <w:lang w:val="ru-RU" w:eastAsia="ru-RU" w:bidi="ru-RU"/>
      </w:rPr>
    </w:lvl>
    <w:lvl w:ilvl="2" w:tplc="1AD6D2BC">
      <w:numFmt w:val="bullet"/>
      <w:lvlText w:val="•"/>
      <w:lvlJc w:val="left"/>
      <w:pPr>
        <w:ind w:left="1145" w:hanging="351"/>
      </w:pPr>
      <w:rPr>
        <w:rFonts w:hint="default"/>
        <w:lang w:val="ru-RU" w:eastAsia="ru-RU" w:bidi="ru-RU"/>
      </w:rPr>
    </w:lvl>
    <w:lvl w:ilvl="3" w:tplc="FFE8F0DC">
      <w:numFmt w:val="bullet"/>
      <w:lvlText w:val="•"/>
      <w:lvlJc w:val="left"/>
      <w:pPr>
        <w:ind w:left="1668" w:hanging="351"/>
      </w:pPr>
      <w:rPr>
        <w:rFonts w:hint="default"/>
        <w:lang w:val="ru-RU" w:eastAsia="ru-RU" w:bidi="ru-RU"/>
      </w:rPr>
    </w:lvl>
    <w:lvl w:ilvl="4" w:tplc="B02E87E0">
      <w:numFmt w:val="bullet"/>
      <w:lvlText w:val="•"/>
      <w:lvlJc w:val="left"/>
      <w:pPr>
        <w:ind w:left="2190" w:hanging="351"/>
      </w:pPr>
      <w:rPr>
        <w:rFonts w:hint="default"/>
        <w:lang w:val="ru-RU" w:eastAsia="ru-RU" w:bidi="ru-RU"/>
      </w:rPr>
    </w:lvl>
    <w:lvl w:ilvl="5" w:tplc="3112C8F6">
      <w:numFmt w:val="bullet"/>
      <w:lvlText w:val="•"/>
      <w:lvlJc w:val="left"/>
      <w:pPr>
        <w:ind w:left="2713" w:hanging="351"/>
      </w:pPr>
      <w:rPr>
        <w:rFonts w:hint="default"/>
        <w:lang w:val="ru-RU" w:eastAsia="ru-RU" w:bidi="ru-RU"/>
      </w:rPr>
    </w:lvl>
    <w:lvl w:ilvl="6" w:tplc="047ECBD4">
      <w:numFmt w:val="bullet"/>
      <w:lvlText w:val="•"/>
      <w:lvlJc w:val="left"/>
      <w:pPr>
        <w:ind w:left="3236" w:hanging="351"/>
      </w:pPr>
      <w:rPr>
        <w:rFonts w:hint="default"/>
        <w:lang w:val="ru-RU" w:eastAsia="ru-RU" w:bidi="ru-RU"/>
      </w:rPr>
    </w:lvl>
    <w:lvl w:ilvl="7" w:tplc="13F28E9E">
      <w:numFmt w:val="bullet"/>
      <w:lvlText w:val="•"/>
      <w:lvlJc w:val="left"/>
      <w:pPr>
        <w:ind w:left="3758" w:hanging="351"/>
      </w:pPr>
      <w:rPr>
        <w:rFonts w:hint="default"/>
        <w:lang w:val="ru-RU" w:eastAsia="ru-RU" w:bidi="ru-RU"/>
      </w:rPr>
    </w:lvl>
    <w:lvl w:ilvl="8" w:tplc="B776A98E">
      <w:numFmt w:val="bullet"/>
      <w:lvlText w:val="•"/>
      <w:lvlJc w:val="left"/>
      <w:pPr>
        <w:ind w:left="4281" w:hanging="351"/>
      </w:pPr>
      <w:rPr>
        <w:rFonts w:hint="default"/>
        <w:lang w:val="ru-RU" w:eastAsia="ru-RU" w:bidi="ru-RU"/>
      </w:rPr>
    </w:lvl>
  </w:abstractNum>
  <w:abstractNum w:abstractNumId="73" w15:restartNumberingAfterBreak="0">
    <w:nsid w:val="3073582F"/>
    <w:multiLevelType w:val="hybridMultilevel"/>
    <w:tmpl w:val="D4926B2A"/>
    <w:lvl w:ilvl="0" w:tplc="D7E6280C">
      <w:start w:val="1"/>
      <w:numFmt w:val="decimal"/>
      <w:lvlText w:val="%1)"/>
      <w:lvlJc w:val="left"/>
      <w:pPr>
        <w:tabs>
          <w:tab w:val="num" w:pos="1080"/>
        </w:tabs>
        <w:ind w:left="1080" w:hanging="360"/>
      </w:pPr>
      <w:rPr>
        <w:rFonts w:cs="Times New Roman"/>
      </w:rPr>
    </w:lvl>
    <w:lvl w:ilvl="1" w:tplc="04190019">
      <w:start w:val="1"/>
      <w:numFmt w:val="decimal"/>
      <w:lvlText w:val="%2."/>
      <w:lvlJc w:val="left"/>
      <w:pPr>
        <w:tabs>
          <w:tab w:val="num" w:pos="1460"/>
        </w:tabs>
        <w:ind w:left="1460" w:hanging="360"/>
      </w:pPr>
      <w:rPr>
        <w:rFonts w:cs="Times New Roman"/>
      </w:rPr>
    </w:lvl>
    <w:lvl w:ilvl="2" w:tplc="0419001B">
      <w:start w:val="1"/>
      <w:numFmt w:val="decimal"/>
      <w:lvlText w:val="%3."/>
      <w:lvlJc w:val="left"/>
      <w:pPr>
        <w:tabs>
          <w:tab w:val="num" w:pos="2180"/>
        </w:tabs>
        <w:ind w:left="2180" w:hanging="360"/>
      </w:pPr>
      <w:rPr>
        <w:rFonts w:cs="Times New Roman"/>
      </w:rPr>
    </w:lvl>
    <w:lvl w:ilvl="3" w:tplc="0419000F">
      <w:start w:val="1"/>
      <w:numFmt w:val="decimal"/>
      <w:lvlText w:val="%4."/>
      <w:lvlJc w:val="left"/>
      <w:pPr>
        <w:tabs>
          <w:tab w:val="num" w:pos="2900"/>
        </w:tabs>
        <w:ind w:left="2900" w:hanging="360"/>
      </w:pPr>
      <w:rPr>
        <w:rFonts w:cs="Times New Roman"/>
      </w:rPr>
    </w:lvl>
    <w:lvl w:ilvl="4" w:tplc="04190019">
      <w:start w:val="1"/>
      <w:numFmt w:val="decimal"/>
      <w:lvlText w:val="%5."/>
      <w:lvlJc w:val="left"/>
      <w:pPr>
        <w:tabs>
          <w:tab w:val="num" w:pos="3620"/>
        </w:tabs>
        <w:ind w:left="3620" w:hanging="360"/>
      </w:pPr>
      <w:rPr>
        <w:rFonts w:cs="Times New Roman"/>
      </w:rPr>
    </w:lvl>
    <w:lvl w:ilvl="5" w:tplc="0419001B">
      <w:start w:val="1"/>
      <w:numFmt w:val="decimal"/>
      <w:lvlText w:val="%6."/>
      <w:lvlJc w:val="left"/>
      <w:pPr>
        <w:tabs>
          <w:tab w:val="num" w:pos="4340"/>
        </w:tabs>
        <w:ind w:left="4340" w:hanging="360"/>
      </w:pPr>
      <w:rPr>
        <w:rFonts w:cs="Times New Roman"/>
      </w:rPr>
    </w:lvl>
    <w:lvl w:ilvl="6" w:tplc="0419000F">
      <w:start w:val="1"/>
      <w:numFmt w:val="decimal"/>
      <w:lvlText w:val="%7."/>
      <w:lvlJc w:val="left"/>
      <w:pPr>
        <w:tabs>
          <w:tab w:val="num" w:pos="5060"/>
        </w:tabs>
        <w:ind w:left="5060" w:hanging="360"/>
      </w:pPr>
      <w:rPr>
        <w:rFonts w:cs="Times New Roman"/>
      </w:rPr>
    </w:lvl>
    <w:lvl w:ilvl="7" w:tplc="04190019">
      <w:start w:val="1"/>
      <w:numFmt w:val="decimal"/>
      <w:lvlText w:val="%8."/>
      <w:lvlJc w:val="left"/>
      <w:pPr>
        <w:tabs>
          <w:tab w:val="num" w:pos="5780"/>
        </w:tabs>
        <w:ind w:left="5780" w:hanging="360"/>
      </w:pPr>
      <w:rPr>
        <w:rFonts w:cs="Times New Roman"/>
      </w:rPr>
    </w:lvl>
    <w:lvl w:ilvl="8" w:tplc="0419001B">
      <w:start w:val="1"/>
      <w:numFmt w:val="decimal"/>
      <w:lvlText w:val="%9."/>
      <w:lvlJc w:val="left"/>
      <w:pPr>
        <w:tabs>
          <w:tab w:val="num" w:pos="6500"/>
        </w:tabs>
        <w:ind w:left="6500" w:hanging="360"/>
      </w:pPr>
      <w:rPr>
        <w:rFonts w:cs="Times New Roman"/>
      </w:rPr>
    </w:lvl>
  </w:abstractNum>
  <w:abstractNum w:abstractNumId="74" w15:restartNumberingAfterBreak="0">
    <w:nsid w:val="31FD768C"/>
    <w:multiLevelType w:val="hybridMultilevel"/>
    <w:tmpl w:val="3BEAD6A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5" w15:restartNumberingAfterBreak="0">
    <w:nsid w:val="323011CA"/>
    <w:multiLevelType w:val="hybridMultilevel"/>
    <w:tmpl w:val="30C69FC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6" w15:restartNumberingAfterBreak="0">
    <w:nsid w:val="345C5EB9"/>
    <w:multiLevelType w:val="hybridMultilevel"/>
    <w:tmpl w:val="62586962"/>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15:restartNumberingAfterBreak="0">
    <w:nsid w:val="367A2220"/>
    <w:multiLevelType w:val="hybridMultilevel"/>
    <w:tmpl w:val="A8CC0A1C"/>
    <w:lvl w:ilvl="0" w:tplc="6D8C3704">
      <w:start w:val="1"/>
      <w:numFmt w:val="bullet"/>
      <w:lvlText w:val="‒"/>
      <w:lvlJc w:val="left"/>
      <w:pPr>
        <w:ind w:left="720" w:hanging="36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8" w15:restartNumberingAfterBreak="0">
    <w:nsid w:val="36A2196D"/>
    <w:multiLevelType w:val="hybridMultilevel"/>
    <w:tmpl w:val="3594D572"/>
    <w:lvl w:ilvl="0" w:tplc="0419000F">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15:restartNumberingAfterBreak="0">
    <w:nsid w:val="39EC4D10"/>
    <w:multiLevelType w:val="hybridMultilevel"/>
    <w:tmpl w:val="2FBEF3F0"/>
    <w:lvl w:ilvl="0" w:tplc="6D8C3704">
      <w:start w:val="1"/>
      <w:numFmt w:val="bullet"/>
      <w:lvlText w:val="‒"/>
      <w:lvlJc w:val="left"/>
      <w:pPr>
        <w:ind w:left="1429" w:hanging="36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0" w15:restartNumberingAfterBreak="0">
    <w:nsid w:val="3A231B0C"/>
    <w:multiLevelType w:val="hybridMultilevel"/>
    <w:tmpl w:val="BBCE6018"/>
    <w:lvl w:ilvl="0" w:tplc="168C3D70">
      <w:start w:val="1"/>
      <w:numFmt w:val="decimal"/>
      <w:lvlText w:val="%1."/>
      <w:lvlJc w:val="left"/>
      <w:pPr>
        <w:ind w:left="107" w:hanging="213"/>
      </w:pPr>
      <w:rPr>
        <w:rFonts w:ascii="Times New Roman" w:eastAsia="Times New Roman" w:hAnsi="Times New Roman" w:cs="Times New Roman" w:hint="default"/>
        <w:w w:val="100"/>
        <w:sz w:val="26"/>
        <w:szCs w:val="26"/>
        <w:lang w:val="ru-RU" w:eastAsia="ru-RU" w:bidi="ru-RU"/>
      </w:rPr>
    </w:lvl>
    <w:lvl w:ilvl="1" w:tplc="57886D8A">
      <w:numFmt w:val="bullet"/>
      <w:lvlText w:val="•"/>
      <w:lvlJc w:val="left"/>
      <w:pPr>
        <w:ind w:left="737" w:hanging="213"/>
      </w:pPr>
      <w:rPr>
        <w:lang w:val="ru-RU" w:eastAsia="ru-RU" w:bidi="ru-RU"/>
      </w:rPr>
    </w:lvl>
    <w:lvl w:ilvl="2" w:tplc="BEA2BE1A">
      <w:numFmt w:val="bullet"/>
      <w:lvlText w:val="•"/>
      <w:lvlJc w:val="left"/>
      <w:pPr>
        <w:ind w:left="1375" w:hanging="213"/>
      </w:pPr>
      <w:rPr>
        <w:lang w:val="ru-RU" w:eastAsia="ru-RU" w:bidi="ru-RU"/>
      </w:rPr>
    </w:lvl>
    <w:lvl w:ilvl="3" w:tplc="62CA462C">
      <w:numFmt w:val="bullet"/>
      <w:lvlText w:val="•"/>
      <w:lvlJc w:val="left"/>
      <w:pPr>
        <w:ind w:left="2012" w:hanging="213"/>
      </w:pPr>
      <w:rPr>
        <w:lang w:val="ru-RU" w:eastAsia="ru-RU" w:bidi="ru-RU"/>
      </w:rPr>
    </w:lvl>
    <w:lvl w:ilvl="4" w:tplc="57604E88">
      <w:numFmt w:val="bullet"/>
      <w:lvlText w:val="•"/>
      <w:lvlJc w:val="left"/>
      <w:pPr>
        <w:ind w:left="2650" w:hanging="213"/>
      </w:pPr>
      <w:rPr>
        <w:lang w:val="ru-RU" w:eastAsia="ru-RU" w:bidi="ru-RU"/>
      </w:rPr>
    </w:lvl>
    <w:lvl w:ilvl="5" w:tplc="130298B6">
      <w:numFmt w:val="bullet"/>
      <w:lvlText w:val="•"/>
      <w:lvlJc w:val="left"/>
      <w:pPr>
        <w:ind w:left="3288" w:hanging="213"/>
      </w:pPr>
      <w:rPr>
        <w:lang w:val="ru-RU" w:eastAsia="ru-RU" w:bidi="ru-RU"/>
      </w:rPr>
    </w:lvl>
    <w:lvl w:ilvl="6" w:tplc="F9B085F2">
      <w:numFmt w:val="bullet"/>
      <w:lvlText w:val="•"/>
      <w:lvlJc w:val="left"/>
      <w:pPr>
        <w:ind w:left="3925" w:hanging="213"/>
      </w:pPr>
      <w:rPr>
        <w:lang w:val="ru-RU" w:eastAsia="ru-RU" w:bidi="ru-RU"/>
      </w:rPr>
    </w:lvl>
    <w:lvl w:ilvl="7" w:tplc="24FAD2A6">
      <w:numFmt w:val="bullet"/>
      <w:lvlText w:val="•"/>
      <w:lvlJc w:val="left"/>
      <w:pPr>
        <w:ind w:left="4563" w:hanging="213"/>
      </w:pPr>
      <w:rPr>
        <w:lang w:val="ru-RU" w:eastAsia="ru-RU" w:bidi="ru-RU"/>
      </w:rPr>
    </w:lvl>
    <w:lvl w:ilvl="8" w:tplc="A3C2C7A2">
      <w:numFmt w:val="bullet"/>
      <w:lvlText w:val="•"/>
      <w:lvlJc w:val="left"/>
      <w:pPr>
        <w:ind w:left="5200" w:hanging="213"/>
      </w:pPr>
      <w:rPr>
        <w:lang w:val="ru-RU" w:eastAsia="ru-RU" w:bidi="ru-RU"/>
      </w:rPr>
    </w:lvl>
  </w:abstractNum>
  <w:abstractNum w:abstractNumId="81" w15:restartNumberingAfterBreak="0">
    <w:nsid w:val="3E2678E9"/>
    <w:multiLevelType w:val="hybridMultilevel"/>
    <w:tmpl w:val="A7725926"/>
    <w:lvl w:ilvl="0" w:tplc="6566575C">
      <w:numFmt w:val="bullet"/>
      <w:lvlText w:val="-"/>
      <w:lvlJc w:val="left"/>
      <w:pPr>
        <w:ind w:left="270" w:hanging="164"/>
      </w:pPr>
      <w:rPr>
        <w:rFonts w:ascii="Times New Roman" w:eastAsia="Times New Roman" w:hAnsi="Times New Roman" w:cs="Times New Roman" w:hint="default"/>
        <w:w w:val="100"/>
        <w:sz w:val="28"/>
        <w:szCs w:val="28"/>
        <w:lang w:val="ru-RU" w:eastAsia="ru-RU" w:bidi="ru-RU"/>
      </w:rPr>
    </w:lvl>
    <w:lvl w:ilvl="1" w:tplc="E8F0C62C">
      <w:numFmt w:val="bullet"/>
      <w:lvlText w:val="•"/>
      <w:lvlJc w:val="left"/>
      <w:pPr>
        <w:ind w:left="741" w:hanging="164"/>
      </w:pPr>
      <w:rPr>
        <w:lang w:val="ru-RU" w:eastAsia="ru-RU" w:bidi="ru-RU"/>
      </w:rPr>
    </w:lvl>
    <w:lvl w:ilvl="2" w:tplc="FD8A5FDA">
      <w:numFmt w:val="bullet"/>
      <w:lvlText w:val="•"/>
      <w:lvlJc w:val="left"/>
      <w:pPr>
        <w:ind w:left="1202" w:hanging="164"/>
      </w:pPr>
      <w:rPr>
        <w:lang w:val="ru-RU" w:eastAsia="ru-RU" w:bidi="ru-RU"/>
      </w:rPr>
    </w:lvl>
    <w:lvl w:ilvl="3" w:tplc="84F66752">
      <w:numFmt w:val="bullet"/>
      <w:lvlText w:val="•"/>
      <w:lvlJc w:val="left"/>
      <w:pPr>
        <w:ind w:left="1663" w:hanging="164"/>
      </w:pPr>
      <w:rPr>
        <w:lang w:val="ru-RU" w:eastAsia="ru-RU" w:bidi="ru-RU"/>
      </w:rPr>
    </w:lvl>
    <w:lvl w:ilvl="4" w:tplc="3CFC1E38">
      <w:numFmt w:val="bullet"/>
      <w:lvlText w:val="•"/>
      <w:lvlJc w:val="left"/>
      <w:pPr>
        <w:ind w:left="2124" w:hanging="164"/>
      </w:pPr>
      <w:rPr>
        <w:lang w:val="ru-RU" w:eastAsia="ru-RU" w:bidi="ru-RU"/>
      </w:rPr>
    </w:lvl>
    <w:lvl w:ilvl="5" w:tplc="AF5CF80E">
      <w:numFmt w:val="bullet"/>
      <w:lvlText w:val="•"/>
      <w:lvlJc w:val="left"/>
      <w:pPr>
        <w:ind w:left="2586" w:hanging="164"/>
      </w:pPr>
      <w:rPr>
        <w:lang w:val="ru-RU" w:eastAsia="ru-RU" w:bidi="ru-RU"/>
      </w:rPr>
    </w:lvl>
    <w:lvl w:ilvl="6" w:tplc="C54EF110">
      <w:numFmt w:val="bullet"/>
      <w:lvlText w:val="•"/>
      <w:lvlJc w:val="left"/>
      <w:pPr>
        <w:ind w:left="3047" w:hanging="164"/>
      </w:pPr>
      <w:rPr>
        <w:lang w:val="ru-RU" w:eastAsia="ru-RU" w:bidi="ru-RU"/>
      </w:rPr>
    </w:lvl>
    <w:lvl w:ilvl="7" w:tplc="7A5816E2">
      <w:numFmt w:val="bullet"/>
      <w:lvlText w:val="•"/>
      <w:lvlJc w:val="left"/>
      <w:pPr>
        <w:ind w:left="3508" w:hanging="164"/>
      </w:pPr>
      <w:rPr>
        <w:lang w:val="ru-RU" w:eastAsia="ru-RU" w:bidi="ru-RU"/>
      </w:rPr>
    </w:lvl>
    <w:lvl w:ilvl="8" w:tplc="50042F94">
      <w:numFmt w:val="bullet"/>
      <w:lvlText w:val="•"/>
      <w:lvlJc w:val="left"/>
      <w:pPr>
        <w:ind w:left="3969" w:hanging="164"/>
      </w:pPr>
      <w:rPr>
        <w:lang w:val="ru-RU" w:eastAsia="ru-RU" w:bidi="ru-RU"/>
      </w:rPr>
    </w:lvl>
  </w:abstractNum>
  <w:abstractNum w:abstractNumId="82" w15:restartNumberingAfterBreak="0">
    <w:nsid w:val="3E5864D2"/>
    <w:multiLevelType w:val="hybridMultilevel"/>
    <w:tmpl w:val="4056B824"/>
    <w:lvl w:ilvl="0" w:tplc="EC08A4E4">
      <w:start w:val="1"/>
      <w:numFmt w:val="bullet"/>
      <w:lvlText w:val="-"/>
      <w:lvlJc w:val="left"/>
      <w:pPr>
        <w:ind w:left="112" w:hanging="164"/>
      </w:pPr>
      <w:rPr>
        <w:rFonts w:ascii="Times New Roman" w:eastAsia="Times New Roman" w:hAnsi="Times New Roman" w:hint="default"/>
        <w:i/>
        <w:w w:val="100"/>
        <w:sz w:val="28"/>
        <w:szCs w:val="28"/>
      </w:rPr>
    </w:lvl>
    <w:lvl w:ilvl="1" w:tplc="3D00A606">
      <w:start w:val="1"/>
      <w:numFmt w:val="bullet"/>
      <w:lvlText w:val="•"/>
      <w:lvlJc w:val="left"/>
      <w:pPr>
        <w:ind w:left="1150" w:hanging="164"/>
      </w:pPr>
      <w:rPr>
        <w:rFonts w:hint="default"/>
      </w:rPr>
    </w:lvl>
    <w:lvl w:ilvl="2" w:tplc="B3F8C6AE">
      <w:start w:val="1"/>
      <w:numFmt w:val="bullet"/>
      <w:lvlText w:val="•"/>
      <w:lvlJc w:val="left"/>
      <w:pPr>
        <w:ind w:left="2181" w:hanging="164"/>
      </w:pPr>
      <w:rPr>
        <w:rFonts w:hint="default"/>
      </w:rPr>
    </w:lvl>
    <w:lvl w:ilvl="3" w:tplc="7A987E14">
      <w:start w:val="1"/>
      <w:numFmt w:val="bullet"/>
      <w:lvlText w:val="•"/>
      <w:lvlJc w:val="left"/>
      <w:pPr>
        <w:ind w:left="3211" w:hanging="164"/>
      </w:pPr>
      <w:rPr>
        <w:rFonts w:hint="default"/>
      </w:rPr>
    </w:lvl>
    <w:lvl w:ilvl="4" w:tplc="4B186328">
      <w:start w:val="1"/>
      <w:numFmt w:val="bullet"/>
      <w:lvlText w:val="•"/>
      <w:lvlJc w:val="left"/>
      <w:pPr>
        <w:ind w:left="4242" w:hanging="164"/>
      </w:pPr>
      <w:rPr>
        <w:rFonts w:hint="default"/>
      </w:rPr>
    </w:lvl>
    <w:lvl w:ilvl="5" w:tplc="4B28BEF4">
      <w:start w:val="1"/>
      <w:numFmt w:val="bullet"/>
      <w:lvlText w:val="•"/>
      <w:lvlJc w:val="left"/>
      <w:pPr>
        <w:ind w:left="5273" w:hanging="164"/>
      </w:pPr>
      <w:rPr>
        <w:rFonts w:hint="default"/>
      </w:rPr>
    </w:lvl>
    <w:lvl w:ilvl="6" w:tplc="0860C04C">
      <w:start w:val="1"/>
      <w:numFmt w:val="bullet"/>
      <w:lvlText w:val="•"/>
      <w:lvlJc w:val="left"/>
      <w:pPr>
        <w:ind w:left="6303" w:hanging="164"/>
      </w:pPr>
      <w:rPr>
        <w:rFonts w:hint="default"/>
      </w:rPr>
    </w:lvl>
    <w:lvl w:ilvl="7" w:tplc="D9867994">
      <w:start w:val="1"/>
      <w:numFmt w:val="bullet"/>
      <w:lvlText w:val="•"/>
      <w:lvlJc w:val="left"/>
      <w:pPr>
        <w:ind w:left="7334" w:hanging="164"/>
      </w:pPr>
      <w:rPr>
        <w:rFonts w:hint="default"/>
      </w:rPr>
    </w:lvl>
    <w:lvl w:ilvl="8" w:tplc="AA2288DC">
      <w:start w:val="1"/>
      <w:numFmt w:val="bullet"/>
      <w:lvlText w:val="•"/>
      <w:lvlJc w:val="left"/>
      <w:pPr>
        <w:ind w:left="8365" w:hanging="164"/>
      </w:pPr>
      <w:rPr>
        <w:rFonts w:hint="default"/>
      </w:rPr>
    </w:lvl>
  </w:abstractNum>
  <w:abstractNum w:abstractNumId="83" w15:restartNumberingAfterBreak="0">
    <w:nsid w:val="406B79A8"/>
    <w:multiLevelType w:val="hybridMultilevel"/>
    <w:tmpl w:val="CF12864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15:restartNumberingAfterBreak="0">
    <w:nsid w:val="429A5E1B"/>
    <w:multiLevelType w:val="hybridMultilevel"/>
    <w:tmpl w:val="EC66CAA6"/>
    <w:lvl w:ilvl="0" w:tplc="44FE1CDC">
      <w:numFmt w:val="bullet"/>
      <w:lvlText w:val="–"/>
      <w:lvlJc w:val="left"/>
      <w:pPr>
        <w:tabs>
          <w:tab w:val="num" w:pos="794"/>
        </w:tabs>
        <w:ind w:left="0" w:firstLine="709"/>
      </w:pPr>
      <w:rPr>
        <w:rFonts w:ascii="Times New Roman" w:eastAsia="MS Mincho"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5" w15:restartNumberingAfterBreak="0">
    <w:nsid w:val="46294B66"/>
    <w:multiLevelType w:val="hybridMultilevel"/>
    <w:tmpl w:val="95A8D64A"/>
    <w:lvl w:ilvl="0" w:tplc="0419000F">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 w15:restartNumberingAfterBreak="0">
    <w:nsid w:val="48AC40FE"/>
    <w:multiLevelType w:val="hybridMultilevel"/>
    <w:tmpl w:val="FDE25EFE"/>
    <w:lvl w:ilvl="0" w:tplc="99980A30">
      <w:numFmt w:val="bullet"/>
      <w:lvlText w:val="*"/>
      <w:lvlJc w:val="left"/>
      <w:pPr>
        <w:ind w:left="218" w:hanging="403"/>
      </w:pPr>
      <w:rPr>
        <w:rFonts w:ascii="Times New Roman" w:eastAsia="Times New Roman" w:hAnsi="Times New Roman" w:cs="Times New Roman" w:hint="default"/>
        <w:w w:val="100"/>
        <w:sz w:val="28"/>
        <w:szCs w:val="28"/>
        <w:lang w:val="ru-RU" w:eastAsia="ru-RU" w:bidi="ru-RU"/>
      </w:rPr>
    </w:lvl>
    <w:lvl w:ilvl="1" w:tplc="37FC4120">
      <w:numFmt w:val="bullet"/>
      <w:lvlText w:val="•"/>
      <w:lvlJc w:val="left"/>
      <w:pPr>
        <w:ind w:left="1232" w:hanging="403"/>
      </w:pPr>
      <w:rPr>
        <w:lang w:val="ru-RU" w:eastAsia="ru-RU" w:bidi="ru-RU"/>
      </w:rPr>
    </w:lvl>
    <w:lvl w:ilvl="2" w:tplc="B9989B0E">
      <w:numFmt w:val="bullet"/>
      <w:lvlText w:val="•"/>
      <w:lvlJc w:val="left"/>
      <w:pPr>
        <w:ind w:left="2245" w:hanging="403"/>
      </w:pPr>
      <w:rPr>
        <w:lang w:val="ru-RU" w:eastAsia="ru-RU" w:bidi="ru-RU"/>
      </w:rPr>
    </w:lvl>
    <w:lvl w:ilvl="3" w:tplc="DC3C8B34">
      <w:numFmt w:val="bullet"/>
      <w:lvlText w:val="•"/>
      <w:lvlJc w:val="left"/>
      <w:pPr>
        <w:ind w:left="3257" w:hanging="403"/>
      </w:pPr>
      <w:rPr>
        <w:lang w:val="ru-RU" w:eastAsia="ru-RU" w:bidi="ru-RU"/>
      </w:rPr>
    </w:lvl>
    <w:lvl w:ilvl="4" w:tplc="E71A6FE4">
      <w:numFmt w:val="bullet"/>
      <w:lvlText w:val="•"/>
      <w:lvlJc w:val="left"/>
      <w:pPr>
        <w:ind w:left="4270" w:hanging="403"/>
      </w:pPr>
      <w:rPr>
        <w:lang w:val="ru-RU" w:eastAsia="ru-RU" w:bidi="ru-RU"/>
      </w:rPr>
    </w:lvl>
    <w:lvl w:ilvl="5" w:tplc="0502815E">
      <w:numFmt w:val="bullet"/>
      <w:lvlText w:val="•"/>
      <w:lvlJc w:val="left"/>
      <w:pPr>
        <w:ind w:left="5283" w:hanging="403"/>
      </w:pPr>
      <w:rPr>
        <w:lang w:val="ru-RU" w:eastAsia="ru-RU" w:bidi="ru-RU"/>
      </w:rPr>
    </w:lvl>
    <w:lvl w:ilvl="6" w:tplc="85FEFD00">
      <w:numFmt w:val="bullet"/>
      <w:lvlText w:val="•"/>
      <w:lvlJc w:val="left"/>
      <w:pPr>
        <w:ind w:left="6295" w:hanging="403"/>
      </w:pPr>
      <w:rPr>
        <w:lang w:val="ru-RU" w:eastAsia="ru-RU" w:bidi="ru-RU"/>
      </w:rPr>
    </w:lvl>
    <w:lvl w:ilvl="7" w:tplc="AF062C2E">
      <w:numFmt w:val="bullet"/>
      <w:lvlText w:val="•"/>
      <w:lvlJc w:val="left"/>
      <w:pPr>
        <w:ind w:left="7308" w:hanging="403"/>
      </w:pPr>
      <w:rPr>
        <w:lang w:val="ru-RU" w:eastAsia="ru-RU" w:bidi="ru-RU"/>
      </w:rPr>
    </w:lvl>
    <w:lvl w:ilvl="8" w:tplc="6E808CB4">
      <w:numFmt w:val="bullet"/>
      <w:lvlText w:val="•"/>
      <w:lvlJc w:val="left"/>
      <w:pPr>
        <w:ind w:left="8321" w:hanging="403"/>
      </w:pPr>
      <w:rPr>
        <w:lang w:val="ru-RU" w:eastAsia="ru-RU" w:bidi="ru-RU"/>
      </w:rPr>
    </w:lvl>
  </w:abstractNum>
  <w:abstractNum w:abstractNumId="87" w15:restartNumberingAfterBreak="0">
    <w:nsid w:val="48FA675E"/>
    <w:multiLevelType w:val="hybridMultilevel"/>
    <w:tmpl w:val="A7784BAE"/>
    <w:lvl w:ilvl="0" w:tplc="44FE1CDC">
      <w:numFmt w:val="bullet"/>
      <w:lvlText w:val="–"/>
      <w:lvlJc w:val="left"/>
      <w:pPr>
        <w:ind w:left="1429" w:hanging="360"/>
      </w:pPr>
      <w:rPr>
        <w:rFonts w:ascii="Times New Roman" w:eastAsia="MS Mincho"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8" w15:restartNumberingAfterBreak="0">
    <w:nsid w:val="4C257BDE"/>
    <w:multiLevelType w:val="hybridMultilevel"/>
    <w:tmpl w:val="F726109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9" w15:restartNumberingAfterBreak="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15:restartNumberingAfterBreak="0">
    <w:nsid w:val="4F3F72C0"/>
    <w:multiLevelType w:val="hybridMultilevel"/>
    <w:tmpl w:val="EDE2A230"/>
    <w:lvl w:ilvl="0" w:tplc="A9D8569C">
      <w:start w:val="1"/>
      <w:numFmt w:val="decimal"/>
      <w:lvlText w:val="%1."/>
      <w:lvlJc w:val="left"/>
      <w:pPr>
        <w:ind w:left="387" w:hanging="281"/>
      </w:pPr>
      <w:rPr>
        <w:rFonts w:ascii="Times New Roman" w:eastAsia="Times New Roman" w:hAnsi="Times New Roman" w:cs="Times New Roman" w:hint="default"/>
        <w:w w:val="100"/>
        <w:sz w:val="28"/>
        <w:szCs w:val="28"/>
        <w:lang w:val="ru-RU" w:eastAsia="ru-RU" w:bidi="ru-RU"/>
      </w:rPr>
    </w:lvl>
    <w:lvl w:ilvl="1" w:tplc="3528AAAC">
      <w:numFmt w:val="bullet"/>
      <w:lvlText w:val="•"/>
      <w:lvlJc w:val="left"/>
      <w:pPr>
        <w:ind w:left="989" w:hanging="281"/>
      </w:pPr>
      <w:rPr>
        <w:lang w:val="ru-RU" w:eastAsia="ru-RU" w:bidi="ru-RU"/>
      </w:rPr>
    </w:lvl>
    <w:lvl w:ilvl="2" w:tplc="10529266">
      <w:numFmt w:val="bullet"/>
      <w:lvlText w:val="•"/>
      <w:lvlJc w:val="left"/>
      <w:pPr>
        <w:ind w:left="1599" w:hanging="281"/>
      </w:pPr>
      <w:rPr>
        <w:lang w:val="ru-RU" w:eastAsia="ru-RU" w:bidi="ru-RU"/>
      </w:rPr>
    </w:lvl>
    <w:lvl w:ilvl="3" w:tplc="C2F85046">
      <w:numFmt w:val="bullet"/>
      <w:lvlText w:val="•"/>
      <w:lvlJc w:val="left"/>
      <w:pPr>
        <w:ind w:left="2208" w:hanging="281"/>
      </w:pPr>
      <w:rPr>
        <w:lang w:val="ru-RU" w:eastAsia="ru-RU" w:bidi="ru-RU"/>
      </w:rPr>
    </w:lvl>
    <w:lvl w:ilvl="4" w:tplc="DDB4FB5A">
      <w:numFmt w:val="bullet"/>
      <w:lvlText w:val="•"/>
      <w:lvlJc w:val="left"/>
      <w:pPr>
        <w:ind w:left="2818" w:hanging="281"/>
      </w:pPr>
      <w:rPr>
        <w:lang w:val="ru-RU" w:eastAsia="ru-RU" w:bidi="ru-RU"/>
      </w:rPr>
    </w:lvl>
    <w:lvl w:ilvl="5" w:tplc="350432AE">
      <w:numFmt w:val="bullet"/>
      <w:lvlText w:val="•"/>
      <w:lvlJc w:val="left"/>
      <w:pPr>
        <w:ind w:left="3428" w:hanging="281"/>
      </w:pPr>
      <w:rPr>
        <w:lang w:val="ru-RU" w:eastAsia="ru-RU" w:bidi="ru-RU"/>
      </w:rPr>
    </w:lvl>
    <w:lvl w:ilvl="6" w:tplc="9CFE4136">
      <w:numFmt w:val="bullet"/>
      <w:lvlText w:val="•"/>
      <w:lvlJc w:val="left"/>
      <w:pPr>
        <w:ind w:left="4037" w:hanging="281"/>
      </w:pPr>
      <w:rPr>
        <w:lang w:val="ru-RU" w:eastAsia="ru-RU" w:bidi="ru-RU"/>
      </w:rPr>
    </w:lvl>
    <w:lvl w:ilvl="7" w:tplc="2682A59C">
      <w:numFmt w:val="bullet"/>
      <w:lvlText w:val="•"/>
      <w:lvlJc w:val="left"/>
      <w:pPr>
        <w:ind w:left="4647" w:hanging="281"/>
      </w:pPr>
      <w:rPr>
        <w:lang w:val="ru-RU" w:eastAsia="ru-RU" w:bidi="ru-RU"/>
      </w:rPr>
    </w:lvl>
    <w:lvl w:ilvl="8" w:tplc="01545014">
      <w:numFmt w:val="bullet"/>
      <w:lvlText w:val="•"/>
      <w:lvlJc w:val="left"/>
      <w:pPr>
        <w:ind w:left="5256" w:hanging="281"/>
      </w:pPr>
      <w:rPr>
        <w:lang w:val="ru-RU" w:eastAsia="ru-RU" w:bidi="ru-RU"/>
      </w:rPr>
    </w:lvl>
  </w:abstractNum>
  <w:abstractNum w:abstractNumId="91" w15:restartNumberingAfterBreak="0">
    <w:nsid w:val="4FBD5B0D"/>
    <w:multiLevelType w:val="hybridMultilevel"/>
    <w:tmpl w:val="7CFC773E"/>
    <w:lvl w:ilvl="0" w:tplc="44FE1CDC">
      <w:numFmt w:val="bullet"/>
      <w:lvlText w:val="–"/>
      <w:lvlJc w:val="left"/>
      <w:pPr>
        <w:ind w:left="1429" w:hanging="360"/>
      </w:pPr>
      <w:rPr>
        <w:rFonts w:ascii="Times New Roman" w:eastAsia="MS Mincho"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2" w15:restartNumberingAfterBreak="0">
    <w:nsid w:val="515C797A"/>
    <w:multiLevelType w:val="hybridMultilevel"/>
    <w:tmpl w:val="1088742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3" w15:restartNumberingAfterBreak="0">
    <w:nsid w:val="52635F8C"/>
    <w:multiLevelType w:val="hybridMultilevel"/>
    <w:tmpl w:val="860E3D3A"/>
    <w:lvl w:ilvl="0" w:tplc="44FE1CDC">
      <w:numFmt w:val="bullet"/>
      <w:lvlText w:val="–"/>
      <w:lvlJc w:val="left"/>
      <w:pPr>
        <w:tabs>
          <w:tab w:val="num" w:pos="720"/>
        </w:tabs>
        <w:ind w:left="720" w:hanging="360"/>
      </w:pPr>
      <w:rPr>
        <w:rFonts w:ascii="Times New Roman" w:eastAsia="MS Mincho" w:hAnsi="Times New Roman" w:cs="Times New Roman" w:hint="default"/>
      </w:rPr>
    </w:lvl>
    <w:lvl w:ilvl="1" w:tplc="C2107782">
      <w:start w:val="1"/>
      <w:numFmt w:val="decimal"/>
      <w:lvlText w:val="%2."/>
      <w:lvlJc w:val="left"/>
      <w:pPr>
        <w:tabs>
          <w:tab w:val="num" w:pos="1440"/>
        </w:tabs>
        <w:ind w:left="1440" w:hanging="360"/>
      </w:pPr>
    </w:lvl>
    <w:lvl w:ilvl="2" w:tplc="283852EE">
      <w:start w:val="1"/>
      <w:numFmt w:val="decimal"/>
      <w:lvlText w:val="%3."/>
      <w:lvlJc w:val="left"/>
      <w:pPr>
        <w:tabs>
          <w:tab w:val="num" w:pos="2160"/>
        </w:tabs>
        <w:ind w:left="2160" w:hanging="360"/>
      </w:pPr>
    </w:lvl>
    <w:lvl w:ilvl="3" w:tplc="04185B82">
      <w:start w:val="1"/>
      <w:numFmt w:val="decimal"/>
      <w:lvlText w:val="%4."/>
      <w:lvlJc w:val="left"/>
      <w:pPr>
        <w:tabs>
          <w:tab w:val="num" w:pos="2880"/>
        </w:tabs>
        <w:ind w:left="2880" w:hanging="360"/>
      </w:pPr>
    </w:lvl>
    <w:lvl w:ilvl="4" w:tplc="0F0CAAEA">
      <w:start w:val="1"/>
      <w:numFmt w:val="decimal"/>
      <w:lvlText w:val="%5."/>
      <w:lvlJc w:val="left"/>
      <w:pPr>
        <w:tabs>
          <w:tab w:val="num" w:pos="3600"/>
        </w:tabs>
        <w:ind w:left="3600" w:hanging="360"/>
      </w:pPr>
    </w:lvl>
    <w:lvl w:ilvl="5" w:tplc="558C5F50">
      <w:start w:val="1"/>
      <w:numFmt w:val="decimal"/>
      <w:lvlText w:val="%6."/>
      <w:lvlJc w:val="left"/>
      <w:pPr>
        <w:tabs>
          <w:tab w:val="num" w:pos="4320"/>
        </w:tabs>
        <w:ind w:left="4320" w:hanging="360"/>
      </w:pPr>
    </w:lvl>
    <w:lvl w:ilvl="6" w:tplc="14E033F4">
      <w:start w:val="1"/>
      <w:numFmt w:val="decimal"/>
      <w:lvlText w:val="%7."/>
      <w:lvlJc w:val="left"/>
      <w:pPr>
        <w:tabs>
          <w:tab w:val="num" w:pos="5040"/>
        </w:tabs>
        <w:ind w:left="5040" w:hanging="360"/>
      </w:pPr>
    </w:lvl>
    <w:lvl w:ilvl="7" w:tplc="844A846A">
      <w:start w:val="1"/>
      <w:numFmt w:val="decimal"/>
      <w:lvlText w:val="%8."/>
      <w:lvlJc w:val="left"/>
      <w:pPr>
        <w:tabs>
          <w:tab w:val="num" w:pos="5760"/>
        </w:tabs>
        <w:ind w:left="5760" w:hanging="360"/>
      </w:pPr>
    </w:lvl>
    <w:lvl w:ilvl="8" w:tplc="6868E8D2">
      <w:start w:val="1"/>
      <w:numFmt w:val="decimal"/>
      <w:lvlText w:val="%9."/>
      <w:lvlJc w:val="left"/>
      <w:pPr>
        <w:tabs>
          <w:tab w:val="num" w:pos="6480"/>
        </w:tabs>
        <w:ind w:left="6480" w:hanging="360"/>
      </w:pPr>
    </w:lvl>
  </w:abstractNum>
  <w:abstractNum w:abstractNumId="94" w15:restartNumberingAfterBreak="0">
    <w:nsid w:val="52652587"/>
    <w:multiLevelType w:val="hybridMultilevel"/>
    <w:tmpl w:val="D6EA7924"/>
    <w:lvl w:ilvl="0" w:tplc="BD3AE5E2">
      <w:start w:val="1"/>
      <w:numFmt w:val="bullet"/>
      <w:lvlText w:val="-"/>
      <w:lvlJc w:val="left"/>
      <w:pPr>
        <w:ind w:left="112" w:hanging="168"/>
      </w:pPr>
      <w:rPr>
        <w:rFonts w:ascii="Times New Roman" w:eastAsia="Times New Roman" w:hAnsi="Times New Roman" w:hint="default"/>
        <w:w w:val="100"/>
        <w:sz w:val="28"/>
        <w:szCs w:val="28"/>
      </w:rPr>
    </w:lvl>
    <w:lvl w:ilvl="1" w:tplc="9942F822">
      <w:start w:val="1"/>
      <w:numFmt w:val="bullet"/>
      <w:lvlText w:val="•"/>
      <w:lvlJc w:val="left"/>
      <w:pPr>
        <w:ind w:left="1150" w:hanging="168"/>
      </w:pPr>
      <w:rPr>
        <w:rFonts w:hint="default"/>
      </w:rPr>
    </w:lvl>
    <w:lvl w:ilvl="2" w:tplc="C546B394">
      <w:start w:val="1"/>
      <w:numFmt w:val="bullet"/>
      <w:lvlText w:val="•"/>
      <w:lvlJc w:val="left"/>
      <w:pPr>
        <w:ind w:left="2181" w:hanging="168"/>
      </w:pPr>
      <w:rPr>
        <w:rFonts w:hint="default"/>
      </w:rPr>
    </w:lvl>
    <w:lvl w:ilvl="3" w:tplc="BE12370A">
      <w:start w:val="1"/>
      <w:numFmt w:val="bullet"/>
      <w:lvlText w:val="•"/>
      <w:lvlJc w:val="left"/>
      <w:pPr>
        <w:ind w:left="3211" w:hanging="168"/>
      </w:pPr>
      <w:rPr>
        <w:rFonts w:hint="default"/>
      </w:rPr>
    </w:lvl>
    <w:lvl w:ilvl="4" w:tplc="C49AFA1C">
      <w:start w:val="1"/>
      <w:numFmt w:val="bullet"/>
      <w:lvlText w:val="•"/>
      <w:lvlJc w:val="left"/>
      <w:pPr>
        <w:ind w:left="4242" w:hanging="168"/>
      </w:pPr>
      <w:rPr>
        <w:rFonts w:hint="default"/>
      </w:rPr>
    </w:lvl>
    <w:lvl w:ilvl="5" w:tplc="ACA4A460">
      <w:start w:val="1"/>
      <w:numFmt w:val="bullet"/>
      <w:lvlText w:val="•"/>
      <w:lvlJc w:val="left"/>
      <w:pPr>
        <w:ind w:left="5273" w:hanging="168"/>
      </w:pPr>
      <w:rPr>
        <w:rFonts w:hint="default"/>
      </w:rPr>
    </w:lvl>
    <w:lvl w:ilvl="6" w:tplc="8DD82560">
      <w:start w:val="1"/>
      <w:numFmt w:val="bullet"/>
      <w:lvlText w:val="•"/>
      <w:lvlJc w:val="left"/>
      <w:pPr>
        <w:ind w:left="6303" w:hanging="168"/>
      </w:pPr>
      <w:rPr>
        <w:rFonts w:hint="default"/>
      </w:rPr>
    </w:lvl>
    <w:lvl w:ilvl="7" w:tplc="153CE044">
      <w:start w:val="1"/>
      <w:numFmt w:val="bullet"/>
      <w:lvlText w:val="•"/>
      <w:lvlJc w:val="left"/>
      <w:pPr>
        <w:ind w:left="7334" w:hanging="168"/>
      </w:pPr>
      <w:rPr>
        <w:rFonts w:hint="default"/>
      </w:rPr>
    </w:lvl>
    <w:lvl w:ilvl="8" w:tplc="191C9EE2">
      <w:start w:val="1"/>
      <w:numFmt w:val="bullet"/>
      <w:lvlText w:val="•"/>
      <w:lvlJc w:val="left"/>
      <w:pPr>
        <w:ind w:left="8365" w:hanging="168"/>
      </w:pPr>
      <w:rPr>
        <w:rFonts w:hint="default"/>
      </w:rPr>
    </w:lvl>
  </w:abstractNum>
  <w:abstractNum w:abstractNumId="95" w15:restartNumberingAfterBreak="0">
    <w:nsid w:val="52CB76A5"/>
    <w:multiLevelType w:val="hybridMultilevel"/>
    <w:tmpl w:val="77FC6C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555314EC"/>
    <w:multiLevelType w:val="hybridMultilevel"/>
    <w:tmpl w:val="2A2A0520"/>
    <w:lvl w:ilvl="0" w:tplc="A5DC6A6A">
      <w:start w:val="1"/>
      <w:numFmt w:val="decimal"/>
      <w:lvlText w:val="%1."/>
      <w:lvlJc w:val="left"/>
      <w:pPr>
        <w:ind w:left="720" w:hanging="360"/>
      </w:pPr>
      <w:rPr>
        <w:rFonts w:cs="Times New Roman"/>
        <w:sz w:val="28"/>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97" w15:restartNumberingAfterBreak="0">
    <w:nsid w:val="558C1947"/>
    <w:multiLevelType w:val="hybridMultilevel"/>
    <w:tmpl w:val="F538ECE8"/>
    <w:lvl w:ilvl="0" w:tplc="0CE65396">
      <w:start w:val="1"/>
      <w:numFmt w:val="bullet"/>
      <w:lvlText w:val="-"/>
      <w:lvlJc w:val="left"/>
      <w:pPr>
        <w:ind w:left="112" w:hanging="164"/>
      </w:pPr>
      <w:rPr>
        <w:rFonts w:ascii="Times New Roman" w:eastAsia="Times New Roman" w:hAnsi="Times New Roman" w:hint="default"/>
        <w:w w:val="100"/>
        <w:sz w:val="28"/>
        <w:szCs w:val="28"/>
      </w:rPr>
    </w:lvl>
    <w:lvl w:ilvl="1" w:tplc="267265DE">
      <w:start w:val="1"/>
      <w:numFmt w:val="bullet"/>
      <w:lvlText w:val="•"/>
      <w:lvlJc w:val="left"/>
      <w:pPr>
        <w:ind w:left="1150" w:hanging="164"/>
      </w:pPr>
      <w:rPr>
        <w:rFonts w:hint="default"/>
      </w:rPr>
    </w:lvl>
    <w:lvl w:ilvl="2" w:tplc="8F704F3C">
      <w:start w:val="1"/>
      <w:numFmt w:val="bullet"/>
      <w:lvlText w:val="•"/>
      <w:lvlJc w:val="left"/>
      <w:pPr>
        <w:ind w:left="2181" w:hanging="164"/>
      </w:pPr>
      <w:rPr>
        <w:rFonts w:hint="default"/>
      </w:rPr>
    </w:lvl>
    <w:lvl w:ilvl="3" w:tplc="084E19B8">
      <w:start w:val="1"/>
      <w:numFmt w:val="bullet"/>
      <w:lvlText w:val="•"/>
      <w:lvlJc w:val="left"/>
      <w:pPr>
        <w:ind w:left="3211" w:hanging="164"/>
      </w:pPr>
      <w:rPr>
        <w:rFonts w:hint="default"/>
      </w:rPr>
    </w:lvl>
    <w:lvl w:ilvl="4" w:tplc="25EE8F22">
      <w:start w:val="1"/>
      <w:numFmt w:val="bullet"/>
      <w:lvlText w:val="•"/>
      <w:lvlJc w:val="left"/>
      <w:pPr>
        <w:ind w:left="4242" w:hanging="164"/>
      </w:pPr>
      <w:rPr>
        <w:rFonts w:hint="default"/>
      </w:rPr>
    </w:lvl>
    <w:lvl w:ilvl="5" w:tplc="909C5AD8">
      <w:start w:val="1"/>
      <w:numFmt w:val="bullet"/>
      <w:lvlText w:val="•"/>
      <w:lvlJc w:val="left"/>
      <w:pPr>
        <w:ind w:left="5273" w:hanging="164"/>
      </w:pPr>
      <w:rPr>
        <w:rFonts w:hint="default"/>
      </w:rPr>
    </w:lvl>
    <w:lvl w:ilvl="6" w:tplc="9A5C20BE">
      <w:start w:val="1"/>
      <w:numFmt w:val="bullet"/>
      <w:lvlText w:val="•"/>
      <w:lvlJc w:val="left"/>
      <w:pPr>
        <w:ind w:left="6303" w:hanging="164"/>
      </w:pPr>
      <w:rPr>
        <w:rFonts w:hint="default"/>
      </w:rPr>
    </w:lvl>
    <w:lvl w:ilvl="7" w:tplc="925084F2">
      <w:start w:val="1"/>
      <w:numFmt w:val="bullet"/>
      <w:lvlText w:val="•"/>
      <w:lvlJc w:val="left"/>
      <w:pPr>
        <w:ind w:left="7334" w:hanging="164"/>
      </w:pPr>
      <w:rPr>
        <w:rFonts w:hint="default"/>
      </w:rPr>
    </w:lvl>
    <w:lvl w:ilvl="8" w:tplc="AC68A8E0">
      <w:start w:val="1"/>
      <w:numFmt w:val="bullet"/>
      <w:lvlText w:val="•"/>
      <w:lvlJc w:val="left"/>
      <w:pPr>
        <w:ind w:left="8365" w:hanging="164"/>
      </w:pPr>
      <w:rPr>
        <w:rFonts w:hint="default"/>
      </w:rPr>
    </w:lvl>
  </w:abstractNum>
  <w:abstractNum w:abstractNumId="98" w15:restartNumberingAfterBreak="0">
    <w:nsid w:val="573312CF"/>
    <w:multiLevelType w:val="hybridMultilevel"/>
    <w:tmpl w:val="A8B8320A"/>
    <w:lvl w:ilvl="0" w:tplc="3222CC06">
      <w:start w:val="1"/>
      <w:numFmt w:val="bullet"/>
      <w:lvlText w:val="-"/>
      <w:lvlJc w:val="left"/>
      <w:pPr>
        <w:ind w:left="112" w:hanging="322"/>
      </w:pPr>
      <w:rPr>
        <w:rFonts w:ascii="Times New Roman" w:eastAsia="Times New Roman" w:hAnsi="Times New Roman" w:hint="default"/>
        <w:w w:val="100"/>
        <w:sz w:val="28"/>
        <w:szCs w:val="28"/>
      </w:rPr>
    </w:lvl>
    <w:lvl w:ilvl="1" w:tplc="9AE01376">
      <w:start w:val="1"/>
      <w:numFmt w:val="bullet"/>
      <w:lvlText w:val="•"/>
      <w:lvlJc w:val="left"/>
      <w:pPr>
        <w:ind w:left="1150" w:hanging="322"/>
      </w:pPr>
      <w:rPr>
        <w:rFonts w:hint="default"/>
      </w:rPr>
    </w:lvl>
    <w:lvl w:ilvl="2" w:tplc="1138F0F0">
      <w:start w:val="1"/>
      <w:numFmt w:val="bullet"/>
      <w:lvlText w:val="•"/>
      <w:lvlJc w:val="left"/>
      <w:pPr>
        <w:ind w:left="2181" w:hanging="322"/>
      </w:pPr>
      <w:rPr>
        <w:rFonts w:hint="default"/>
      </w:rPr>
    </w:lvl>
    <w:lvl w:ilvl="3" w:tplc="D6A4F0EA">
      <w:start w:val="1"/>
      <w:numFmt w:val="bullet"/>
      <w:lvlText w:val="•"/>
      <w:lvlJc w:val="left"/>
      <w:pPr>
        <w:ind w:left="3211" w:hanging="322"/>
      </w:pPr>
      <w:rPr>
        <w:rFonts w:hint="default"/>
      </w:rPr>
    </w:lvl>
    <w:lvl w:ilvl="4" w:tplc="D5DE415C">
      <w:start w:val="1"/>
      <w:numFmt w:val="bullet"/>
      <w:lvlText w:val="•"/>
      <w:lvlJc w:val="left"/>
      <w:pPr>
        <w:ind w:left="4242" w:hanging="322"/>
      </w:pPr>
      <w:rPr>
        <w:rFonts w:hint="default"/>
      </w:rPr>
    </w:lvl>
    <w:lvl w:ilvl="5" w:tplc="FAE48E9E">
      <w:start w:val="1"/>
      <w:numFmt w:val="bullet"/>
      <w:lvlText w:val="•"/>
      <w:lvlJc w:val="left"/>
      <w:pPr>
        <w:ind w:left="5273" w:hanging="322"/>
      </w:pPr>
      <w:rPr>
        <w:rFonts w:hint="default"/>
      </w:rPr>
    </w:lvl>
    <w:lvl w:ilvl="6" w:tplc="B3402D34">
      <w:start w:val="1"/>
      <w:numFmt w:val="bullet"/>
      <w:lvlText w:val="•"/>
      <w:lvlJc w:val="left"/>
      <w:pPr>
        <w:ind w:left="6303" w:hanging="322"/>
      </w:pPr>
      <w:rPr>
        <w:rFonts w:hint="default"/>
      </w:rPr>
    </w:lvl>
    <w:lvl w:ilvl="7" w:tplc="AB0EA18C">
      <w:start w:val="1"/>
      <w:numFmt w:val="bullet"/>
      <w:lvlText w:val="•"/>
      <w:lvlJc w:val="left"/>
      <w:pPr>
        <w:ind w:left="7334" w:hanging="322"/>
      </w:pPr>
      <w:rPr>
        <w:rFonts w:hint="default"/>
      </w:rPr>
    </w:lvl>
    <w:lvl w:ilvl="8" w:tplc="102A57EA">
      <w:start w:val="1"/>
      <w:numFmt w:val="bullet"/>
      <w:lvlText w:val="•"/>
      <w:lvlJc w:val="left"/>
      <w:pPr>
        <w:ind w:left="8365" w:hanging="322"/>
      </w:pPr>
      <w:rPr>
        <w:rFonts w:hint="default"/>
      </w:rPr>
    </w:lvl>
  </w:abstractNum>
  <w:abstractNum w:abstractNumId="99" w15:restartNumberingAfterBreak="0">
    <w:nsid w:val="5BA75E5E"/>
    <w:multiLevelType w:val="hybridMultilevel"/>
    <w:tmpl w:val="EB7EEA7E"/>
    <w:lvl w:ilvl="0" w:tplc="94E46574">
      <w:start w:val="1"/>
      <w:numFmt w:val="decimal"/>
      <w:lvlText w:val="%1)"/>
      <w:lvlJc w:val="left"/>
      <w:pPr>
        <w:ind w:left="213" w:hanging="305"/>
      </w:pPr>
      <w:rPr>
        <w:rFonts w:ascii="Times New Roman" w:eastAsia="Times New Roman" w:hAnsi="Times New Roman" w:cs="Times New Roman" w:hint="default"/>
        <w:spacing w:val="0"/>
        <w:w w:val="100"/>
        <w:sz w:val="28"/>
        <w:szCs w:val="28"/>
        <w:lang w:val="ru-RU" w:eastAsia="ru-RU" w:bidi="ru-RU"/>
      </w:rPr>
    </w:lvl>
    <w:lvl w:ilvl="1" w:tplc="A0A6685E">
      <w:numFmt w:val="bullet"/>
      <w:lvlText w:val="•"/>
      <w:lvlJc w:val="left"/>
      <w:pPr>
        <w:ind w:left="1294" w:hanging="305"/>
      </w:pPr>
      <w:rPr>
        <w:rFonts w:hint="default"/>
        <w:lang w:val="ru-RU" w:eastAsia="ru-RU" w:bidi="ru-RU"/>
      </w:rPr>
    </w:lvl>
    <w:lvl w:ilvl="2" w:tplc="484A97AA">
      <w:numFmt w:val="bullet"/>
      <w:lvlText w:val="•"/>
      <w:lvlJc w:val="left"/>
      <w:pPr>
        <w:ind w:left="2369" w:hanging="305"/>
      </w:pPr>
      <w:rPr>
        <w:rFonts w:hint="default"/>
        <w:lang w:val="ru-RU" w:eastAsia="ru-RU" w:bidi="ru-RU"/>
      </w:rPr>
    </w:lvl>
    <w:lvl w:ilvl="3" w:tplc="F2A406EA">
      <w:numFmt w:val="bullet"/>
      <w:lvlText w:val="•"/>
      <w:lvlJc w:val="left"/>
      <w:pPr>
        <w:ind w:left="3443" w:hanging="305"/>
      </w:pPr>
      <w:rPr>
        <w:rFonts w:hint="default"/>
        <w:lang w:val="ru-RU" w:eastAsia="ru-RU" w:bidi="ru-RU"/>
      </w:rPr>
    </w:lvl>
    <w:lvl w:ilvl="4" w:tplc="AE28A9FA">
      <w:numFmt w:val="bullet"/>
      <w:lvlText w:val="•"/>
      <w:lvlJc w:val="left"/>
      <w:pPr>
        <w:ind w:left="4518" w:hanging="305"/>
      </w:pPr>
      <w:rPr>
        <w:rFonts w:hint="default"/>
        <w:lang w:val="ru-RU" w:eastAsia="ru-RU" w:bidi="ru-RU"/>
      </w:rPr>
    </w:lvl>
    <w:lvl w:ilvl="5" w:tplc="492A2322">
      <w:numFmt w:val="bullet"/>
      <w:lvlText w:val="•"/>
      <w:lvlJc w:val="left"/>
      <w:pPr>
        <w:ind w:left="5593" w:hanging="305"/>
      </w:pPr>
      <w:rPr>
        <w:rFonts w:hint="default"/>
        <w:lang w:val="ru-RU" w:eastAsia="ru-RU" w:bidi="ru-RU"/>
      </w:rPr>
    </w:lvl>
    <w:lvl w:ilvl="6" w:tplc="4E884DA4">
      <w:numFmt w:val="bullet"/>
      <w:lvlText w:val="•"/>
      <w:lvlJc w:val="left"/>
      <w:pPr>
        <w:ind w:left="6667" w:hanging="305"/>
      </w:pPr>
      <w:rPr>
        <w:rFonts w:hint="default"/>
        <w:lang w:val="ru-RU" w:eastAsia="ru-RU" w:bidi="ru-RU"/>
      </w:rPr>
    </w:lvl>
    <w:lvl w:ilvl="7" w:tplc="FB72078E">
      <w:numFmt w:val="bullet"/>
      <w:lvlText w:val="•"/>
      <w:lvlJc w:val="left"/>
      <w:pPr>
        <w:ind w:left="7742" w:hanging="305"/>
      </w:pPr>
      <w:rPr>
        <w:rFonts w:hint="default"/>
        <w:lang w:val="ru-RU" w:eastAsia="ru-RU" w:bidi="ru-RU"/>
      </w:rPr>
    </w:lvl>
    <w:lvl w:ilvl="8" w:tplc="242AA6C2">
      <w:numFmt w:val="bullet"/>
      <w:lvlText w:val="•"/>
      <w:lvlJc w:val="left"/>
      <w:pPr>
        <w:ind w:left="8817" w:hanging="305"/>
      </w:pPr>
      <w:rPr>
        <w:rFonts w:hint="default"/>
        <w:lang w:val="ru-RU" w:eastAsia="ru-RU" w:bidi="ru-RU"/>
      </w:rPr>
    </w:lvl>
  </w:abstractNum>
  <w:abstractNum w:abstractNumId="100" w15:restartNumberingAfterBreak="0">
    <w:nsid w:val="5C86423E"/>
    <w:multiLevelType w:val="hybridMultilevel"/>
    <w:tmpl w:val="004491C6"/>
    <w:lvl w:ilvl="0" w:tplc="E36E9B5C">
      <w:numFmt w:val="bullet"/>
      <w:lvlText w:val="-"/>
      <w:lvlJc w:val="left"/>
      <w:pPr>
        <w:ind w:left="270" w:hanging="164"/>
      </w:pPr>
      <w:rPr>
        <w:rFonts w:ascii="Times New Roman" w:eastAsia="Times New Roman" w:hAnsi="Times New Roman" w:cs="Times New Roman" w:hint="default"/>
        <w:w w:val="100"/>
        <w:sz w:val="28"/>
        <w:szCs w:val="28"/>
        <w:lang w:val="ru-RU" w:eastAsia="ru-RU" w:bidi="ru-RU"/>
      </w:rPr>
    </w:lvl>
    <w:lvl w:ilvl="1" w:tplc="C5141D6A">
      <w:numFmt w:val="bullet"/>
      <w:lvlText w:val="•"/>
      <w:lvlJc w:val="left"/>
      <w:pPr>
        <w:ind w:left="741" w:hanging="164"/>
      </w:pPr>
      <w:rPr>
        <w:lang w:val="ru-RU" w:eastAsia="ru-RU" w:bidi="ru-RU"/>
      </w:rPr>
    </w:lvl>
    <w:lvl w:ilvl="2" w:tplc="D572FBAC">
      <w:numFmt w:val="bullet"/>
      <w:lvlText w:val="•"/>
      <w:lvlJc w:val="left"/>
      <w:pPr>
        <w:ind w:left="1202" w:hanging="164"/>
      </w:pPr>
      <w:rPr>
        <w:lang w:val="ru-RU" w:eastAsia="ru-RU" w:bidi="ru-RU"/>
      </w:rPr>
    </w:lvl>
    <w:lvl w:ilvl="3" w:tplc="A692D35A">
      <w:numFmt w:val="bullet"/>
      <w:lvlText w:val="•"/>
      <w:lvlJc w:val="left"/>
      <w:pPr>
        <w:ind w:left="1663" w:hanging="164"/>
      </w:pPr>
      <w:rPr>
        <w:lang w:val="ru-RU" w:eastAsia="ru-RU" w:bidi="ru-RU"/>
      </w:rPr>
    </w:lvl>
    <w:lvl w:ilvl="4" w:tplc="A7B439F4">
      <w:numFmt w:val="bullet"/>
      <w:lvlText w:val="•"/>
      <w:lvlJc w:val="left"/>
      <w:pPr>
        <w:ind w:left="2124" w:hanging="164"/>
      </w:pPr>
      <w:rPr>
        <w:lang w:val="ru-RU" w:eastAsia="ru-RU" w:bidi="ru-RU"/>
      </w:rPr>
    </w:lvl>
    <w:lvl w:ilvl="5" w:tplc="9F6C5828">
      <w:numFmt w:val="bullet"/>
      <w:lvlText w:val="•"/>
      <w:lvlJc w:val="left"/>
      <w:pPr>
        <w:ind w:left="2586" w:hanging="164"/>
      </w:pPr>
      <w:rPr>
        <w:lang w:val="ru-RU" w:eastAsia="ru-RU" w:bidi="ru-RU"/>
      </w:rPr>
    </w:lvl>
    <w:lvl w:ilvl="6" w:tplc="8FB47456">
      <w:numFmt w:val="bullet"/>
      <w:lvlText w:val="•"/>
      <w:lvlJc w:val="left"/>
      <w:pPr>
        <w:ind w:left="3047" w:hanging="164"/>
      </w:pPr>
      <w:rPr>
        <w:lang w:val="ru-RU" w:eastAsia="ru-RU" w:bidi="ru-RU"/>
      </w:rPr>
    </w:lvl>
    <w:lvl w:ilvl="7" w:tplc="678AB99C">
      <w:numFmt w:val="bullet"/>
      <w:lvlText w:val="•"/>
      <w:lvlJc w:val="left"/>
      <w:pPr>
        <w:ind w:left="3508" w:hanging="164"/>
      </w:pPr>
      <w:rPr>
        <w:lang w:val="ru-RU" w:eastAsia="ru-RU" w:bidi="ru-RU"/>
      </w:rPr>
    </w:lvl>
    <w:lvl w:ilvl="8" w:tplc="180AA6E2">
      <w:numFmt w:val="bullet"/>
      <w:lvlText w:val="•"/>
      <w:lvlJc w:val="left"/>
      <w:pPr>
        <w:ind w:left="3969" w:hanging="164"/>
      </w:pPr>
      <w:rPr>
        <w:lang w:val="ru-RU" w:eastAsia="ru-RU" w:bidi="ru-RU"/>
      </w:rPr>
    </w:lvl>
  </w:abstractNum>
  <w:abstractNum w:abstractNumId="101" w15:restartNumberingAfterBreak="0">
    <w:nsid w:val="620F3437"/>
    <w:multiLevelType w:val="hybridMultilevel"/>
    <w:tmpl w:val="A9EC2EA8"/>
    <w:lvl w:ilvl="0" w:tplc="62608FAE">
      <w:start w:val="1"/>
      <w:numFmt w:val="bullet"/>
      <w:lvlText w:val="-"/>
      <w:lvlJc w:val="left"/>
      <w:pPr>
        <w:ind w:left="112" w:hanging="164"/>
      </w:pPr>
      <w:rPr>
        <w:rFonts w:ascii="Times New Roman" w:eastAsia="Times New Roman" w:hAnsi="Times New Roman" w:hint="default"/>
        <w:w w:val="100"/>
        <w:sz w:val="28"/>
        <w:szCs w:val="28"/>
      </w:rPr>
    </w:lvl>
    <w:lvl w:ilvl="1" w:tplc="8E7E1F50">
      <w:start w:val="1"/>
      <w:numFmt w:val="bullet"/>
      <w:lvlText w:val="•"/>
      <w:lvlJc w:val="left"/>
      <w:pPr>
        <w:ind w:left="1150" w:hanging="164"/>
      </w:pPr>
      <w:rPr>
        <w:rFonts w:hint="default"/>
      </w:rPr>
    </w:lvl>
    <w:lvl w:ilvl="2" w:tplc="B4C8D60C">
      <w:start w:val="1"/>
      <w:numFmt w:val="bullet"/>
      <w:lvlText w:val="•"/>
      <w:lvlJc w:val="left"/>
      <w:pPr>
        <w:ind w:left="2181" w:hanging="164"/>
      </w:pPr>
      <w:rPr>
        <w:rFonts w:hint="default"/>
      </w:rPr>
    </w:lvl>
    <w:lvl w:ilvl="3" w:tplc="33468024">
      <w:start w:val="1"/>
      <w:numFmt w:val="bullet"/>
      <w:lvlText w:val="•"/>
      <w:lvlJc w:val="left"/>
      <w:pPr>
        <w:ind w:left="3211" w:hanging="164"/>
      </w:pPr>
      <w:rPr>
        <w:rFonts w:hint="default"/>
      </w:rPr>
    </w:lvl>
    <w:lvl w:ilvl="4" w:tplc="5A1686E6">
      <w:start w:val="1"/>
      <w:numFmt w:val="bullet"/>
      <w:lvlText w:val="•"/>
      <w:lvlJc w:val="left"/>
      <w:pPr>
        <w:ind w:left="4242" w:hanging="164"/>
      </w:pPr>
      <w:rPr>
        <w:rFonts w:hint="default"/>
      </w:rPr>
    </w:lvl>
    <w:lvl w:ilvl="5" w:tplc="B4B4E2E8">
      <w:start w:val="1"/>
      <w:numFmt w:val="bullet"/>
      <w:lvlText w:val="•"/>
      <w:lvlJc w:val="left"/>
      <w:pPr>
        <w:ind w:left="5273" w:hanging="164"/>
      </w:pPr>
      <w:rPr>
        <w:rFonts w:hint="default"/>
      </w:rPr>
    </w:lvl>
    <w:lvl w:ilvl="6" w:tplc="9EFC9960">
      <w:start w:val="1"/>
      <w:numFmt w:val="bullet"/>
      <w:lvlText w:val="•"/>
      <w:lvlJc w:val="left"/>
      <w:pPr>
        <w:ind w:left="6303" w:hanging="164"/>
      </w:pPr>
      <w:rPr>
        <w:rFonts w:hint="default"/>
      </w:rPr>
    </w:lvl>
    <w:lvl w:ilvl="7" w:tplc="7F0EB7F6">
      <w:start w:val="1"/>
      <w:numFmt w:val="bullet"/>
      <w:lvlText w:val="•"/>
      <w:lvlJc w:val="left"/>
      <w:pPr>
        <w:ind w:left="7334" w:hanging="164"/>
      </w:pPr>
      <w:rPr>
        <w:rFonts w:hint="default"/>
      </w:rPr>
    </w:lvl>
    <w:lvl w:ilvl="8" w:tplc="CAFA8C8A">
      <w:start w:val="1"/>
      <w:numFmt w:val="bullet"/>
      <w:lvlText w:val="•"/>
      <w:lvlJc w:val="left"/>
      <w:pPr>
        <w:ind w:left="8365" w:hanging="164"/>
      </w:pPr>
      <w:rPr>
        <w:rFonts w:hint="default"/>
      </w:rPr>
    </w:lvl>
  </w:abstractNum>
  <w:abstractNum w:abstractNumId="102" w15:restartNumberingAfterBreak="0">
    <w:nsid w:val="62192CEA"/>
    <w:multiLevelType w:val="hybridMultilevel"/>
    <w:tmpl w:val="A8E26304"/>
    <w:lvl w:ilvl="0" w:tplc="44FE1CDC">
      <w:numFmt w:val="bullet"/>
      <w:lvlText w:val="–"/>
      <w:lvlJc w:val="left"/>
      <w:pPr>
        <w:ind w:left="1230" w:hanging="360"/>
      </w:pPr>
      <w:rPr>
        <w:rFonts w:ascii="Times New Roman" w:eastAsia="MS Mincho"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3" w15:restartNumberingAfterBreak="0">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4" w15:restartNumberingAfterBreak="0">
    <w:nsid w:val="66CE4822"/>
    <w:multiLevelType w:val="multilevel"/>
    <w:tmpl w:val="131EB62C"/>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15:restartNumberingAfterBreak="0">
    <w:nsid w:val="68F12612"/>
    <w:multiLevelType w:val="hybridMultilevel"/>
    <w:tmpl w:val="6CCE8386"/>
    <w:lvl w:ilvl="0" w:tplc="44FE1CDC">
      <w:numFmt w:val="bullet"/>
      <w:lvlText w:val="–"/>
      <w:lvlJc w:val="left"/>
      <w:pPr>
        <w:ind w:left="1429" w:hanging="360"/>
      </w:pPr>
      <w:rPr>
        <w:rFonts w:ascii="Times New Roman" w:eastAsia="MS Mincho"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6" w15:restartNumberingAfterBreak="0">
    <w:nsid w:val="6BBF5AE5"/>
    <w:multiLevelType w:val="hybridMultilevel"/>
    <w:tmpl w:val="8A7C3858"/>
    <w:lvl w:ilvl="0" w:tplc="69E8572A">
      <w:start w:val="1"/>
      <w:numFmt w:val="bullet"/>
      <w:lvlText w:val=""/>
      <w:lvlJc w:val="left"/>
      <w:pPr>
        <w:tabs>
          <w:tab w:val="num" w:pos="1060"/>
        </w:tabs>
        <w:ind w:left="10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7" w15:restartNumberingAfterBreak="0">
    <w:nsid w:val="6D1A4D2D"/>
    <w:multiLevelType w:val="hybridMultilevel"/>
    <w:tmpl w:val="7BBA2F1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8" w15:restartNumberingAfterBreak="0">
    <w:nsid w:val="6FB83AFF"/>
    <w:multiLevelType w:val="hybridMultilevel"/>
    <w:tmpl w:val="1ACC8964"/>
    <w:lvl w:ilvl="0" w:tplc="3CC011F4">
      <w:start w:val="30"/>
      <w:numFmt w:val="decimal"/>
      <w:lvlText w:val="%1)"/>
      <w:lvlJc w:val="left"/>
      <w:pPr>
        <w:ind w:left="112" w:hanging="448"/>
      </w:pPr>
      <w:rPr>
        <w:rFonts w:ascii="Times New Roman" w:eastAsia="Times New Roman" w:hAnsi="Times New Roman" w:hint="default"/>
        <w:w w:val="100"/>
        <w:sz w:val="28"/>
        <w:szCs w:val="28"/>
      </w:rPr>
    </w:lvl>
    <w:lvl w:ilvl="1" w:tplc="0246AE60">
      <w:start w:val="1"/>
      <w:numFmt w:val="bullet"/>
      <w:lvlText w:val="-"/>
      <w:lvlJc w:val="left"/>
      <w:pPr>
        <w:ind w:left="112" w:hanging="168"/>
      </w:pPr>
      <w:rPr>
        <w:rFonts w:ascii="Times New Roman" w:eastAsia="Times New Roman" w:hAnsi="Times New Roman" w:hint="default"/>
        <w:i/>
        <w:w w:val="100"/>
        <w:sz w:val="28"/>
        <w:szCs w:val="28"/>
      </w:rPr>
    </w:lvl>
    <w:lvl w:ilvl="2" w:tplc="461AB380">
      <w:start w:val="1"/>
      <w:numFmt w:val="bullet"/>
      <w:lvlText w:val="•"/>
      <w:lvlJc w:val="left"/>
      <w:pPr>
        <w:ind w:left="2181" w:hanging="168"/>
      </w:pPr>
      <w:rPr>
        <w:rFonts w:hint="default"/>
      </w:rPr>
    </w:lvl>
    <w:lvl w:ilvl="3" w:tplc="CA84A3C6">
      <w:start w:val="1"/>
      <w:numFmt w:val="bullet"/>
      <w:lvlText w:val="•"/>
      <w:lvlJc w:val="left"/>
      <w:pPr>
        <w:ind w:left="3211" w:hanging="168"/>
      </w:pPr>
      <w:rPr>
        <w:rFonts w:hint="default"/>
      </w:rPr>
    </w:lvl>
    <w:lvl w:ilvl="4" w:tplc="9392B236">
      <w:start w:val="1"/>
      <w:numFmt w:val="bullet"/>
      <w:lvlText w:val="•"/>
      <w:lvlJc w:val="left"/>
      <w:pPr>
        <w:ind w:left="4242" w:hanging="168"/>
      </w:pPr>
      <w:rPr>
        <w:rFonts w:hint="default"/>
      </w:rPr>
    </w:lvl>
    <w:lvl w:ilvl="5" w:tplc="70EC73FA">
      <w:start w:val="1"/>
      <w:numFmt w:val="bullet"/>
      <w:lvlText w:val="•"/>
      <w:lvlJc w:val="left"/>
      <w:pPr>
        <w:ind w:left="5273" w:hanging="168"/>
      </w:pPr>
      <w:rPr>
        <w:rFonts w:hint="default"/>
      </w:rPr>
    </w:lvl>
    <w:lvl w:ilvl="6" w:tplc="9F260F32">
      <w:start w:val="1"/>
      <w:numFmt w:val="bullet"/>
      <w:lvlText w:val="•"/>
      <w:lvlJc w:val="left"/>
      <w:pPr>
        <w:ind w:left="6303" w:hanging="168"/>
      </w:pPr>
      <w:rPr>
        <w:rFonts w:hint="default"/>
      </w:rPr>
    </w:lvl>
    <w:lvl w:ilvl="7" w:tplc="3E42C5F4">
      <w:start w:val="1"/>
      <w:numFmt w:val="bullet"/>
      <w:lvlText w:val="•"/>
      <w:lvlJc w:val="left"/>
      <w:pPr>
        <w:ind w:left="7334" w:hanging="168"/>
      </w:pPr>
      <w:rPr>
        <w:rFonts w:hint="default"/>
      </w:rPr>
    </w:lvl>
    <w:lvl w:ilvl="8" w:tplc="93B2B44E">
      <w:start w:val="1"/>
      <w:numFmt w:val="bullet"/>
      <w:lvlText w:val="•"/>
      <w:lvlJc w:val="left"/>
      <w:pPr>
        <w:ind w:left="8365" w:hanging="168"/>
      </w:pPr>
      <w:rPr>
        <w:rFonts w:hint="default"/>
      </w:rPr>
    </w:lvl>
  </w:abstractNum>
  <w:abstractNum w:abstractNumId="109" w15:restartNumberingAfterBreak="0">
    <w:nsid w:val="730274ED"/>
    <w:multiLevelType w:val="hybridMultilevel"/>
    <w:tmpl w:val="0FBE3328"/>
    <w:lvl w:ilvl="0" w:tplc="6D8C3704">
      <w:start w:val="1"/>
      <w:numFmt w:val="bullet"/>
      <w:lvlText w:val="‒"/>
      <w:lvlJc w:val="left"/>
      <w:pPr>
        <w:ind w:left="1429" w:hanging="360"/>
      </w:pPr>
      <w:rPr>
        <w:rFonts w:ascii="Times New Roman" w:hAnsi="Times New Roman" w:cs="Times New Roman" w:hint="default"/>
      </w:rPr>
    </w:lvl>
    <w:lvl w:ilvl="1" w:tplc="141002BA">
      <w:start w:val="4"/>
      <w:numFmt w:val="bullet"/>
      <w:lvlText w:val="•"/>
      <w:lvlJc w:val="left"/>
      <w:pPr>
        <w:ind w:left="2494" w:hanging="705"/>
      </w:pPr>
      <w:rPr>
        <w:rFonts w:ascii="Times New Roman" w:eastAsia="Times New Roman" w:hAnsi="Times New Roman"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0" w15:restartNumberingAfterBreak="0">
    <w:nsid w:val="742033A6"/>
    <w:multiLevelType w:val="hybridMultilevel"/>
    <w:tmpl w:val="301035EE"/>
    <w:lvl w:ilvl="0" w:tplc="44FE1CDC">
      <w:numFmt w:val="bullet"/>
      <w:lvlText w:val="–"/>
      <w:lvlJc w:val="left"/>
      <w:pPr>
        <w:ind w:left="720" w:hanging="360"/>
      </w:pPr>
      <w:rPr>
        <w:rFonts w:ascii="Times New Roman" w:eastAsia="MS Mincho" w:hAnsi="Times New Roman" w:cs="Times New Roman"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1" w15:restartNumberingAfterBreak="0">
    <w:nsid w:val="753705BE"/>
    <w:multiLevelType w:val="multilevel"/>
    <w:tmpl w:val="D1F8C410"/>
    <w:lvl w:ilvl="0">
      <w:start w:val="2"/>
      <w:numFmt w:val="decimal"/>
      <w:lvlText w:val="%1"/>
      <w:lvlJc w:val="left"/>
      <w:pPr>
        <w:ind w:left="375" w:hanging="375"/>
      </w:pPr>
      <w:rPr>
        <w:rFonts w:hint="default"/>
      </w:rPr>
    </w:lvl>
    <w:lvl w:ilvl="1">
      <w:start w:val="3"/>
      <w:numFmt w:val="decimal"/>
      <w:lvlText w:val="%1.%2"/>
      <w:lvlJc w:val="left"/>
      <w:pPr>
        <w:ind w:left="1511" w:hanging="375"/>
      </w:pPr>
      <w:rPr>
        <w:rFonts w:hint="default"/>
      </w:rPr>
    </w:lvl>
    <w:lvl w:ilvl="2">
      <w:start w:val="1"/>
      <w:numFmt w:val="decimal"/>
      <w:lvlText w:val="%1.%2.%3"/>
      <w:lvlJc w:val="left"/>
      <w:pPr>
        <w:ind w:left="2992" w:hanging="720"/>
      </w:pPr>
      <w:rPr>
        <w:rFonts w:hint="default"/>
      </w:rPr>
    </w:lvl>
    <w:lvl w:ilvl="3">
      <w:start w:val="1"/>
      <w:numFmt w:val="decimal"/>
      <w:lvlText w:val="%1.%2.%3.%4"/>
      <w:lvlJc w:val="left"/>
      <w:pPr>
        <w:ind w:left="4488" w:hanging="1080"/>
      </w:pPr>
      <w:rPr>
        <w:rFonts w:hint="default"/>
      </w:rPr>
    </w:lvl>
    <w:lvl w:ilvl="4">
      <w:start w:val="1"/>
      <w:numFmt w:val="decimal"/>
      <w:lvlText w:val="%1.%2.%3.%4.%5"/>
      <w:lvlJc w:val="left"/>
      <w:pPr>
        <w:ind w:left="5624" w:hanging="1080"/>
      </w:pPr>
      <w:rPr>
        <w:rFonts w:hint="default"/>
      </w:rPr>
    </w:lvl>
    <w:lvl w:ilvl="5">
      <w:start w:val="1"/>
      <w:numFmt w:val="decimal"/>
      <w:lvlText w:val="%1.%2.%3.%4.%5.%6"/>
      <w:lvlJc w:val="left"/>
      <w:pPr>
        <w:ind w:left="7120" w:hanging="1440"/>
      </w:pPr>
      <w:rPr>
        <w:rFonts w:hint="default"/>
      </w:rPr>
    </w:lvl>
    <w:lvl w:ilvl="6">
      <w:start w:val="1"/>
      <w:numFmt w:val="decimal"/>
      <w:lvlText w:val="%1.%2.%3.%4.%5.%6.%7"/>
      <w:lvlJc w:val="left"/>
      <w:pPr>
        <w:ind w:left="8256" w:hanging="1440"/>
      </w:pPr>
      <w:rPr>
        <w:rFonts w:hint="default"/>
      </w:rPr>
    </w:lvl>
    <w:lvl w:ilvl="7">
      <w:start w:val="1"/>
      <w:numFmt w:val="decimal"/>
      <w:lvlText w:val="%1.%2.%3.%4.%5.%6.%7.%8"/>
      <w:lvlJc w:val="left"/>
      <w:pPr>
        <w:ind w:left="9752" w:hanging="1800"/>
      </w:pPr>
      <w:rPr>
        <w:rFonts w:hint="default"/>
      </w:rPr>
    </w:lvl>
    <w:lvl w:ilvl="8">
      <w:start w:val="1"/>
      <w:numFmt w:val="decimal"/>
      <w:lvlText w:val="%1.%2.%3.%4.%5.%6.%7.%8.%9"/>
      <w:lvlJc w:val="left"/>
      <w:pPr>
        <w:ind w:left="11248" w:hanging="2160"/>
      </w:pPr>
      <w:rPr>
        <w:rFonts w:hint="default"/>
      </w:rPr>
    </w:lvl>
  </w:abstractNum>
  <w:abstractNum w:abstractNumId="112" w15:restartNumberingAfterBreak="0">
    <w:nsid w:val="75660EEF"/>
    <w:multiLevelType w:val="hybridMultilevel"/>
    <w:tmpl w:val="2B52333A"/>
    <w:lvl w:ilvl="0" w:tplc="6D8C3704">
      <w:start w:val="1"/>
      <w:numFmt w:val="bullet"/>
      <w:lvlText w:val="‒"/>
      <w:lvlJc w:val="left"/>
      <w:pPr>
        <w:ind w:left="1429" w:hanging="36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3" w15:restartNumberingAfterBreak="0">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4" w15:restartNumberingAfterBreak="0">
    <w:nsid w:val="77640F3A"/>
    <w:multiLevelType w:val="hybridMultilevel"/>
    <w:tmpl w:val="BE14A2C8"/>
    <w:lvl w:ilvl="0" w:tplc="3CD4F292">
      <w:numFmt w:val="bullet"/>
      <w:lvlText w:val="—"/>
      <w:lvlJc w:val="left"/>
      <w:pPr>
        <w:ind w:left="112" w:hanging="361"/>
      </w:pPr>
      <w:rPr>
        <w:rFonts w:hint="default"/>
        <w:spacing w:val="-8"/>
        <w:w w:val="100"/>
        <w:lang w:val="ru-RU" w:eastAsia="ru-RU" w:bidi="ru-RU"/>
      </w:rPr>
    </w:lvl>
    <w:lvl w:ilvl="1" w:tplc="57909034">
      <w:numFmt w:val="bullet"/>
      <w:lvlText w:val="•"/>
      <w:lvlJc w:val="left"/>
      <w:pPr>
        <w:ind w:left="218" w:hanging="708"/>
      </w:pPr>
      <w:rPr>
        <w:rFonts w:ascii="Times New Roman" w:eastAsia="Times New Roman" w:hAnsi="Times New Roman" w:cs="Times New Roman" w:hint="default"/>
        <w:w w:val="100"/>
        <w:sz w:val="28"/>
        <w:szCs w:val="28"/>
        <w:lang w:val="ru-RU" w:eastAsia="ru-RU" w:bidi="ru-RU"/>
      </w:rPr>
    </w:lvl>
    <w:lvl w:ilvl="2" w:tplc="85F4493A">
      <w:numFmt w:val="bullet"/>
      <w:lvlText w:val="•"/>
      <w:lvlJc w:val="left"/>
      <w:pPr>
        <w:ind w:left="1302" w:hanging="708"/>
      </w:pPr>
      <w:rPr>
        <w:rFonts w:hint="default"/>
        <w:lang w:val="ru-RU" w:eastAsia="ru-RU" w:bidi="ru-RU"/>
      </w:rPr>
    </w:lvl>
    <w:lvl w:ilvl="3" w:tplc="C0BC95F2">
      <w:numFmt w:val="bullet"/>
      <w:lvlText w:val="•"/>
      <w:lvlJc w:val="left"/>
      <w:pPr>
        <w:ind w:left="2385" w:hanging="708"/>
      </w:pPr>
      <w:rPr>
        <w:rFonts w:hint="default"/>
        <w:lang w:val="ru-RU" w:eastAsia="ru-RU" w:bidi="ru-RU"/>
      </w:rPr>
    </w:lvl>
    <w:lvl w:ilvl="4" w:tplc="D1E246D8">
      <w:numFmt w:val="bullet"/>
      <w:lvlText w:val="•"/>
      <w:lvlJc w:val="left"/>
      <w:pPr>
        <w:ind w:left="3468" w:hanging="708"/>
      </w:pPr>
      <w:rPr>
        <w:rFonts w:hint="default"/>
        <w:lang w:val="ru-RU" w:eastAsia="ru-RU" w:bidi="ru-RU"/>
      </w:rPr>
    </w:lvl>
    <w:lvl w:ilvl="5" w:tplc="4FC00392">
      <w:numFmt w:val="bullet"/>
      <w:lvlText w:val="•"/>
      <w:lvlJc w:val="left"/>
      <w:pPr>
        <w:ind w:left="4551" w:hanging="708"/>
      </w:pPr>
      <w:rPr>
        <w:rFonts w:hint="default"/>
        <w:lang w:val="ru-RU" w:eastAsia="ru-RU" w:bidi="ru-RU"/>
      </w:rPr>
    </w:lvl>
    <w:lvl w:ilvl="6" w:tplc="78E2E4D4">
      <w:numFmt w:val="bullet"/>
      <w:lvlText w:val="•"/>
      <w:lvlJc w:val="left"/>
      <w:pPr>
        <w:ind w:left="5634" w:hanging="708"/>
      </w:pPr>
      <w:rPr>
        <w:rFonts w:hint="default"/>
        <w:lang w:val="ru-RU" w:eastAsia="ru-RU" w:bidi="ru-RU"/>
      </w:rPr>
    </w:lvl>
    <w:lvl w:ilvl="7" w:tplc="5E5429A0">
      <w:numFmt w:val="bullet"/>
      <w:lvlText w:val="•"/>
      <w:lvlJc w:val="left"/>
      <w:pPr>
        <w:ind w:left="6717" w:hanging="708"/>
      </w:pPr>
      <w:rPr>
        <w:rFonts w:hint="default"/>
        <w:lang w:val="ru-RU" w:eastAsia="ru-RU" w:bidi="ru-RU"/>
      </w:rPr>
    </w:lvl>
    <w:lvl w:ilvl="8" w:tplc="4784027A">
      <w:numFmt w:val="bullet"/>
      <w:lvlText w:val="•"/>
      <w:lvlJc w:val="left"/>
      <w:pPr>
        <w:ind w:left="7800" w:hanging="708"/>
      </w:pPr>
      <w:rPr>
        <w:rFonts w:hint="default"/>
        <w:lang w:val="ru-RU" w:eastAsia="ru-RU" w:bidi="ru-RU"/>
      </w:rPr>
    </w:lvl>
  </w:abstractNum>
  <w:abstractNum w:abstractNumId="115" w15:restartNumberingAfterBreak="0">
    <w:nsid w:val="778754BF"/>
    <w:multiLevelType w:val="hybridMultilevel"/>
    <w:tmpl w:val="E26CDAAA"/>
    <w:lvl w:ilvl="0" w:tplc="6D8C3704">
      <w:start w:val="1"/>
      <w:numFmt w:val="bullet"/>
      <w:lvlText w:val="‒"/>
      <w:lvlJc w:val="left"/>
      <w:pPr>
        <w:ind w:left="1504" w:hanging="36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6" w15:restartNumberingAfterBreak="0">
    <w:nsid w:val="792F45D3"/>
    <w:multiLevelType w:val="hybridMultilevel"/>
    <w:tmpl w:val="048CD582"/>
    <w:lvl w:ilvl="0" w:tplc="5FEAFC8C">
      <w:start w:val="1"/>
      <w:numFmt w:val="bullet"/>
      <w:lvlText w:val="-"/>
      <w:lvlJc w:val="left"/>
      <w:pPr>
        <w:ind w:left="112" w:hanging="351"/>
      </w:pPr>
      <w:rPr>
        <w:rFonts w:ascii="Times New Roman" w:eastAsia="Times New Roman" w:hAnsi="Times New Roman" w:hint="default"/>
        <w:w w:val="100"/>
        <w:sz w:val="28"/>
        <w:szCs w:val="28"/>
      </w:rPr>
    </w:lvl>
    <w:lvl w:ilvl="1" w:tplc="5336AAF6">
      <w:start w:val="1"/>
      <w:numFmt w:val="bullet"/>
      <w:lvlText w:val="•"/>
      <w:lvlJc w:val="left"/>
      <w:pPr>
        <w:ind w:left="1150" w:hanging="351"/>
      </w:pPr>
      <w:rPr>
        <w:rFonts w:hint="default"/>
      </w:rPr>
    </w:lvl>
    <w:lvl w:ilvl="2" w:tplc="2FB48F02">
      <w:start w:val="1"/>
      <w:numFmt w:val="bullet"/>
      <w:lvlText w:val="•"/>
      <w:lvlJc w:val="left"/>
      <w:pPr>
        <w:ind w:left="2181" w:hanging="351"/>
      </w:pPr>
      <w:rPr>
        <w:rFonts w:hint="default"/>
      </w:rPr>
    </w:lvl>
    <w:lvl w:ilvl="3" w:tplc="D74C3CA8">
      <w:start w:val="1"/>
      <w:numFmt w:val="bullet"/>
      <w:lvlText w:val="•"/>
      <w:lvlJc w:val="left"/>
      <w:pPr>
        <w:ind w:left="3211" w:hanging="351"/>
      </w:pPr>
      <w:rPr>
        <w:rFonts w:hint="default"/>
      </w:rPr>
    </w:lvl>
    <w:lvl w:ilvl="4" w:tplc="4EC06D44">
      <w:start w:val="1"/>
      <w:numFmt w:val="bullet"/>
      <w:lvlText w:val="•"/>
      <w:lvlJc w:val="left"/>
      <w:pPr>
        <w:ind w:left="4242" w:hanging="351"/>
      </w:pPr>
      <w:rPr>
        <w:rFonts w:hint="default"/>
      </w:rPr>
    </w:lvl>
    <w:lvl w:ilvl="5" w:tplc="4450419E">
      <w:start w:val="1"/>
      <w:numFmt w:val="bullet"/>
      <w:lvlText w:val="•"/>
      <w:lvlJc w:val="left"/>
      <w:pPr>
        <w:ind w:left="5273" w:hanging="351"/>
      </w:pPr>
      <w:rPr>
        <w:rFonts w:hint="default"/>
      </w:rPr>
    </w:lvl>
    <w:lvl w:ilvl="6" w:tplc="D2F821C8">
      <w:start w:val="1"/>
      <w:numFmt w:val="bullet"/>
      <w:lvlText w:val="•"/>
      <w:lvlJc w:val="left"/>
      <w:pPr>
        <w:ind w:left="6303" w:hanging="351"/>
      </w:pPr>
      <w:rPr>
        <w:rFonts w:hint="default"/>
      </w:rPr>
    </w:lvl>
    <w:lvl w:ilvl="7" w:tplc="6A5EF610">
      <w:start w:val="1"/>
      <w:numFmt w:val="bullet"/>
      <w:lvlText w:val="•"/>
      <w:lvlJc w:val="left"/>
      <w:pPr>
        <w:ind w:left="7334" w:hanging="351"/>
      </w:pPr>
      <w:rPr>
        <w:rFonts w:hint="default"/>
      </w:rPr>
    </w:lvl>
    <w:lvl w:ilvl="8" w:tplc="87203DC0">
      <w:start w:val="1"/>
      <w:numFmt w:val="bullet"/>
      <w:lvlText w:val="•"/>
      <w:lvlJc w:val="left"/>
      <w:pPr>
        <w:ind w:left="8365" w:hanging="351"/>
      </w:pPr>
      <w:rPr>
        <w:rFonts w:hint="default"/>
      </w:rPr>
    </w:lvl>
  </w:abstractNum>
  <w:abstractNum w:abstractNumId="117" w15:restartNumberingAfterBreak="0">
    <w:nsid w:val="7CD66763"/>
    <w:multiLevelType w:val="hybridMultilevel"/>
    <w:tmpl w:val="FA00996C"/>
    <w:lvl w:ilvl="0" w:tplc="36E41C9A">
      <w:start w:val="1"/>
      <w:numFmt w:val="bullet"/>
      <w:lvlText w:val="-"/>
      <w:lvlJc w:val="left"/>
      <w:pPr>
        <w:ind w:left="112" w:hanging="324"/>
      </w:pPr>
      <w:rPr>
        <w:rFonts w:ascii="Times New Roman" w:eastAsia="Times New Roman" w:hAnsi="Times New Roman" w:hint="default"/>
        <w:i/>
        <w:w w:val="100"/>
        <w:sz w:val="28"/>
        <w:szCs w:val="28"/>
      </w:rPr>
    </w:lvl>
    <w:lvl w:ilvl="1" w:tplc="89A87246">
      <w:start w:val="1"/>
      <w:numFmt w:val="bullet"/>
      <w:lvlText w:val="•"/>
      <w:lvlJc w:val="left"/>
      <w:pPr>
        <w:ind w:left="1150" w:hanging="324"/>
      </w:pPr>
      <w:rPr>
        <w:rFonts w:hint="default"/>
      </w:rPr>
    </w:lvl>
    <w:lvl w:ilvl="2" w:tplc="66289B82">
      <w:start w:val="1"/>
      <w:numFmt w:val="bullet"/>
      <w:lvlText w:val="•"/>
      <w:lvlJc w:val="left"/>
      <w:pPr>
        <w:ind w:left="2181" w:hanging="324"/>
      </w:pPr>
      <w:rPr>
        <w:rFonts w:hint="default"/>
      </w:rPr>
    </w:lvl>
    <w:lvl w:ilvl="3" w:tplc="3AB6DB10">
      <w:start w:val="1"/>
      <w:numFmt w:val="bullet"/>
      <w:lvlText w:val="•"/>
      <w:lvlJc w:val="left"/>
      <w:pPr>
        <w:ind w:left="3211" w:hanging="324"/>
      </w:pPr>
      <w:rPr>
        <w:rFonts w:hint="default"/>
      </w:rPr>
    </w:lvl>
    <w:lvl w:ilvl="4" w:tplc="8C6ED36C">
      <w:start w:val="1"/>
      <w:numFmt w:val="bullet"/>
      <w:lvlText w:val="•"/>
      <w:lvlJc w:val="left"/>
      <w:pPr>
        <w:ind w:left="4242" w:hanging="324"/>
      </w:pPr>
      <w:rPr>
        <w:rFonts w:hint="default"/>
      </w:rPr>
    </w:lvl>
    <w:lvl w:ilvl="5" w:tplc="8D28D38C">
      <w:start w:val="1"/>
      <w:numFmt w:val="bullet"/>
      <w:lvlText w:val="•"/>
      <w:lvlJc w:val="left"/>
      <w:pPr>
        <w:ind w:left="5273" w:hanging="324"/>
      </w:pPr>
      <w:rPr>
        <w:rFonts w:hint="default"/>
      </w:rPr>
    </w:lvl>
    <w:lvl w:ilvl="6" w:tplc="25523EA8">
      <w:start w:val="1"/>
      <w:numFmt w:val="bullet"/>
      <w:lvlText w:val="•"/>
      <w:lvlJc w:val="left"/>
      <w:pPr>
        <w:ind w:left="6303" w:hanging="324"/>
      </w:pPr>
      <w:rPr>
        <w:rFonts w:hint="default"/>
      </w:rPr>
    </w:lvl>
    <w:lvl w:ilvl="7" w:tplc="0A56F95C">
      <w:start w:val="1"/>
      <w:numFmt w:val="bullet"/>
      <w:lvlText w:val="•"/>
      <w:lvlJc w:val="left"/>
      <w:pPr>
        <w:ind w:left="7334" w:hanging="324"/>
      </w:pPr>
      <w:rPr>
        <w:rFonts w:hint="default"/>
      </w:rPr>
    </w:lvl>
    <w:lvl w:ilvl="8" w:tplc="036A6520">
      <w:start w:val="1"/>
      <w:numFmt w:val="bullet"/>
      <w:lvlText w:val="•"/>
      <w:lvlJc w:val="left"/>
      <w:pPr>
        <w:ind w:left="8365" w:hanging="324"/>
      </w:pPr>
      <w:rPr>
        <w:rFonts w:hint="default"/>
      </w:rPr>
    </w:lvl>
  </w:abstractNum>
  <w:abstractNum w:abstractNumId="118" w15:restartNumberingAfterBreak="0">
    <w:nsid w:val="7D1F6C97"/>
    <w:multiLevelType w:val="hybridMultilevel"/>
    <w:tmpl w:val="752CB27C"/>
    <w:lvl w:ilvl="0" w:tplc="F2BA6EDE">
      <w:numFmt w:val="bullet"/>
      <w:lvlText w:val="-"/>
      <w:lvlJc w:val="left"/>
      <w:pPr>
        <w:ind w:left="318" w:hanging="190"/>
      </w:pPr>
      <w:rPr>
        <w:rFonts w:ascii="Times New Roman" w:eastAsia="Times New Roman" w:hAnsi="Times New Roman" w:cs="Times New Roman" w:hint="default"/>
        <w:w w:val="100"/>
        <w:sz w:val="28"/>
        <w:szCs w:val="28"/>
        <w:lang w:val="ru-RU" w:eastAsia="ru-RU" w:bidi="ru-RU"/>
      </w:rPr>
    </w:lvl>
    <w:lvl w:ilvl="1" w:tplc="9DD68AF4">
      <w:numFmt w:val="bullet"/>
      <w:lvlText w:val="•"/>
      <w:lvlJc w:val="left"/>
      <w:pPr>
        <w:ind w:left="1330" w:hanging="190"/>
      </w:pPr>
      <w:rPr>
        <w:rFonts w:hint="default"/>
        <w:lang w:val="ru-RU" w:eastAsia="ru-RU" w:bidi="ru-RU"/>
      </w:rPr>
    </w:lvl>
    <w:lvl w:ilvl="2" w:tplc="4F48EB1A">
      <w:numFmt w:val="bullet"/>
      <w:lvlText w:val="•"/>
      <w:lvlJc w:val="left"/>
      <w:pPr>
        <w:ind w:left="2341" w:hanging="190"/>
      </w:pPr>
      <w:rPr>
        <w:rFonts w:hint="default"/>
        <w:lang w:val="ru-RU" w:eastAsia="ru-RU" w:bidi="ru-RU"/>
      </w:rPr>
    </w:lvl>
    <w:lvl w:ilvl="3" w:tplc="D4265038">
      <w:numFmt w:val="bullet"/>
      <w:lvlText w:val="•"/>
      <w:lvlJc w:val="left"/>
      <w:pPr>
        <w:ind w:left="3351" w:hanging="190"/>
      </w:pPr>
      <w:rPr>
        <w:rFonts w:hint="default"/>
        <w:lang w:val="ru-RU" w:eastAsia="ru-RU" w:bidi="ru-RU"/>
      </w:rPr>
    </w:lvl>
    <w:lvl w:ilvl="4" w:tplc="03EA89DC">
      <w:numFmt w:val="bullet"/>
      <w:lvlText w:val="•"/>
      <w:lvlJc w:val="left"/>
      <w:pPr>
        <w:ind w:left="4362" w:hanging="190"/>
      </w:pPr>
      <w:rPr>
        <w:rFonts w:hint="default"/>
        <w:lang w:val="ru-RU" w:eastAsia="ru-RU" w:bidi="ru-RU"/>
      </w:rPr>
    </w:lvl>
    <w:lvl w:ilvl="5" w:tplc="3878D4A0">
      <w:numFmt w:val="bullet"/>
      <w:lvlText w:val="•"/>
      <w:lvlJc w:val="left"/>
      <w:pPr>
        <w:ind w:left="5373" w:hanging="190"/>
      </w:pPr>
      <w:rPr>
        <w:rFonts w:hint="default"/>
        <w:lang w:val="ru-RU" w:eastAsia="ru-RU" w:bidi="ru-RU"/>
      </w:rPr>
    </w:lvl>
    <w:lvl w:ilvl="6" w:tplc="BBFC5508">
      <w:numFmt w:val="bullet"/>
      <w:lvlText w:val="•"/>
      <w:lvlJc w:val="left"/>
      <w:pPr>
        <w:ind w:left="6383" w:hanging="190"/>
      </w:pPr>
      <w:rPr>
        <w:rFonts w:hint="default"/>
        <w:lang w:val="ru-RU" w:eastAsia="ru-RU" w:bidi="ru-RU"/>
      </w:rPr>
    </w:lvl>
    <w:lvl w:ilvl="7" w:tplc="74844C22">
      <w:numFmt w:val="bullet"/>
      <w:lvlText w:val="•"/>
      <w:lvlJc w:val="left"/>
      <w:pPr>
        <w:ind w:left="7394" w:hanging="190"/>
      </w:pPr>
      <w:rPr>
        <w:rFonts w:hint="default"/>
        <w:lang w:val="ru-RU" w:eastAsia="ru-RU" w:bidi="ru-RU"/>
      </w:rPr>
    </w:lvl>
    <w:lvl w:ilvl="8" w:tplc="4C52480A">
      <w:numFmt w:val="bullet"/>
      <w:lvlText w:val="•"/>
      <w:lvlJc w:val="left"/>
      <w:pPr>
        <w:ind w:left="8405" w:hanging="190"/>
      </w:pPr>
      <w:rPr>
        <w:rFonts w:hint="default"/>
        <w:lang w:val="ru-RU" w:eastAsia="ru-RU" w:bidi="ru-RU"/>
      </w:rPr>
    </w:lvl>
  </w:abstractNum>
  <w:abstractNum w:abstractNumId="119" w15:restartNumberingAfterBreak="0">
    <w:nsid w:val="7E637C36"/>
    <w:multiLevelType w:val="hybridMultilevel"/>
    <w:tmpl w:val="0AEC8438"/>
    <w:lvl w:ilvl="0" w:tplc="44FE1CDC">
      <w:numFmt w:val="bullet"/>
      <w:lvlText w:val="–"/>
      <w:lvlJc w:val="left"/>
      <w:pPr>
        <w:ind w:left="1429" w:hanging="360"/>
      </w:pPr>
      <w:rPr>
        <w:rFonts w:ascii="Times New Roman" w:eastAsia="MS Mincho"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0" w15:restartNumberingAfterBreak="0">
    <w:nsid w:val="7E817032"/>
    <w:multiLevelType w:val="hybridMultilevel"/>
    <w:tmpl w:val="7DEEA35C"/>
    <w:lvl w:ilvl="0" w:tplc="44FE1CDC">
      <w:numFmt w:val="bullet"/>
      <w:lvlText w:val="–"/>
      <w:lvlJc w:val="left"/>
      <w:pPr>
        <w:ind w:left="1429" w:hanging="360"/>
      </w:pPr>
      <w:rPr>
        <w:rFonts w:ascii="Times New Roman" w:eastAsia="MS Mincho"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1" w15:restartNumberingAfterBreak="0">
    <w:nsid w:val="7FE26538"/>
    <w:multiLevelType w:val="hybridMultilevel"/>
    <w:tmpl w:val="B98262FC"/>
    <w:lvl w:ilvl="0" w:tplc="C5F4C136">
      <w:start w:val="1"/>
      <w:numFmt w:val="bullet"/>
      <w:lvlText w:val="-"/>
      <w:lvlJc w:val="left"/>
      <w:pPr>
        <w:ind w:left="112" w:hanging="164"/>
      </w:pPr>
      <w:rPr>
        <w:rFonts w:ascii="Times New Roman" w:eastAsia="Times New Roman" w:hAnsi="Times New Roman" w:hint="default"/>
        <w:i/>
        <w:w w:val="100"/>
        <w:sz w:val="28"/>
        <w:szCs w:val="28"/>
      </w:rPr>
    </w:lvl>
    <w:lvl w:ilvl="1" w:tplc="E21CFE2E">
      <w:start w:val="1"/>
      <w:numFmt w:val="bullet"/>
      <w:lvlText w:val="•"/>
      <w:lvlJc w:val="left"/>
      <w:pPr>
        <w:ind w:left="1150" w:hanging="164"/>
      </w:pPr>
      <w:rPr>
        <w:rFonts w:hint="default"/>
      </w:rPr>
    </w:lvl>
    <w:lvl w:ilvl="2" w:tplc="F3B87B24">
      <w:start w:val="1"/>
      <w:numFmt w:val="bullet"/>
      <w:lvlText w:val="•"/>
      <w:lvlJc w:val="left"/>
      <w:pPr>
        <w:ind w:left="2181" w:hanging="164"/>
      </w:pPr>
      <w:rPr>
        <w:rFonts w:hint="default"/>
      </w:rPr>
    </w:lvl>
    <w:lvl w:ilvl="3" w:tplc="9D78A2DA">
      <w:start w:val="1"/>
      <w:numFmt w:val="bullet"/>
      <w:lvlText w:val="•"/>
      <w:lvlJc w:val="left"/>
      <w:pPr>
        <w:ind w:left="3211" w:hanging="164"/>
      </w:pPr>
      <w:rPr>
        <w:rFonts w:hint="default"/>
      </w:rPr>
    </w:lvl>
    <w:lvl w:ilvl="4" w:tplc="02EEA698">
      <w:start w:val="1"/>
      <w:numFmt w:val="bullet"/>
      <w:lvlText w:val="•"/>
      <w:lvlJc w:val="left"/>
      <w:pPr>
        <w:ind w:left="4242" w:hanging="164"/>
      </w:pPr>
      <w:rPr>
        <w:rFonts w:hint="default"/>
      </w:rPr>
    </w:lvl>
    <w:lvl w:ilvl="5" w:tplc="9384A4CC">
      <w:start w:val="1"/>
      <w:numFmt w:val="bullet"/>
      <w:lvlText w:val="•"/>
      <w:lvlJc w:val="left"/>
      <w:pPr>
        <w:ind w:left="5273" w:hanging="164"/>
      </w:pPr>
      <w:rPr>
        <w:rFonts w:hint="default"/>
      </w:rPr>
    </w:lvl>
    <w:lvl w:ilvl="6" w:tplc="C002B3C0">
      <w:start w:val="1"/>
      <w:numFmt w:val="bullet"/>
      <w:lvlText w:val="•"/>
      <w:lvlJc w:val="left"/>
      <w:pPr>
        <w:ind w:left="6303" w:hanging="164"/>
      </w:pPr>
      <w:rPr>
        <w:rFonts w:hint="default"/>
      </w:rPr>
    </w:lvl>
    <w:lvl w:ilvl="7" w:tplc="69240EDA">
      <w:start w:val="1"/>
      <w:numFmt w:val="bullet"/>
      <w:lvlText w:val="•"/>
      <w:lvlJc w:val="left"/>
      <w:pPr>
        <w:ind w:left="7334" w:hanging="164"/>
      </w:pPr>
      <w:rPr>
        <w:rFonts w:hint="default"/>
      </w:rPr>
    </w:lvl>
    <w:lvl w:ilvl="8" w:tplc="0B5ACFA0">
      <w:start w:val="1"/>
      <w:numFmt w:val="bullet"/>
      <w:lvlText w:val="•"/>
      <w:lvlJc w:val="left"/>
      <w:pPr>
        <w:ind w:left="8365" w:hanging="164"/>
      </w:pPr>
      <w:rPr>
        <w:rFonts w:hint="default"/>
      </w:rPr>
    </w:lvl>
  </w:abstractNum>
  <w:num w:numId="1">
    <w:abstractNumId w:val="1"/>
  </w:num>
  <w:num w:numId="2">
    <w:abstractNumId w:val="0"/>
  </w:num>
  <w:num w:numId="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3"/>
    <w:lvlOverride w:ilvl="0">
      <w:startOverride w:val="2"/>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num>
  <w:num w:numId="31">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
  </w:num>
  <w:num w:numId="61">
    <w:abstractNumId w:val="6"/>
  </w:num>
  <w:num w:numId="62">
    <w:abstractNumId w:val="11"/>
  </w:num>
  <w:num w:numId="63">
    <w:abstractNumId w:val="15"/>
  </w:num>
  <w:num w:numId="64">
    <w:abstractNumId w:val="17"/>
  </w:num>
  <w:num w:numId="65">
    <w:abstractNumId w:val="20"/>
  </w:num>
  <w:num w:numId="66">
    <w:abstractNumId w:val="12"/>
  </w:num>
  <w:num w:numId="67">
    <w:abstractNumId w:val="4"/>
  </w:num>
  <w:num w:numId="68">
    <w:abstractNumId w:val="21"/>
  </w:num>
  <w:num w:numId="69">
    <w:abstractNumId w:val="2"/>
  </w:num>
  <w:num w:numId="70">
    <w:abstractNumId w:val="16"/>
  </w:num>
  <w:num w:numId="71">
    <w:abstractNumId w:val="10"/>
  </w:num>
  <w:num w:numId="72">
    <w:abstractNumId w:val="3"/>
  </w:num>
  <w:num w:numId="73">
    <w:abstractNumId w:val="23"/>
  </w:num>
  <w:num w:numId="74">
    <w:abstractNumId w:val="22"/>
  </w:num>
  <w:num w:numId="75">
    <w:abstractNumId w:val="14"/>
  </w:num>
  <w:num w:numId="76">
    <w:abstractNumId w:val="18"/>
  </w:num>
  <w:num w:numId="77">
    <w:abstractNumId w:val="111"/>
  </w:num>
  <w:num w:numId="78">
    <w:abstractNumId w:val="5"/>
  </w:num>
  <w:num w:numId="79">
    <w:abstractNumId w:val="13"/>
  </w:num>
  <w:num w:numId="80">
    <w:abstractNumId w:val="19"/>
  </w:num>
  <w:num w:numId="81">
    <w:abstractNumId w:val="9"/>
  </w:num>
  <w:num w:numId="82">
    <w:abstractNumId w:val="8"/>
  </w:num>
  <w:num w:numId="83">
    <w:abstractNumId w:val="39"/>
  </w:num>
  <w:num w:numId="84">
    <w:abstractNumId w:val="95"/>
  </w:num>
  <w:num w:numId="85">
    <w:abstractNumId w:val="88"/>
  </w:num>
  <w:num w:numId="86">
    <w:abstractNumId w:val="25"/>
  </w:num>
  <w:num w:numId="87">
    <w:abstractNumId w:val="36"/>
  </w:num>
  <w:num w:numId="88">
    <w:abstractNumId w:val="54"/>
  </w:num>
  <w:num w:numId="89">
    <w:abstractNumId w:val="66"/>
  </w:num>
  <w:num w:numId="90">
    <w:abstractNumId w:val="48"/>
  </w:num>
  <w:num w:numId="91">
    <w:abstractNumId w:val="108"/>
  </w:num>
  <w:num w:numId="92">
    <w:abstractNumId w:val="98"/>
  </w:num>
  <w:num w:numId="93">
    <w:abstractNumId w:val="60"/>
  </w:num>
  <w:num w:numId="94">
    <w:abstractNumId w:val="94"/>
  </w:num>
  <w:num w:numId="95">
    <w:abstractNumId w:val="40"/>
  </w:num>
  <w:num w:numId="96">
    <w:abstractNumId w:val="117"/>
  </w:num>
  <w:num w:numId="97">
    <w:abstractNumId w:val="116"/>
  </w:num>
  <w:num w:numId="98">
    <w:abstractNumId w:val="82"/>
  </w:num>
  <w:num w:numId="99">
    <w:abstractNumId w:val="101"/>
  </w:num>
  <w:num w:numId="100">
    <w:abstractNumId w:val="121"/>
  </w:num>
  <w:num w:numId="101">
    <w:abstractNumId w:val="97"/>
  </w:num>
  <w:num w:numId="102">
    <w:abstractNumId w:val="31"/>
  </w:num>
  <w:num w:numId="103">
    <w:abstractNumId w:val="33"/>
  </w:num>
  <w:num w:numId="104">
    <w:abstractNumId w:val="52"/>
  </w:num>
  <w:num w:numId="105">
    <w:abstractNumId w:val="51"/>
  </w:num>
  <w:num w:numId="106">
    <w:abstractNumId w:val="100"/>
  </w:num>
  <w:num w:numId="107">
    <w:abstractNumId w:val="81"/>
  </w:num>
  <w:num w:numId="108">
    <w:abstractNumId w:val="67"/>
  </w:num>
  <w:num w:numId="109">
    <w:abstractNumId w:val="86"/>
  </w:num>
  <w:num w:numId="110">
    <w:abstractNumId w:val="55"/>
    <w:lvlOverride w:ilvl="0">
      <w:startOverride w:val="1"/>
    </w:lvlOverride>
    <w:lvlOverride w:ilvl="1"/>
    <w:lvlOverride w:ilvl="2"/>
    <w:lvlOverride w:ilvl="3"/>
    <w:lvlOverride w:ilvl="4"/>
    <w:lvlOverride w:ilvl="5"/>
    <w:lvlOverride w:ilvl="6"/>
    <w:lvlOverride w:ilvl="7"/>
    <w:lvlOverride w:ilvl="8"/>
  </w:num>
  <w:num w:numId="111">
    <w:abstractNumId w:val="80"/>
    <w:lvlOverride w:ilvl="0">
      <w:startOverride w:val="1"/>
    </w:lvlOverride>
    <w:lvlOverride w:ilvl="1"/>
    <w:lvlOverride w:ilvl="2"/>
    <w:lvlOverride w:ilvl="3"/>
    <w:lvlOverride w:ilvl="4"/>
    <w:lvlOverride w:ilvl="5"/>
    <w:lvlOverride w:ilvl="6"/>
    <w:lvlOverride w:ilvl="7"/>
    <w:lvlOverride w:ilvl="8"/>
  </w:num>
  <w:num w:numId="112">
    <w:abstractNumId w:val="90"/>
    <w:lvlOverride w:ilvl="0">
      <w:startOverride w:val="1"/>
    </w:lvlOverride>
    <w:lvlOverride w:ilvl="1"/>
    <w:lvlOverride w:ilvl="2"/>
    <w:lvlOverride w:ilvl="3"/>
    <w:lvlOverride w:ilvl="4"/>
    <w:lvlOverride w:ilvl="5"/>
    <w:lvlOverride w:ilvl="6"/>
    <w:lvlOverride w:ilvl="7"/>
    <w:lvlOverride w:ilvl="8"/>
  </w:num>
  <w:num w:numId="113">
    <w:abstractNumId w:val="57"/>
  </w:num>
  <w:num w:numId="114">
    <w:abstractNumId w:val="61"/>
  </w:num>
  <w:num w:numId="115">
    <w:abstractNumId w:val="114"/>
  </w:num>
  <w:num w:numId="116">
    <w:abstractNumId w:val="118"/>
  </w:num>
  <w:num w:numId="117">
    <w:abstractNumId w:val="99"/>
  </w:num>
  <w:num w:numId="118">
    <w:abstractNumId w:val="24"/>
  </w:num>
  <w:num w:numId="119">
    <w:abstractNumId w:val="72"/>
  </w:num>
  <w:num w:numId="120">
    <w:abstractNumId w:val="68"/>
  </w:num>
  <w:num w:numId="121">
    <w:abstractNumId w:val="50"/>
  </w:num>
  <w:num w:numId="122">
    <w:abstractNumId w:val="35"/>
  </w:num>
  <w:num w:numId="123">
    <w:abstractNumId w:val="59"/>
  </w:num>
  <w:num w:numId="124">
    <w:abstractNumId w:val="30"/>
  </w:num>
  <w:num w:numId="125">
    <w:abstractNumId w:val="56"/>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5"/>
  <w:hideSpellingErrors/>
  <w:defaultTabStop w:val="708"/>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365FBE"/>
    <w:rsid w:val="00074E43"/>
    <w:rsid w:val="00087B9B"/>
    <w:rsid w:val="000B16A7"/>
    <w:rsid w:val="000B3368"/>
    <w:rsid w:val="000D4F40"/>
    <w:rsid w:val="0013322E"/>
    <w:rsid w:val="0014231F"/>
    <w:rsid w:val="00145916"/>
    <w:rsid w:val="001622AF"/>
    <w:rsid w:val="0016761B"/>
    <w:rsid w:val="001C6F85"/>
    <w:rsid w:val="001D2F93"/>
    <w:rsid w:val="00213B8E"/>
    <w:rsid w:val="00244A50"/>
    <w:rsid w:val="00251414"/>
    <w:rsid w:val="00260292"/>
    <w:rsid w:val="00266C57"/>
    <w:rsid w:val="0028146A"/>
    <w:rsid w:val="002D4C40"/>
    <w:rsid w:val="002E068D"/>
    <w:rsid w:val="00365FBE"/>
    <w:rsid w:val="0039200C"/>
    <w:rsid w:val="003C6DDC"/>
    <w:rsid w:val="003F5DB5"/>
    <w:rsid w:val="004179E4"/>
    <w:rsid w:val="00426289"/>
    <w:rsid w:val="0043693D"/>
    <w:rsid w:val="00452A48"/>
    <w:rsid w:val="004761F8"/>
    <w:rsid w:val="00483CDA"/>
    <w:rsid w:val="004C2167"/>
    <w:rsid w:val="004D2069"/>
    <w:rsid w:val="00522801"/>
    <w:rsid w:val="00560786"/>
    <w:rsid w:val="005F6B57"/>
    <w:rsid w:val="00604700"/>
    <w:rsid w:val="006144BB"/>
    <w:rsid w:val="00633C62"/>
    <w:rsid w:val="006614BF"/>
    <w:rsid w:val="007A54A0"/>
    <w:rsid w:val="007B262F"/>
    <w:rsid w:val="007D2A39"/>
    <w:rsid w:val="007E2C69"/>
    <w:rsid w:val="00832039"/>
    <w:rsid w:val="00846CB2"/>
    <w:rsid w:val="00855B47"/>
    <w:rsid w:val="008700D2"/>
    <w:rsid w:val="00872359"/>
    <w:rsid w:val="0087681E"/>
    <w:rsid w:val="0088355E"/>
    <w:rsid w:val="008845BC"/>
    <w:rsid w:val="00884BDD"/>
    <w:rsid w:val="008E2BC9"/>
    <w:rsid w:val="0090754F"/>
    <w:rsid w:val="009246C5"/>
    <w:rsid w:val="009B2FA9"/>
    <w:rsid w:val="00A02B70"/>
    <w:rsid w:val="00A238CE"/>
    <w:rsid w:val="00A944B4"/>
    <w:rsid w:val="00A95448"/>
    <w:rsid w:val="00A96974"/>
    <w:rsid w:val="00A979FC"/>
    <w:rsid w:val="00B00284"/>
    <w:rsid w:val="00B11DB1"/>
    <w:rsid w:val="00B54294"/>
    <w:rsid w:val="00B603CC"/>
    <w:rsid w:val="00B63752"/>
    <w:rsid w:val="00B714E8"/>
    <w:rsid w:val="00B925CC"/>
    <w:rsid w:val="00B94860"/>
    <w:rsid w:val="00B96ADE"/>
    <w:rsid w:val="00BA6026"/>
    <w:rsid w:val="00BB76E7"/>
    <w:rsid w:val="00C0300F"/>
    <w:rsid w:val="00C81390"/>
    <w:rsid w:val="00CB7070"/>
    <w:rsid w:val="00CE01B7"/>
    <w:rsid w:val="00CF164D"/>
    <w:rsid w:val="00CF1B75"/>
    <w:rsid w:val="00CF292B"/>
    <w:rsid w:val="00CF4B05"/>
    <w:rsid w:val="00D5018A"/>
    <w:rsid w:val="00DB5E8C"/>
    <w:rsid w:val="00DC48CD"/>
    <w:rsid w:val="00DF2D0F"/>
    <w:rsid w:val="00E01572"/>
    <w:rsid w:val="00E11319"/>
    <w:rsid w:val="00E354AC"/>
    <w:rsid w:val="00E44E27"/>
    <w:rsid w:val="00E61749"/>
    <w:rsid w:val="00E636F2"/>
    <w:rsid w:val="00E6789F"/>
    <w:rsid w:val="00E77D30"/>
    <w:rsid w:val="00EB315E"/>
    <w:rsid w:val="00EC4D16"/>
    <w:rsid w:val="00EF75E6"/>
    <w:rsid w:val="00F2410D"/>
    <w:rsid w:val="00F4695E"/>
    <w:rsid w:val="00F54478"/>
    <w:rsid w:val="00F62816"/>
    <w:rsid w:val="00F973B5"/>
    <w:rsid w:val="00FB5691"/>
    <w:rsid w:val="00FC7CDB"/>
    <w:rsid w:val="00FE6D10"/>
    <w:rsid w:val="00FF4AF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7"/>
    <o:shapelayout v:ext="edit">
      <o:idmap v:ext="edit" data="1"/>
    </o:shapelayout>
  </w:shapeDefaults>
  <w:decimalSymbol w:val=","/>
  <w:listSeparator w:val=";"/>
  <w15:docId w15:val="{55E24E62-75F6-41E5-9870-833A08961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754F"/>
  </w:style>
  <w:style w:type="paragraph" w:styleId="Heading1">
    <w:name w:val="heading 1"/>
    <w:basedOn w:val="Normal"/>
    <w:next w:val="Normal"/>
    <w:link w:val="Heading1Char"/>
    <w:uiPriority w:val="1"/>
    <w:qFormat/>
    <w:rsid w:val="00365FBE"/>
    <w:pPr>
      <w:keepNext/>
      <w:keepLines/>
      <w:spacing w:before="480" w:after="0" w:line="360" w:lineRule="auto"/>
      <w:jc w:val="center"/>
      <w:outlineLvl w:val="0"/>
    </w:pPr>
    <w:rPr>
      <w:rFonts w:ascii="Times New Roman" w:eastAsia="Calibri" w:hAnsi="Times New Roman" w:cs="Times New Roman"/>
      <w:b/>
      <w:bCs/>
      <w:sz w:val="28"/>
      <w:szCs w:val="28"/>
      <w:lang w:eastAsia="en-US"/>
    </w:rPr>
  </w:style>
  <w:style w:type="paragraph" w:styleId="Heading2">
    <w:name w:val="heading 2"/>
    <w:basedOn w:val="Normal"/>
    <w:next w:val="Normal"/>
    <w:link w:val="Heading2Char"/>
    <w:uiPriority w:val="1"/>
    <w:qFormat/>
    <w:rsid w:val="00365FBE"/>
    <w:pPr>
      <w:keepNext/>
      <w:keepLines/>
      <w:spacing w:before="200" w:after="0"/>
      <w:outlineLvl w:val="1"/>
    </w:pPr>
    <w:rPr>
      <w:rFonts w:ascii="Cambria" w:eastAsia="Calibri" w:hAnsi="Cambria" w:cs="Times New Roman"/>
      <w:b/>
      <w:bCs/>
      <w:color w:val="4F81BD"/>
      <w:sz w:val="26"/>
      <w:szCs w:val="26"/>
      <w:lang w:eastAsia="en-US"/>
    </w:rPr>
  </w:style>
  <w:style w:type="paragraph" w:styleId="Heading3">
    <w:name w:val="heading 3"/>
    <w:basedOn w:val="Normal"/>
    <w:next w:val="Normal"/>
    <w:link w:val="Heading3Char"/>
    <w:uiPriority w:val="1"/>
    <w:qFormat/>
    <w:rsid w:val="00365FBE"/>
    <w:pPr>
      <w:keepNext/>
      <w:keepLines/>
      <w:spacing w:before="200" w:after="0"/>
      <w:outlineLvl w:val="2"/>
    </w:pPr>
    <w:rPr>
      <w:rFonts w:ascii="Cambria" w:eastAsia="Calibri" w:hAnsi="Cambria" w:cs="Times New Roman"/>
      <w:b/>
      <w:bCs/>
      <w:color w:val="4F81BD"/>
      <w:lang w:eastAsia="en-US"/>
    </w:rPr>
  </w:style>
  <w:style w:type="paragraph" w:styleId="Heading4">
    <w:name w:val="heading 4"/>
    <w:basedOn w:val="Normal"/>
    <w:next w:val="Normal"/>
    <w:link w:val="Heading4Char"/>
    <w:uiPriority w:val="1"/>
    <w:qFormat/>
    <w:rsid w:val="00365FBE"/>
    <w:pPr>
      <w:keepNext/>
      <w:spacing w:before="240" w:after="60" w:line="240" w:lineRule="auto"/>
      <w:outlineLvl w:val="3"/>
    </w:pPr>
    <w:rPr>
      <w:rFonts w:ascii="Times New Roman" w:eastAsia="Calibri" w:hAnsi="Times New Roman" w:cs="Times New Roman"/>
      <w:b/>
      <w:bCs/>
      <w:sz w:val="28"/>
      <w:szCs w:val="28"/>
    </w:rPr>
  </w:style>
  <w:style w:type="paragraph" w:styleId="Heading5">
    <w:name w:val="heading 5"/>
    <w:basedOn w:val="Normal"/>
    <w:next w:val="Normal"/>
    <w:link w:val="Heading5Char"/>
    <w:qFormat/>
    <w:rsid w:val="00365FBE"/>
    <w:pPr>
      <w:tabs>
        <w:tab w:val="num" w:pos="1008"/>
      </w:tabs>
      <w:spacing w:before="240" w:after="60" w:line="240" w:lineRule="auto"/>
      <w:ind w:left="1008" w:hanging="1008"/>
      <w:outlineLvl w:val="4"/>
    </w:pPr>
    <w:rPr>
      <w:rFonts w:ascii="Times New Roman" w:eastAsia="Calibri" w:hAnsi="Times New Roman" w:cs="Times New Roman"/>
      <w:b/>
      <w:bCs/>
      <w:i/>
      <w:iCs/>
      <w:sz w:val="26"/>
      <w:szCs w:val="26"/>
    </w:rPr>
  </w:style>
  <w:style w:type="paragraph" w:styleId="Heading6">
    <w:name w:val="heading 6"/>
    <w:basedOn w:val="Normal"/>
    <w:next w:val="Normal"/>
    <w:link w:val="Heading6Char"/>
    <w:qFormat/>
    <w:rsid w:val="00365FBE"/>
    <w:pPr>
      <w:tabs>
        <w:tab w:val="num" w:pos="1152"/>
      </w:tabs>
      <w:spacing w:before="240" w:after="60" w:line="240" w:lineRule="auto"/>
      <w:ind w:left="1152" w:hanging="1152"/>
      <w:outlineLvl w:val="5"/>
    </w:pPr>
    <w:rPr>
      <w:rFonts w:ascii="Times New Roman" w:eastAsia="Calibri" w:hAnsi="Times New Roman" w:cs="Times New Roman"/>
      <w:b/>
      <w:bCs/>
    </w:rPr>
  </w:style>
  <w:style w:type="paragraph" w:styleId="Heading7">
    <w:name w:val="heading 7"/>
    <w:basedOn w:val="Normal"/>
    <w:next w:val="Normal"/>
    <w:link w:val="Heading7Char"/>
    <w:qFormat/>
    <w:rsid w:val="00365FBE"/>
    <w:pPr>
      <w:spacing w:before="240" w:after="60"/>
      <w:outlineLvl w:val="6"/>
    </w:pPr>
    <w:rPr>
      <w:rFonts w:ascii="Times New Roman" w:eastAsia="Times New Roman" w:hAnsi="Times New Roman" w:cs="Times New Roman"/>
      <w:sz w:val="24"/>
      <w:szCs w:val="24"/>
      <w:lang w:eastAsia="en-US"/>
    </w:rPr>
  </w:style>
  <w:style w:type="paragraph" w:styleId="Heading8">
    <w:name w:val="heading 8"/>
    <w:basedOn w:val="Normal"/>
    <w:next w:val="Normal"/>
    <w:link w:val="Heading8Char"/>
    <w:qFormat/>
    <w:rsid w:val="00365FBE"/>
    <w:pPr>
      <w:spacing w:before="240" w:after="60"/>
      <w:outlineLvl w:val="7"/>
    </w:pPr>
    <w:rPr>
      <w:rFonts w:ascii="Times New Roman" w:eastAsia="Times New Roman" w:hAnsi="Times New Roman" w:cs="Times New Roman"/>
      <w:i/>
      <w:iCs/>
      <w:sz w:val="24"/>
      <w:szCs w:val="24"/>
      <w:lang w:eastAsia="en-US"/>
    </w:rPr>
  </w:style>
  <w:style w:type="paragraph" w:styleId="Heading9">
    <w:name w:val="heading 9"/>
    <w:basedOn w:val="Normal"/>
    <w:next w:val="Normal"/>
    <w:link w:val="Heading9Char"/>
    <w:qFormat/>
    <w:rsid w:val="00365FBE"/>
    <w:pPr>
      <w:spacing w:before="240" w:after="60"/>
      <w:outlineLvl w:val="8"/>
    </w:pPr>
    <w:rPr>
      <w:rFonts w:ascii="Arial" w:eastAsia="Times New Roman" w:hAnsi="Arial" w:cs="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65FBE"/>
    <w:rPr>
      <w:rFonts w:ascii="Times New Roman" w:eastAsia="Calibri" w:hAnsi="Times New Roman" w:cs="Times New Roman"/>
      <w:b/>
      <w:bCs/>
      <w:sz w:val="28"/>
      <w:szCs w:val="28"/>
      <w:lang w:eastAsia="en-US"/>
    </w:rPr>
  </w:style>
  <w:style w:type="character" w:customStyle="1" w:styleId="Heading2Char">
    <w:name w:val="Heading 2 Char"/>
    <w:basedOn w:val="DefaultParagraphFont"/>
    <w:link w:val="Heading2"/>
    <w:rsid w:val="00365FBE"/>
    <w:rPr>
      <w:rFonts w:ascii="Cambria" w:eastAsia="Calibri" w:hAnsi="Cambria" w:cs="Times New Roman"/>
      <w:b/>
      <w:bCs/>
      <w:color w:val="4F81BD"/>
      <w:sz w:val="26"/>
      <w:szCs w:val="26"/>
      <w:lang w:eastAsia="en-US"/>
    </w:rPr>
  </w:style>
  <w:style w:type="character" w:customStyle="1" w:styleId="Heading3Char">
    <w:name w:val="Heading 3 Char"/>
    <w:basedOn w:val="DefaultParagraphFont"/>
    <w:link w:val="Heading3"/>
    <w:rsid w:val="00365FBE"/>
    <w:rPr>
      <w:rFonts w:ascii="Cambria" w:eastAsia="Calibri" w:hAnsi="Cambria" w:cs="Times New Roman"/>
      <w:b/>
      <w:bCs/>
      <w:color w:val="4F81BD"/>
      <w:lang w:eastAsia="en-US"/>
    </w:rPr>
  </w:style>
  <w:style w:type="character" w:customStyle="1" w:styleId="Heading4Char">
    <w:name w:val="Heading 4 Char"/>
    <w:basedOn w:val="DefaultParagraphFont"/>
    <w:link w:val="Heading4"/>
    <w:rsid w:val="00365FBE"/>
    <w:rPr>
      <w:rFonts w:ascii="Times New Roman" w:eastAsia="Calibri" w:hAnsi="Times New Roman" w:cs="Times New Roman"/>
      <w:b/>
      <w:bCs/>
      <w:sz w:val="28"/>
      <w:szCs w:val="28"/>
    </w:rPr>
  </w:style>
  <w:style w:type="character" w:customStyle="1" w:styleId="Heading5Char">
    <w:name w:val="Heading 5 Char"/>
    <w:basedOn w:val="DefaultParagraphFont"/>
    <w:link w:val="Heading5"/>
    <w:rsid w:val="00365FBE"/>
    <w:rPr>
      <w:rFonts w:ascii="Times New Roman" w:eastAsia="Calibri" w:hAnsi="Times New Roman" w:cs="Times New Roman"/>
      <w:b/>
      <w:bCs/>
      <w:i/>
      <w:iCs/>
      <w:sz w:val="26"/>
      <w:szCs w:val="26"/>
    </w:rPr>
  </w:style>
  <w:style w:type="character" w:customStyle="1" w:styleId="Heading6Char">
    <w:name w:val="Heading 6 Char"/>
    <w:basedOn w:val="DefaultParagraphFont"/>
    <w:link w:val="Heading6"/>
    <w:rsid w:val="00365FBE"/>
    <w:rPr>
      <w:rFonts w:ascii="Times New Roman" w:eastAsia="Calibri" w:hAnsi="Times New Roman" w:cs="Times New Roman"/>
      <w:b/>
      <w:bCs/>
    </w:rPr>
  </w:style>
  <w:style w:type="character" w:customStyle="1" w:styleId="Heading7Char">
    <w:name w:val="Heading 7 Char"/>
    <w:basedOn w:val="DefaultParagraphFont"/>
    <w:link w:val="Heading7"/>
    <w:rsid w:val="00365FBE"/>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365FBE"/>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365FBE"/>
    <w:rPr>
      <w:rFonts w:ascii="Arial" w:eastAsia="Times New Roman" w:hAnsi="Arial" w:cs="Arial"/>
      <w:lang w:eastAsia="en-US"/>
    </w:rPr>
  </w:style>
  <w:style w:type="paragraph" w:styleId="NormalWeb">
    <w:name w:val="Normal (Web)"/>
    <w:aliases w:val=" Знак Знак27"/>
    <w:basedOn w:val="Normal"/>
    <w:link w:val="NormalWebChar"/>
    <w:rsid w:val="00365FBE"/>
    <w:pPr>
      <w:spacing w:before="100" w:beforeAutospacing="1" w:after="100" w:afterAutospacing="1" w:line="240" w:lineRule="auto"/>
    </w:pPr>
    <w:rPr>
      <w:rFonts w:ascii="Times New Roman" w:eastAsia="Calibri" w:hAnsi="Times New Roman" w:cs="Times New Roman"/>
      <w:sz w:val="24"/>
      <w:szCs w:val="24"/>
    </w:rPr>
  </w:style>
  <w:style w:type="character" w:customStyle="1" w:styleId="NormalWebChar">
    <w:name w:val="Normal (Web) Char"/>
    <w:aliases w:val=" Знак Знак27 Char"/>
    <w:link w:val="NormalWeb"/>
    <w:locked/>
    <w:rsid w:val="00365FBE"/>
    <w:rPr>
      <w:rFonts w:ascii="Times New Roman" w:eastAsia="Calibri" w:hAnsi="Times New Roman" w:cs="Times New Roman"/>
      <w:sz w:val="24"/>
      <w:szCs w:val="24"/>
    </w:rPr>
  </w:style>
  <w:style w:type="character" w:styleId="Hyperlink">
    <w:name w:val="Hyperlink"/>
    <w:basedOn w:val="DefaultParagraphFont"/>
    <w:rsid w:val="00365FBE"/>
    <w:rPr>
      <w:color w:val="0000FF"/>
      <w:u w:val="single"/>
    </w:rPr>
  </w:style>
  <w:style w:type="character" w:styleId="FollowedHyperlink">
    <w:name w:val="FollowedHyperlink"/>
    <w:basedOn w:val="DefaultParagraphFont"/>
    <w:rsid w:val="00365FBE"/>
    <w:rPr>
      <w:color w:val="800080"/>
      <w:u w:val="single"/>
    </w:rPr>
  </w:style>
  <w:style w:type="character" w:styleId="Emphasis">
    <w:name w:val="Emphasis"/>
    <w:basedOn w:val="DefaultParagraphFont"/>
    <w:qFormat/>
    <w:rsid w:val="00365FBE"/>
    <w:rPr>
      <w:rFonts w:ascii="Times New Roman" w:hAnsi="Times New Roman" w:cs="Times New Roman" w:hint="default"/>
      <w:i/>
      <w:iCs/>
    </w:rPr>
  </w:style>
  <w:style w:type="character" w:customStyle="1" w:styleId="HTMLPreformattedChar">
    <w:name w:val="HTML Preformatted Char"/>
    <w:basedOn w:val="DefaultParagraphFont"/>
    <w:link w:val="HTMLPreformatted"/>
    <w:locked/>
    <w:rsid w:val="00365FBE"/>
    <w:rPr>
      <w:rFonts w:ascii="Courier New" w:eastAsia="Calibri" w:hAnsi="Courier New" w:cs="Courier New"/>
    </w:rPr>
  </w:style>
  <w:style w:type="paragraph" w:styleId="HTMLPreformatted">
    <w:name w:val="HTML Preformatted"/>
    <w:basedOn w:val="Normal"/>
    <w:link w:val="HTMLPreformattedChar"/>
    <w:rsid w:val="00365F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rPr>
  </w:style>
  <w:style w:type="character" w:customStyle="1" w:styleId="HTML1">
    <w:name w:val="Стандартный HTML Знак1"/>
    <w:basedOn w:val="DefaultParagraphFont"/>
    <w:uiPriority w:val="99"/>
    <w:semiHidden/>
    <w:rsid w:val="00365FBE"/>
    <w:rPr>
      <w:rFonts w:ascii="Consolas" w:hAnsi="Consolas" w:cs="Consolas"/>
      <w:sz w:val="20"/>
      <w:szCs w:val="20"/>
    </w:rPr>
  </w:style>
  <w:style w:type="character" w:styleId="Strong">
    <w:name w:val="Strong"/>
    <w:basedOn w:val="DefaultParagraphFont"/>
    <w:qFormat/>
    <w:rsid w:val="00365FBE"/>
    <w:rPr>
      <w:rFonts w:ascii="Times New Roman" w:hAnsi="Times New Roman" w:cs="Times New Roman" w:hint="default"/>
      <w:b/>
      <w:bCs/>
    </w:rPr>
  </w:style>
  <w:style w:type="character" w:customStyle="1" w:styleId="FootnoteTextChar">
    <w:name w:val="Footnote Text Char"/>
    <w:basedOn w:val="DefaultParagraphFont"/>
    <w:link w:val="FootnoteText"/>
    <w:semiHidden/>
    <w:locked/>
    <w:rsid w:val="00365FBE"/>
    <w:rPr>
      <w:rFonts w:ascii="Calibri" w:eastAsia="Calibri" w:hAnsi="Calibri"/>
    </w:rPr>
  </w:style>
  <w:style w:type="paragraph" w:styleId="FootnoteText">
    <w:name w:val="footnote text"/>
    <w:basedOn w:val="Normal"/>
    <w:link w:val="FootnoteTextChar"/>
    <w:semiHidden/>
    <w:rsid w:val="00365FBE"/>
    <w:rPr>
      <w:rFonts w:ascii="Calibri" w:eastAsia="Calibri" w:hAnsi="Calibri"/>
    </w:rPr>
  </w:style>
  <w:style w:type="character" w:customStyle="1" w:styleId="1">
    <w:name w:val="Текст сноски Знак1"/>
    <w:basedOn w:val="DefaultParagraphFont"/>
    <w:uiPriority w:val="99"/>
    <w:semiHidden/>
    <w:rsid w:val="00365FBE"/>
    <w:rPr>
      <w:sz w:val="20"/>
      <w:szCs w:val="20"/>
    </w:rPr>
  </w:style>
  <w:style w:type="character" w:customStyle="1" w:styleId="CommentTextChar">
    <w:name w:val="Comment Text Char"/>
    <w:basedOn w:val="DefaultParagraphFont"/>
    <w:link w:val="CommentText"/>
    <w:semiHidden/>
    <w:locked/>
    <w:rsid w:val="00365FBE"/>
    <w:rPr>
      <w:rFonts w:ascii="Calibri" w:hAnsi="Calibri"/>
      <w:lang w:eastAsia="en-US"/>
    </w:rPr>
  </w:style>
  <w:style w:type="paragraph" w:styleId="CommentText">
    <w:name w:val="annotation text"/>
    <w:basedOn w:val="Normal"/>
    <w:link w:val="CommentTextChar"/>
    <w:semiHidden/>
    <w:rsid w:val="00365FBE"/>
    <w:rPr>
      <w:rFonts w:ascii="Calibri" w:hAnsi="Calibri"/>
      <w:lang w:eastAsia="en-US"/>
    </w:rPr>
  </w:style>
  <w:style w:type="character" w:customStyle="1" w:styleId="10">
    <w:name w:val="Текст примечания Знак1"/>
    <w:basedOn w:val="DefaultParagraphFont"/>
    <w:uiPriority w:val="99"/>
    <w:semiHidden/>
    <w:rsid w:val="00365FBE"/>
    <w:rPr>
      <w:sz w:val="20"/>
      <w:szCs w:val="20"/>
    </w:rPr>
  </w:style>
  <w:style w:type="character" w:customStyle="1" w:styleId="HeaderChar">
    <w:name w:val="Header Char"/>
    <w:basedOn w:val="DefaultParagraphFont"/>
    <w:link w:val="Header"/>
    <w:locked/>
    <w:rsid w:val="00365FBE"/>
    <w:rPr>
      <w:rFonts w:ascii="Calibri" w:hAnsi="Calibri"/>
      <w:lang w:eastAsia="en-US"/>
    </w:rPr>
  </w:style>
  <w:style w:type="paragraph" w:styleId="Header">
    <w:name w:val="header"/>
    <w:basedOn w:val="Normal"/>
    <w:link w:val="HeaderChar"/>
    <w:rsid w:val="00365FBE"/>
    <w:pPr>
      <w:tabs>
        <w:tab w:val="center" w:pos="4677"/>
        <w:tab w:val="right" w:pos="9355"/>
      </w:tabs>
    </w:pPr>
    <w:rPr>
      <w:rFonts w:ascii="Calibri" w:hAnsi="Calibri"/>
      <w:lang w:eastAsia="en-US"/>
    </w:rPr>
  </w:style>
  <w:style w:type="character" w:customStyle="1" w:styleId="11">
    <w:name w:val="Верхний колонтитул Знак1"/>
    <w:basedOn w:val="DefaultParagraphFont"/>
    <w:uiPriority w:val="99"/>
    <w:semiHidden/>
    <w:rsid w:val="00365FBE"/>
  </w:style>
  <w:style w:type="character" w:customStyle="1" w:styleId="FooterChar">
    <w:name w:val="Footer Char"/>
    <w:basedOn w:val="DefaultParagraphFont"/>
    <w:link w:val="Footer"/>
    <w:locked/>
    <w:rsid w:val="00365FBE"/>
    <w:rPr>
      <w:rFonts w:ascii="Calibri" w:hAnsi="Calibri"/>
      <w:lang w:eastAsia="en-US"/>
    </w:rPr>
  </w:style>
  <w:style w:type="paragraph" w:styleId="Footer">
    <w:name w:val="footer"/>
    <w:basedOn w:val="Normal"/>
    <w:link w:val="FooterChar"/>
    <w:rsid w:val="00365FBE"/>
    <w:pPr>
      <w:tabs>
        <w:tab w:val="center" w:pos="4677"/>
        <w:tab w:val="right" w:pos="9355"/>
      </w:tabs>
    </w:pPr>
    <w:rPr>
      <w:rFonts w:ascii="Calibri" w:hAnsi="Calibri"/>
      <w:lang w:eastAsia="en-US"/>
    </w:rPr>
  </w:style>
  <w:style w:type="character" w:customStyle="1" w:styleId="12">
    <w:name w:val="Нижний колонтитул Знак1"/>
    <w:basedOn w:val="DefaultParagraphFont"/>
    <w:uiPriority w:val="99"/>
    <w:semiHidden/>
    <w:rsid w:val="00365FBE"/>
  </w:style>
  <w:style w:type="character" w:customStyle="1" w:styleId="TitleChar">
    <w:name w:val="Title Char"/>
    <w:basedOn w:val="DefaultParagraphFont"/>
    <w:link w:val="Title"/>
    <w:locked/>
    <w:rsid w:val="00365FBE"/>
    <w:rPr>
      <w:rFonts w:ascii="Cambria" w:eastAsia="Calibri" w:hAnsi="Cambria"/>
      <w:color w:val="17365D"/>
      <w:spacing w:val="5"/>
      <w:kern w:val="28"/>
      <w:sz w:val="52"/>
      <w:szCs w:val="52"/>
      <w:lang w:eastAsia="en-US"/>
    </w:rPr>
  </w:style>
  <w:style w:type="paragraph" w:styleId="Title">
    <w:name w:val="Title"/>
    <w:basedOn w:val="Normal"/>
    <w:link w:val="TitleChar"/>
    <w:qFormat/>
    <w:rsid w:val="00365FBE"/>
    <w:pPr>
      <w:spacing w:before="240" w:after="60"/>
      <w:jc w:val="center"/>
      <w:outlineLvl w:val="0"/>
    </w:pPr>
    <w:rPr>
      <w:rFonts w:ascii="Cambria" w:eastAsia="Calibri" w:hAnsi="Cambria"/>
      <w:color w:val="17365D"/>
      <w:spacing w:val="5"/>
      <w:kern w:val="28"/>
      <w:sz w:val="52"/>
      <w:szCs w:val="52"/>
      <w:lang w:eastAsia="en-US"/>
    </w:rPr>
  </w:style>
  <w:style w:type="character" w:customStyle="1" w:styleId="13">
    <w:name w:val="Название Знак1"/>
    <w:basedOn w:val="DefaultParagraphFont"/>
    <w:uiPriority w:val="10"/>
    <w:rsid w:val="00365FBE"/>
    <w:rPr>
      <w:rFonts w:asciiTheme="majorHAnsi" w:eastAsiaTheme="majorEastAsia" w:hAnsiTheme="majorHAnsi" w:cstheme="majorBidi"/>
      <w:color w:val="17365D" w:themeColor="text2" w:themeShade="BF"/>
      <w:spacing w:val="5"/>
      <w:kern w:val="28"/>
      <w:sz w:val="52"/>
      <w:szCs w:val="52"/>
    </w:rPr>
  </w:style>
  <w:style w:type="character" w:customStyle="1" w:styleId="BodyTextChar">
    <w:name w:val="Body Text Char"/>
    <w:basedOn w:val="DefaultParagraphFont"/>
    <w:link w:val="BodyText"/>
    <w:locked/>
    <w:rsid w:val="00365FBE"/>
    <w:rPr>
      <w:rFonts w:ascii="Calibri" w:eastAsia="Calibri" w:hAnsi="Calibri"/>
      <w:sz w:val="28"/>
      <w:szCs w:val="24"/>
    </w:rPr>
  </w:style>
  <w:style w:type="paragraph" w:styleId="BodyText">
    <w:name w:val="Body Text"/>
    <w:basedOn w:val="Normal"/>
    <w:link w:val="BodyTextChar"/>
    <w:uiPriority w:val="1"/>
    <w:qFormat/>
    <w:rsid w:val="00365FBE"/>
    <w:pPr>
      <w:spacing w:after="120"/>
    </w:pPr>
    <w:rPr>
      <w:rFonts w:ascii="Calibri" w:eastAsia="Calibri" w:hAnsi="Calibri"/>
      <w:sz w:val="28"/>
      <w:szCs w:val="24"/>
    </w:rPr>
  </w:style>
  <w:style w:type="character" w:customStyle="1" w:styleId="14">
    <w:name w:val="Основной текст Знак1"/>
    <w:basedOn w:val="DefaultParagraphFont"/>
    <w:uiPriority w:val="99"/>
    <w:semiHidden/>
    <w:rsid w:val="00365FBE"/>
  </w:style>
  <w:style w:type="character" w:customStyle="1" w:styleId="BodyTextIndentChar">
    <w:name w:val="Body Text Indent Char"/>
    <w:basedOn w:val="DefaultParagraphFont"/>
    <w:link w:val="BodyTextIndent"/>
    <w:locked/>
    <w:rsid w:val="00365FBE"/>
    <w:rPr>
      <w:rFonts w:ascii="Calibri" w:hAnsi="Calibri"/>
      <w:lang w:eastAsia="en-US"/>
    </w:rPr>
  </w:style>
  <w:style w:type="paragraph" w:styleId="BodyTextIndent">
    <w:name w:val="Body Text Indent"/>
    <w:basedOn w:val="Normal"/>
    <w:link w:val="BodyTextIndentChar"/>
    <w:rsid w:val="00365FBE"/>
    <w:pPr>
      <w:spacing w:after="120"/>
      <w:ind w:left="283"/>
    </w:pPr>
    <w:rPr>
      <w:rFonts w:ascii="Calibri" w:hAnsi="Calibri"/>
      <w:lang w:eastAsia="en-US"/>
    </w:rPr>
  </w:style>
  <w:style w:type="character" w:customStyle="1" w:styleId="15">
    <w:name w:val="Основной текст с отступом Знак1"/>
    <w:basedOn w:val="DefaultParagraphFont"/>
    <w:uiPriority w:val="99"/>
    <w:semiHidden/>
    <w:rsid w:val="00365FBE"/>
  </w:style>
  <w:style w:type="character" w:customStyle="1" w:styleId="SubtitleChar">
    <w:name w:val="Subtitle Char"/>
    <w:basedOn w:val="DefaultParagraphFont"/>
    <w:link w:val="Subtitle"/>
    <w:locked/>
    <w:rsid w:val="00365FBE"/>
    <w:rPr>
      <w:rFonts w:ascii="Cambria" w:eastAsia="Calibri" w:hAnsi="Cambria"/>
      <w:i/>
      <w:iCs/>
      <w:color w:val="4F81BD"/>
      <w:spacing w:val="15"/>
      <w:sz w:val="24"/>
      <w:szCs w:val="24"/>
      <w:lang w:eastAsia="en-US"/>
    </w:rPr>
  </w:style>
  <w:style w:type="paragraph" w:styleId="Subtitle">
    <w:name w:val="Subtitle"/>
    <w:basedOn w:val="Normal"/>
    <w:link w:val="SubtitleChar"/>
    <w:qFormat/>
    <w:rsid w:val="00365FBE"/>
    <w:pPr>
      <w:spacing w:after="60"/>
      <w:jc w:val="center"/>
      <w:outlineLvl w:val="1"/>
    </w:pPr>
    <w:rPr>
      <w:rFonts w:ascii="Cambria" w:eastAsia="Calibri" w:hAnsi="Cambria"/>
      <w:i/>
      <w:iCs/>
      <w:color w:val="4F81BD"/>
      <w:spacing w:val="15"/>
      <w:sz w:val="24"/>
      <w:szCs w:val="24"/>
      <w:lang w:eastAsia="en-US"/>
    </w:rPr>
  </w:style>
  <w:style w:type="character" w:customStyle="1" w:styleId="16">
    <w:name w:val="Подзаголовок Знак1"/>
    <w:basedOn w:val="DefaultParagraphFont"/>
    <w:uiPriority w:val="11"/>
    <w:rsid w:val="00365FBE"/>
    <w:rPr>
      <w:rFonts w:asciiTheme="majorHAnsi" w:eastAsiaTheme="majorEastAsia" w:hAnsiTheme="majorHAnsi" w:cstheme="majorBidi"/>
      <w:i/>
      <w:iCs/>
      <w:color w:val="4F81BD" w:themeColor="accent1"/>
      <w:spacing w:val="15"/>
      <w:sz w:val="24"/>
      <w:szCs w:val="24"/>
    </w:rPr>
  </w:style>
  <w:style w:type="character" w:customStyle="1" w:styleId="BodyText2Char">
    <w:name w:val="Body Text 2 Char"/>
    <w:basedOn w:val="DefaultParagraphFont"/>
    <w:link w:val="BodyText2"/>
    <w:locked/>
    <w:rsid w:val="00365FBE"/>
    <w:rPr>
      <w:rFonts w:ascii="Calibri" w:hAnsi="Calibri"/>
      <w:lang w:eastAsia="en-US"/>
    </w:rPr>
  </w:style>
  <w:style w:type="paragraph" w:styleId="BodyText2">
    <w:name w:val="Body Text 2"/>
    <w:basedOn w:val="Normal"/>
    <w:link w:val="BodyText2Char"/>
    <w:rsid w:val="00365FBE"/>
    <w:pPr>
      <w:spacing w:after="120" w:line="480" w:lineRule="auto"/>
    </w:pPr>
    <w:rPr>
      <w:rFonts w:ascii="Calibri" w:hAnsi="Calibri"/>
      <w:lang w:eastAsia="en-US"/>
    </w:rPr>
  </w:style>
  <w:style w:type="character" w:customStyle="1" w:styleId="210">
    <w:name w:val="Основной текст 2 Знак1"/>
    <w:basedOn w:val="DefaultParagraphFont"/>
    <w:uiPriority w:val="99"/>
    <w:semiHidden/>
    <w:rsid w:val="00365FBE"/>
  </w:style>
  <w:style w:type="character" w:customStyle="1" w:styleId="BodyText3Char">
    <w:name w:val="Body Text 3 Char"/>
    <w:basedOn w:val="DefaultParagraphFont"/>
    <w:link w:val="BodyText3"/>
    <w:locked/>
    <w:rsid w:val="00365FBE"/>
    <w:rPr>
      <w:rFonts w:ascii="Calibri" w:eastAsia="Calibri" w:hAnsi="Calibri"/>
      <w:sz w:val="16"/>
      <w:szCs w:val="16"/>
    </w:rPr>
  </w:style>
  <w:style w:type="paragraph" w:styleId="BodyText3">
    <w:name w:val="Body Text 3"/>
    <w:basedOn w:val="Normal"/>
    <w:link w:val="BodyText3Char"/>
    <w:rsid w:val="00365FBE"/>
    <w:pPr>
      <w:spacing w:after="120"/>
    </w:pPr>
    <w:rPr>
      <w:rFonts w:ascii="Calibri" w:eastAsia="Calibri" w:hAnsi="Calibri"/>
      <w:sz w:val="16"/>
      <w:szCs w:val="16"/>
    </w:rPr>
  </w:style>
  <w:style w:type="character" w:customStyle="1" w:styleId="31">
    <w:name w:val="Основной текст 3 Знак1"/>
    <w:basedOn w:val="DefaultParagraphFont"/>
    <w:uiPriority w:val="99"/>
    <w:semiHidden/>
    <w:rsid w:val="00365FBE"/>
    <w:rPr>
      <w:sz w:val="16"/>
      <w:szCs w:val="16"/>
    </w:rPr>
  </w:style>
  <w:style w:type="character" w:customStyle="1" w:styleId="BodyTextIndent2Char">
    <w:name w:val="Body Text Indent 2 Char"/>
    <w:basedOn w:val="DefaultParagraphFont"/>
    <w:link w:val="BodyTextIndent2"/>
    <w:locked/>
    <w:rsid w:val="00365FBE"/>
    <w:rPr>
      <w:rFonts w:ascii="Calibri" w:eastAsia="Calibri" w:hAnsi="Calibri"/>
      <w:sz w:val="24"/>
      <w:szCs w:val="24"/>
    </w:rPr>
  </w:style>
  <w:style w:type="paragraph" w:styleId="BodyTextIndent2">
    <w:name w:val="Body Text Indent 2"/>
    <w:basedOn w:val="Normal"/>
    <w:link w:val="BodyTextIndent2Char"/>
    <w:rsid w:val="00365FBE"/>
    <w:pPr>
      <w:spacing w:after="120" w:line="480" w:lineRule="auto"/>
      <w:ind w:left="283"/>
    </w:pPr>
    <w:rPr>
      <w:rFonts w:ascii="Calibri" w:eastAsia="Calibri" w:hAnsi="Calibri"/>
      <w:sz w:val="24"/>
      <w:szCs w:val="24"/>
    </w:rPr>
  </w:style>
  <w:style w:type="character" w:customStyle="1" w:styleId="211">
    <w:name w:val="Основной текст с отступом 2 Знак1"/>
    <w:basedOn w:val="DefaultParagraphFont"/>
    <w:uiPriority w:val="99"/>
    <w:semiHidden/>
    <w:rsid w:val="00365FBE"/>
  </w:style>
  <w:style w:type="character" w:customStyle="1" w:styleId="BodyTextIndent3Char">
    <w:name w:val="Body Text Indent 3 Char"/>
    <w:basedOn w:val="DefaultParagraphFont"/>
    <w:link w:val="BodyTextIndent3"/>
    <w:locked/>
    <w:rsid w:val="00365FBE"/>
    <w:rPr>
      <w:rFonts w:ascii="Calibri" w:eastAsia="Calibri" w:hAnsi="Calibri"/>
      <w:sz w:val="16"/>
      <w:szCs w:val="16"/>
    </w:rPr>
  </w:style>
  <w:style w:type="paragraph" w:styleId="BodyTextIndent3">
    <w:name w:val="Body Text Indent 3"/>
    <w:basedOn w:val="Normal"/>
    <w:link w:val="BodyTextIndent3Char"/>
    <w:rsid w:val="00365FBE"/>
    <w:pPr>
      <w:spacing w:after="120"/>
      <w:ind w:left="283"/>
    </w:pPr>
    <w:rPr>
      <w:rFonts w:ascii="Calibri" w:eastAsia="Calibri" w:hAnsi="Calibri"/>
      <w:sz w:val="16"/>
      <w:szCs w:val="16"/>
    </w:rPr>
  </w:style>
  <w:style w:type="character" w:customStyle="1" w:styleId="310">
    <w:name w:val="Основной текст с отступом 3 Знак1"/>
    <w:basedOn w:val="DefaultParagraphFont"/>
    <w:uiPriority w:val="99"/>
    <w:semiHidden/>
    <w:rsid w:val="00365FBE"/>
    <w:rPr>
      <w:sz w:val="16"/>
      <w:szCs w:val="16"/>
    </w:rPr>
  </w:style>
  <w:style w:type="character" w:customStyle="1" w:styleId="BlockTextChar">
    <w:name w:val="Block Text Char"/>
    <w:link w:val="BlockText"/>
    <w:locked/>
    <w:rsid w:val="00365FBE"/>
    <w:rPr>
      <w:rFonts w:ascii="Calibri" w:eastAsia="Calibri" w:hAnsi="Calibri"/>
      <w:sz w:val="28"/>
      <w:szCs w:val="24"/>
    </w:rPr>
  </w:style>
  <w:style w:type="paragraph" w:styleId="BlockText">
    <w:name w:val="Block Text"/>
    <w:basedOn w:val="Normal"/>
    <w:link w:val="BlockTextChar"/>
    <w:rsid w:val="00365FBE"/>
    <w:pPr>
      <w:spacing w:after="120"/>
      <w:ind w:left="1440" w:right="1440"/>
    </w:pPr>
    <w:rPr>
      <w:rFonts w:ascii="Calibri" w:eastAsia="Calibri" w:hAnsi="Calibri"/>
      <w:sz w:val="28"/>
      <w:szCs w:val="24"/>
    </w:rPr>
  </w:style>
  <w:style w:type="character" w:customStyle="1" w:styleId="DocumentMapChar">
    <w:name w:val="Document Map Char"/>
    <w:basedOn w:val="DefaultParagraphFont"/>
    <w:link w:val="DocumentMap"/>
    <w:semiHidden/>
    <w:locked/>
    <w:rsid w:val="00365FBE"/>
    <w:rPr>
      <w:rFonts w:ascii="Lucida Grande CY" w:eastAsia="Calibri" w:hAnsi="Lucida Grande CY" w:cs="Lucida Grande CY"/>
      <w:sz w:val="24"/>
      <w:szCs w:val="24"/>
      <w:shd w:val="clear" w:color="auto" w:fill="000080"/>
    </w:rPr>
  </w:style>
  <w:style w:type="paragraph" w:styleId="DocumentMap">
    <w:name w:val="Document Map"/>
    <w:basedOn w:val="Normal"/>
    <w:link w:val="DocumentMapChar"/>
    <w:semiHidden/>
    <w:rsid w:val="00365FBE"/>
    <w:pPr>
      <w:shd w:val="clear" w:color="auto" w:fill="000080"/>
    </w:pPr>
    <w:rPr>
      <w:rFonts w:ascii="Lucida Grande CY" w:eastAsia="Calibri" w:hAnsi="Lucida Grande CY" w:cs="Lucida Grande CY"/>
      <w:sz w:val="24"/>
      <w:szCs w:val="24"/>
    </w:rPr>
  </w:style>
  <w:style w:type="character" w:customStyle="1" w:styleId="17">
    <w:name w:val="Схема документа Знак1"/>
    <w:basedOn w:val="DefaultParagraphFont"/>
    <w:uiPriority w:val="99"/>
    <w:semiHidden/>
    <w:rsid w:val="00365FBE"/>
    <w:rPr>
      <w:rFonts w:ascii="Tahoma" w:hAnsi="Tahoma" w:cs="Tahoma"/>
      <w:sz w:val="16"/>
      <w:szCs w:val="16"/>
    </w:rPr>
  </w:style>
  <w:style w:type="character" w:customStyle="1" w:styleId="PlainTextChar">
    <w:name w:val="Plain Text Char"/>
    <w:basedOn w:val="DefaultParagraphFont"/>
    <w:link w:val="PlainText"/>
    <w:locked/>
    <w:rsid w:val="00365FBE"/>
    <w:rPr>
      <w:rFonts w:ascii="Courier New" w:eastAsia="Calibri" w:hAnsi="Courier New" w:cs="Courier New"/>
      <w:bCs/>
      <w:szCs w:val="28"/>
    </w:rPr>
  </w:style>
  <w:style w:type="paragraph" w:styleId="PlainText">
    <w:name w:val="Plain Text"/>
    <w:basedOn w:val="Normal"/>
    <w:link w:val="PlainTextChar"/>
    <w:rsid w:val="00365FBE"/>
    <w:rPr>
      <w:rFonts w:ascii="Courier New" w:eastAsia="Calibri" w:hAnsi="Courier New" w:cs="Courier New"/>
      <w:bCs/>
      <w:szCs w:val="28"/>
    </w:rPr>
  </w:style>
  <w:style w:type="character" w:customStyle="1" w:styleId="18">
    <w:name w:val="Текст Знак1"/>
    <w:basedOn w:val="DefaultParagraphFont"/>
    <w:uiPriority w:val="99"/>
    <w:semiHidden/>
    <w:rsid w:val="00365FBE"/>
    <w:rPr>
      <w:rFonts w:ascii="Consolas" w:hAnsi="Consolas" w:cs="Consolas"/>
      <w:sz w:val="21"/>
      <w:szCs w:val="21"/>
    </w:rPr>
  </w:style>
  <w:style w:type="character" w:customStyle="1" w:styleId="CommentSubjectChar">
    <w:name w:val="Comment Subject Char"/>
    <w:basedOn w:val="CommentTextChar"/>
    <w:link w:val="CommentSubject"/>
    <w:semiHidden/>
    <w:locked/>
    <w:rsid w:val="00365FBE"/>
    <w:rPr>
      <w:rFonts w:ascii="Calibri" w:hAnsi="Calibri"/>
      <w:b/>
      <w:bCs/>
      <w:lang w:eastAsia="en-US"/>
    </w:rPr>
  </w:style>
  <w:style w:type="paragraph" w:styleId="CommentSubject">
    <w:name w:val="annotation subject"/>
    <w:basedOn w:val="CommentText"/>
    <w:next w:val="CommentText"/>
    <w:link w:val="CommentSubjectChar"/>
    <w:semiHidden/>
    <w:rsid w:val="00365FBE"/>
    <w:rPr>
      <w:b/>
      <w:bCs/>
    </w:rPr>
  </w:style>
  <w:style w:type="character" w:customStyle="1" w:styleId="19">
    <w:name w:val="Тема примечания Знак1"/>
    <w:basedOn w:val="10"/>
    <w:uiPriority w:val="99"/>
    <w:semiHidden/>
    <w:rsid w:val="00365FBE"/>
    <w:rPr>
      <w:b/>
      <w:bCs/>
      <w:sz w:val="20"/>
      <w:szCs w:val="20"/>
    </w:rPr>
  </w:style>
  <w:style w:type="character" w:customStyle="1" w:styleId="BalloonTextChar">
    <w:name w:val="Balloon Text Char"/>
    <w:basedOn w:val="DefaultParagraphFont"/>
    <w:link w:val="BalloonText"/>
    <w:semiHidden/>
    <w:locked/>
    <w:rsid w:val="00365FBE"/>
    <w:rPr>
      <w:rFonts w:ascii="Tahoma" w:hAnsi="Tahoma" w:cs="Tahoma"/>
      <w:sz w:val="16"/>
      <w:szCs w:val="16"/>
      <w:lang w:eastAsia="en-US"/>
    </w:rPr>
  </w:style>
  <w:style w:type="paragraph" w:styleId="BalloonText">
    <w:name w:val="Balloon Text"/>
    <w:basedOn w:val="Normal"/>
    <w:link w:val="BalloonTextChar"/>
    <w:semiHidden/>
    <w:rsid w:val="00365FBE"/>
    <w:rPr>
      <w:rFonts w:ascii="Tahoma" w:hAnsi="Tahoma" w:cs="Tahoma"/>
      <w:sz w:val="16"/>
      <w:szCs w:val="16"/>
      <w:lang w:eastAsia="en-US"/>
    </w:rPr>
  </w:style>
  <w:style w:type="character" w:customStyle="1" w:styleId="1a">
    <w:name w:val="Текст выноски Знак1"/>
    <w:basedOn w:val="DefaultParagraphFont"/>
    <w:uiPriority w:val="99"/>
    <w:semiHidden/>
    <w:rsid w:val="00365FBE"/>
    <w:rPr>
      <w:rFonts w:ascii="Tahoma" w:hAnsi="Tahoma" w:cs="Tahoma"/>
      <w:sz w:val="16"/>
      <w:szCs w:val="16"/>
    </w:rPr>
  </w:style>
  <w:style w:type="character" w:customStyle="1" w:styleId="a">
    <w:name w:val="Основной Знак"/>
    <w:link w:val="a0"/>
    <w:locked/>
    <w:rsid w:val="00365FBE"/>
    <w:rPr>
      <w:rFonts w:ascii="NewtonCSanPin" w:eastAsia="Calibri" w:hAnsi="NewtonCSanPin"/>
      <w:color w:val="000000"/>
      <w:sz w:val="21"/>
      <w:szCs w:val="21"/>
    </w:rPr>
  </w:style>
  <w:style w:type="paragraph" w:customStyle="1" w:styleId="a0">
    <w:name w:val="Основной"/>
    <w:basedOn w:val="Normal"/>
    <w:link w:val="a"/>
    <w:rsid w:val="00365FBE"/>
    <w:pPr>
      <w:autoSpaceDE w:val="0"/>
      <w:autoSpaceDN w:val="0"/>
      <w:adjustRightInd w:val="0"/>
      <w:spacing w:after="0" w:line="214" w:lineRule="atLeast"/>
      <w:ind w:firstLine="283"/>
      <w:jc w:val="both"/>
    </w:pPr>
    <w:rPr>
      <w:rFonts w:ascii="NewtonCSanPin" w:eastAsia="Calibri" w:hAnsi="NewtonCSanPin"/>
      <w:color w:val="000000"/>
      <w:sz w:val="21"/>
      <w:szCs w:val="21"/>
    </w:rPr>
  </w:style>
  <w:style w:type="character" w:customStyle="1" w:styleId="a1">
    <w:name w:val="Буллит Знак"/>
    <w:basedOn w:val="a"/>
    <w:link w:val="a2"/>
    <w:locked/>
    <w:rsid w:val="00365FBE"/>
    <w:rPr>
      <w:rFonts w:ascii="NewtonCSanPin" w:eastAsia="Calibri" w:hAnsi="NewtonCSanPin"/>
      <w:color w:val="000000"/>
      <w:sz w:val="21"/>
      <w:szCs w:val="21"/>
    </w:rPr>
  </w:style>
  <w:style w:type="paragraph" w:customStyle="1" w:styleId="a2">
    <w:name w:val="Буллит"/>
    <w:basedOn w:val="a0"/>
    <w:link w:val="a1"/>
    <w:rsid w:val="00365FBE"/>
    <w:pPr>
      <w:ind w:firstLine="244"/>
    </w:pPr>
  </w:style>
  <w:style w:type="character" w:customStyle="1" w:styleId="ListParagraphChar">
    <w:name w:val="List Paragraph Char"/>
    <w:link w:val="1b"/>
    <w:locked/>
    <w:rsid w:val="00365FBE"/>
    <w:rPr>
      <w:rFonts w:ascii="Calibri" w:hAnsi="Calibri"/>
      <w:lang w:eastAsia="en-US"/>
    </w:rPr>
  </w:style>
  <w:style w:type="paragraph" w:customStyle="1" w:styleId="1b">
    <w:name w:val="Абзац списка1"/>
    <w:basedOn w:val="Normal"/>
    <w:link w:val="ListParagraphChar"/>
    <w:rsid w:val="00365FBE"/>
    <w:pPr>
      <w:ind w:left="720"/>
      <w:contextualSpacing/>
    </w:pPr>
    <w:rPr>
      <w:rFonts w:ascii="Calibri" w:hAnsi="Calibri"/>
      <w:lang w:eastAsia="en-US"/>
    </w:rPr>
  </w:style>
  <w:style w:type="paragraph" w:customStyle="1" w:styleId="2">
    <w:name w:val="Заг 2"/>
    <w:basedOn w:val="Normal"/>
    <w:rsid w:val="00365FBE"/>
    <w:pPr>
      <w:keepNext/>
      <w:autoSpaceDE w:val="0"/>
      <w:autoSpaceDN w:val="0"/>
      <w:adjustRightInd w:val="0"/>
      <w:spacing w:before="283" w:after="170" w:line="296" w:lineRule="atLeast"/>
      <w:jc w:val="center"/>
    </w:pPr>
    <w:rPr>
      <w:rFonts w:ascii="PragmaticaC" w:eastAsia="Calibri" w:hAnsi="PragmaticaC" w:cs="PragmaticaC"/>
      <w:b/>
      <w:bCs/>
      <w:color w:val="000000"/>
      <w:sz w:val="26"/>
      <w:szCs w:val="26"/>
    </w:rPr>
  </w:style>
  <w:style w:type="paragraph" w:customStyle="1" w:styleId="Osnova">
    <w:name w:val="Osnova"/>
    <w:basedOn w:val="Normal"/>
    <w:rsid w:val="00365FBE"/>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paragraph" w:customStyle="1" w:styleId="Zag1">
    <w:name w:val="Zag_1"/>
    <w:basedOn w:val="Normal"/>
    <w:rsid w:val="00365FBE"/>
    <w:pPr>
      <w:widowControl w:val="0"/>
      <w:autoSpaceDE w:val="0"/>
      <w:autoSpaceDN w:val="0"/>
      <w:adjustRightInd w:val="0"/>
      <w:spacing w:after="337" w:line="302" w:lineRule="exact"/>
      <w:ind w:firstLine="709"/>
      <w:jc w:val="center"/>
    </w:pPr>
    <w:rPr>
      <w:rFonts w:ascii="Times New Roman" w:eastAsia="Calibri" w:hAnsi="Times New Roman" w:cs="Times New Roman"/>
      <w:b/>
      <w:bCs/>
      <w:color w:val="000000"/>
      <w:sz w:val="28"/>
      <w:szCs w:val="24"/>
      <w:lang w:val="en-US"/>
    </w:rPr>
  </w:style>
  <w:style w:type="paragraph" w:customStyle="1" w:styleId="Zag2">
    <w:name w:val="Zag_2"/>
    <w:basedOn w:val="Normal"/>
    <w:rsid w:val="00365FBE"/>
    <w:pPr>
      <w:widowControl w:val="0"/>
      <w:autoSpaceDE w:val="0"/>
      <w:autoSpaceDN w:val="0"/>
      <w:adjustRightInd w:val="0"/>
      <w:spacing w:after="129" w:line="291" w:lineRule="exact"/>
      <w:ind w:firstLine="709"/>
      <w:jc w:val="center"/>
    </w:pPr>
    <w:rPr>
      <w:rFonts w:ascii="Times New Roman" w:eastAsia="Calibri" w:hAnsi="Times New Roman" w:cs="Times New Roman"/>
      <w:b/>
      <w:bCs/>
      <w:color w:val="000000"/>
      <w:sz w:val="28"/>
      <w:szCs w:val="24"/>
      <w:lang w:val="en-US"/>
    </w:rPr>
  </w:style>
  <w:style w:type="paragraph" w:customStyle="1" w:styleId="Zag3">
    <w:name w:val="Zag_3"/>
    <w:basedOn w:val="Normal"/>
    <w:rsid w:val="00365FBE"/>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rPr>
  </w:style>
  <w:style w:type="paragraph" w:customStyle="1" w:styleId="a3">
    <w:name w:val="Ξαϋχνϋι"/>
    <w:basedOn w:val="Normal"/>
    <w:rsid w:val="00365FBE"/>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a4">
    <w:name w:val="Νξβϋι"/>
    <w:basedOn w:val="Normal"/>
    <w:rsid w:val="00365FBE"/>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a5">
    <w:name w:val="Буллит Курсив Знак"/>
    <w:link w:val="a6"/>
    <w:locked/>
    <w:rsid w:val="00365FBE"/>
    <w:rPr>
      <w:rFonts w:ascii="NewtonCSanPin" w:eastAsia="Calibri" w:hAnsi="NewtonCSanPin"/>
      <w:i/>
      <w:iCs/>
      <w:color w:val="000000"/>
      <w:sz w:val="21"/>
      <w:szCs w:val="21"/>
    </w:rPr>
  </w:style>
  <w:style w:type="paragraph" w:customStyle="1" w:styleId="a6">
    <w:name w:val="Буллит Курсив"/>
    <w:basedOn w:val="a2"/>
    <w:link w:val="a5"/>
    <w:rsid w:val="00365FBE"/>
    <w:rPr>
      <w:i/>
      <w:iCs/>
    </w:rPr>
  </w:style>
  <w:style w:type="paragraph" w:customStyle="1" w:styleId="3">
    <w:name w:val="Заг 3"/>
    <w:basedOn w:val="Normal"/>
    <w:rsid w:val="00365FBE"/>
    <w:pPr>
      <w:keepNext/>
      <w:autoSpaceDE w:val="0"/>
      <w:autoSpaceDN w:val="0"/>
      <w:adjustRightInd w:val="0"/>
      <w:spacing w:before="255" w:after="113" w:line="240" w:lineRule="atLeast"/>
      <w:jc w:val="center"/>
    </w:pPr>
    <w:rPr>
      <w:rFonts w:ascii="PragmaticaC" w:eastAsia="Calibri" w:hAnsi="PragmaticaC" w:cs="PragmaticaC"/>
      <w:b/>
      <w:bCs/>
      <w:i/>
      <w:iCs/>
      <w:color w:val="000000"/>
      <w:sz w:val="23"/>
      <w:szCs w:val="23"/>
    </w:rPr>
  </w:style>
  <w:style w:type="paragraph" w:customStyle="1" w:styleId="20">
    <w:name w:val="Основной текст2"/>
    <w:basedOn w:val="Normal"/>
    <w:rsid w:val="00365FBE"/>
    <w:pPr>
      <w:shd w:val="clear" w:color="auto" w:fill="FFFFFF"/>
      <w:spacing w:after="0" w:line="240" w:lineRule="atLeast"/>
      <w:ind w:hanging="480"/>
      <w:jc w:val="center"/>
    </w:pPr>
    <w:rPr>
      <w:rFonts w:ascii="Times New Roman" w:eastAsia="Calibri" w:hAnsi="Times New Roman" w:cs="Times New Roman"/>
      <w:color w:val="000000"/>
      <w:sz w:val="23"/>
      <w:szCs w:val="23"/>
    </w:rPr>
  </w:style>
  <w:style w:type="paragraph" w:customStyle="1" w:styleId="dash041e005f0431005f044b005f0447005f043d005f044b005f0439">
    <w:name w:val="dash041e_005f0431_005f044b_005f0447_005f043d_005f044b_005f0439"/>
    <w:basedOn w:val="Normal"/>
    <w:rsid w:val="00365FBE"/>
    <w:pPr>
      <w:spacing w:after="0" w:line="240" w:lineRule="auto"/>
    </w:pPr>
    <w:rPr>
      <w:rFonts w:ascii="Times New Roman" w:eastAsia="Times New Roman" w:hAnsi="Times New Roman" w:cs="Times New Roman"/>
      <w:sz w:val="24"/>
      <w:szCs w:val="24"/>
    </w:rPr>
  </w:style>
  <w:style w:type="paragraph" w:customStyle="1" w:styleId="7">
    <w:name w:val="Основной текст7"/>
    <w:basedOn w:val="Normal"/>
    <w:rsid w:val="00365FBE"/>
    <w:pPr>
      <w:shd w:val="clear" w:color="auto" w:fill="FFFFFF"/>
      <w:spacing w:after="0" w:line="415" w:lineRule="exact"/>
      <w:ind w:hanging="1460"/>
    </w:pPr>
    <w:rPr>
      <w:rFonts w:ascii="Calibri" w:eastAsia="Times New Roman" w:hAnsi="Calibri" w:cs="Times New Roman"/>
      <w:spacing w:val="-20"/>
      <w:sz w:val="28"/>
      <w:szCs w:val="28"/>
      <w:lang w:eastAsia="en-US"/>
    </w:rPr>
  </w:style>
  <w:style w:type="character" w:customStyle="1" w:styleId="70">
    <w:name w:val="Основной текст (7)_"/>
    <w:basedOn w:val="DefaultParagraphFont"/>
    <w:link w:val="71"/>
    <w:locked/>
    <w:rsid w:val="00365FBE"/>
    <w:rPr>
      <w:b/>
      <w:bCs/>
      <w:spacing w:val="-10"/>
      <w:shd w:val="clear" w:color="auto" w:fill="FFFFFF"/>
    </w:rPr>
  </w:style>
  <w:style w:type="paragraph" w:customStyle="1" w:styleId="71">
    <w:name w:val="Основной текст (7)1"/>
    <w:basedOn w:val="Normal"/>
    <w:link w:val="70"/>
    <w:rsid w:val="00365FBE"/>
    <w:pPr>
      <w:shd w:val="clear" w:color="auto" w:fill="FFFFFF"/>
      <w:spacing w:after="0" w:line="418" w:lineRule="exact"/>
      <w:ind w:hanging="720"/>
    </w:pPr>
    <w:rPr>
      <w:b/>
      <w:bCs/>
      <w:spacing w:val="-10"/>
      <w:shd w:val="clear" w:color="auto" w:fill="FFFFFF"/>
    </w:rPr>
  </w:style>
  <w:style w:type="character" w:customStyle="1" w:styleId="a7">
    <w:name w:val="Основной текст_"/>
    <w:link w:val="8"/>
    <w:locked/>
    <w:rsid w:val="00365FBE"/>
    <w:rPr>
      <w:rFonts w:ascii="Courier New" w:hAnsi="Courier New" w:cs="Courier New"/>
      <w:spacing w:val="-20"/>
      <w:sz w:val="28"/>
      <w:shd w:val="clear" w:color="auto" w:fill="FFFFFF"/>
    </w:rPr>
  </w:style>
  <w:style w:type="paragraph" w:customStyle="1" w:styleId="8">
    <w:name w:val="Основной текст8"/>
    <w:basedOn w:val="Normal"/>
    <w:link w:val="a7"/>
    <w:rsid w:val="00365FBE"/>
    <w:pPr>
      <w:shd w:val="clear" w:color="auto" w:fill="FFFFFF"/>
      <w:spacing w:before="600" w:after="60" w:line="240" w:lineRule="atLeast"/>
      <w:ind w:hanging="2080"/>
    </w:pPr>
    <w:rPr>
      <w:rFonts w:ascii="Courier New" w:hAnsi="Courier New" w:cs="Courier New"/>
      <w:spacing w:val="-20"/>
      <w:sz w:val="28"/>
      <w:shd w:val="clear" w:color="auto" w:fill="FFFFFF"/>
    </w:rPr>
  </w:style>
  <w:style w:type="paragraph" w:customStyle="1" w:styleId="1c">
    <w:name w:val="Основной текст1"/>
    <w:basedOn w:val="Normal"/>
    <w:rsid w:val="00365FBE"/>
    <w:pPr>
      <w:shd w:val="clear" w:color="auto" w:fill="FFFFFF"/>
      <w:spacing w:after="120" w:line="250" w:lineRule="exact"/>
      <w:jc w:val="both"/>
    </w:pPr>
    <w:rPr>
      <w:rFonts w:ascii="Times New Roman" w:eastAsia="Times New Roman" w:hAnsi="Times New Roman" w:cs="Times New Roman"/>
      <w:sz w:val="20"/>
      <w:szCs w:val="20"/>
      <w:lang w:eastAsia="en-US"/>
    </w:rPr>
  </w:style>
  <w:style w:type="paragraph" w:customStyle="1" w:styleId="Style6">
    <w:name w:val="Style6"/>
    <w:basedOn w:val="Normal"/>
    <w:rsid w:val="00365FBE"/>
    <w:pPr>
      <w:widowControl w:val="0"/>
      <w:autoSpaceDE w:val="0"/>
      <w:autoSpaceDN w:val="0"/>
      <w:adjustRightInd w:val="0"/>
      <w:spacing w:after="0" w:line="240" w:lineRule="auto"/>
      <w:jc w:val="both"/>
    </w:pPr>
    <w:rPr>
      <w:rFonts w:ascii="Times New Roman" w:eastAsia="Calibri" w:hAnsi="Times New Roman" w:cs="Times New Roman"/>
      <w:sz w:val="24"/>
      <w:szCs w:val="24"/>
    </w:rPr>
  </w:style>
  <w:style w:type="paragraph" w:customStyle="1" w:styleId="Style42">
    <w:name w:val="Style42"/>
    <w:basedOn w:val="Normal"/>
    <w:rsid w:val="00365FBE"/>
    <w:pPr>
      <w:widowControl w:val="0"/>
      <w:autoSpaceDE w:val="0"/>
      <w:autoSpaceDN w:val="0"/>
      <w:adjustRightInd w:val="0"/>
      <w:spacing w:after="0" w:line="454" w:lineRule="exact"/>
      <w:ind w:firstLine="586"/>
      <w:jc w:val="both"/>
    </w:pPr>
    <w:rPr>
      <w:rFonts w:ascii="Times New Roman" w:eastAsia="Calibri" w:hAnsi="Times New Roman" w:cs="Times New Roman"/>
      <w:sz w:val="24"/>
      <w:szCs w:val="24"/>
    </w:rPr>
  </w:style>
  <w:style w:type="paragraph" w:customStyle="1" w:styleId="basetext">
    <w:name w:val="basetext"/>
    <w:basedOn w:val="Normal"/>
    <w:rsid w:val="00365FBE"/>
    <w:pPr>
      <w:spacing w:before="100" w:beforeAutospacing="1" w:after="100" w:afterAutospacing="1" w:line="240" w:lineRule="auto"/>
    </w:pPr>
    <w:rPr>
      <w:rFonts w:ascii="Times New Roman" w:eastAsia="Calibri" w:hAnsi="Times New Roman" w:cs="Times New Roman"/>
      <w:sz w:val="24"/>
      <w:szCs w:val="24"/>
    </w:rPr>
  </w:style>
  <w:style w:type="paragraph" w:customStyle="1" w:styleId="head2">
    <w:name w:val="head2"/>
    <w:basedOn w:val="Normal"/>
    <w:rsid w:val="00365FBE"/>
    <w:pPr>
      <w:spacing w:before="100" w:beforeAutospacing="1" w:after="100" w:afterAutospacing="1" w:line="240" w:lineRule="auto"/>
    </w:pPr>
    <w:rPr>
      <w:rFonts w:ascii="Times New Roman" w:eastAsia="Calibri" w:hAnsi="Times New Roman" w:cs="Times New Roman"/>
      <w:sz w:val="24"/>
      <w:szCs w:val="24"/>
    </w:rPr>
  </w:style>
  <w:style w:type="paragraph" w:customStyle="1" w:styleId="Style7">
    <w:name w:val="Style7"/>
    <w:basedOn w:val="Normal"/>
    <w:rsid w:val="00365FBE"/>
    <w:pPr>
      <w:widowControl w:val="0"/>
      <w:autoSpaceDE w:val="0"/>
      <w:autoSpaceDN w:val="0"/>
      <w:adjustRightInd w:val="0"/>
      <w:spacing w:after="0" w:line="465" w:lineRule="exact"/>
      <w:jc w:val="both"/>
    </w:pPr>
    <w:rPr>
      <w:rFonts w:ascii="Tahoma" w:eastAsia="Calibri" w:hAnsi="Tahoma" w:cs="Tahoma"/>
      <w:sz w:val="24"/>
      <w:szCs w:val="24"/>
    </w:rPr>
  </w:style>
  <w:style w:type="paragraph" w:customStyle="1" w:styleId="110">
    <w:name w:val="Абзац списка11"/>
    <w:basedOn w:val="Normal"/>
    <w:rsid w:val="00365FBE"/>
    <w:pPr>
      <w:ind w:left="720"/>
      <w:contextualSpacing/>
    </w:pPr>
    <w:rPr>
      <w:rFonts w:ascii="Calibri" w:eastAsia="Calibri" w:hAnsi="Calibri" w:cs="Times New Roman"/>
      <w:lang w:eastAsia="en-US"/>
    </w:rPr>
  </w:style>
  <w:style w:type="paragraph" w:customStyle="1" w:styleId="212">
    <w:name w:val="Основной текст 21"/>
    <w:basedOn w:val="Normal"/>
    <w:rsid w:val="00365FBE"/>
    <w:pPr>
      <w:widowControl w:val="0"/>
      <w:suppressAutoHyphens/>
      <w:autoSpaceDE w:val="0"/>
      <w:spacing w:after="0" w:line="240" w:lineRule="auto"/>
      <w:jc w:val="both"/>
    </w:pPr>
    <w:rPr>
      <w:rFonts w:ascii="Times New Roman" w:eastAsia="Calibri" w:hAnsi="Times New Roman" w:cs="Times New Roman"/>
      <w:i/>
      <w:szCs w:val="20"/>
      <w:lang w:val="en-US" w:eastAsia="ar-SA"/>
    </w:rPr>
  </w:style>
  <w:style w:type="paragraph" w:customStyle="1" w:styleId="a8">
    <w:name w:val="Содержимое таблицы"/>
    <w:basedOn w:val="Normal"/>
    <w:rsid w:val="00365FBE"/>
    <w:pPr>
      <w:widowControl w:val="0"/>
      <w:suppressLineNumbers/>
      <w:suppressAutoHyphens/>
      <w:spacing w:after="0" w:line="240" w:lineRule="auto"/>
    </w:pPr>
    <w:rPr>
      <w:rFonts w:ascii="Times New Roman" w:eastAsia="SimSun" w:hAnsi="Times New Roman" w:cs="Mangal"/>
      <w:kern w:val="2"/>
      <w:sz w:val="24"/>
      <w:szCs w:val="24"/>
      <w:lang w:eastAsia="hi-IN" w:bidi="hi-IN"/>
    </w:rPr>
  </w:style>
  <w:style w:type="paragraph" w:customStyle="1" w:styleId="213">
    <w:name w:val="Основной текст с отступом 21"/>
    <w:basedOn w:val="Normal"/>
    <w:rsid w:val="00365FBE"/>
    <w:pPr>
      <w:widowControl w:val="0"/>
      <w:suppressAutoHyphens/>
      <w:spacing w:after="0" w:line="240" w:lineRule="auto"/>
      <w:ind w:firstLine="709"/>
      <w:jc w:val="both"/>
    </w:pPr>
    <w:rPr>
      <w:rFonts w:ascii="Times New Roman" w:eastAsia="SimSun" w:hAnsi="Times New Roman" w:cs="Mangal"/>
      <w:kern w:val="2"/>
      <w:sz w:val="28"/>
      <w:szCs w:val="24"/>
      <w:lang w:eastAsia="hi-IN" w:bidi="hi-IN"/>
    </w:rPr>
  </w:style>
  <w:style w:type="paragraph" w:customStyle="1" w:styleId="22">
    <w:name w:val="Основной текст с отступом 22"/>
    <w:basedOn w:val="Normal"/>
    <w:rsid w:val="00365FBE"/>
    <w:pPr>
      <w:widowControl w:val="0"/>
      <w:suppressAutoHyphens/>
      <w:spacing w:after="0" w:line="240" w:lineRule="auto"/>
    </w:pPr>
    <w:rPr>
      <w:rFonts w:ascii="Times New Roman" w:eastAsia="SimSun" w:hAnsi="Times New Roman" w:cs="Mangal"/>
      <w:kern w:val="2"/>
      <w:sz w:val="24"/>
      <w:szCs w:val="24"/>
      <w:lang w:eastAsia="hi-IN" w:bidi="hi-IN"/>
    </w:rPr>
  </w:style>
  <w:style w:type="paragraph" w:customStyle="1" w:styleId="c23c0">
    <w:name w:val="c23 c0"/>
    <w:basedOn w:val="Normal"/>
    <w:rsid w:val="00365FBE"/>
    <w:pPr>
      <w:spacing w:before="100" w:beforeAutospacing="1" w:after="100" w:afterAutospacing="1" w:line="240" w:lineRule="auto"/>
    </w:pPr>
    <w:rPr>
      <w:rFonts w:ascii="Times New Roman" w:eastAsia="Calibri" w:hAnsi="Times New Roman" w:cs="Times New Roman"/>
      <w:sz w:val="24"/>
      <w:szCs w:val="24"/>
    </w:rPr>
  </w:style>
  <w:style w:type="paragraph" w:customStyle="1" w:styleId="c0">
    <w:name w:val="c0"/>
    <w:basedOn w:val="Normal"/>
    <w:rsid w:val="00365FBE"/>
    <w:pPr>
      <w:spacing w:before="100" w:beforeAutospacing="1" w:after="100" w:afterAutospacing="1" w:line="240" w:lineRule="auto"/>
    </w:pPr>
    <w:rPr>
      <w:rFonts w:ascii="Times New Roman" w:eastAsia="Calibri" w:hAnsi="Times New Roman" w:cs="Times New Roman"/>
      <w:sz w:val="24"/>
      <w:szCs w:val="24"/>
    </w:rPr>
  </w:style>
  <w:style w:type="paragraph" w:customStyle="1" w:styleId="Default">
    <w:name w:val="Default"/>
    <w:rsid w:val="00365FBE"/>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1d">
    <w:name w:val="Стиль1 Знак"/>
    <w:link w:val="1e"/>
    <w:locked/>
    <w:rsid w:val="00365FBE"/>
    <w:rPr>
      <w:rFonts w:ascii="Calibri" w:hAnsi="Calibri"/>
      <w:sz w:val="16"/>
      <w:szCs w:val="16"/>
    </w:rPr>
  </w:style>
  <w:style w:type="paragraph" w:customStyle="1" w:styleId="1e">
    <w:name w:val="Стиль1"/>
    <w:basedOn w:val="NormalWeb"/>
    <w:link w:val="1d"/>
    <w:rsid w:val="00365FBE"/>
    <w:pPr>
      <w:spacing w:before="0" w:beforeAutospacing="0" w:after="0" w:afterAutospacing="0"/>
      <w:ind w:firstLine="709"/>
      <w:jc w:val="both"/>
    </w:pPr>
    <w:rPr>
      <w:rFonts w:ascii="Calibri" w:eastAsiaTheme="minorEastAsia" w:hAnsi="Calibri" w:cstheme="minorBidi"/>
      <w:sz w:val="16"/>
      <w:szCs w:val="16"/>
    </w:rPr>
  </w:style>
  <w:style w:type="character" w:customStyle="1" w:styleId="a9">
    <w:name w:val="МОН основной Знак"/>
    <w:link w:val="aa"/>
    <w:locked/>
    <w:rsid w:val="00365FBE"/>
    <w:rPr>
      <w:rFonts w:ascii="Calibri" w:eastAsia="Calibri" w:hAnsi="Calibri"/>
    </w:rPr>
  </w:style>
  <w:style w:type="paragraph" w:customStyle="1" w:styleId="aa">
    <w:name w:val="МОН основной"/>
    <w:basedOn w:val="Normal"/>
    <w:link w:val="a9"/>
    <w:rsid w:val="00365FBE"/>
    <w:pPr>
      <w:widowControl w:val="0"/>
      <w:autoSpaceDE w:val="0"/>
      <w:autoSpaceDN w:val="0"/>
      <w:adjustRightInd w:val="0"/>
      <w:spacing w:after="0" w:line="360" w:lineRule="auto"/>
      <w:ind w:firstLine="709"/>
      <w:jc w:val="both"/>
    </w:pPr>
    <w:rPr>
      <w:rFonts w:ascii="Calibri" w:eastAsia="Calibri" w:hAnsi="Calibri"/>
    </w:rPr>
  </w:style>
  <w:style w:type="paragraph" w:customStyle="1" w:styleId="23">
    <w:name w:val="Абзац списка2"/>
    <w:basedOn w:val="Normal"/>
    <w:rsid w:val="00365FBE"/>
    <w:pPr>
      <w:widowControl w:val="0"/>
      <w:autoSpaceDE w:val="0"/>
      <w:autoSpaceDN w:val="0"/>
      <w:adjustRightInd w:val="0"/>
      <w:spacing w:after="0" w:line="240" w:lineRule="auto"/>
      <w:ind w:left="720"/>
    </w:pPr>
    <w:rPr>
      <w:rFonts w:ascii="Times New Roman" w:eastAsia="Times New Roman" w:hAnsi="Times New Roman" w:cs="Times New Roman"/>
      <w:sz w:val="20"/>
      <w:szCs w:val="20"/>
    </w:rPr>
  </w:style>
  <w:style w:type="paragraph" w:customStyle="1" w:styleId="Style3">
    <w:name w:val="Style3"/>
    <w:basedOn w:val="Normal"/>
    <w:rsid w:val="00365FBE"/>
    <w:pPr>
      <w:widowControl w:val="0"/>
      <w:autoSpaceDE w:val="0"/>
      <w:autoSpaceDN w:val="0"/>
      <w:adjustRightInd w:val="0"/>
      <w:spacing w:after="0" w:line="254" w:lineRule="exact"/>
      <w:ind w:firstLine="278"/>
      <w:jc w:val="both"/>
    </w:pPr>
    <w:rPr>
      <w:rFonts w:ascii="Times New Roman" w:eastAsia="Times New Roman" w:hAnsi="Times New Roman" w:cs="Times New Roman"/>
      <w:sz w:val="24"/>
      <w:szCs w:val="24"/>
    </w:rPr>
  </w:style>
  <w:style w:type="paragraph" w:customStyle="1" w:styleId="c3">
    <w:name w:val="c3"/>
    <w:basedOn w:val="Normal"/>
    <w:rsid w:val="00365FBE"/>
    <w:pPr>
      <w:spacing w:before="100" w:beforeAutospacing="1" w:after="100" w:afterAutospacing="1" w:line="240" w:lineRule="auto"/>
    </w:pPr>
    <w:rPr>
      <w:rFonts w:ascii="Times New Roman" w:eastAsia="SimSun" w:hAnsi="Times New Roman" w:cs="Times New Roman"/>
      <w:sz w:val="24"/>
      <w:szCs w:val="24"/>
      <w:lang w:eastAsia="zh-CN"/>
    </w:rPr>
  </w:style>
  <w:style w:type="paragraph" w:customStyle="1" w:styleId="ConsPlusNormal">
    <w:name w:val="ConsPlusNormal"/>
    <w:rsid w:val="00365FBE"/>
    <w:pPr>
      <w:widowControl w:val="0"/>
      <w:autoSpaceDE w:val="0"/>
      <w:autoSpaceDN w:val="0"/>
      <w:adjustRightInd w:val="0"/>
      <w:spacing w:after="0" w:line="240" w:lineRule="auto"/>
      <w:ind w:firstLine="720"/>
    </w:pPr>
    <w:rPr>
      <w:rFonts w:ascii="Arial" w:eastAsia="Calibri" w:hAnsi="Arial" w:cs="Arial"/>
      <w:sz w:val="20"/>
      <w:szCs w:val="20"/>
    </w:rPr>
  </w:style>
  <w:style w:type="paragraph" w:customStyle="1" w:styleId="Normal1">
    <w:name w:val="Normal1"/>
    <w:rsid w:val="00365FBE"/>
    <w:pPr>
      <w:spacing w:after="0" w:line="240" w:lineRule="auto"/>
      <w:ind w:firstLine="709"/>
    </w:pPr>
    <w:rPr>
      <w:rFonts w:ascii="Times New Roman" w:eastAsia="Calibri" w:hAnsi="Times New Roman" w:cs="Times New Roman"/>
      <w:sz w:val="20"/>
      <w:szCs w:val="20"/>
    </w:rPr>
  </w:style>
  <w:style w:type="paragraph" w:customStyle="1" w:styleId="ab">
    <w:name w:val="Заголовок статьи"/>
    <w:basedOn w:val="Normal"/>
    <w:next w:val="Normal"/>
    <w:rsid w:val="00365FBE"/>
    <w:pPr>
      <w:autoSpaceDE w:val="0"/>
      <w:autoSpaceDN w:val="0"/>
      <w:adjustRightInd w:val="0"/>
      <w:spacing w:after="0" w:line="240" w:lineRule="auto"/>
      <w:ind w:left="1612" w:hanging="892"/>
      <w:jc w:val="both"/>
    </w:pPr>
    <w:rPr>
      <w:rFonts w:ascii="Arial" w:eastAsia="Calibri" w:hAnsi="Arial" w:cs="Times New Roman"/>
      <w:sz w:val="20"/>
      <w:szCs w:val="20"/>
    </w:rPr>
  </w:style>
  <w:style w:type="paragraph" w:customStyle="1" w:styleId="1f">
    <w:name w:val="Текст1"/>
    <w:basedOn w:val="Normal"/>
    <w:rsid w:val="00365FBE"/>
    <w:pPr>
      <w:spacing w:after="0" w:line="256" w:lineRule="auto"/>
      <w:jc w:val="both"/>
    </w:pPr>
    <w:rPr>
      <w:rFonts w:ascii="Courier New" w:eastAsia="Calibri" w:hAnsi="Courier New" w:cs="Times New Roman"/>
      <w:bCs/>
      <w:sz w:val="20"/>
      <w:szCs w:val="28"/>
    </w:rPr>
  </w:style>
  <w:style w:type="paragraph" w:customStyle="1" w:styleId="1f0">
    <w:name w:val="Цитата1"/>
    <w:basedOn w:val="Normal"/>
    <w:rsid w:val="00365FBE"/>
    <w:pPr>
      <w:spacing w:after="0" w:line="256" w:lineRule="auto"/>
      <w:ind w:left="142" w:right="123"/>
      <w:jc w:val="both"/>
    </w:pPr>
    <w:rPr>
      <w:rFonts w:ascii="Times NR Cyr MT" w:eastAsia="Calibri" w:hAnsi="Times NR Cyr MT" w:cs="Times New Roman"/>
      <w:b/>
      <w:bCs/>
      <w:sz w:val="28"/>
      <w:szCs w:val="28"/>
    </w:rPr>
  </w:style>
  <w:style w:type="paragraph" w:customStyle="1" w:styleId="311">
    <w:name w:val="Основной текст с отступом 31"/>
    <w:basedOn w:val="Normal"/>
    <w:rsid w:val="00365FBE"/>
    <w:pPr>
      <w:spacing w:before="60" w:after="0" w:line="256" w:lineRule="auto"/>
      <w:ind w:left="284"/>
      <w:jc w:val="both"/>
    </w:pPr>
    <w:rPr>
      <w:rFonts w:ascii="Times NR Cyr MT" w:eastAsia="Calibri" w:hAnsi="Times NR Cyr MT" w:cs="Times New Roman"/>
      <w:bCs/>
      <w:i/>
      <w:sz w:val="28"/>
      <w:szCs w:val="28"/>
    </w:rPr>
  </w:style>
  <w:style w:type="paragraph" w:customStyle="1" w:styleId="125-0">
    <w:name w:val="Стиль По ширине Первая строка:  125 см Справа:  -0 см Междустр...."/>
    <w:basedOn w:val="Normal"/>
    <w:rsid w:val="00365FBE"/>
    <w:pPr>
      <w:widowControl w:val="0"/>
      <w:overflowPunct w:val="0"/>
      <w:autoSpaceDE w:val="0"/>
      <w:autoSpaceDN w:val="0"/>
      <w:adjustRightInd w:val="0"/>
      <w:spacing w:after="0" w:line="256" w:lineRule="auto"/>
      <w:ind w:right="-1" w:firstLine="709"/>
      <w:jc w:val="both"/>
    </w:pPr>
    <w:rPr>
      <w:rFonts w:ascii="Times NR Cyr MT" w:eastAsia="Calibri" w:hAnsi="Times NR Cyr MT" w:cs="Times New Roman"/>
      <w:b/>
      <w:i/>
      <w:sz w:val="28"/>
      <w:szCs w:val="20"/>
    </w:rPr>
  </w:style>
  <w:style w:type="paragraph" w:customStyle="1" w:styleId="TimesNewRoman">
    <w:name w:val="Стиль Times New Roman"/>
    <w:basedOn w:val="Normal"/>
    <w:rsid w:val="00365FBE"/>
    <w:pPr>
      <w:spacing w:after="0" w:line="240" w:lineRule="auto"/>
      <w:ind w:firstLine="709"/>
    </w:pPr>
    <w:rPr>
      <w:rFonts w:ascii="Times New Roman" w:eastAsia="Calibri" w:hAnsi="Times New Roman" w:cs="Times New Roman"/>
      <w:sz w:val="24"/>
      <w:szCs w:val="20"/>
    </w:rPr>
  </w:style>
  <w:style w:type="paragraph" w:customStyle="1" w:styleId="140">
    <w:name w:val="Стиль Название + 14 пт"/>
    <w:basedOn w:val="Title"/>
    <w:rsid w:val="00365FBE"/>
    <w:pPr>
      <w:overflowPunct w:val="0"/>
      <w:autoSpaceDE w:val="0"/>
      <w:autoSpaceDN w:val="0"/>
      <w:adjustRightInd w:val="0"/>
      <w:spacing w:before="0" w:after="0" w:line="360" w:lineRule="exact"/>
      <w:ind w:firstLine="709"/>
      <w:jc w:val="both"/>
      <w:outlineLvl w:val="9"/>
    </w:pPr>
    <w:rPr>
      <w:rFonts w:ascii="Times NR Cyr MT" w:hAnsi="Times NR Cyr MT"/>
      <w:b/>
      <w:kern w:val="0"/>
      <w:sz w:val="28"/>
      <w:szCs w:val="28"/>
      <w:lang w:eastAsia="ru-RU"/>
    </w:rPr>
  </w:style>
  <w:style w:type="paragraph" w:customStyle="1" w:styleId="125">
    <w:name w:val="Стиль Первая строка:  125 см"/>
    <w:basedOn w:val="Normal"/>
    <w:rsid w:val="00365FBE"/>
    <w:pPr>
      <w:spacing w:after="0" w:line="256" w:lineRule="auto"/>
      <w:ind w:firstLine="709"/>
      <w:jc w:val="both"/>
    </w:pPr>
    <w:rPr>
      <w:rFonts w:ascii="Times NR Cyr MT" w:eastAsia="Calibri" w:hAnsi="Times NR Cyr MT" w:cs="Times New Roman"/>
      <w:sz w:val="28"/>
      <w:szCs w:val="20"/>
    </w:rPr>
  </w:style>
  <w:style w:type="paragraph" w:customStyle="1" w:styleId="108">
    <w:name w:val="Стиль Междустр.интервал:  множитель 108 ин"/>
    <w:basedOn w:val="Normal"/>
    <w:rsid w:val="00365FBE"/>
    <w:pPr>
      <w:spacing w:after="0" w:line="256" w:lineRule="auto"/>
      <w:ind w:firstLine="709"/>
      <w:jc w:val="both"/>
    </w:pPr>
    <w:rPr>
      <w:rFonts w:ascii="Times NR Cyr MT" w:eastAsia="Calibri" w:hAnsi="Times NR Cyr MT" w:cs="Times New Roman"/>
      <w:sz w:val="28"/>
      <w:szCs w:val="20"/>
    </w:rPr>
  </w:style>
  <w:style w:type="paragraph" w:customStyle="1" w:styleId="160">
    <w:name w:val="Стиль 16 пт"/>
    <w:basedOn w:val="FootnoteText"/>
    <w:rsid w:val="00365FBE"/>
    <w:pPr>
      <w:widowControl w:val="0"/>
      <w:spacing w:after="0" w:line="240" w:lineRule="auto"/>
      <w:jc w:val="both"/>
    </w:pPr>
    <w:rPr>
      <w:rFonts w:ascii="Times New Roman" w:hAnsi="Times New Roman"/>
      <w:bCs/>
      <w:noProof/>
      <w:sz w:val="28"/>
      <w:szCs w:val="28"/>
    </w:rPr>
  </w:style>
  <w:style w:type="paragraph" w:customStyle="1" w:styleId="BodyText21250">
    <w:name w:val="Стиль Body Text 2 + Слева:  125 см Первая строка:  0 см"/>
    <w:basedOn w:val="Normal"/>
    <w:rsid w:val="00365FBE"/>
    <w:pPr>
      <w:spacing w:after="0" w:line="256" w:lineRule="auto"/>
      <w:ind w:firstLine="709"/>
      <w:jc w:val="both"/>
    </w:pPr>
    <w:rPr>
      <w:rFonts w:ascii="Times NR Cyr MT" w:eastAsia="Calibri" w:hAnsi="Times NR Cyr MT" w:cs="Times New Roman"/>
      <w:sz w:val="28"/>
      <w:szCs w:val="20"/>
    </w:rPr>
  </w:style>
  <w:style w:type="paragraph" w:customStyle="1" w:styleId="24">
    <w:name w:val="Обычный2"/>
    <w:rsid w:val="00365FBE"/>
    <w:pPr>
      <w:widowControl w:val="0"/>
      <w:overflowPunct w:val="0"/>
      <w:autoSpaceDE w:val="0"/>
      <w:autoSpaceDN w:val="0"/>
      <w:adjustRightInd w:val="0"/>
      <w:spacing w:after="0" w:line="240" w:lineRule="auto"/>
    </w:pPr>
    <w:rPr>
      <w:rFonts w:ascii="Times New Roman" w:eastAsia="Calibri" w:hAnsi="Times New Roman" w:cs="Times New Roman"/>
      <w:sz w:val="28"/>
      <w:szCs w:val="20"/>
    </w:rPr>
  </w:style>
  <w:style w:type="paragraph" w:customStyle="1" w:styleId="1f1">
    <w:name w:val="Обычный1"/>
    <w:rsid w:val="00365FBE"/>
    <w:pPr>
      <w:widowControl w:val="0"/>
      <w:overflowPunct w:val="0"/>
      <w:autoSpaceDE w:val="0"/>
      <w:autoSpaceDN w:val="0"/>
      <w:adjustRightInd w:val="0"/>
      <w:spacing w:after="0" w:line="240" w:lineRule="auto"/>
    </w:pPr>
    <w:rPr>
      <w:rFonts w:ascii="Times New Roman" w:eastAsia="Calibri" w:hAnsi="Times New Roman" w:cs="Times New Roman"/>
      <w:sz w:val="20"/>
      <w:szCs w:val="20"/>
    </w:rPr>
  </w:style>
  <w:style w:type="paragraph" w:customStyle="1" w:styleId="Style9">
    <w:name w:val="Style9"/>
    <w:basedOn w:val="Normal"/>
    <w:rsid w:val="00365FBE"/>
    <w:pPr>
      <w:widowControl w:val="0"/>
      <w:autoSpaceDE w:val="0"/>
      <w:autoSpaceDN w:val="0"/>
      <w:adjustRightInd w:val="0"/>
      <w:spacing w:after="0" w:line="240" w:lineRule="auto"/>
    </w:pPr>
    <w:rPr>
      <w:rFonts w:ascii="Times New Roman" w:eastAsia="Calibri" w:hAnsi="Times New Roman" w:cs="Times New Roman"/>
      <w:sz w:val="24"/>
      <w:szCs w:val="24"/>
    </w:rPr>
  </w:style>
  <w:style w:type="paragraph" w:customStyle="1" w:styleId="Style2">
    <w:name w:val="Style2"/>
    <w:basedOn w:val="Normal"/>
    <w:rsid w:val="00365FBE"/>
    <w:pPr>
      <w:widowControl w:val="0"/>
      <w:autoSpaceDE w:val="0"/>
      <w:autoSpaceDN w:val="0"/>
      <w:adjustRightInd w:val="0"/>
      <w:spacing w:after="0" w:line="240" w:lineRule="auto"/>
    </w:pPr>
    <w:rPr>
      <w:rFonts w:ascii="Times New Roman" w:eastAsia="Calibri" w:hAnsi="Times New Roman" w:cs="Times New Roman"/>
      <w:sz w:val="24"/>
      <w:szCs w:val="24"/>
    </w:rPr>
  </w:style>
  <w:style w:type="paragraph" w:customStyle="1" w:styleId="Style1">
    <w:name w:val="Style1"/>
    <w:basedOn w:val="Normal"/>
    <w:rsid w:val="00365FBE"/>
    <w:pPr>
      <w:widowControl w:val="0"/>
      <w:autoSpaceDE w:val="0"/>
      <w:autoSpaceDN w:val="0"/>
      <w:adjustRightInd w:val="0"/>
      <w:spacing w:after="0" w:line="240" w:lineRule="auto"/>
    </w:pPr>
    <w:rPr>
      <w:rFonts w:ascii="Times New Roman" w:eastAsia="Calibri" w:hAnsi="Times New Roman" w:cs="Times New Roman"/>
      <w:sz w:val="24"/>
      <w:szCs w:val="24"/>
    </w:rPr>
  </w:style>
  <w:style w:type="paragraph" w:customStyle="1" w:styleId="Style4">
    <w:name w:val="Style4"/>
    <w:basedOn w:val="Normal"/>
    <w:rsid w:val="00365FBE"/>
    <w:pPr>
      <w:widowControl w:val="0"/>
      <w:autoSpaceDE w:val="0"/>
      <w:autoSpaceDN w:val="0"/>
      <w:adjustRightInd w:val="0"/>
      <w:spacing w:after="0" w:line="240" w:lineRule="auto"/>
    </w:pPr>
    <w:rPr>
      <w:rFonts w:ascii="Times New Roman" w:eastAsia="Calibri" w:hAnsi="Times New Roman" w:cs="Times New Roman"/>
      <w:sz w:val="24"/>
      <w:szCs w:val="24"/>
    </w:rPr>
  </w:style>
  <w:style w:type="character" w:customStyle="1" w:styleId="25">
    <w:name w:val="Стиль2 Знак"/>
    <w:link w:val="26"/>
    <w:locked/>
    <w:rsid w:val="00365FBE"/>
    <w:rPr>
      <w:rFonts w:ascii="Calibri" w:eastAsia="Calibri" w:hAnsi="Calibri"/>
      <w:sz w:val="16"/>
      <w:szCs w:val="16"/>
    </w:rPr>
  </w:style>
  <w:style w:type="paragraph" w:customStyle="1" w:styleId="26">
    <w:name w:val="Стиль2"/>
    <w:basedOn w:val="NormalWeb"/>
    <w:link w:val="25"/>
    <w:rsid w:val="00365FBE"/>
    <w:pPr>
      <w:spacing w:before="0" w:beforeAutospacing="0" w:after="0" w:afterAutospacing="0"/>
      <w:ind w:firstLine="709"/>
      <w:jc w:val="both"/>
    </w:pPr>
    <w:rPr>
      <w:rFonts w:ascii="Calibri" w:hAnsi="Calibri" w:cstheme="minorBidi"/>
      <w:sz w:val="16"/>
      <w:szCs w:val="16"/>
    </w:rPr>
  </w:style>
  <w:style w:type="character" w:customStyle="1" w:styleId="NoSpacingChar">
    <w:name w:val="No Spacing Char"/>
    <w:aliases w:val="основа Char,Без интервала1 Char"/>
    <w:link w:val="1f2"/>
    <w:locked/>
    <w:rsid w:val="00365FBE"/>
    <w:rPr>
      <w:rFonts w:ascii="Calibri" w:hAnsi="Calibri"/>
      <w:lang w:val="en-US"/>
    </w:rPr>
  </w:style>
  <w:style w:type="paragraph" w:customStyle="1" w:styleId="1f2">
    <w:name w:val="Без интервала1"/>
    <w:aliases w:val="основа"/>
    <w:link w:val="NoSpacingChar"/>
    <w:rsid w:val="00365FBE"/>
    <w:pPr>
      <w:spacing w:after="0" w:line="240" w:lineRule="auto"/>
    </w:pPr>
    <w:rPr>
      <w:rFonts w:ascii="Calibri" w:hAnsi="Calibri"/>
      <w:lang w:val="en-US"/>
    </w:rPr>
  </w:style>
  <w:style w:type="character" w:customStyle="1" w:styleId="QuoteChar">
    <w:name w:val="Quote Char"/>
    <w:basedOn w:val="DefaultParagraphFont"/>
    <w:link w:val="214"/>
    <w:locked/>
    <w:rsid w:val="00365FBE"/>
    <w:rPr>
      <w:rFonts w:ascii="Calibri" w:eastAsia="Calibri" w:hAnsi="Calibri"/>
      <w:i/>
      <w:iCs/>
      <w:color w:val="000000"/>
      <w:sz w:val="24"/>
      <w:szCs w:val="24"/>
    </w:rPr>
  </w:style>
  <w:style w:type="paragraph" w:customStyle="1" w:styleId="214">
    <w:name w:val="Цитата 21"/>
    <w:basedOn w:val="Normal"/>
    <w:next w:val="Normal"/>
    <w:link w:val="QuoteChar"/>
    <w:rsid w:val="00365FBE"/>
    <w:pPr>
      <w:spacing w:after="0" w:line="240" w:lineRule="auto"/>
    </w:pPr>
    <w:rPr>
      <w:rFonts w:ascii="Calibri" w:eastAsia="Calibri" w:hAnsi="Calibri"/>
      <w:i/>
      <w:iCs/>
      <w:color w:val="000000"/>
      <w:sz w:val="24"/>
      <w:szCs w:val="24"/>
    </w:rPr>
  </w:style>
  <w:style w:type="character" w:customStyle="1" w:styleId="IntenseQuoteChar">
    <w:name w:val="Intense Quote Char"/>
    <w:basedOn w:val="DefaultParagraphFont"/>
    <w:link w:val="1f3"/>
    <w:locked/>
    <w:rsid w:val="00365FBE"/>
    <w:rPr>
      <w:rFonts w:ascii="Calibri" w:eastAsia="Calibri" w:hAnsi="Calibri"/>
      <w:b/>
      <w:bCs/>
      <w:i/>
      <w:iCs/>
      <w:color w:val="4F81BD"/>
      <w:sz w:val="24"/>
      <w:szCs w:val="24"/>
    </w:rPr>
  </w:style>
  <w:style w:type="paragraph" w:customStyle="1" w:styleId="1f3">
    <w:name w:val="Выделенная цитата1"/>
    <w:basedOn w:val="Normal"/>
    <w:next w:val="Normal"/>
    <w:link w:val="IntenseQuoteChar"/>
    <w:rsid w:val="00365FBE"/>
    <w:pPr>
      <w:pBdr>
        <w:bottom w:val="single" w:sz="4" w:space="4" w:color="4F81BD"/>
      </w:pBdr>
      <w:spacing w:before="200" w:after="280" w:line="240" w:lineRule="auto"/>
      <w:ind w:left="936" w:right="936"/>
    </w:pPr>
    <w:rPr>
      <w:rFonts w:ascii="Calibri" w:eastAsia="Calibri" w:hAnsi="Calibri"/>
      <w:b/>
      <w:bCs/>
      <w:i/>
      <w:iCs/>
      <w:color w:val="4F81BD"/>
      <w:sz w:val="24"/>
      <w:szCs w:val="24"/>
    </w:rPr>
  </w:style>
  <w:style w:type="paragraph" w:customStyle="1" w:styleId="alsta">
    <w:name w:val="alsta"/>
    <w:basedOn w:val="Normal"/>
    <w:rsid w:val="00365FBE"/>
    <w:pPr>
      <w:spacing w:before="100" w:beforeAutospacing="1" w:after="100" w:afterAutospacing="1" w:line="240" w:lineRule="auto"/>
    </w:pPr>
    <w:rPr>
      <w:rFonts w:ascii="Times New Roman" w:eastAsia="Calibri" w:hAnsi="Times New Roman" w:cs="Times New Roman"/>
      <w:sz w:val="24"/>
      <w:szCs w:val="24"/>
    </w:rPr>
  </w:style>
  <w:style w:type="paragraph" w:customStyle="1" w:styleId="alstc">
    <w:name w:val="alstc"/>
    <w:basedOn w:val="Normal"/>
    <w:rsid w:val="00365FBE"/>
    <w:pPr>
      <w:spacing w:before="100" w:beforeAutospacing="1" w:after="100" w:afterAutospacing="1" w:line="240" w:lineRule="auto"/>
    </w:pPr>
    <w:rPr>
      <w:rFonts w:ascii="Times New Roman" w:eastAsia="Calibri" w:hAnsi="Times New Roman" w:cs="Times New Roman"/>
      <w:sz w:val="24"/>
      <w:szCs w:val="24"/>
    </w:rPr>
  </w:style>
  <w:style w:type="paragraph" w:customStyle="1" w:styleId="ac">
    <w:name w:val="Знак"/>
    <w:basedOn w:val="Normal"/>
    <w:rsid w:val="00365FBE"/>
    <w:pPr>
      <w:spacing w:after="160" w:line="240" w:lineRule="exact"/>
    </w:pPr>
    <w:rPr>
      <w:rFonts w:ascii="Verdana" w:eastAsia="Calibri" w:hAnsi="Verdana" w:cs="Times New Roman"/>
      <w:sz w:val="20"/>
      <w:szCs w:val="20"/>
      <w:lang w:val="en-US" w:eastAsia="en-US"/>
    </w:rPr>
  </w:style>
  <w:style w:type="paragraph" w:customStyle="1" w:styleId="FR2">
    <w:name w:val="FR2"/>
    <w:rsid w:val="00365FBE"/>
    <w:pPr>
      <w:widowControl w:val="0"/>
      <w:overflowPunct w:val="0"/>
      <w:autoSpaceDE w:val="0"/>
      <w:autoSpaceDN w:val="0"/>
      <w:adjustRightInd w:val="0"/>
      <w:jc w:val="both"/>
    </w:pPr>
    <w:rPr>
      <w:rFonts w:ascii="Arial Narrow" w:eastAsia="Calibri" w:hAnsi="Arial Narrow" w:cs="Times New Roman"/>
      <w:sz w:val="28"/>
    </w:rPr>
  </w:style>
  <w:style w:type="paragraph" w:customStyle="1" w:styleId="BodyText21">
    <w:name w:val="Body Text 21"/>
    <w:basedOn w:val="Normal"/>
    <w:rsid w:val="00365FBE"/>
    <w:pPr>
      <w:ind w:firstLine="720"/>
    </w:pPr>
    <w:rPr>
      <w:rFonts w:ascii="Times New Roman" w:eastAsia="Calibri" w:hAnsi="Times New Roman" w:cs="Times New Roman"/>
      <w:b/>
      <w:i/>
      <w:sz w:val="24"/>
    </w:rPr>
  </w:style>
  <w:style w:type="paragraph" w:customStyle="1" w:styleId="FR1">
    <w:name w:val="FR1"/>
    <w:rsid w:val="00365FBE"/>
    <w:pPr>
      <w:widowControl w:val="0"/>
      <w:overflowPunct w:val="0"/>
      <w:autoSpaceDE w:val="0"/>
      <w:autoSpaceDN w:val="0"/>
      <w:adjustRightInd w:val="0"/>
      <w:ind w:firstLine="709"/>
      <w:jc w:val="both"/>
    </w:pPr>
    <w:rPr>
      <w:rFonts w:ascii="Calibri" w:eastAsia="Calibri" w:hAnsi="Calibri" w:cs="Times New Roman"/>
      <w:i/>
      <w:sz w:val="24"/>
    </w:rPr>
  </w:style>
  <w:style w:type="paragraph" w:customStyle="1" w:styleId="1f4">
    <w:name w:val="Заголовок оглавления1"/>
    <w:basedOn w:val="Heading1"/>
    <w:next w:val="Normal"/>
    <w:rsid w:val="00365FBE"/>
    <w:pPr>
      <w:outlineLvl w:val="9"/>
    </w:pPr>
    <w:rPr>
      <w:lang w:eastAsia="ru-RU"/>
    </w:rPr>
  </w:style>
  <w:style w:type="paragraph" w:customStyle="1" w:styleId="ad">
    <w:name w:val="Пж Курсив"/>
    <w:basedOn w:val="a0"/>
    <w:rsid w:val="00365FBE"/>
    <w:rPr>
      <w:b/>
      <w:bCs/>
      <w:i/>
      <w:iCs/>
    </w:rPr>
  </w:style>
  <w:style w:type="character" w:customStyle="1" w:styleId="220">
    <w:name w:val="Заголовок №2 (2)_"/>
    <w:link w:val="221"/>
    <w:locked/>
    <w:rsid w:val="00365FBE"/>
    <w:rPr>
      <w:b/>
      <w:sz w:val="25"/>
      <w:shd w:val="clear" w:color="auto" w:fill="FFFFFF"/>
    </w:rPr>
  </w:style>
  <w:style w:type="paragraph" w:customStyle="1" w:styleId="221">
    <w:name w:val="Заголовок №2 (2)1"/>
    <w:basedOn w:val="Normal"/>
    <w:link w:val="220"/>
    <w:rsid w:val="00365FBE"/>
    <w:pPr>
      <w:shd w:val="clear" w:color="auto" w:fill="FFFFFF"/>
      <w:spacing w:before="180" w:after="180" w:line="240" w:lineRule="atLeast"/>
      <w:jc w:val="both"/>
      <w:outlineLvl w:val="1"/>
    </w:pPr>
    <w:rPr>
      <w:b/>
      <w:sz w:val="25"/>
      <w:shd w:val="clear" w:color="auto" w:fill="FFFFFF"/>
    </w:rPr>
  </w:style>
  <w:style w:type="paragraph" w:customStyle="1" w:styleId="-12">
    <w:name w:val="Цветной список - Акцент 12"/>
    <w:basedOn w:val="Normal"/>
    <w:rsid w:val="00365FBE"/>
    <w:pPr>
      <w:spacing w:line="240" w:lineRule="auto"/>
      <w:ind w:left="720"/>
      <w:contextualSpacing/>
    </w:pPr>
    <w:rPr>
      <w:rFonts w:ascii="Cambria" w:eastAsia="Times New Roman" w:hAnsi="Cambria" w:cs="Times New Roman"/>
      <w:sz w:val="24"/>
      <w:szCs w:val="24"/>
      <w:lang w:eastAsia="en-US"/>
    </w:rPr>
  </w:style>
  <w:style w:type="paragraph" w:customStyle="1" w:styleId="1f5">
    <w:name w:val="Номер 1"/>
    <w:basedOn w:val="Heading1"/>
    <w:rsid w:val="00365FBE"/>
    <w:pPr>
      <w:keepLines w:val="0"/>
      <w:suppressAutoHyphens/>
      <w:autoSpaceDE w:val="0"/>
      <w:autoSpaceDN w:val="0"/>
      <w:adjustRightInd w:val="0"/>
      <w:spacing w:before="360" w:after="240"/>
    </w:pPr>
    <w:rPr>
      <w:bCs w:val="0"/>
      <w:szCs w:val="20"/>
      <w:lang w:eastAsia="ru-RU"/>
    </w:rPr>
  </w:style>
  <w:style w:type="character" w:customStyle="1" w:styleId="ae">
    <w:name w:val="О_Т Знак"/>
    <w:basedOn w:val="DefaultParagraphFont"/>
    <w:link w:val="af"/>
    <w:locked/>
    <w:rsid w:val="00365FBE"/>
    <w:rPr>
      <w:rFonts w:ascii="Arial" w:eastAsia="Calibri" w:hAnsi="Arial" w:cs="Arial"/>
      <w:sz w:val="28"/>
      <w:szCs w:val="28"/>
    </w:rPr>
  </w:style>
  <w:style w:type="paragraph" w:customStyle="1" w:styleId="af">
    <w:name w:val="О_Т"/>
    <w:basedOn w:val="Normal"/>
    <w:link w:val="ae"/>
    <w:rsid w:val="00365FBE"/>
    <w:pPr>
      <w:spacing w:after="0" w:line="288" w:lineRule="auto"/>
      <w:ind w:firstLine="539"/>
      <w:jc w:val="both"/>
    </w:pPr>
    <w:rPr>
      <w:rFonts w:ascii="Arial" w:eastAsia="Calibri" w:hAnsi="Arial" w:cs="Arial"/>
      <w:sz w:val="28"/>
      <w:szCs w:val="28"/>
    </w:rPr>
  </w:style>
  <w:style w:type="paragraph" w:customStyle="1" w:styleId="222">
    <w:name w:val="Основной текст 22"/>
    <w:basedOn w:val="Normal"/>
    <w:rsid w:val="00365FBE"/>
    <w:pPr>
      <w:spacing w:after="0" w:line="240" w:lineRule="auto"/>
      <w:ind w:firstLine="709"/>
      <w:jc w:val="both"/>
    </w:pPr>
    <w:rPr>
      <w:rFonts w:ascii="Times New Roman" w:eastAsia="Calibri" w:hAnsi="Times New Roman" w:cs="Times New Roman"/>
      <w:sz w:val="24"/>
      <w:szCs w:val="24"/>
    </w:rPr>
  </w:style>
  <w:style w:type="paragraph" w:customStyle="1" w:styleId="af0">
    <w:name w:val="Сноска"/>
    <w:basedOn w:val="a0"/>
    <w:rsid w:val="00365FBE"/>
    <w:pPr>
      <w:spacing w:line="174" w:lineRule="atLeast"/>
    </w:pPr>
    <w:rPr>
      <w:sz w:val="17"/>
      <w:szCs w:val="17"/>
    </w:rPr>
  </w:style>
  <w:style w:type="character" w:customStyle="1" w:styleId="30">
    <w:name w:val="Стиль3 Знак"/>
    <w:basedOn w:val="Heading3Char"/>
    <w:link w:val="32"/>
    <w:locked/>
    <w:rsid w:val="00365FBE"/>
    <w:rPr>
      <w:rFonts w:ascii="Cambria" w:eastAsia="Calibri" w:hAnsi="Cambria" w:cs="Times New Roman"/>
      <w:b/>
      <w:bCs/>
      <w:color w:val="4F81BD"/>
      <w:sz w:val="28"/>
      <w:szCs w:val="28"/>
      <w:lang w:eastAsia="en-US"/>
    </w:rPr>
  </w:style>
  <w:style w:type="paragraph" w:customStyle="1" w:styleId="32">
    <w:name w:val="Стиль3"/>
    <w:basedOn w:val="Heading3"/>
    <w:link w:val="30"/>
    <w:rsid w:val="00365FBE"/>
    <w:pPr>
      <w:spacing w:line="360" w:lineRule="auto"/>
    </w:pPr>
    <w:rPr>
      <w:sz w:val="28"/>
      <w:szCs w:val="28"/>
    </w:rPr>
  </w:style>
  <w:style w:type="character" w:customStyle="1" w:styleId="223">
    <w:name w:val="Стиль22 Знак"/>
    <w:basedOn w:val="30"/>
    <w:link w:val="224"/>
    <w:locked/>
    <w:rsid w:val="00365FBE"/>
    <w:rPr>
      <w:rFonts w:ascii="Cambria" w:eastAsia="Calibri" w:hAnsi="Cambria" w:cs="Times New Roman"/>
      <w:b/>
      <w:bCs/>
      <w:color w:val="4F81BD"/>
      <w:sz w:val="28"/>
      <w:szCs w:val="28"/>
      <w:lang w:eastAsia="en-US"/>
    </w:rPr>
  </w:style>
  <w:style w:type="paragraph" w:customStyle="1" w:styleId="224">
    <w:name w:val="Стиль22"/>
    <w:basedOn w:val="32"/>
    <w:link w:val="223"/>
    <w:rsid w:val="00365FBE"/>
  </w:style>
  <w:style w:type="character" w:customStyle="1" w:styleId="111">
    <w:name w:val="Стиль11 Знак"/>
    <w:basedOn w:val="Heading1Char"/>
    <w:link w:val="112"/>
    <w:locked/>
    <w:rsid w:val="00365FBE"/>
    <w:rPr>
      <w:rFonts w:ascii="Times New Roman" w:eastAsia="Calibri" w:hAnsi="Times New Roman" w:cs="Times New Roman"/>
      <w:b/>
      <w:bCs/>
      <w:sz w:val="28"/>
      <w:szCs w:val="28"/>
      <w:lang w:eastAsia="en-US"/>
    </w:rPr>
  </w:style>
  <w:style w:type="paragraph" w:customStyle="1" w:styleId="112">
    <w:name w:val="Стиль11"/>
    <w:basedOn w:val="Heading1"/>
    <w:link w:val="111"/>
    <w:rsid w:val="00365FBE"/>
  </w:style>
  <w:style w:type="paragraph" w:customStyle="1" w:styleId="p1">
    <w:name w:val="p1"/>
    <w:basedOn w:val="Normal"/>
    <w:rsid w:val="00365FBE"/>
    <w:pPr>
      <w:spacing w:before="100" w:beforeAutospacing="1" w:after="100" w:afterAutospacing="1" w:line="240" w:lineRule="auto"/>
    </w:pPr>
    <w:rPr>
      <w:rFonts w:ascii="Times New Roman" w:eastAsia="Calibri" w:hAnsi="Times New Roman" w:cs="Times New Roman"/>
      <w:sz w:val="24"/>
      <w:szCs w:val="24"/>
    </w:rPr>
  </w:style>
  <w:style w:type="paragraph" w:customStyle="1" w:styleId="p4">
    <w:name w:val="p4"/>
    <w:basedOn w:val="Normal"/>
    <w:rsid w:val="00365FBE"/>
    <w:pPr>
      <w:spacing w:before="100" w:beforeAutospacing="1" w:after="100" w:afterAutospacing="1" w:line="240" w:lineRule="auto"/>
    </w:pPr>
    <w:rPr>
      <w:rFonts w:ascii="Times New Roman" w:eastAsia="Calibri" w:hAnsi="Times New Roman" w:cs="Times New Roman"/>
      <w:sz w:val="24"/>
      <w:szCs w:val="24"/>
    </w:rPr>
  </w:style>
  <w:style w:type="paragraph" w:customStyle="1" w:styleId="zag4">
    <w:name w:val="zag_4"/>
    <w:basedOn w:val="Normal"/>
    <w:rsid w:val="00365FBE"/>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character" w:customStyle="1" w:styleId="27">
    <w:name w:val="Заголовок №2_"/>
    <w:link w:val="215"/>
    <w:locked/>
    <w:rsid w:val="00365FBE"/>
    <w:rPr>
      <w:rFonts w:ascii="Microsoft Sans Serif" w:hAnsi="Microsoft Sans Serif" w:cs="Microsoft Sans Serif"/>
      <w:b/>
      <w:sz w:val="18"/>
      <w:shd w:val="clear" w:color="auto" w:fill="FFFFFF"/>
    </w:rPr>
  </w:style>
  <w:style w:type="paragraph" w:customStyle="1" w:styleId="215">
    <w:name w:val="Заголовок №21"/>
    <w:basedOn w:val="Normal"/>
    <w:link w:val="27"/>
    <w:rsid w:val="00365FBE"/>
    <w:pPr>
      <w:shd w:val="clear" w:color="auto" w:fill="FFFFFF"/>
      <w:spacing w:before="60" w:after="0" w:line="211" w:lineRule="exact"/>
      <w:ind w:firstLine="280"/>
      <w:jc w:val="both"/>
      <w:outlineLvl w:val="1"/>
    </w:pPr>
    <w:rPr>
      <w:rFonts w:ascii="Microsoft Sans Serif" w:hAnsi="Microsoft Sans Serif" w:cs="Microsoft Sans Serif"/>
      <w:b/>
      <w:sz w:val="18"/>
      <w:shd w:val="clear" w:color="auto" w:fill="FFFFFF"/>
    </w:rPr>
  </w:style>
  <w:style w:type="paragraph" w:customStyle="1" w:styleId="4">
    <w:name w:val="Заг 4"/>
    <w:basedOn w:val="Normal"/>
    <w:rsid w:val="00365FBE"/>
    <w:pPr>
      <w:keepNext/>
      <w:autoSpaceDE w:val="0"/>
      <w:autoSpaceDN w:val="0"/>
      <w:adjustRightInd w:val="0"/>
      <w:spacing w:before="255" w:after="113" w:line="240" w:lineRule="atLeast"/>
      <w:jc w:val="center"/>
    </w:pPr>
    <w:rPr>
      <w:rFonts w:ascii="PragmaticaC" w:eastAsia="Calibri" w:hAnsi="PragmaticaC" w:cs="PragmaticaC"/>
      <w:i/>
      <w:iCs/>
      <w:color w:val="000000"/>
      <w:sz w:val="23"/>
      <w:szCs w:val="23"/>
    </w:rPr>
  </w:style>
  <w:style w:type="paragraph" w:customStyle="1" w:styleId="33">
    <w:name w:val="Заголовок 3+"/>
    <w:basedOn w:val="Normal"/>
    <w:rsid w:val="00365FBE"/>
    <w:pPr>
      <w:widowControl w:val="0"/>
      <w:overflowPunct w:val="0"/>
      <w:autoSpaceDE w:val="0"/>
      <w:autoSpaceDN w:val="0"/>
      <w:adjustRightInd w:val="0"/>
      <w:spacing w:before="240" w:after="0" w:line="240" w:lineRule="auto"/>
      <w:jc w:val="center"/>
    </w:pPr>
    <w:rPr>
      <w:rFonts w:ascii="Times New Roman" w:eastAsia="Calibri" w:hAnsi="Times New Roman" w:cs="Times New Roman"/>
      <w:b/>
      <w:sz w:val="28"/>
      <w:szCs w:val="20"/>
    </w:rPr>
  </w:style>
  <w:style w:type="character" w:customStyle="1" w:styleId="5">
    <w:name w:val="Основной текст (5)_"/>
    <w:basedOn w:val="DefaultParagraphFont"/>
    <w:link w:val="51"/>
    <w:locked/>
    <w:rsid w:val="00365FBE"/>
    <w:rPr>
      <w:b/>
      <w:bCs/>
      <w:i/>
      <w:iCs/>
      <w:sz w:val="27"/>
      <w:szCs w:val="27"/>
      <w:shd w:val="clear" w:color="auto" w:fill="FFFFFF"/>
    </w:rPr>
  </w:style>
  <w:style w:type="paragraph" w:customStyle="1" w:styleId="51">
    <w:name w:val="Основной текст (5)1"/>
    <w:basedOn w:val="Normal"/>
    <w:link w:val="5"/>
    <w:rsid w:val="00365FBE"/>
    <w:pPr>
      <w:shd w:val="clear" w:color="auto" w:fill="FFFFFF"/>
      <w:spacing w:before="180" w:after="300" w:line="240" w:lineRule="atLeast"/>
      <w:jc w:val="both"/>
    </w:pPr>
    <w:rPr>
      <w:b/>
      <w:bCs/>
      <w:i/>
      <w:iCs/>
      <w:sz w:val="27"/>
      <w:szCs w:val="27"/>
      <w:shd w:val="clear" w:color="auto" w:fill="FFFFFF"/>
    </w:rPr>
  </w:style>
  <w:style w:type="paragraph" w:customStyle="1" w:styleId="1f6">
    <w:name w:val="Рецензия1"/>
    <w:semiHidden/>
    <w:rsid w:val="00365FBE"/>
    <w:pPr>
      <w:spacing w:after="0" w:line="240" w:lineRule="auto"/>
    </w:pPr>
    <w:rPr>
      <w:rFonts w:ascii="Calibri" w:eastAsia="Times New Roman" w:hAnsi="Calibri" w:cs="Times New Roman"/>
      <w:lang w:eastAsia="en-US"/>
    </w:rPr>
  </w:style>
  <w:style w:type="character" w:customStyle="1" w:styleId="af1">
    <w:name w:val="А_основной Знак"/>
    <w:link w:val="af2"/>
    <w:locked/>
    <w:rsid w:val="00365FBE"/>
    <w:rPr>
      <w:rFonts w:ascii="Calibri" w:hAnsi="Calibri"/>
      <w:sz w:val="28"/>
    </w:rPr>
  </w:style>
  <w:style w:type="paragraph" w:customStyle="1" w:styleId="af2">
    <w:name w:val="А_основной"/>
    <w:basedOn w:val="Normal"/>
    <w:link w:val="af1"/>
    <w:rsid w:val="00365FBE"/>
    <w:pPr>
      <w:spacing w:after="0" w:line="360" w:lineRule="auto"/>
      <w:ind w:firstLine="454"/>
      <w:jc w:val="both"/>
    </w:pPr>
    <w:rPr>
      <w:rFonts w:ascii="Calibri" w:hAnsi="Calibri"/>
      <w:sz w:val="28"/>
    </w:rPr>
  </w:style>
  <w:style w:type="paragraph" w:customStyle="1" w:styleId="21">
    <w:name w:val="Средняя сетка 21"/>
    <w:basedOn w:val="Normal"/>
    <w:rsid w:val="00365FBE"/>
    <w:pPr>
      <w:numPr>
        <w:numId w:val="2"/>
      </w:numPr>
      <w:spacing w:after="0" w:line="360" w:lineRule="auto"/>
      <w:contextualSpacing/>
      <w:jc w:val="both"/>
      <w:outlineLvl w:val="1"/>
    </w:pPr>
    <w:rPr>
      <w:rFonts w:ascii="Times New Roman" w:eastAsia="Calibri" w:hAnsi="Times New Roman" w:cs="Times New Roman"/>
      <w:sz w:val="28"/>
      <w:szCs w:val="24"/>
    </w:rPr>
  </w:style>
  <w:style w:type="paragraph" w:customStyle="1" w:styleId="msonospacing0">
    <w:name w:val="msonospacing"/>
    <w:basedOn w:val="Normal"/>
    <w:rsid w:val="00365FBE"/>
    <w:pPr>
      <w:spacing w:after="100" w:line="240" w:lineRule="auto"/>
    </w:pPr>
    <w:rPr>
      <w:rFonts w:ascii="Times New Roman" w:eastAsia="Batang" w:hAnsi="Times New Roman" w:cs="Times New Roman"/>
      <w:sz w:val="24"/>
      <w:szCs w:val="24"/>
      <w:lang w:eastAsia="ko-KR"/>
    </w:rPr>
  </w:style>
  <w:style w:type="character" w:styleId="FootnoteReference">
    <w:name w:val="footnote reference"/>
    <w:basedOn w:val="DefaultParagraphFont"/>
    <w:rsid w:val="00365FBE"/>
    <w:rPr>
      <w:rFonts w:ascii="Times New Roman" w:hAnsi="Times New Roman" w:cs="Times New Roman" w:hint="default"/>
      <w:vertAlign w:val="superscript"/>
    </w:rPr>
  </w:style>
  <w:style w:type="character" w:styleId="PageNumber">
    <w:name w:val="page number"/>
    <w:basedOn w:val="DefaultParagraphFont"/>
    <w:rsid w:val="00365FBE"/>
    <w:rPr>
      <w:rFonts w:ascii="Times New Roman" w:hAnsi="Times New Roman" w:cs="Times New Roman" w:hint="default"/>
    </w:rPr>
  </w:style>
  <w:style w:type="character" w:customStyle="1" w:styleId="Zag11">
    <w:name w:val="Zag_11"/>
    <w:rsid w:val="00365FBE"/>
  </w:style>
  <w:style w:type="character" w:customStyle="1" w:styleId="270">
    <w:name w:val="Основной текст + Курсив27"/>
    <w:rsid w:val="00365FBE"/>
    <w:rPr>
      <w:rFonts w:ascii="Times New Roman" w:hAnsi="Times New Roman" w:cs="Times New Roman" w:hint="default"/>
      <w:i/>
      <w:iCs w:val="0"/>
      <w:sz w:val="23"/>
      <w:shd w:val="clear" w:color="auto" w:fill="FFFFFF"/>
    </w:rPr>
  </w:style>
  <w:style w:type="character" w:customStyle="1" w:styleId="230">
    <w:name w:val="Основной текст + Курсив23"/>
    <w:rsid w:val="00365FBE"/>
    <w:rPr>
      <w:rFonts w:ascii="Times New Roman" w:hAnsi="Times New Roman" w:cs="Times New Roman" w:hint="default"/>
      <w:i/>
      <w:iCs w:val="0"/>
      <w:spacing w:val="0"/>
      <w:sz w:val="25"/>
    </w:rPr>
  </w:style>
  <w:style w:type="character" w:customStyle="1" w:styleId="225">
    <w:name w:val="Основной текст + Курсив22"/>
    <w:rsid w:val="00365FBE"/>
    <w:rPr>
      <w:rFonts w:ascii="Times New Roman" w:hAnsi="Times New Roman" w:cs="Times New Roman" w:hint="default"/>
      <w:i/>
      <w:iCs w:val="0"/>
      <w:spacing w:val="0"/>
      <w:sz w:val="25"/>
    </w:rPr>
  </w:style>
  <w:style w:type="character" w:customStyle="1" w:styleId="FontStyle19">
    <w:name w:val="Font Style19"/>
    <w:rsid w:val="00365FBE"/>
    <w:rPr>
      <w:rFonts w:ascii="Times New Roman" w:hAnsi="Times New Roman" w:cs="Times New Roman" w:hint="default"/>
      <w:sz w:val="20"/>
    </w:rPr>
  </w:style>
  <w:style w:type="character" w:customStyle="1" w:styleId="34">
    <w:name w:val="Основной текст + Курсив3"/>
    <w:basedOn w:val="DefaultParagraphFont"/>
    <w:rsid w:val="00365FBE"/>
    <w:rPr>
      <w:rFonts w:ascii="Times New Roman" w:hAnsi="Times New Roman" w:cs="Times New Roman" w:hint="default"/>
      <w:i/>
      <w:iCs/>
      <w:spacing w:val="0"/>
      <w:sz w:val="18"/>
      <w:szCs w:val="18"/>
    </w:rPr>
  </w:style>
  <w:style w:type="character" w:customStyle="1" w:styleId="FontStyle62">
    <w:name w:val="Font Style62"/>
    <w:rsid w:val="00365FBE"/>
    <w:rPr>
      <w:rFonts w:ascii="Times New Roman" w:hAnsi="Times New Roman" w:cs="Times New Roman" w:hint="default"/>
      <w:sz w:val="24"/>
    </w:rPr>
  </w:style>
  <w:style w:type="character" w:customStyle="1" w:styleId="FontStyle80">
    <w:name w:val="Font Style80"/>
    <w:rsid w:val="00365FBE"/>
    <w:rPr>
      <w:rFonts w:ascii="Times New Roman" w:hAnsi="Times New Roman" w:cs="Times New Roman" w:hint="default"/>
      <w:sz w:val="20"/>
    </w:rPr>
  </w:style>
  <w:style w:type="character" w:customStyle="1" w:styleId="apple-converted-space">
    <w:name w:val="apple-converted-space"/>
    <w:basedOn w:val="DefaultParagraphFont"/>
    <w:rsid w:val="00365FBE"/>
    <w:rPr>
      <w:rFonts w:ascii="Times New Roman" w:hAnsi="Times New Roman" w:cs="Times New Roman" w:hint="default"/>
    </w:rPr>
  </w:style>
  <w:style w:type="character" w:customStyle="1" w:styleId="dash041e005f0431005f044b005f0447005f043d005f044b005f0439005f005fchar1char1">
    <w:name w:val="dash041e_005f0431_005f044b_005f0447_005f043d_005f044b_005f0439_005f_005fchar1__char1"/>
    <w:rsid w:val="00365FBE"/>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365FBE"/>
    <w:rPr>
      <w:rFonts w:ascii="Times New Roman" w:hAnsi="Times New Roman" w:cs="Times New Roman" w:hint="default"/>
      <w:strike w:val="0"/>
      <w:dstrike w:val="0"/>
      <w:sz w:val="24"/>
      <w:u w:val="none"/>
      <w:effect w:val="none"/>
    </w:rPr>
  </w:style>
  <w:style w:type="character" w:customStyle="1" w:styleId="c4c27">
    <w:name w:val="c4 c27"/>
    <w:basedOn w:val="DefaultParagraphFont"/>
    <w:rsid w:val="00365FBE"/>
    <w:rPr>
      <w:rFonts w:ascii="Times New Roman" w:hAnsi="Times New Roman" w:cs="Times New Roman" w:hint="default"/>
    </w:rPr>
  </w:style>
  <w:style w:type="character" w:customStyle="1" w:styleId="c4">
    <w:name w:val="c4"/>
    <w:basedOn w:val="DefaultParagraphFont"/>
    <w:rsid w:val="00365FBE"/>
    <w:rPr>
      <w:rFonts w:ascii="Times New Roman" w:hAnsi="Times New Roman" w:cs="Times New Roman" w:hint="default"/>
    </w:rPr>
  </w:style>
  <w:style w:type="character" w:customStyle="1" w:styleId="submenu-table">
    <w:name w:val="submenu-table"/>
    <w:basedOn w:val="DefaultParagraphFont"/>
    <w:rsid w:val="00365FBE"/>
    <w:rPr>
      <w:rFonts w:ascii="Times New Roman" w:hAnsi="Times New Roman" w:cs="Times New Roman" w:hint="default"/>
    </w:rPr>
  </w:style>
  <w:style w:type="character" w:customStyle="1" w:styleId="FontStyle28">
    <w:name w:val="Font Style28"/>
    <w:rsid w:val="00365FBE"/>
    <w:rPr>
      <w:rFonts w:ascii="Times New Roman" w:hAnsi="Times New Roman" w:cs="Times New Roman" w:hint="default"/>
      <w:sz w:val="26"/>
    </w:rPr>
  </w:style>
  <w:style w:type="character" w:customStyle="1" w:styleId="141">
    <w:name w:val="Стиль Знак сноски + 14 пт"/>
    <w:rsid w:val="00365FBE"/>
    <w:rPr>
      <w:rFonts w:ascii="Times NR Cyr MT" w:hAnsi="Times NR Cyr MT" w:hint="default"/>
      <w:sz w:val="28"/>
      <w:vertAlign w:val="superscript"/>
    </w:rPr>
  </w:style>
  <w:style w:type="character" w:customStyle="1" w:styleId="af3">
    <w:name w:val="Стиль Знак сноски + Черный"/>
    <w:rsid w:val="00365FBE"/>
    <w:rPr>
      <w:rFonts w:ascii="Times NR Cyr MT" w:hAnsi="Times NR Cyr MT" w:hint="default"/>
      <w:color w:val="000000"/>
      <w:sz w:val="28"/>
      <w:vertAlign w:val="superscript"/>
    </w:rPr>
  </w:style>
  <w:style w:type="character" w:customStyle="1" w:styleId="012">
    <w:name w:val="Стиль Знак сноски + уплотненный на  01 пт2"/>
    <w:rsid w:val="00365FBE"/>
    <w:rPr>
      <w:rFonts w:ascii="Times NR Cyr MT" w:hAnsi="Times NR Cyr MT" w:hint="default"/>
      <w:color w:val="000000"/>
      <w:spacing w:val="-2"/>
      <w:sz w:val="28"/>
      <w:vertAlign w:val="superscript"/>
    </w:rPr>
  </w:style>
  <w:style w:type="character" w:customStyle="1" w:styleId="0121">
    <w:name w:val="Стиль Знак сноски + уплотненный на  01 пт21"/>
    <w:rsid w:val="00365FBE"/>
    <w:rPr>
      <w:rFonts w:ascii="Times NR Cyr MT" w:hAnsi="Times NR Cyr MT" w:hint="default"/>
      <w:color w:val="000000"/>
      <w:spacing w:val="-2"/>
      <w:sz w:val="28"/>
      <w:vertAlign w:val="superscript"/>
    </w:rPr>
  </w:style>
  <w:style w:type="character" w:customStyle="1" w:styleId="FontStyle46">
    <w:name w:val="Font Style46"/>
    <w:rsid w:val="00365FBE"/>
    <w:rPr>
      <w:rFonts w:ascii="Times New Roman" w:hAnsi="Times New Roman" w:cs="Times New Roman" w:hint="default"/>
      <w:b/>
      <w:bCs w:val="0"/>
      <w:sz w:val="20"/>
    </w:rPr>
  </w:style>
  <w:style w:type="character" w:customStyle="1" w:styleId="FontStyle52">
    <w:name w:val="Font Style52"/>
    <w:rsid w:val="00365FBE"/>
    <w:rPr>
      <w:rFonts w:ascii="Times New Roman" w:hAnsi="Times New Roman" w:cs="Times New Roman" w:hint="default"/>
      <w:sz w:val="20"/>
    </w:rPr>
  </w:style>
  <w:style w:type="character" w:customStyle="1" w:styleId="FontStyle14">
    <w:name w:val="Font Style14"/>
    <w:rsid w:val="00365FBE"/>
    <w:rPr>
      <w:rFonts w:ascii="Times New Roman" w:hAnsi="Times New Roman" w:cs="Times New Roman" w:hint="default"/>
      <w:sz w:val="20"/>
    </w:rPr>
  </w:style>
  <w:style w:type="character" w:customStyle="1" w:styleId="FontStyle35">
    <w:name w:val="Font Style35"/>
    <w:rsid w:val="00365FBE"/>
    <w:rPr>
      <w:rFonts w:ascii="Times New Roman" w:hAnsi="Times New Roman" w:cs="Times New Roman" w:hint="default"/>
      <w:sz w:val="20"/>
    </w:rPr>
  </w:style>
  <w:style w:type="character" w:customStyle="1" w:styleId="1f7">
    <w:name w:val="Слабое выделение1"/>
    <w:rsid w:val="00365FBE"/>
    <w:rPr>
      <w:i/>
      <w:iCs w:val="0"/>
      <w:color w:val="808080"/>
    </w:rPr>
  </w:style>
  <w:style w:type="character" w:customStyle="1" w:styleId="1f8">
    <w:name w:val="Сильное выделение1"/>
    <w:rsid w:val="00365FBE"/>
    <w:rPr>
      <w:b/>
      <w:bCs w:val="0"/>
      <w:i/>
      <w:iCs w:val="0"/>
      <w:color w:val="4F81BD"/>
    </w:rPr>
  </w:style>
  <w:style w:type="character" w:customStyle="1" w:styleId="1f9">
    <w:name w:val="Слабая ссылка1"/>
    <w:rsid w:val="00365FBE"/>
    <w:rPr>
      <w:smallCaps/>
      <w:color w:val="C0504D"/>
      <w:u w:val="single"/>
    </w:rPr>
  </w:style>
  <w:style w:type="character" w:customStyle="1" w:styleId="1fa">
    <w:name w:val="Сильная ссылка1"/>
    <w:rsid w:val="00365FBE"/>
    <w:rPr>
      <w:b/>
      <w:bCs w:val="0"/>
      <w:smallCaps/>
      <w:color w:val="C0504D"/>
      <w:spacing w:val="5"/>
      <w:u w:val="single"/>
    </w:rPr>
  </w:style>
  <w:style w:type="character" w:customStyle="1" w:styleId="1fb">
    <w:name w:val="Название книги1"/>
    <w:rsid w:val="00365FBE"/>
    <w:rPr>
      <w:b/>
      <w:bCs w:val="0"/>
      <w:smallCaps/>
      <w:spacing w:val="5"/>
    </w:rPr>
  </w:style>
  <w:style w:type="character" w:customStyle="1" w:styleId="FontStyle13">
    <w:name w:val="Font Style13"/>
    <w:rsid w:val="00365FBE"/>
    <w:rPr>
      <w:rFonts w:ascii="Times New Roman" w:eastAsia="Times New Roman" w:hAnsi="Times New Roman" w:cs="Times New Roman" w:hint="default"/>
      <w:sz w:val="24"/>
      <w:lang w:val="ru-RU" w:eastAsia="en-US"/>
    </w:rPr>
  </w:style>
  <w:style w:type="character" w:customStyle="1" w:styleId="FontStyle11">
    <w:name w:val="Font Style11"/>
    <w:rsid w:val="00365FBE"/>
    <w:rPr>
      <w:rFonts w:ascii="Times New Roman" w:hAnsi="Times New Roman" w:cs="Times New Roman" w:hint="default"/>
      <w:sz w:val="26"/>
    </w:rPr>
  </w:style>
  <w:style w:type="character" w:customStyle="1" w:styleId="rwrro">
    <w:name w:val="rwrro"/>
    <w:rsid w:val="00365FBE"/>
  </w:style>
  <w:style w:type="character" w:customStyle="1" w:styleId="apple-style-span">
    <w:name w:val="apple-style-span"/>
    <w:basedOn w:val="DefaultParagraphFont"/>
    <w:rsid w:val="00365FBE"/>
    <w:rPr>
      <w:rFonts w:ascii="Times New Roman" w:hAnsi="Times New Roman" w:cs="Times New Roman" w:hint="default"/>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365FBE"/>
    <w:rPr>
      <w:rFonts w:ascii="Times New Roman" w:hAnsi="Times New Roman" w:cs="Times New Roman" w:hint="default"/>
      <w:strike w:val="0"/>
      <w:dstrike w:val="0"/>
      <w:sz w:val="24"/>
      <w:u w:val="none"/>
      <w:effect w:val="none"/>
    </w:rPr>
  </w:style>
  <w:style w:type="character" w:customStyle="1" w:styleId="articleseparator1">
    <w:name w:val="article_separator1"/>
    <w:basedOn w:val="DefaultParagraphFont"/>
    <w:rsid w:val="00365FBE"/>
    <w:rPr>
      <w:rFonts w:ascii="Times New Roman" w:hAnsi="Times New Roman" w:cs="Times New Roman" w:hint="default"/>
      <w:vanish/>
      <w:webHidden w:val="0"/>
      <w:specVanish w:val="0"/>
    </w:rPr>
  </w:style>
  <w:style w:type="character" w:customStyle="1" w:styleId="1fc">
    <w:name w:val="Сноска1"/>
    <w:rsid w:val="00365FBE"/>
    <w:rPr>
      <w:rFonts w:ascii="Times New Roman" w:hAnsi="Times New Roman" w:cs="Times New Roman" w:hint="default"/>
      <w:vertAlign w:val="superscript"/>
    </w:rPr>
  </w:style>
  <w:style w:type="character" w:customStyle="1" w:styleId="s5">
    <w:name w:val="s5"/>
    <w:basedOn w:val="DefaultParagraphFont"/>
    <w:rsid w:val="00365FBE"/>
    <w:rPr>
      <w:rFonts w:ascii="Times New Roman" w:hAnsi="Times New Roman" w:cs="Times New Roman" w:hint="default"/>
    </w:rPr>
  </w:style>
  <w:style w:type="character" w:customStyle="1" w:styleId="s1">
    <w:name w:val="s1"/>
    <w:basedOn w:val="DefaultParagraphFont"/>
    <w:rsid w:val="00365FBE"/>
    <w:rPr>
      <w:rFonts w:ascii="Times New Roman" w:hAnsi="Times New Roman" w:cs="Times New Roman" w:hint="default"/>
    </w:rPr>
  </w:style>
  <w:style w:type="character" w:customStyle="1" w:styleId="s2">
    <w:name w:val="s2"/>
    <w:basedOn w:val="DefaultParagraphFont"/>
    <w:rsid w:val="00365FBE"/>
    <w:rPr>
      <w:rFonts w:ascii="Times New Roman" w:hAnsi="Times New Roman" w:cs="Times New Roman" w:hint="default"/>
    </w:rPr>
  </w:style>
  <w:style w:type="character" w:customStyle="1" w:styleId="s3">
    <w:name w:val="s3"/>
    <w:basedOn w:val="DefaultParagraphFont"/>
    <w:rsid w:val="00365FBE"/>
    <w:rPr>
      <w:rFonts w:ascii="Times New Roman" w:hAnsi="Times New Roman" w:cs="Times New Roman" w:hint="default"/>
    </w:rPr>
  </w:style>
  <w:style w:type="character" w:customStyle="1" w:styleId="240">
    <w:name w:val="Заголовок №24"/>
    <w:basedOn w:val="27"/>
    <w:rsid w:val="00365FBE"/>
    <w:rPr>
      <w:rFonts w:ascii="Microsoft Sans Serif" w:hAnsi="Microsoft Sans Serif" w:cs="Microsoft Sans Serif"/>
      <w:b/>
      <w:bCs/>
      <w:sz w:val="18"/>
      <w:szCs w:val="18"/>
      <w:shd w:val="clear" w:color="auto" w:fill="FFFFFF"/>
    </w:rPr>
  </w:style>
  <w:style w:type="character" w:customStyle="1" w:styleId="231">
    <w:name w:val="Заголовок №23"/>
    <w:basedOn w:val="27"/>
    <w:rsid w:val="00365FBE"/>
    <w:rPr>
      <w:rFonts w:ascii="Microsoft Sans Serif" w:hAnsi="Microsoft Sans Serif" w:cs="Microsoft Sans Serif"/>
      <w:b/>
      <w:bCs/>
      <w:sz w:val="18"/>
      <w:szCs w:val="18"/>
      <w:shd w:val="clear" w:color="auto" w:fill="FFFFFF"/>
    </w:rPr>
  </w:style>
  <w:style w:type="character" w:customStyle="1" w:styleId="226">
    <w:name w:val="Заголовок №22"/>
    <w:basedOn w:val="27"/>
    <w:rsid w:val="00365FBE"/>
    <w:rPr>
      <w:rFonts w:ascii="Microsoft Sans Serif" w:hAnsi="Microsoft Sans Serif" w:cs="Microsoft Sans Serif"/>
      <w:b/>
      <w:bCs/>
      <w:sz w:val="18"/>
      <w:szCs w:val="18"/>
      <w:shd w:val="clear" w:color="auto" w:fill="FFFFFF"/>
    </w:rPr>
  </w:style>
  <w:style w:type="character" w:customStyle="1" w:styleId="50">
    <w:name w:val="Основной текст (5) + Не курсив"/>
    <w:basedOn w:val="5"/>
    <w:rsid w:val="00365FBE"/>
    <w:rPr>
      <w:b/>
      <w:bCs/>
      <w:i/>
      <w:iCs/>
      <w:sz w:val="27"/>
      <w:szCs w:val="27"/>
      <w:shd w:val="clear" w:color="auto" w:fill="FFFFFF"/>
    </w:rPr>
  </w:style>
  <w:style w:type="character" w:customStyle="1" w:styleId="dash041e005f0431005f044b005f0447005f043d005f044b005f0439char1">
    <w:name w:val="dash041e_005f0431_005f044b_005f0447_005f043d_005f044b_005f0439__char1"/>
    <w:rsid w:val="00365FBE"/>
    <w:rPr>
      <w:rFonts w:ascii="Times New Roman" w:hAnsi="Times New Roman" w:cs="Times New Roman" w:hint="default"/>
      <w:strike w:val="0"/>
      <w:dstrike w:val="0"/>
      <w:sz w:val="24"/>
      <w:u w:val="none"/>
      <w:effect w:val="none"/>
    </w:rPr>
  </w:style>
  <w:style w:type="table" w:styleId="TableGrid">
    <w:name w:val="Table Grid"/>
    <w:basedOn w:val="TableNormal"/>
    <w:uiPriority w:val="59"/>
    <w:rsid w:val="00365FB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d">
    <w:name w:val="Сетка таблицы1"/>
    <w:rsid w:val="00365FB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rsid w:val="00365FB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rsid w:val="00365FB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Сетка таблицы4"/>
    <w:rsid w:val="00365FBE"/>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rsid w:val="00365FBE"/>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Bullet">
    <w:name w:val="List Bullet"/>
    <w:basedOn w:val="Normal"/>
    <w:rsid w:val="00365FBE"/>
    <w:pPr>
      <w:numPr>
        <w:numId w:val="1"/>
      </w:numPr>
    </w:pPr>
    <w:rPr>
      <w:rFonts w:ascii="Calibri" w:eastAsia="Times New Roman" w:hAnsi="Calibri" w:cs="Times New Roman"/>
      <w:lang w:eastAsia="en-US"/>
    </w:rPr>
  </w:style>
  <w:style w:type="paragraph" w:customStyle="1" w:styleId="TimesNewRoman0">
    <w:name w:val="Обычный + Times New Roman"/>
    <w:aliases w:val="14 пт,По ширине,Справа:  0,07 см,После:  0 пт,..."/>
    <w:basedOn w:val="Zag3"/>
    <w:rsid w:val="00365FBE"/>
    <w:pPr>
      <w:tabs>
        <w:tab w:val="left" w:pos="142"/>
        <w:tab w:val="left" w:leader="dot" w:pos="624"/>
      </w:tabs>
      <w:spacing w:after="0" w:line="240" w:lineRule="auto"/>
      <w:ind w:firstLine="709"/>
      <w:jc w:val="both"/>
    </w:pPr>
    <w:rPr>
      <w:rFonts w:eastAsia="@Arial Unicode MS"/>
      <w:color w:val="auto"/>
      <w:sz w:val="28"/>
      <w:szCs w:val="28"/>
      <w:lang w:val="ru-RU"/>
    </w:rPr>
  </w:style>
  <w:style w:type="paragraph" w:customStyle="1" w:styleId="af4">
    <w:name w:val="Курсив"/>
    <w:basedOn w:val="a0"/>
    <w:rsid w:val="00365FBE"/>
    <w:pPr>
      <w:textAlignment w:val="center"/>
    </w:pPr>
    <w:rPr>
      <w:rFonts w:eastAsia="Times New Roman"/>
      <w:i/>
      <w:iCs/>
    </w:rPr>
  </w:style>
  <w:style w:type="paragraph" w:styleId="ListParagraph">
    <w:name w:val="List Paragraph"/>
    <w:basedOn w:val="Normal"/>
    <w:link w:val="ListParagraphChar1"/>
    <w:uiPriority w:val="1"/>
    <w:qFormat/>
    <w:rsid w:val="00365FBE"/>
    <w:pPr>
      <w:ind w:left="720"/>
      <w:contextualSpacing/>
    </w:pPr>
    <w:rPr>
      <w:rFonts w:ascii="Calibri" w:eastAsia="Calibri" w:hAnsi="Calibri" w:cs="Times New Roman"/>
      <w:lang w:eastAsia="en-US"/>
    </w:rPr>
  </w:style>
  <w:style w:type="paragraph" w:customStyle="1" w:styleId="p5">
    <w:name w:val="p5"/>
    <w:basedOn w:val="Normal"/>
    <w:rsid w:val="00365F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
    <w:name w:val="s4"/>
    <w:basedOn w:val="DefaultParagraphFont"/>
    <w:rsid w:val="00365FBE"/>
  </w:style>
  <w:style w:type="paragraph" w:customStyle="1" w:styleId="p6">
    <w:name w:val="p6"/>
    <w:basedOn w:val="Normal"/>
    <w:rsid w:val="00365FB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3-">
    <w:name w:val="03-Пункт"/>
    <w:basedOn w:val="Normal"/>
    <w:link w:val="03-0"/>
    <w:uiPriority w:val="99"/>
    <w:rsid w:val="00365F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20" w:line="240" w:lineRule="auto"/>
      <w:jc w:val="center"/>
      <w:outlineLvl w:val="2"/>
    </w:pPr>
    <w:rPr>
      <w:rFonts w:ascii="AGOpusHighResolution" w:eastAsia="Times New Roman" w:hAnsi="AGOpusHighResolution" w:cs="AGOpusHighResolution"/>
      <w:b/>
      <w:bCs/>
      <w:i/>
      <w:iCs/>
      <w:smallCaps/>
      <w:sz w:val="24"/>
      <w:szCs w:val="24"/>
    </w:rPr>
  </w:style>
  <w:style w:type="character" w:customStyle="1" w:styleId="03-0">
    <w:name w:val="03-Пункт Знак"/>
    <w:basedOn w:val="DefaultParagraphFont"/>
    <w:link w:val="03-"/>
    <w:uiPriority w:val="99"/>
    <w:locked/>
    <w:rsid w:val="00365FBE"/>
    <w:rPr>
      <w:rFonts w:ascii="AGOpusHighResolution" w:eastAsia="Times New Roman" w:hAnsi="AGOpusHighResolution" w:cs="AGOpusHighResolution"/>
      <w:b/>
      <w:bCs/>
      <w:i/>
      <w:iCs/>
      <w:smallCaps/>
      <w:sz w:val="24"/>
      <w:szCs w:val="24"/>
    </w:rPr>
  </w:style>
  <w:style w:type="character" w:customStyle="1" w:styleId="fd">
    <w:name w:val="fd"/>
    <w:basedOn w:val="DefaultParagraphFont"/>
    <w:rsid w:val="00365FBE"/>
  </w:style>
  <w:style w:type="table" w:customStyle="1" w:styleId="TableNormal1">
    <w:name w:val="Table Normal1"/>
    <w:uiPriority w:val="2"/>
    <w:semiHidden/>
    <w:unhideWhenUsed/>
    <w:qFormat/>
    <w:rsid w:val="00365FBE"/>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65FBE"/>
    <w:pPr>
      <w:widowControl w:val="0"/>
      <w:spacing w:after="0" w:line="240" w:lineRule="auto"/>
    </w:pPr>
    <w:rPr>
      <w:rFonts w:ascii="Times New Roman" w:eastAsia="Times New Roman" w:hAnsi="Times New Roman" w:cs="Times New Roman"/>
      <w:lang w:val="en-US" w:eastAsia="en-US"/>
    </w:rPr>
  </w:style>
  <w:style w:type="paragraph" w:customStyle="1" w:styleId="ConsPlusTitle">
    <w:name w:val="ConsPlusTitle"/>
    <w:uiPriority w:val="99"/>
    <w:rsid w:val="00365FBE"/>
    <w:pPr>
      <w:widowControl w:val="0"/>
      <w:autoSpaceDE w:val="0"/>
      <w:autoSpaceDN w:val="0"/>
      <w:adjustRightInd w:val="0"/>
      <w:spacing w:after="0" w:line="240" w:lineRule="auto"/>
    </w:pPr>
    <w:rPr>
      <w:rFonts w:ascii="Arial" w:hAnsi="Arial" w:cs="Arial"/>
      <w:b/>
      <w:bCs/>
      <w:sz w:val="16"/>
      <w:szCs w:val="16"/>
    </w:rPr>
  </w:style>
  <w:style w:type="character" w:customStyle="1" w:styleId="ListParagraphChar1">
    <w:name w:val="List Paragraph Char1"/>
    <w:link w:val="ListParagraph"/>
    <w:uiPriority w:val="34"/>
    <w:locked/>
    <w:rsid w:val="00365FBE"/>
    <w:rPr>
      <w:rFonts w:ascii="Calibri" w:eastAsia="Calibri" w:hAnsi="Calibri" w:cs="Times New Roman"/>
      <w:lang w:eastAsia="en-US"/>
    </w:rPr>
  </w:style>
  <w:style w:type="table" w:customStyle="1" w:styleId="TableNormal10">
    <w:name w:val="Table Normal1"/>
    <w:uiPriority w:val="2"/>
    <w:semiHidden/>
    <w:qFormat/>
    <w:rsid w:val="008700D2"/>
    <w:pPr>
      <w:widowControl w:val="0"/>
      <w:autoSpaceDE w:val="0"/>
      <w:autoSpaceDN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numbering" w:customStyle="1" w:styleId="1fe">
    <w:name w:val="Нет списка1"/>
    <w:next w:val="NoList"/>
    <w:uiPriority w:val="99"/>
    <w:semiHidden/>
    <w:unhideWhenUsed/>
    <w:rsid w:val="000D4F40"/>
  </w:style>
  <w:style w:type="table" w:customStyle="1" w:styleId="TableNormal2">
    <w:name w:val="Table Normal2"/>
    <w:uiPriority w:val="2"/>
    <w:semiHidden/>
    <w:unhideWhenUsed/>
    <w:qFormat/>
    <w:rsid w:val="000D4F40"/>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F62816"/>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87B9B"/>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633C6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numbering" w:customStyle="1" w:styleId="29">
    <w:name w:val="Нет списка2"/>
    <w:next w:val="NoList"/>
    <w:uiPriority w:val="99"/>
    <w:semiHidden/>
    <w:unhideWhenUsed/>
    <w:rsid w:val="004C21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667093">
      <w:bodyDiv w:val="1"/>
      <w:marLeft w:val="0"/>
      <w:marRight w:val="0"/>
      <w:marTop w:val="0"/>
      <w:marBottom w:val="0"/>
      <w:divBdr>
        <w:top w:val="none" w:sz="0" w:space="0" w:color="auto"/>
        <w:left w:val="none" w:sz="0" w:space="0" w:color="auto"/>
        <w:bottom w:val="none" w:sz="0" w:space="0" w:color="auto"/>
        <w:right w:val="none" w:sz="0" w:space="0" w:color="auto"/>
      </w:divBdr>
    </w:div>
    <w:div w:id="758713771">
      <w:bodyDiv w:val="1"/>
      <w:marLeft w:val="0"/>
      <w:marRight w:val="0"/>
      <w:marTop w:val="0"/>
      <w:marBottom w:val="0"/>
      <w:divBdr>
        <w:top w:val="none" w:sz="0" w:space="0" w:color="auto"/>
        <w:left w:val="none" w:sz="0" w:space="0" w:color="auto"/>
        <w:bottom w:val="none" w:sz="0" w:space="0" w:color="auto"/>
        <w:right w:val="none" w:sz="0" w:space="0" w:color="auto"/>
      </w:divBdr>
    </w:div>
    <w:div w:id="932206860">
      <w:bodyDiv w:val="1"/>
      <w:marLeft w:val="0"/>
      <w:marRight w:val="0"/>
      <w:marTop w:val="0"/>
      <w:marBottom w:val="0"/>
      <w:divBdr>
        <w:top w:val="none" w:sz="0" w:space="0" w:color="auto"/>
        <w:left w:val="none" w:sz="0" w:space="0" w:color="auto"/>
        <w:bottom w:val="none" w:sz="0" w:space="0" w:color="auto"/>
        <w:right w:val="none" w:sz="0" w:space="0" w:color="auto"/>
      </w:divBdr>
    </w:div>
    <w:div w:id="954367840">
      <w:bodyDiv w:val="1"/>
      <w:marLeft w:val="0"/>
      <w:marRight w:val="0"/>
      <w:marTop w:val="0"/>
      <w:marBottom w:val="0"/>
      <w:divBdr>
        <w:top w:val="none" w:sz="0" w:space="0" w:color="auto"/>
        <w:left w:val="none" w:sz="0" w:space="0" w:color="auto"/>
        <w:bottom w:val="none" w:sz="0" w:space="0" w:color="auto"/>
        <w:right w:val="none" w:sz="0" w:space="0" w:color="auto"/>
      </w:divBdr>
    </w:div>
    <w:div w:id="1383674455">
      <w:bodyDiv w:val="1"/>
      <w:marLeft w:val="0"/>
      <w:marRight w:val="0"/>
      <w:marTop w:val="0"/>
      <w:marBottom w:val="0"/>
      <w:divBdr>
        <w:top w:val="none" w:sz="0" w:space="0" w:color="auto"/>
        <w:left w:val="none" w:sz="0" w:space="0" w:color="auto"/>
        <w:bottom w:val="none" w:sz="0" w:space="0" w:color="auto"/>
        <w:right w:val="none" w:sz="0" w:space="0" w:color="auto"/>
      </w:divBdr>
    </w:div>
    <w:div w:id="1912351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c185nsk.ru/" TargetMode="Externa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09DCFB-1C41-4388-A2BE-602CA94E8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862</TotalTime>
  <Pages>1</Pages>
  <Words>84283</Words>
  <Characters>480419</Characters>
  <Application>Microsoft Office Word</Application>
  <DocSecurity>0</DocSecurity>
  <Lines>4003</Lines>
  <Paragraphs>1127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563575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Информатика</cp:lastModifiedBy>
  <cp:revision>22</cp:revision>
  <cp:lastPrinted>2019-08-28T06:02:00Z</cp:lastPrinted>
  <dcterms:created xsi:type="dcterms:W3CDTF">2019-08-23T07:56:00Z</dcterms:created>
  <dcterms:modified xsi:type="dcterms:W3CDTF">2020-09-16T08:57:00Z</dcterms:modified>
</cp:coreProperties>
</file>