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E2" w:rsidRDefault="002F23E2" w:rsidP="002F23E2">
      <w:pPr>
        <w:spacing w:before="62" w:line="242" w:lineRule="auto"/>
        <w:ind w:right="854"/>
        <w:rPr>
          <w:sz w:val="28"/>
        </w:rPr>
      </w:pPr>
    </w:p>
    <w:p w:rsidR="002F23E2" w:rsidRPr="002F23E2" w:rsidRDefault="00840619" w:rsidP="002F23E2">
      <w:pPr>
        <w:pStyle w:val="a5"/>
        <w:tabs>
          <w:tab w:val="left" w:pos="386"/>
          <w:tab w:val="left" w:pos="6990"/>
        </w:tabs>
        <w:spacing w:line="242" w:lineRule="auto"/>
        <w:ind w:right="854"/>
        <w:rPr>
          <w:sz w:val="24"/>
          <w:szCs w:val="24"/>
        </w:rPr>
      </w:pPr>
      <w:proofErr w:type="gramStart"/>
      <w:r w:rsidRPr="002F23E2">
        <w:rPr>
          <w:sz w:val="24"/>
          <w:szCs w:val="24"/>
        </w:rPr>
        <w:t>СОГЛАСОВАНО:</w:t>
      </w:r>
      <w:r>
        <w:rPr>
          <w:sz w:val="24"/>
          <w:szCs w:val="24"/>
        </w:rPr>
        <w:t xml:space="preserve">  </w:t>
      </w:r>
      <w:r w:rsidR="002F23E2">
        <w:rPr>
          <w:sz w:val="24"/>
          <w:szCs w:val="24"/>
        </w:rPr>
        <w:t xml:space="preserve"> </w:t>
      </w:r>
      <w:proofErr w:type="gramEnd"/>
      <w:r w:rsidR="002F23E2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F23E2">
        <w:rPr>
          <w:sz w:val="24"/>
          <w:szCs w:val="24"/>
        </w:rPr>
        <w:t>УТВЕРЖДЕНО:</w:t>
      </w:r>
    </w:p>
    <w:p w:rsidR="002F23E2" w:rsidRDefault="00902ECE" w:rsidP="002F23E2">
      <w:pPr>
        <w:pStyle w:val="a5"/>
        <w:tabs>
          <w:tab w:val="left" w:pos="386"/>
          <w:tab w:val="left" w:pos="6990"/>
        </w:tabs>
        <w:spacing w:line="242" w:lineRule="auto"/>
        <w:ind w:right="825"/>
        <w:rPr>
          <w:sz w:val="24"/>
          <w:szCs w:val="24"/>
        </w:rPr>
      </w:pPr>
      <w:r>
        <w:rPr>
          <w:sz w:val="24"/>
          <w:szCs w:val="24"/>
        </w:rPr>
        <w:t>педагогическим с</w:t>
      </w:r>
      <w:r w:rsidR="002F23E2" w:rsidRPr="002F23E2">
        <w:rPr>
          <w:sz w:val="24"/>
          <w:szCs w:val="24"/>
        </w:rPr>
        <w:t>оветом</w:t>
      </w:r>
      <w:r w:rsidR="002F23E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</w:t>
      </w:r>
      <w:r w:rsidR="002F23E2">
        <w:rPr>
          <w:sz w:val="24"/>
          <w:szCs w:val="24"/>
        </w:rPr>
        <w:t xml:space="preserve">                 </w:t>
      </w:r>
      <w:r w:rsidR="003E0F65">
        <w:rPr>
          <w:sz w:val="24"/>
          <w:szCs w:val="24"/>
        </w:rPr>
        <w:t>приказом директора</w:t>
      </w:r>
    </w:p>
    <w:p w:rsidR="002F23E2" w:rsidRDefault="002F23E2" w:rsidP="003E0F65">
      <w:pPr>
        <w:pStyle w:val="a5"/>
        <w:tabs>
          <w:tab w:val="left" w:pos="386"/>
          <w:tab w:val="left" w:pos="6990"/>
        </w:tabs>
        <w:spacing w:line="242" w:lineRule="auto"/>
        <w:ind w:right="854"/>
        <w:rPr>
          <w:sz w:val="24"/>
          <w:szCs w:val="24"/>
        </w:rPr>
      </w:pPr>
      <w:r>
        <w:rPr>
          <w:sz w:val="24"/>
          <w:szCs w:val="24"/>
        </w:rPr>
        <w:t>МАОУ Лицей №</w:t>
      </w:r>
      <w:r w:rsidR="003E0F65">
        <w:rPr>
          <w:sz w:val="24"/>
          <w:szCs w:val="24"/>
        </w:rPr>
        <w:t xml:space="preserve"> 185</w:t>
      </w:r>
      <w:r w:rsidR="003E0F65">
        <w:rPr>
          <w:sz w:val="24"/>
          <w:szCs w:val="24"/>
        </w:rPr>
        <w:tab/>
        <w:t>№175 от 29.08.2023</w:t>
      </w:r>
      <w:bookmarkStart w:id="0" w:name="_GoBack"/>
      <w:bookmarkEnd w:id="0"/>
    </w:p>
    <w:p w:rsidR="002F23E2" w:rsidRDefault="002F23E2" w:rsidP="002F23E2">
      <w:pPr>
        <w:pStyle w:val="a5"/>
        <w:tabs>
          <w:tab w:val="left" w:pos="386"/>
          <w:tab w:val="left" w:pos="6990"/>
        </w:tabs>
        <w:spacing w:line="242" w:lineRule="auto"/>
        <w:ind w:right="854"/>
        <w:rPr>
          <w:sz w:val="24"/>
          <w:szCs w:val="24"/>
        </w:rPr>
      </w:pPr>
      <w:r>
        <w:rPr>
          <w:sz w:val="24"/>
          <w:szCs w:val="24"/>
        </w:rPr>
        <w:t xml:space="preserve">Протокол №1 от 29.08.2023                                                                   </w:t>
      </w:r>
    </w:p>
    <w:p w:rsidR="002F23E2" w:rsidRDefault="002F23E2" w:rsidP="002F23E2">
      <w:pPr>
        <w:pStyle w:val="a5"/>
        <w:tabs>
          <w:tab w:val="left" w:pos="386"/>
        </w:tabs>
        <w:spacing w:line="242" w:lineRule="auto"/>
        <w:ind w:right="854"/>
        <w:rPr>
          <w:sz w:val="24"/>
          <w:szCs w:val="24"/>
        </w:rPr>
      </w:pPr>
    </w:p>
    <w:p w:rsidR="002F23E2" w:rsidRDefault="002F23E2" w:rsidP="002F23E2">
      <w:pPr>
        <w:pStyle w:val="a5"/>
        <w:tabs>
          <w:tab w:val="left" w:pos="386"/>
        </w:tabs>
        <w:spacing w:line="242" w:lineRule="auto"/>
        <w:ind w:right="854"/>
        <w:rPr>
          <w:sz w:val="24"/>
          <w:szCs w:val="24"/>
        </w:rPr>
      </w:pPr>
    </w:p>
    <w:p w:rsidR="00902ECE" w:rsidRDefault="00902ECE" w:rsidP="002F23E2">
      <w:pPr>
        <w:pStyle w:val="a5"/>
        <w:tabs>
          <w:tab w:val="left" w:pos="386"/>
          <w:tab w:val="left" w:pos="7095"/>
        </w:tabs>
        <w:spacing w:line="242" w:lineRule="auto"/>
        <w:ind w:right="854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F23E2" w:rsidRPr="00AC51DF" w:rsidRDefault="00902ECE" w:rsidP="00AC51DF">
      <w:pPr>
        <w:pStyle w:val="a5"/>
        <w:tabs>
          <w:tab w:val="left" w:pos="386"/>
          <w:tab w:val="left" w:pos="7095"/>
        </w:tabs>
        <w:spacing w:line="242" w:lineRule="auto"/>
        <w:ind w:right="854"/>
        <w:rPr>
          <w:sz w:val="24"/>
          <w:szCs w:val="24"/>
        </w:rPr>
      </w:pPr>
      <w:r>
        <w:rPr>
          <w:sz w:val="24"/>
          <w:szCs w:val="24"/>
        </w:rPr>
        <w:t>Советом Учреждения</w:t>
      </w:r>
      <w:r w:rsidR="002F23E2" w:rsidRPr="002302D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B79583" wp14:editId="38EFB66E">
            <wp:simplePos x="0" y="0"/>
            <wp:positionH relativeFrom="column">
              <wp:posOffset>4057650</wp:posOffset>
            </wp:positionH>
            <wp:positionV relativeFrom="paragraph">
              <wp:posOffset>22860</wp:posOffset>
            </wp:positionV>
            <wp:extent cx="2362200" cy="857564"/>
            <wp:effectExtent l="0" t="0" r="0" b="0"/>
            <wp:wrapTight wrapText="bothSides">
              <wp:wrapPolygon edited="0">
                <wp:start x="0" y="0"/>
                <wp:lineTo x="0" y="21120"/>
                <wp:lineTo x="21426" y="21120"/>
                <wp:lineTo x="21426" y="0"/>
                <wp:lineTo x="0" y="0"/>
              </wp:wrapPolygon>
            </wp:wrapTight>
            <wp:docPr id="1" name="Рисунок 1" descr="C:\Users\Sch_185-2\Desktop\Подпись 20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_185-2\Desktop\Подпись 2023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3E2" w:rsidRDefault="002F23E2" w:rsidP="002F23E2">
      <w:pPr>
        <w:pStyle w:val="a5"/>
        <w:tabs>
          <w:tab w:val="left" w:pos="386"/>
        </w:tabs>
        <w:spacing w:line="242" w:lineRule="auto"/>
        <w:ind w:right="854"/>
        <w:rPr>
          <w:sz w:val="24"/>
          <w:szCs w:val="24"/>
        </w:rPr>
      </w:pPr>
      <w:r>
        <w:rPr>
          <w:sz w:val="24"/>
          <w:szCs w:val="24"/>
        </w:rPr>
        <w:t>Протокол №1 от 30.08.2023</w:t>
      </w:r>
    </w:p>
    <w:p w:rsidR="002F23E2" w:rsidRDefault="002F23E2" w:rsidP="002F23E2">
      <w:pPr>
        <w:pStyle w:val="a5"/>
        <w:tabs>
          <w:tab w:val="left" w:pos="386"/>
        </w:tabs>
        <w:spacing w:line="242" w:lineRule="auto"/>
        <w:ind w:right="854"/>
        <w:rPr>
          <w:sz w:val="24"/>
          <w:szCs w:val="24"/>
        </w:rPr>
      </w:pPr>
    </w:p>
    <w:p w:rsidR="002F23E2" w:rsidRPr="002F23E2" w:rsidRDefault="002F23E2" w:rsidP="002F23E2">
      <w:pPr>
        <w:pStyle w:val="a5"/>
        <w:tabs>
          <w:tab w:val="left" w:pos="386"/>
        </w:tabs>
        <w:spacing w:line="242" w:lineRule="auto"/>
        <w:ind w:right="854"/>
        <w:rPr>
          <w:sz w:val="24"/>
          <w:szCs w:val="24"/>
        </w:rPr>
      </w:pPr>
    </w:p>
    <w:p w:rsidR="002F23E2" w:rsidRPr="002F23E2" w:rsidRDefault="002F23E2" w:rsidP="002F23E2">
      <w:pPr>
        <w:pStyle w:val="a5"/>
        <w:tabs>
          <w:tab w:val="left" w:pos="386"/>
        </w:tabs>
        <w:spacing w:line="242" w:lineRule="auto"/>
        <w:ind w:right="854"/>
        <w:rPr>
          <w:sz w:val="24"/>
          <w:szCs w:val="24"/>
        </w:rPr>
      </w:pPr>
    </w:p>
    <w:p w:rsidR="002F23E2" w:rsidRDefault="002F23E2" w:rsidP="002F23E2">
      <w:pPr>
        <w:pStyle w:val="a5"/>
        <w:tabs>
          <w:tab w:val="left" w:pos="386"/>
        </w:tabs>
        <w:spacing w:before="62" w:line="242" w:lineRule="auto"/>
        <w:ind w:right="854"/>
        <w:rPr>
          <w:sz w:val="28"/>
        </w:rPr>
      </w:pPr>
    </w:p>
    <w:p w:rsidR="002F23E2" w:rsidRDefault="002F23E2" w:rsidP="002F23E2">
      <w:pPr>
        <w:pStyle w:val="a5"/>
        <w:tabs>
          <w:tab w:val="left" w:pos="386"/>
        </w:tabs>
        <w:spacing w:before="62" w:line="242" w:lineRule="auto"/>
        <w:ind w:right="854"/>
        <w:rPr>
          <w:sz w:val="28"/>
        </w:rPr>
      </w:pPr>
    </w:p>
    <w:p w:rsidR="002F23E2" w:rsidRPr="002F23E2" w:rsidRDefault="002F23E2" w:rsidP="002F23E2">
      <w:pPr>
        <w:pStyle w:val="a5"/>
        <w:tabs>
          <w:tab w:val="left" w:pos="3780"/>
        </w:tabs>
        <w:spacing w:before="62" w:line="242" w:lineRule="auto"/>
        <w:ind w:right="854"/>
        <w:rPr>
          <w:b/>
          <w:sz w:val="28"/>
        </w:rPr>
      </w:pPr>
      <w:r>
        <w:rPr>
          <w:sz w:val="28"/>
        </w:rPr>
        <w:tab/>
      </w:r>
      <w:r w:rsidRPr="002F23E2">
        <w:rPr>
          <w:b/>
          <w:sz w:val="28"/>
        </w:rPr>
        <w:t xml:space="preserve">ПОЛОЛОЖЕНИЕ </w:t>
      </w:r>
    </w:p>
    <w:p w:rsidR="002F23E2" w:rsidRDefault="002F23E2" w:rsidP="002F23E2">
      <w:pPr>
        <w:pStyle w:val="a5"/>
        <w:tabs>
          <w:tab w:val="left" w:pos="3780"/>
        </w:tabs>
        <w:spacing w:before="62" w:line="242" w:lineRule="auto"/>
        <w:ind w:right="854"/>
        <w:jc w:val="center"/>
        <w:rPr>
          <w:b/>
          <w:sz w:val="28"/>
        </w:rPr>
      </w:pPr>
      <w:r w:rsidRPr="002F23E2">
        <w:rPr>
          <w:b/>
          <w:sz w:val="28"/>
        </w:rPr>
        <w:t>О порядке доступа педагогов к информационно – телекоммуникационным сетям и базам данных, бесплатного пользования учебными и методическими материалами, материально – техническими средствами</w:t>
      </w:r>
    </w:p>
    <w:p w:rsidR="002F23E2" w:rsidRPr="002F23E2" w:rsidRDefault="002F23E2" w:rsidP="002F23E2">
      <w:pPr>
        <w:pStyle w:val="a5"/>
        <w:tabs>
          <w:tab w:val="left" w:pos="3780"/>
        </w:tabs>
        <w:spacing w:before="62" w:line="242" w:lineRule="auto"/>
        <w:ind w:right="854"/>
        <w:jc w:val="center"/>
        <w:rPr>
          <w:b/>
          <w:sz w:val="28"/>
        </w:rPr>
      </w:pPr>
      <w:r w:rsidRPr="002F23E2">
        <w:rPr>
          <w:b/>
          <w:sz w:val="28"/>
        </w:rPr>
        <w:t xml:space="preserve"> муниципального автономного общеобразовательного учреждения города Новосибирска «Лицей №185»</w:t>
      </w:r>
    </w:p>
    <w:p w:rsidR="002F23E2" w:rsidRPr="002F23E2" w:rsidRDefault="002F23E2" w:rsidP="002F23E2">
      <w:pPr>
        <w:pStyle w:val="a5"/>
        <w:tabs>
          <w:tab w:val="left" w:pos="386"/>
        </w:tabs>
        <w:spacing w:before="62" w:line="242" w:lineRule="auto"/>
        <w:ind w:right="854"/>
        <w:rPr>
          <w:b/>
          <w:sz w:val="28"/>
        </w:rPr>
      </w:pPr>
    </w:p>
    <w:p w:rsidR="002F23E2" w:rsidRPr="002F23E2" w:rsidRDefault="002F23E2" w:rsidP="002F23E2">
      <w:pPr>
        <w:pStyle w:val="a5"/>
        <w:numPr>
          <w:ilvl w:val="0"/>
          <w:numId w:val="8"/>
        </w:numPr>
        <w:tabs>
          <w:tab w:val="left" w:pos="386"/>
        </w:tabs>
        <w:spacing w:before="62" w:line="242" w:lineRule="auto"/>
        <w:ind w:right="854"/>
        <w:jc w:val="center"/>
        <w:rPr>
          <w:b/>
          <w:sz w:val="28"/>
        </w:rPr>
      </w:pPr>
      <w:r w:rsidRPr="002F23E2">
        <w:rPr>
          <w:b/>
          <w:sz w:val="28"/>
        </w:rPr>
        <w:t>Общие положения</w:t>
      </w:r>
    </w:p>
    <w:p w:rsidR="002F23E2" w:rsidRDefault="002F23E2" w:rsidP="002F23E2">
      <w:pPr>
        <w:pStyle w:val="a5"/>
        <w:tabs>
          <w:tab w:val="left" w:pos="386"/>
        </w:tabs>
        <w:spacing w:before="62" w:line="242" w:lineRule="auto"/>
        <w:ind w:right="854"/>
        <w:rPr>
          <w:sz w:val="28"/>
        </w:rPr>
      </w:pPr>
    </w:p>
    <w:p w:rsidR="002F23E2" w:rsidRDefault="002F23E2" w:rsidP="002F23E2">
      <w:pPr>
        <w:pStyle w:val="a5"/>
        <w:numPr>
          <w:ilvl w:val="1"/>
          <w:numId w:val="8"/>
        </w:numPr>
        <w:tabs>
          <w:tab w:val="left" w:pos="386"/>
        </w:tabs>
        <w:spacing w:before="62" w:line="242" w:lineRule="auto"/>
        <w:ind w:right="854"/>
        <w:rPr>
          <w:sz w:val="28"/>
        </w:rPr>
      </w:pPr>
      <w:r>
        <w:rPr>
          <w:sz w:val="28"/>
        </w:rPr>
        <w:t>Положение о порядке доступа педагогов к информационно – телекоммуникационным сетям и базам данных, учебным и методическим материалам, музейным фондам, материально – техническим средствам (далее – Положение) разработано в соответствии с пунктом 7 части 3 статьи 47 Федерального закона № 273 – ФЗ «Об образовании в Российской Федерации» от 29.12.2012, Уставом МАОУ Лицей №185 (далее – Лицей) с целью регламентации.</w:t>
      </w:r>
    </w:p>
    <w:p w:rsidR="002F23E2" w:rsidRDefault="002F23E2" w:rsidP="002F23E2">
      <w:pPr>
        <w:pStyle w:val="a5"/>
        <w:numPr>
          <w:ilvl w:val="1"/>
          <w:numId w:val="8"/>
        </w:numPr>
        <w:tabs>
          <w:tab w:val="left" w:pos="386"/>
        </w:tabs>
        <w:spacing w:before="62" w:line="242" w:lineRule="auto"/>
        <w:ind w:right="854"/>
        <w:rPr>
          <w:sz w:val="28"/>
        </w:rPr>
      </w:pPr>
      <w:r>
        <w:rPr>
          <w:sz w:val="28"/>
        </w:rPr>
        <w:t>В соответствии с пунктом 7,8 части 3 статьи 47 Федерального закона от 29.12.2012 № 273 – 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 – телекоммуникационным сетям и базам данных, учебным и методическим материалам, музейному фонду, материально – техническим средствам обеспечения образовательного процесса.</w:t>
      </w:r>
    </w:p>
    <w:p w:rsidR="002F23E2" w:rsidRDefault="002F23E2" w:rsidP="002F23E2">
      <w:pPr>
        <w:pStyle w:val="a5"/>
        <w:numPr>
          <w:ilvl w:val="1"/>
          <w:numId w:val="8"/>
        </w:numPr>
        <w:tabs>
          <w:tab w:val="left" w:pos="386"/>
        </w:tabs>
        <w:spacing w:before="62" w:line="242" w:lineRule="auto"/>
        <w:ind w:right="854"/>
        <w:rPr>
          <w:sz w:val="28"/>
        </w:rPr>
      </w:pPr>
      <w:r>
        <w:rPr>
          <w:sz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2910CE" w:rsidRDefault="002910CE" w:rsidP="002910CE">
      <w:pPr>
        <w:pStyle w:val="a5"/>
        <w:tabs>
          <w:tab w:val="left" w:pos="386"/>
        </w:tabs>
        <w:spacing w:before="62" w:line="242" w:lineRule="auto"/>
        <w:ind w:left="832" w:right="854"/>
        <w:rPr>
          <w:sz w:val="28"/>
        </w:rPr>
      </w:pPr>
    </w:p>
    <w:p w:rsidR="002910CE" w:rsidRDefault="002910CE" w:rsidP="002910CE">
      <w:pPr>
        <w:pStyle w:val="a5"/>
        <w:tabs>
          <w:tab w:val="left" w:pos="386"/>
        </w:tabs>
        <w:spacing w:before="62" w:line="242" w:lineRule="auto"/>
        <w:ind w:left="832" w:right="854"/>
        <w:rPr>
          <w:sz w:val="28"/>
        </w:rPr>
      </w:pPr>
    </w:p>
    <w:p w:rsidR="002910CE" w:rsidRDefault="002910CE" w:rsidP="002910CE">
      <w:pPr>
        <w:pStyle w:val="a5"/>
        <w:tabs>
          <w:tab w:val="left" w:pos="386"/>
        </w:tabs>
        <w:spacing w:before="62" w:line="242" w:lineRule="auto"/>
        <w:ind w:left="832" w:right="854"/>
        <w:rPr>
          <w:sz w:val="28"/>
        </w:rPr>
      </w:pPr>
    </w:p>
    <w:p w:rsidR="002910CE" w:rsidRDefault="002910CE" w:rsidP="002910CE">
      <w:pPr>
        <w:pStyle w:val="a5"/>
        <w:tabs>
          <w:tab w:val="left" w:pos="386"/>
        </w:tabs>
        <w:spacing w:before="62" w:line="242" w:lineRule="auto"/>
        <w:ind w:left="832" w:right="854"/>
        <w:rPr>
          <w:sz w:val="28"/>
        </w:rPr>
      </w:pPr>
    </w:p>
    <w:p w:rsidR="002F23E2" w:rsidRPr="002910CE" w:rsidRDefault="002F23E2" w:rsidP="002910CE">
      <w:pPr>
        <w:pStyle w:val="a5"/>
        <w:numPr>
          <w:ilvl w:val="0"/>
          <w:numId w:val="8"/>
        </w:numPr>
        <w:tabs>
          <w:tab w:val="left" w:pos="386"/>
        </w:tabs>
        <w:spacing w:before="62" w:line="242" w:lineRule="auto"/>
        <w:ind w:right="854"/>
        <w:jc w:val="center"/>
        <w:rPr>
          <w:b/>
          <w:sz w:val="28"/>
        </w:rPr>
      </w:pPr>
      <w:r w:rsidRPr="002910CE">
        <w:rPr>
          <w:b/>
          <w:sz w:val="28"/>
        </w:rPr>
        <w:t>Порядок доступа к инфо</w:t>
      </w:r>
      <w:r w:rsidR="002910CE" w:rsidRPr="002910CE">
        <w:rPr>
          <w:b/>
          <w:sz w:val="28"/>
        </w:rPr>
        <w:t>рмационно – телекоммуникационным сетям</w:t>
      </w:r>
    </w:p>
    <w:p w:rsidR="002F23E2" w:rsidRDefault="002F23E2" w:rsidP="002910CE">
      <w:pPr>
        <w:pStyle w:val="a5"/>
        <w:tabs>
          <w:tab w:val="left" w:pos="386"/>
        </w:tabs>
        <w:spacing w:before="62" w:line="242" w:lineRule="auto"/>
        <w:ind w:right="854"/>
        <w:jc w:val="center"/>
        <w:rPr>
          <w:sz w:val="28"/>
        </w:rPr>
      </w:pPr>
    </w:p>
    <w:p w:rsidR="002F23E2" w:rsidRDefault="002910CE" w:rsidP="002910CE">
      <w:pPr>
        <w:pStyle w:val="a5"/>
        <w:numPr>
          <w:ilvl w:val="1"/>
          <w:numId w:val="8"/>
        </w:numPr>
        <w:tabs>
          <w:tab w:val="left" w:pos="386"/>
        </w:tabs>
        <w:spacing w:before="62" w:line="242" w:lineRule="auto"/>
        <w:ind w:right="854"/>
        <w:rPr>
          <w:sz w:val="28"/>
        </w:rPr>
      </w:pPr>
      <w:r>
        <w:rPr>
          <w:sz w:val="28"/>
        </w:rPr>
        <w:lastRenderedPageBreak/>
        <w:t>Доступ педагогических работников к информационно- телекоммуникационной сети Интернет в Лицее осуществляется с персональных компьютеров (ноутбуков), подключенных к сети Интернет с использованием защищенного канала информации, без ограничения времени и потребленного трафика.</w:t>
      </w:r>
    </w:p>
    <w:p w:rsidR="002910CE" w:rsidRDefault="009B0551" w:rsidP="002910CE">
      <w:pPr>
        <w:pStyle w:val="a5"/>
        <w:numPr>
          <w:ilvl w:val="1"/>
          <w:numId w:val="8"/>
        </w:numPr>
        <w:tabs>
          <w:tab w:val="left" w:pos="386"/>
        </w:tabs>
        <w:spacing w:before="62" w:line="242" w:lineRule="auto"/>
        <w:ind w:right="854"/>
        <w:rPr>
          <w:sz w:val="28"/>
        </w:rPr>
      </w:pPr>
      <w:r>
        <w:rPr>
          <w:sz w:val="28"/>
        </w:rPr>
        <w:t>Доступ пед</w:t>
      </w:r>
      <w:r w:rsidR="00840619">
        <w:rPr>
          <w:sz w:val="28"/>
        </w:rPr>
        <w:t>агогических работников к локальной сети Лицея осуществляется с персональных компьютеров(ноутбуков), подключенных к локальной сети Лицея, без ограничения времени и потребленного трафика.</w:t>
      </w:r>
    </w:p>
    <w:p w:rsidR="002F23E2" w:rsidRPr="00840619" w:rsidRDefault="00840619" w:rsidP="00840619">
      <w:pPr>
        <w:pStyle w:val="a5"/>
        <w:numPr>
          <w:ilvl w:val="1"/>
          <w:numId w:val="8"/>
        </w:numPr>
        <w:tabs>
          <w:tab w:val="left" w:pos="386"/>
        </w:tabs>
        <w:spacing w:before="62" w:line="242" w:lineRule="auto"/>
        <w:ind w:right="854"/>
        <w:rPr>
          <w:sz w:val="28"/>
        </w:rPr>
      </w:pPr>
      <w:r>
        <w:rPr>
          <w:sz w:val="28"/>
        </w:rPr>
        <w:t xml:space="preserve">Пользователь Локальной сети Лицея </w:t>
      </w:r>
      <w:r w:rsidRPr="00840619">
        <w:rPr>
          <w:sz w:val="28"/>
          <w:u w:val="single"/>
        </w:rPr>
        <w:t>обязан</w:t>
      </w:r>
      <w:r>
        <w:rPr>
          <w:sz w:val="28"/>
        </w:rPr>
        <w:t>: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386"/>
        </w:tabs>
        <w:spacing w:before="62" w:line="242" w:lineRule="auto"/>
        <w:ind w:right="854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353"/>
        </w:tabs>
        <w:ind w:right="856" w:firstLine="0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явной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 любых организаций и физических лиц, за исключением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394"/>
        </w:tabs>
        <w:ind w:right="855" w:firstLine="0"/>
        <w:rPr>
          <w:sz w:val="28"/>
        </w:rPr>
      </w:pP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неосторожного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бездействием)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305"/>
        </w:tabs>
        <w:ind w:right="853" w:firstLine="0"/>
        <w:rPr>
          <w:sz w:val="28"/>
        </w:rPr>
      </w:pPr>
      <w:r>
        <w:rPr>
          <w:sz w:val="28"/>
        </w:rPr>
        <w:t>не предпринимать попыток несанкционированного доступа к 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 вычислительным ресурсам локальной сети, доступ к которым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сеть;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459"/>
        </w:tabs>
        <w:ind w:right="853" w:firstLine="0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2"/>
          <w:sz w:val="28"/>
        </w:rPr>
        <w:t xml:space="preserve"> </w:t>
      </w:r>
      <w:r>
        <w:rPr>
          <w:sz w:val="28"/>
        </w:rPr>
        <w:t>файлы на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вирусов;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286"/>
        </w:tabs>
        <w:ind w:right="852" w:firstLine="0"/>
        <w:rPr>
          <w:sz w:val="28"/>
        </w:rPr>
      </w:pPr>
      <w:r>
        <w:rPr>
          <w:sz w:val="28"/>
        </w:rPr>
        <w:t>не использовать доступ к Локальной сети для распространения и тиражирования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 распространение которой преследуется по закону, заведомо 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информации, порочащей организации и физические лица,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2F23E2" w:rsidRDefault="002F23E2" w:rsidP="002F23E2">
      <w:pPr>
        <w:pStyle w:val="a3"/>
        <w:spacing w:line="320" w:lineRule="exact"/>
      </w:pPr>
      <w:r>
        <w:t>2.4.</w:t>
      </w:r>
      <w:r>
        <w:rPr>
          <w:spacing w:val="-2"/>
        </w:rPr>
        <w:t xml:space="preserve"> </w:t>
      </w:r>
      <w:r>
        <w:t>Пользователям</w:t>
      </w:r>
      <w:r>
        <w:rPr>
          <w:spacing w:val="-5"/>
        </w:rPr>
        <w:t xml:space="preserve"> </w:t>
      </w:r>
      <w:r>
        <w:t>Локальной</w:t>
      </w:r>
      <w:r>
        <w:rPr>
          <w:spacing w:val="-2"/>
        </w:rPr>
        <w:t xml:space="preserve"> </w:t>
      </w:r>
      <w:r>
        <w:t>сети Лицея</w:t>
      </w:r>
      <w:r>
        <w:rPr>
          <w:spacing w:val="-2"/>
        </w:rPr>
        <w:t xml:space="preserve"> </w:t>
      </w:r>
      <w:r>
        <w:rPr>
          <w:u w:val="single"/>
        </w:rPr>
        <w:t>запрещено</w:t>
      </w:r>
      <w:r>
        <w:t>: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307"/>
        </w:tabs>
        <w:spacing w:line="242" w:lineRule="auto"/>
        <w:ind w:right="847" w:firstLine="0"/>
        <w:rPr>
          <w:sz w:val="28"/>
        </w:rPr>
      </w:pPr>
      <w:r>
        <w:rPr>
          <w:sz w:val="28"/>
        </w:rPr>
        <w:t>предоставлять доступ к ресурсам локальной сети Лицея незарегистрированным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303"/>
        </w:tabs>
        <w:ind w:right="853" w:firstLine="0"/>
        <w:rPr>
          <w:sz w:val="28"/>
        </w:rPr>
      </w:pPr>
      <w:r>
        <w:rPr>
          <w:sz w:val="28"/>
        </w:rPr>
        <w:t>использование программ, осуществляющих сканирование сети без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418"/>
        </w:tabs>
        <w:ind w:right="857" w:firstLine="0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конфигурации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настроек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сетевых протоколов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ведома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системного администратора;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420"/>
        </w:tabs>
        <w:ind w:right="849" w:firstLine="0"/>
        <w:rPr>
          <w:sz w:val="28"/>
        </w:rPr>
      </w:pPr>
      <w:r>
        <w:rPr>
          <w:sz w:val="28"/>
        </w:rPr>
        <w:t>открывать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файлы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непроверенных источников или принесённых с собой на переносных 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без предварительного сохранения на локальном жестком диске и 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-1"/>
          <w:sz w:val="28"/>
        </w:rPr>
        <w:t xml:space="preserve"> </w:t>
      </w:r>
      <w:r>
        <w:rPr>
          <w:sz w:val="28"/>
        </w:rPr>
        <w:t>антивирусной программой;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300"/>
        </w:tabs>
        <w:ind w:right="855" w:firstLine="0"/>
        <w:rPr>
          <w:sz w:val="28"/>
        </w:rPr>
      </w:pPr>
      <w:r>
        <w:rPr>
          <w:sz w:val="28"/>
        </w:rPr>
        <w:t>хранение на публичных сетевых дисках файлов, не относящихся к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(игры,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видео,</w:t>
      </w:r>
      <w:r>
        <w:rPr>
          <w:spacing w:val="-2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CD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360"/>
        </w:tabs>
        <w:ind w:right="848" w:firstLine="0"/>
        <w:rPr>
          <w:sz w:val="28"/>
        </w:rPr>
      </w:pP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порнографической,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сайты, содержание которых не относится впрямую к служебным 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282"/>
        </w:tabs>
        <w:spacing w:line="322" w:lineRule="exact"/>
        <w:ind w:left="281" w:hanging="170"/>
        <w:rPr>
          <w:sz w:val="28"/>
        </w:rPr>
      </w:pPr>
      <w:r>
        <w:rPr>
          <w:sz w:val="28"/>
        </w:rPr>
        <w:t>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282"/>
        </w:tabs>
        <w:spacing w:line="322" w:lineRule="exact"/>
        <w:ind w:left="281" w:hanging="170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зарабатывания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денег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Интернет;</w:t>
      </w:r>
    </w:p>
    <w:p w:rsidR="002F23E2" w:rsidRDefault="002F23E2" w:rsidP="002F23E2">
      <w:pPr>
        <w:pStyle w:val="a5"/>
        <w:numPr>
          <w:ilvl w:val="0"/>
          <w:numId w:val="7"/>
        </w:numPr>
        <w:tabs>
          <w:tab w:val="left" w:pos="399"/>
        </w:tabs>
        <w:ind w:right="849" w:firstLine="0"/>
        <w:rPr>
          <w:sz w:val="28"/>
        </w:rPr>
      </w:pPr>
      <w:r>
        <w:rPr>
          <w:sz w:val="28"/>
        </w:rPr>
        <w:t>скачивание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текущим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служебным обязанностям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работника.</w:t>
      </w:r>
    </w:p>
    <w:p w:rsidR="002F23E2" w:rsidRDefault="002F23E2" w:rsidP="002F23E2">
      <w:pPr>
        <w:pStyle w:val="a5"/>
        <w:numPr>
          <w:ilvl w:val="1"/>
          <w:numId w:val="6"/>
        </w:numPr>
        <w:tabs>
          <w:tab w:val="left" w:pos="860"/>
        </w:tabs>
        <w:ind w:right="846" w:firstLine="0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 работнику предоставляются идентификационные данные (логин</w:t>
      </w:r>
      <w:r>
        <w:rPr>
          <w:spacing w:val="1"/>
          <w:sz w:val="28"/>
        </w:rPr>
        <w:t xml:space="preserve"> </w:t>
      </w:r>
      <w:r>
        <w:rPr>
          <w:sz w:val="28"/>
        </w:rPr>
        <w:t>и пароль). Предоставление доступа осуществляется системным 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Лицея.</w:t>
      </w:r>
    </w:p>
    <w:p w:rsidR="002F23E2" w:rsidRDefault="002F23E2" w:rsidP="002F23E2">
      <w:pPr>
        <w:pStyle w:val="1"/>
        <w:numPr>
          <w:ilvl w:val="2"/>
          <w:numId w:val="6"/>
        </w:numPr>
        <w:tabs>
          <w:tab w:val="left" w:pos="3104"/>
        </w:tabs>
        <w:spacing w:line="320" w:lineRule="exact"/>
        <w:jc w:val="left"/>
      </w:pPr>
      <w:r>
        <w:t>Порядок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базам</w:t>
      </w:r>
      <w:r>
        <w:rPr>
          <w:spacing w:val="-3"/>
        </w:rPr>
        <w:t xml:space="preserve"> </w:t>
      </w:r>
      <w:r>
        <w:t>данных</w:t>
      </w:r>
    </w:p>
    <w:p w:rsidR="00840619" w:rsidRDefault="00840619" w:rsidP="00840619">
      <w:pPr>
        <w:pStyle w:val="a5"/>
        <w:numPr>
          <w:ilvl w:val="1"/>
          <w:numId w:val="5"/>
        </w:numPr>
        <w:tabs>
          <w:tab w:val="left" w:pos="852"/>
        </w:tabs>
        <w:spacing w:before="62" w:line="242" w:lineRule="auto"/>
        <w:ind w:right="847" w:firstLine="0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базам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данных:</w:t>
      </w:r>
    </w:p>
    <w:p w:rsidR="00840619" w:rsidRDefault="00840619" w:rsidP="00840619">
      <w:pPr>
        <w:pStyle w:val="a5"/>
        <w:numPr>
          <w:ilvl w:val="0"/>
          <w:numId w:val="4"/>
        </w:numPr>
        <w:tabs>
          <w:tab w:val="left" w:pos="277"/>
        </w:tabs>
        <w:spacing w:line="317" w:lineRule="exact"/>
        <w:ind w:left="276" w:hanging="165"/>
        <w:rPr>
          <w:sz w:val="28"/>
        </w:rPr>
      </w:pPr>
      <w:r>
        <w:rPr>
          <w:sz w:val="28"/>
        </w:rPr>
        <w:t>информационные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840619" w:rsidRDefault="00840619" w:rsidP="00840619">
      <w:pPr>
        <w:pStyle w:val="a5"/>
        <w:numPr>
          <w:ilvl w:val="0"/>
          <w:numId w:val="4"/>
        </w:numPr>
        <w:tabs>
          <w:tab w:val="left" w:pos="277"/>
        </w:tabs>
        <w:spacing w:line="322" w:lineRule="exact"/>
        <w:ind w:left="276" w:hanging="165"/>
        <w:rPr>
          <w:sz w:val="28"/>
        </w:rPr>
      </w:pPr>
      <w:r>
        <w:rPr>
          <w:sz w:val="28"/>
        </w:rPr>
        <w:t>поисковые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системы.</w:t>
      </w:r>
    </w:p>
    <w:p w:rsidR="00840619" w:rsidRDefault="00840619" w:rsidP="00840619">
      <w:pPr>
        <w:pStyle w:val="a5"/>
        <w:numPr>
          <w:ilvl w:val="1"/>
          <w:numId w:val="5"/>
        </w:numPr>
        <w:tabs>
          <w:tab w:val="left" w:pos="672"/>
        </w:tabs>
        <w:ind w:right="851" w:firstLine="0"/>
        <w:jc w:val="both"/>
        <w:rPr>
          <w:sz w:val="28"/>
        </w:rPr>
      </w:pPr>
      <w:r>
        <w:rPr>
          <w:sz w:val="28"/>
        </w:rPr>
        <w:t>Информация об образовательных, методических, научных, нормативных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ресурсах,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Лицея,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о локальных актах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«Документы».</w:t>
      </w:r>
    </w:p>
    <w:p w:rsidR="00840619" w:rsidRDefault="00840619" w:rsidP="00840619">
      <w:pPr>
        <w:pStyle w:val="a5"/>
        <w:numPr>
          <w:ilvl w:val="1"/>
          <w:numId w:val="5"/>
        </w:numPr>
        <w:tabs>
          <w:tab w:val="left" w:pos="834"/>
        </w:tabs>
        <w:spacing w:before="1"/>
        <w:ind w:right="853" w:firstLine="0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базам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ресурса.</w:t>
      </w:r>
    </w:p>
    <w:p w:rsidR="00840619" w:rsidRDefault="00840619" w:rsidP="00840619">
      <w:pPr>
        <w:pStyle w:val="a3"/>
        <w:spacing w:before="4"/>
        <w:ind w:left="0"/>
        <w:jc w:val="left"/>
      </w:pPr>
    </w:p>
    <w:p w:rsidR="00840619" w:rsidRDefault="00840619" w:rsidP="00840619">
      <w:pPr>
        <w:pStyle w:val="1"/>
        <w:numPr>
          <w:ilvl w:val="2"/>
          <w:numId w:val="6"/>
        </w:numPr>
        <w:tabs>
          <w:tab w:val="left" w:pos="1554"/>
        </w:tabs>
        <w:ind w:left="1553" w:hanging="282"/>
        <w:jc w:val="left"/>
      </w:pPr>
      <w:r>
        <w:t>Порядок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методическим</w:t>
      </w:r>
      <w:r>
        <w:rPr>
          <w:spacing w:val="-2"/>
        </w:rPr>
        <w:t xml:space="preserve"> </w:t>
      </w:r>
      <w:r>
        <w:t>материалам</w:t>
      </w:r>
    </w:p>
    <w:p w:rsidR="00840619" w:rsidRDefault="00840619" w:rsidP="00840619">
      <w:pPr>
        <w:pStyle w:val="a3"/>
        <w:spacing w:before="6"/>
        <w:ind w:left="0"/>
        <w:jc w:val="left"/>
        <w:rPr>
          <w:b/>
          <w:sz w:val="27"/>
        </w:rPr>
      </w:pPr>
    </w:p>
    <w:p w:rsidR="00840619" w:rsidRDefault="00840619" w:rsidP="00840619">
      <w:pPr>
        <w:pStyle w:val="a5"/>
        <w:numPr>
          <w:ilvl w:val="1"/>
          <w:numId w:val="3"/>
        </w:numPr>
        <w:tabs>
          <w:tab w:val="left" w:pos="787"/>
        </w:tabs>
        <w:ind w:right="848" w:firstLine="0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Лицея.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образовательной и иной деятельности педагогические 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дисциплин.</w:t>
      </w:r>
    </w:p>
    <w:p w:rsidR="00840619" w:rsidRDefault="00840619" w:rsidP="00840619">
      <w:pPr>
        <w:pStyle w:val="a5"/>
        <w:numPr>
          <w:ilvl w:val="1"/>
          <w:numId w:val="3"/>
        </w:numPr>
        <w:tabs>
          <w:tab w:val="left" w:pos="622"/>
        </w:tabs>
        <w:spacing w:before="1"/>
        <w:ind w:right="852" w:firstLine="0"/>
        <w:jc w:val="both"/>
        <w:rPr>
          <w:sz w:val="28"/>
        </w:rPr>
      </w:pPr>
      <w:r>
        <w:rPr>
          <w:sz w:val="28"/>
        </w:rPr>
        <w:t>Педагогические работники могут пользоваться консультациями 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840619" w:rsidRDefault="00840619" w:rsidP="00840619">
      <w:pPr>
        <w:pStyle w:val="a5"/>
        <w:numPr>
          <w:ilvl w:val="1"/>
          <w:numId w:val="3"/>
        </w:numPr>
        <w:tabs>
          <w:tab w:val="left" w:pos="638"/>
        </w:tabs>
        <w:spacing w:before="1"/>
        <w:ind w:right="854" w:firstLine="0"/>
        <w:jc w:val="both"/>
        <w:rPr>
          <w:sz w:val="28"/>
        </w:rPr>
      </w:pPr>
      <w:r>
        <w:rPr>
          <w:sz w:val="28"/>
        </w:rPr>
        <w:t>Методические материалы, размещаемые на официальном сайте, находятся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доступе.</w:t>
      </w:r>
    </w:p>
    <w:p w:rsidR="00840619" w:rsidRDefault="00840619" w:rsidP="00840619">
      <w:pPr>
        <w:pStyle w:val="a5"/>
        <w:numPr>
          <w:ilvl w:val="1"/>
          <w:numId w:val="3"/>
        </w:numPr>
        <w:tabs>
          <w:tab w:val="left" w:pos="633"/>
        </w:tabs>
        <w:ind w:right="855" w:firstLine="0"/>
        <w:jc w:val="both"/>
        <w:rPr>
          <w:sz w:val="28"/>
        </w:rPr>
      </w:pPr>
      <w:r>
        <w:rPr>
          <w:sz w:val="28"/>
        </w:rPr>
        <w:t>Педагогическим работникам по их запросам могут выдаваться во 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 учебные и методические материалы, входящие в оснащение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кабинетов.</w:t>
      </w:r>
    </w:p>
    <w:p w:rsidR="00840619" w:rsidRDefault="00840619" w:rsidP="00840619">
      <w:pPr>
        <w:pStyle w:val="a5"/>
        <w:numPr>
          <w:ilvl w:val="1"/>
          <w:numId w:val="3"/>
        </w:numPr>
        <w:tabs>
          <w:tab w:val="left" w:pos="670"/>
        </w:tabs>
        <w:ind w:right="849" w:firstLine="0"/>
        <w:jc w:val="both"/>
        <w:rPr>
          <w:sz w:val="28"/>
        </w:rPr>
      </w:pPr>
      <w:r>
        <w:rPr>
          <w:sz w:val="28"/>
        </w:rPr>
        <w:t>Выдача педагогическим работникам во временное пользование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кабинетом.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кабинетом, с учетом графика использования запрашиваемых материалов в данном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кабинете.</w:t>
      </w:r>
    </w:p>
    <w:p w:rsidR="00840619" w:rsidRDefault="00840619" w:rsidP="00840619">
      <w:pPr>
        <w:pStyle w:val="a5"/>
        <w:numPr>
          <w:ilvl w:val="1"/>
          <w:numId w:val="3"/>
        </w:numPr>
        <w:tabs>
          <w:tab w:val="left" w:pos="746"/>
        </w:tabs>
        <w:spacing w:before="1"/>
        <w:ind w:right="85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возврату,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или 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 них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840619" w:rsidRDefault="00840619" w:rsidP="00840619">
      <w:pPr>
        <w:pStyle w:val="a3"/>
        <w:spacing w:before="4"/>
        <w:ind w:left="0"/>
        <w:jc w:val="left"/>
      </w:pPr>
    </w:p>
    <w:p w:rsidR="00840619" w:rsidRDefault="00840619" w:rsidP="00840619">
      <w:pPr>
        <w:pStyle w:val="1"/>
        <w:numPr>
          <w:ilvl w:val="2"/>
          <w:numId w:val="6"/>
        </w:numPr>
        <w:tabs>
          <w:tab w:val="left" w:pos="785"/>
        </w:tabs>
        <w:ind w:left="3109" w:right="1239" w:hanging="2605"/>
        <w:jc w:val="both"/>
      </w:pPr>
      <w:r>
        <w:t>Порядок доступа к материально-техническим средствам 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p w:rsidR="00840619" w:rsidRDefault="00840619" w:rsidP="00840619">
      <w:pPr>
        <w:pStyle w:val="a5"/>
        <w:numPr>
          <w:ilvl w:val="1"/>
          <w:numId w:val="2"/>
        </w:numPr>
        <w:tabs>
          <w:tab w:val="left" w:pos="683"/>
        </w:tabs>
        <w:spacing w:line="242" w:lineRule="auto"/>
        <w:ind w:right="847" w:firstLine="0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осуществляется:</w:t>
      </w:r>
    </w:p>
    <w:p w:rsidR="00840619" w:rsidRDefault="00840619" w:rsidP="00840619">
      <w:pPr>
        <w:pStyle w:val="a5"/>
        <w:numPr>
          <w:ilvl w:val="0"/>
          <w:numId w:val="4"/>
        </w:numPr>
        <w:tabs>
          <w:tab w:val="left" w:pos="373"/>
        </w:tabs>
        <w:ind w:right="846" w:firstLine="0"/>
        <w:rPr>
          <w:sz w:val="28"/>
        </w:rPr>
      </w:pP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кабинетам,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залу,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вовремя,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840619" w:rsidRDefault="00840619" w:rsidP="00840619">
      <w:pPr>
        <w:jc w:val="both"/>
        <w:rPr>
          <w:sz w:val="28"/>
        </w:rPr>
        <w:sectPr w:rsidR="00840619">
          <w:pgSz w:w="11910" w:h="16840"/>
          <w:pgMar w:top="620" w:right="0" w:bottom="280" w:left="1020" w:header="720" w:footer="720" w:gutter="0"/>
          <w:cols w:space="720"/>
        </w:sectPr>
      </w:pPr>
    </w:p>
    <w:p w:rsidR="00840619" w:rsidRDefault="00840619" w:rsidP="00840619">
      <w:pPr>
        <w:pStyle w:val="a5"/>
        <w:numPr>
          <w:ilvl w:val="0"/>
          <w:numId w:val="4"/>
        </w:numPr>
        <w:tabs>
          <w:tab w:val="left" w:pos="299"/>
        </w:tabs>
        <w:spacing w:before="62"/>
        <w:ind w:right="848" w:firstLine="0"/>
        <w:rPr>
          <w:sz w:val="28"/>
        </w:rPr>
      </w:pPr>
      <w:r>
        <w:rPr>
          <w:sz w:val="28"/>
        </w:rPr>
        <w:lastRenderedPageBreak/>
        <w:t>к учебным и административным кабинетам, актовому залу, спортивному залу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 проведения занятий вне времени, определенного расписанием занятий, 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ответственными за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 помещения.</w:t>
      </w:r>
    </w:p>
    <w:p w:rsidR="00840619" w:rsidRDefault="00840619" w:rsidP="00840619">
      <w:pPr>
        <w:pStyle w:val="a5"/>
        <w:numPr>
          <w:ilvl w:val="1"/>
          <w:numId w:val="2"/>
        </w:numPr>
        <w:tabs>
          <w:tab w:val="left" w:pos="661"/>
        </w:tabs>
        <w:spacing w:before="2"/>
        <w:ind w:right="845" w:firstLine="0"/>
        <w:jc w:val="both"/>
        <w:rPr>
          <w:sz w:val="28"/>
        </w:rPr>
      </w:pPr>
      <w:r>
        <w:rPr>
          <w:sz w:val="28"/>
        </w:rPr>
        <w:t>Для копирования или тиражирования учебных и методических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работники имеют право пользоваться оргтехникой, имеющейся в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секретаря,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информационно-библиотечном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центре,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кабинетах.</w:t>
      </w:r>
    </w:p>
    <w:p w:rsidR="00840619" w:rsidRDefault="00840619" w:rsidP="00840619">
      <w:pPr>
        <w:pStyle w:val="a5"/>
        <w:numPr>
          <w:ilvl w:val="1"/>
          <w:numId w:val="2"/>
        </w:numPr>
        <w:tabs>
          <w:tab w:val="left" w:pos="682"/>
        </w:tabs>
        <w:ind w:right="847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кабинетах Лицея. Педагогический работник может распечатать необходимое 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страниц.</w:t>
      </w:r>
    </w:p>
    <w:p w:rsidR="00840619" w:rsidRDefault="00840619" w:rsidP="00840619">
      <w:pPr>
        <w:pStyle w:val="a5"/>
        <w:numPr>
          <w:ilvl w:val="1"/>
          <w:numId w:val="2"/>
        </w:numPr>
        <w:tabs>
          <w:tab w:val="left" w:pos="747"/>
        </w:tabs>
        <w:ind w:right="847" w:firstLine="0"/>
        <w:jc w:val="both"/>
        <w:rPr>
          <w:sz w:val="28"/>
        </w:rPr>
      </w:pPr>
      <w:r>
        <w:rPr>
          <w:sz w:val="28"/>
        </w:rPr>
        <w:t>Накопители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(CD-диски,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-накопители,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вредоносных 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"/>
          <w:sz w:val="28"/>
        </w:rPr>
        <w:t xml:space="preserve"> </w:t>
      </w:r>
      <w:r>
        <w:rPr>
          <w:sz w:val="28"/>
        </w:rPr>
        <w:t>и вирусов.</w:t>
      </w:r>
    </w:p>
    <w:p w:rsidR="00840619" w:rsidRDefault="00840619" w:rsidP="00840619">
      <w:pPr>
        <w:pStyle w:val="a3"/>
        <w:spacing w:before="6"/>
        <w:ind w:left="0"/>
        <w:jc w:val="left"/>
      </w:pPr>
    </w:p>
    <w:p w:rsidR="00840619" w:rsidRDefault="00840619" w:rsidP="00840619">
      <w:pPr>
        <w:pStyle w:val="1"/>
        <w:numPr>
          <w:ilvl w:val="2"/>
          <w:numId w:val="6"/>
        </w:numPr>
        <w:tabs>
          <w:tab w:val="left" w:pos="3376"/>
        </w:tabs>
        <w:spacing w:line="319" w:lineRule="exact"/>
        <w:ind w:left="3375" w:hanging="282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840619" w:rsidRDefault="00840619" w:rsidP="00840619">
      <w:pPr>
        <w:pStyle w:val="a5"/>
        <w:numPr>
          <w:ilvl w:val="1"/>
          <w:numId w:val="1"/>
        </w:numPr>
        <w:tabs>
          <w:tab w:val="left" w:pos="1023"/>
        </w:tabs>
        <w:spacing w:line="319" w:lineRule="exact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его утверждения.</w:t>
      </w:r>
    </w:p>
    <w:p w:rsidR="00840619" w:rsidRDefault="00840619" w:rsidP="00840619">
      <w:pPr>
        <w:pStyle w:val="a5"/>
        <w:numPr>
          <w:ilvl w:val="1"/>
          <w:numId w:val="1"/>
        </w:numPr>
        <w:tabs>
          <w:tab w:val="left" w:pos="1054"/>
        </w:tabs>
        <w:ind w:left="112" w:right="849" w:firstLine="348"/>
        <w:rPr>
          <w:sz w:val="28"/>
        </w:rPr>
      </w:pPr>
      <w:r>
        <w:rPr>
          <w:sz w:val="28"/>
        </w:rPr>
        <w:t>Положение</w:t>
      </w:r>
      <w:r>
        <w:rPr>
          <w:spacing w:val="2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8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29"/>
          <w:sz w:val="28"/>
        </w:rPr>
        <w:t xml:space="preserve"> </w:t>
      </w:r>
      <w:r>
        <w:rPr>
          <w:sz w:val="28"/>
        </w:rPr>
        <w:t>актом</w:t>
      </w:r>
      <w:r>
        <w:rPr>
          <w:spacing w:val="28"/>
          <w:sz w:val="28"/>
        </w:rPr>
        <w:t xml:space="preserve"> </w:t>
      </w:r>
      <w:r>
        <w:rPr>
          <w:sz w:val="28"/>
        </w:rPr>
        <w:t>Лицея.</w:t>
      </w:r>
      <w:r>
        <w:rPr>
          <w:spacing w:val="25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2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принятия.</w:t>
      </w:r>
    </w:p>
    <w:p w:rsidR="00840619" w:rsidRDefault="00840619" w:rsidP="00840619">
      <w:pPr>
        <w:pStyle w:val="a5"/>
        <w:numPr>
          <w:ilvl w:val="1"/>
          <w:numId w:val="1"/>
        </w:numPr>
        <w:tabs>
          <w:tab w:val="left" w:pos="1059"/>
        </w:tabs>
        <w:spacing w:line="242" w:lineRule="auto"/>
        <w:ind w:left="112" w:right="854" w:firstLine="348"/>
        <w:rPr>
          <w:sz w:val="28"/>
        </w:rPr>
      </w:pPr>
      <w:r>
        <w:rPr>
          <w:sz w:val="28"/>
        </w:rPr>
        <w:t>Настоящее</w:t>
      </w:r>
      <w:r>
        <w:rPr>
          <w:spacing w:val="3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34"/>
          <w:sz w:val="28"/>
        </w:rPr>
        <w:t xml:space="preserve"> </w:t>
      </w:r>
      <w:r>
        <w:rPr>
          <w:sz w:val="28"/>
        </w:rPr>
        <w:t>может</w:t>
      </w:r>
      <w:r>
        <w:rPr>
          <w:spacing w:val="31"/>
          <w:sz w:val="28"/>
        </w:rPr>
        <w:t xml:space="preserve"> </w:t>
      </w:r>
      <w:r>
        <w:rPr>
          <w:sz w:val="28"/>
        </w:rPr>
        <w:t>быть</w:t>
      </w:r>
      <w:r>
        <w:rPr>
          <w:spacing w:val="32"/>
          <w:sz w:val="28"/>
        </w:rPr>
        <w:t xml:space="preserve"> </w:t>
      </w:r>
      <w:r>
        <w:rPr>
          <w:sz w:val="28"/>
        </w:rPr>
        <w:t>изменено</w:t>
      </w:r>
      <w:r>
        <w:rPr>
          <w:spacing w:val="34"/>
          <w:sz w:val="28"/>
        </w:rPr>
        <w:t xml:space="preserve"> </w:t>
      </w:r>
      <w:r>
        <w:rPr>
          <w:sz w:val="28"/>
        </w:rPr>
        <w:t>(дополнено)</w:t>
      </w:r>
      <w:r>
        <w:rPr>
          <w:spacing w:val="33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актом Лицея.</w:t>
      </w:r>
    </w:p>
    <w:p w:rsidR="00840619" w:rsidRDefault="00840619" w:rsidP="00840619"/>
    <w:p w:rsidR="00840619" w:rsidRDefault="00840619" w:rsidP="00840619">
      <w:pPr>
        <w:pStyle w:val="1"/>
        <w:tabs>
          <w:tab w:val="left" w:pos="3104"/>
        </w:tabs>
        <w:spacing w:line="320" w:lineRule="exact"/>
        <w:ind w:left="3103" w:firstLine="0"/>
        <w:jc w:val="both"/>
      </w:pPr>
    </w:p>
    <w:p w:rsidR="002F23E2" w:rsidRDefault="002F23E2" w:rsidP="002F23E2">
      <w:pPr>
        <w:spacing w:line="320" w:lineRule="exact"/>
        <w:sectPr w:rsidR="002F23E2" w:rsidSect="00840619">
          <w:pgSz w:w="11910" w:h="16840"/>
          <w:pgMar w:top="620" w:right="0" w:bottom="1418" w:left="1020" w:header="720" w:footer="720" w:gutter="0"/>
          <w:cols w:space="720"/>
        </w:sectPr>
      </w:pPr>
    </w:p>
    <w:p w:rsidR="00AF7B5A" w:rsidRDefault="00AF7B5A" w:rsidP="00840619">
      <w:pPr>
        <w:tabs>
          <w:tab w:val="left" w:pos="299"/>
        </w:tabs>
        <w:spacing w:before="62"/>
        <w:ind w:right="848"/>
      </w:pPr>
    </w:p>
    <w:sectPr w:rsidR="00AF7B5A">
      <w:pgSz w:w="11910" w:h="16840"/>
      <w:pgMar w:top="62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990"/>
    <w:multiLevelType w:val="multilevel"/>
    <w:tmpl w:val="BADE4F8E"/>
    <w:lvl w:ilvl="0">
      <w:start w:val="3"/>
      <w:numFmt w:val="decimal"/>
      <w:lvlText w:val="%1"/>
      <w:lvlJc w:val="left"/>
      <w:pPr>
        <w:ind w:left="112" w:hanging="7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7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739"/>
      </w:pPr>
      <w:rPr>
        <w:rFonts w:hint="default"/>
        <w:lang w:val="ru-RU" w:eastAsia="en-US" w:bidi="ar-SA"/>
      </w:rPr>
    </w:lvl>
  </w:abstractNum>
  <w:abstractNum w:abstractNumId="1" w15:restartNumberingAfterBreak="0">
    <w:nsid w:val="1A15465F"/>
    <w:multiLevelType w:val="multilevel"/>
    <w:tmpl w:val="945E6748"/>
    <w:lvl w:ilvl="0">
      <w:start w:val="5"/>
      <w:numFmt w:val="decimal"/>
      <w:lvlText w:val="%1"/>
      <w:lvlJc w:val="left"/>
      <w:pPr>
        <w:ind w:left="112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70"/>
      </w:pPr>
      <w:rPr>
        <w:rFonts w:hint="default"/>
        <w:lang w:val="ru-RU" w:eastAsia="en-US" w:bidi="ar-SA"/>
      </w:rPr>
    </w:lvl>
  </w:abstractNum>
  <w:abstractNum w:abstractNumId="2" w15:restartNumberingAfterBreak="0">
    <w:nsid w:val="2D5840BC"/>
    <w:multiLevelType w:val="multilevel"/>
    <w:tmpl w:val="BC3E4F48"/>
    <w:lvl w:ilvl="0">
      <w:start w:val="4"/>
      <w:numFmt w:val="decimal"/>
      <w:lvlText w:val="%1"/>
      <w:lvlJc w:val="left"/>
      <w:pPr>
        <w:ind w:left="112" w:hanging="6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3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674"/>
      </w:pPr>
      <w:rPr>
        <w:rFonts w:hint="default"/>
        <w:lang w:val="ru-RU" w:eastAsia="en-US" w:bidi="ar-SA"/>
      </w:rPr>
    </w:lvl>
  </w:abstractNum>
  <w:abstractNum w:abstractNumId="3" w15:restartNumberingAfterBreak="0">
    <w:nsid w:val="393577B7"/>
    <w:multiLevelType w:val="multilevel"/>
    <w:tmpl w:val="9678E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4" w15:restartNumberingAfterBreak="0">
    <w:nsid w:val="66DB2B8C"/>
    <w:multiLevelType w:val="multilevel"/>
    <w:tmpl w:val="0A0A73BC"/>
    <w:lvl w:ilvl="0">
      <w:start w:val="6"/>
      <w:numFmt w:val="decimal"/>
      <w:lvlText w:val="%1"/>
      <w:lvlJc w:val="left"/>
      <w:pPr>
        <w:ind w:left="102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9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562"/>
      </w:pPr>
      <w:rPr>
        <w:rFonts w:hint="default"/>
        <w:lang w:val="ru-RU" w:eastAsia="en-US" w:bidi="ar-SA"/>
      </w:rPr>
    </w:lvl>
  </w:abstractNum>
  <w:abstractNum w:abstractNumId="5" w15:restartNumberingAfterBreak="0">
    <w:nsid w:val="6FC36535"/>
    <w:multiLevelType w:val="hybridMultilevel"/>
    <w:tmpl w:val="DF205ECA"/>
    <w:lvl w:ilvl="0" w:tplc="C28C2EF6">
      <w:numFmt w:val="bullet"/>
      <w:lvlText w:val="•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34FD12">
      <w:numFmt w:val="bullet"/>
      <w:lvlText w:val="•"/>
      <w:lvlJc w:val="left"/>
      <w:pPr>
        <w:ind w:left="1196" w:hanging="274"/>
      </w:pPr>
      <w:rPr>
        <w:rFonts w:hint="default"/>
        <w:lang w:val="ru-RU" w:eastAsia="en-US" w:bidi="ar-SA"/>
      </w:rPr>
    </w:lvl>
    <w:lvl w:ilvl="2" w:tplc="635EABD0">
      <w:numFmt w:val="bullet"/>
      <w:lvlText w:val="•"/>
      <w:lvlJc w:val="left"/>
      <w:pPr>
        <w:ind w:left="2273" w:hanging="274"/>
      </w:pPr>
      <w:rPr>
        <w:rFonts w:hint="default"/>
        <w:lang w:val="ru-RU" w:eastAsia="en-US" w:bidi="ar-SA"/>
      </w:rPr>
    </w:lvl>
    <w:lvl w:ilvl="3" w:tplc="BBC062B4">
      <w:numFmt w:val="bullet"/>
      <w:lvlText w:val="•"/>
      <w:lvlJc w:val="left"/>
      <w:pPr>
        <w:ind w:left="3349" w:hanging="274"/>
      </w:pPr>
      <w:rPr>
        <w:rFonts w:hint="default"/>
        <w:lang w:val="ru-RU" w:eastAsia="en-US" w:bidi="ar-SA"/>
      </w:rPr>
    </w:lvl>
    <w:lvl w:ilvl="4" w:tplc="09DEE002">
      <w:numFmt w:val="bullet"/>
      <w:lvlText w:val="•"/>
      <w:lvlJc w:val="left"/>
      <w:pPr>
        <w:ind w:left="4426" w:hanging="274"/>
      </w:pPr>
      <w:rPr>
        <w:rFonts w:hint="default"/>
        <w:lang w:val="ru-RU" w:eastAsia="en-US" w:bidi="ar-SA"/>
      </w:rPr>
    </w:lvl>
    <w:lvl w:ilvl="5" w:tplc="343416AC">
      <w:numFmt w:val="bullet"/>
      <w:lvlText w:val="•"/>
      <w:lvlJc w:val="left"/>
      <w:pPr>
        <w:ind w:left="5503" w:hanging="274"/>
      </w:pPr>
      <w:rPr>
        <w:rFonts w:hint="default"/>
        <w:lang w:val="ru-RU" w:eastAsia="en-US" w:bidi="ar-SA"/>
      </w:rPr>
    </w:lvl>
    <w:lvl w:ilvl="6" w:tplc="2CBA553A"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 w:tplc="2A624BEA">
      <w:numFmt w:val="bullet"/>
      <w:lvlText w:val="•"/>
      <w:lvlJc w:val="left"/>
      <w:pPr>
        <w:ind w:left="7656" w:hanging="274"/>
      </w:pPr>
      <w:rPr>
        <w:rFonts w:hint="default"/>
        <w:lang w:val="ru-RU" w:eastAsia="en-US" w:bidi="ar-SA"/>
      </w:rPr>
    </w:lvl>
    <w:lvl w:ilvl="8" w:tplc="BABE8946">
      <w:numFmt w:val="bullet"/>
      <w:lvlText w:val="•"/>
      <w:lvlJc w:val="left"/>
      <w:pPr>
        <w:ind w:left="8733" w:hanging="274"/>
      </w:pPr>
      <w:rPr>
        <w:rFonts w:hint="default"/>
        <w:lang w:val="ru-RU" w:eastAsia="en-US" w:bidi="ar-SA"/>
      </w:rPr>
    </w:lvl>
  </w:abstractNum>
  <w:abstractNum w:abstractNumId="6" w15:restartNumberingAfterBreak="0">
    <w:nsid w:val="74CA4ACA"/>
    <w:multiLevelType w:val="hybridMultilevel"/>
    <w:tmpl w:val="F790EF60"/>
    <w:lvl w:ilvl="0" w:tplc="E9EEF71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562446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DDC8F63E">
      <w:numFmt w:val="bullet"/>
      <w:lvlText w:val="•"/>
      <w:lvlJc w:val="left"/>
      <w:pPr>
        <w:ind w:left="2273" w:hanging="164"/>
      </w:pPr>
      <w:rPr>
        <w:rFonts w:hint="default"/>
        <w:lang w:val="ru-RU" w:eastAsia="en-US" w:bidi="ar-SA"/>
      </w:rPr>
    </w:lvl>
    <w:lvl w:ilvl="3" w:tplc="5BE27440">
      <w:numFmt w:val="bullet"/>
      <w:lvlText w:val="•"/>
      <w:lvlJc w:val="left"/>
      <w:pPr>
        <w:ind w:left="3349" w:hanging="164"/>
      </w:pPr>
      <w:rPr>
        <w:rFonts w:hint="default"/>
        <w:lang w:val="ru-RU" w:eastAsia="en-US" w:bidi="ar-SA"/>
      </w:rPr>
    </w:lvl>
    <w:lvl w:ilvl="4" w:tplc="36EED0D0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4BAC667E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8BF25144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 w:tplc="2A043E14">
      <w:numFmt w:val="bullet"/>
      <w:lvlText w:val="•"/>
      <w:lvlJc w:val="left"/>
      <w:pPr>
        <w:ind w:left="7656" w:hanging="164"/>
      </w:pPr>
      <w:rPr>
        <w:rFonts w:hint="default"/>
        <w:lang w:val="ru-RU" w:eastAsia="en-US" w:bidi="ar-SA"/>
      </w:rPr>
    </w:lvl>
    <w:lvl w:ilvl="8" w:tplc="EB886FDE">
      <w:numFmt w:val="bullet"/>
      <w:lvlText w:val="•"/>
      <w:lvlJc w:val="left"/>
      <w:pPr>
        <w:ind w:left="8733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7C62083E"/>
    <w:multiLevelType w:val="multilevel"/>
    <w:tmpl w:val="4FE8E92A"/>
    <w:lvl w:ilvl="0">
      <w:start w:val="2"/>
      <w:numFmt w:val="decimal"/>
      <w:lvlText w:val="%1"/>
      <w:lvlJc w:val="left"/>
      <w:pPr>
        <w:ind w:left="112" w:hanging="74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2" w:hanging="7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31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5E"/>
    <w:rsid w:val="002910CE"/>
    <w:rsid w:val="002F23E2"/>
    <w:rsid w:val="003E0F65"/>
    <w:rsid w:val="00840619"/>
    <w:rsid w:val="00902ECE"/>
    <w:rsid w:val="009B0551"/>
    <w:rsid w:val="00AC51DF"/>
    <w:rsid w:val="00AF7B5A"/>
    <w:rsid w:val="00F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AA21-CE77-41B9-B6AA-94D58365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2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23E2"/>
    <w:pPr>
      <w:ind w:left="155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23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2F23E2"/>
    <w:pPr>
      <w:ind w:left="1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23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F23E2"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2023-09-22T04:31:00Z</dcterms:created>
  <dcterms:modified xsi:type="dcterms:W3CDTF">2023-09-22T08:03:00Z</dcterms:modified>
</cp:coreProperties>
</file>