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E7" w:rsidRDefault="003E1117">
      <w:pPr>
        <w:pStyle w:val="2"/>
        <w:spacing w:before="74"/>
        <w:ind w:left="1255" w:right="1252"/>
        <w:jc w:val="center"/>
        <w:rPr>
          <w:b w:val="0"/>
        </w:rPr>
      </w:pPr>
      <w:bookmarkStart w:id="0" w:name="Page_1"/>
      <w:bookmarkEnd w:id="0"/>
      <w:r>
        <w:rPr>
          <w:spacing w:val="-1"/>
        </w:rPr>
        <w:t>Порядок</w:t>
      </w:r>
      <w:r>
        <w:rPr>
          <w:spacing w:val="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всероссийских</w:t>
      </w:r>
      <w:r>
        <w:rPr>
          <w:spacing w:val="11"/>
        </w:rPr>
        <w:t xml:space="preserve"> </w:t>
      </w:r>
      <w:r>
        <w:t>проверочных</w:t>
      </w:r>
      <w:r>
        <w:rPr>
          <w:spacing w:val="12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rPr>
          <w:b w:val="0"/>
        </w:rPr>
        <w:t>году</w:t>
      </w:r>
    </w:p>
    <w:p w:rsidR="006538E7" w:rsidRDefault="006538E7">
      <w:pPr>
        <w:pStyle w:val="a3"/>
        <w:jc w:val="left"/>
        <w:rPr>
          <w:sz w:val="26"/>
        </w:rPr>
      </w:pPr>
    </w:p>
    <w:p w:rsidR="006538E7" w:rsidRDefault="006538E7">
      <w:pPr>
        <w:pStyle w:val="a3"/>
        <w:spacing w:before="2"/>
        <w:jc w:val="left"/>
        <w:rPr>
          <w:sz w:val="22"/>
        </w:rPr>
      </w:pPr>
    </w:p>
    <w:p w:rsidR="006538E7" w:rsidRDefault="003E1117">
      <w:pPr>
        <w:pStyle w:val="a3"/>
        <w:spacing w:before="1" w:line="360" w:lineRule="auto"/>
        <w:ind w:left="131" w:right="113" w:firstLine="700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 в 2022 году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приказами Рособрнадзора от 16.08.2021 № 1139 «О проведении Федеральной</w:t>
      </w:r>
      <w:r>
        <w:rPr>
          <w:spacing w:val="1"/>
        </w:rPr>
        <w:t xml:space="preserve"> </w:t>
      </w:r>
      <w:r>
        <w:rPr>
          <w:w w:val="95"/>
        </w:rPr>
        <w:t>службой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надзору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сфере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 w:rsidR="00F619A2">
        <w:rPr>
          <w:w w:val="95"/>
        </w:rPr>
        <w:t>нау</w:t>
      </w:r>
      <w:r>
        <w:rPr>
          <w:w w:val="95"/>
        </w:rPr>
        <w:t>ки</w:t>
      </w:r>
      <w:r>
        <w:rPr>
          <w:spacing w:val="1"/>
          <w:w w:val="95"/>
        </w:rPr>
        <w:t xml:space="preserve"> </w:t>
      </w:r>
      <w:r>
        <w:rPr>
          <w:w w:val="95"/>
        </w:rPr>
        <w:t>мониторинга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55"/>
        </w:rPr>
        <w:t xml:space="preserve"> </w:t>
      </w:r>
      <w:r>
        <w:rPr>
          <w:w w:val="95"/>
        </w:rPr>
        <w:t>подготовки</w:t>
      </w:r>
      <w:r>
        <w:rPr>
          <w:spacing w:val="1"/>
          <w:w w:val="95"/>
        </w:rPr>
        <w:t xml:space="preserve"> </w:t>
      </w:r>
      <w:r>
        <w:t>обучающихся общеобразовательных организаций в форме всероссийских проверочных работ</w:t>
      </w:r>
      <w:r>
        <w:rPr>
          <w:spacing w:val="-57"/>
        </w:rPr>
        <w:t xml:space="preserve"> </w:t>
      </w:r>
      <w:r>
        <w:t>в 2022 году», от 28.03.2022 № 467 «О внесении изменений в приказ Федеральной службы по</w:t>
      </w:r>
      <w:r>
        <w:rPr>
          <w:spacing w:val="1"/>
        </w:rPr>
        <w:t xml:space="preserve"> </w:t>
      </w:r>
      <w:r>
        <w:t>надзору в сфере образования и науки от 16.08.2021 №</w:t>
      </w:r>
      <w:r>
        <w:rPr>
          <w:spacing w:val="1"/>
        </w:rPr>
        <w:t xml:space="preserve"> </w:t>
      </w:r>
      <w:r>
        <w:t>1139», письмами Рособрнадзора от</w:t>
      </w:r>
      <w:r>
        <w:rPr>
          <w:spacing w:val="1"/>
        </w:rPr>
        <w:t xml:space="preserve"> </w:t>
      </w:r>
      <w:r>
        <w:t>21.01.2022</w:t>
      </w:r>
      <w:r>
        <w:rPr>
          <w:spacing w:val="32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02-12</w:t>
      </w:r>
      <w:r>
        <w:rPr>
          <w:spacing w:val="27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проведении</w:t>
      </w:r>
      <w:r>
        <w:rPr>
          <w:spacing w:val="39"/>
        </w:rPr>
        <w:t xml:space="preserve"> </w:t>
      </w:r>
      <w:r>
        <w:t>BПP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2022</w:t>
      </w:r>
      <w:r>
        <w:rPr>
          <w:spacing w:val="26"/>
        </w:rPr>
        <w:t xml:space="preserve"> </w:t>
      </w:r>
      <w:r>
        <w:t>году»,</w:t>
      </w:r>
      <w:r>
        <w:rPr>
          <w:spacing w:val="26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22.03.2022</w:t>
      </w:r>
      <w:r>
        <w:rPr>
          <w:spacing w:val="2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01-28/08-01</w:t>
      </w:r>
    </w:p>
    <w:p w:rsidR="006538E7" w:rsidRDefault="003E1117">
      <w:pPr>
        <w:pStyle w:val="a3"/>
        <w:spacing w:before="10"/>
        <w:ind w:left="129"/>
      </w:pPr>
      <w:r>
        <w:rPr>
          <w:spacing w:val="-1"/>
        </w:rPr>
        <w:t>«О</w:t>
      </w:r>
      <w:r>
        <w:rPr>
          <w:spacing w:val="-9"/>
        </w:rPr>
        <w:t xml:space="preserve"> </w:t>
      </w:r>
      <w:r>
        <w:rPr>
          <w:spacing w:val="-1"/>
        </w:rPr>
        <w:t>переносе сроков</w:t>
      </w:r>
      <w:r>
        <w:rPr>
          <w:spacing w:val="-5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BПP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общеобразовательных</w:t>
      </w:r>
      <w:r>
        <w:rPr>
          <w:spacing w:val="-9"/>
        </w:rPr>
        <w:t xml:space="preserve"> </w:t>
      </w:r>
      <w:r>
        <w:t>организациях</w:t>
      </w:r>
      <w:r>
        <w:rPr>
          <w:spacing w:val="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2022</w:t>
      </w:r>
      <w:r>
        <w:rPr>
          <w:spacing w:val="-3"/>
        </w:rPr>
        <w:t xml:space="preserve"> </w:t>
      </w:r>
      <w:r w:rsidR="00F619A2">
        <w:t xml:space="preserve">году)» </w:t>
      </w:r>
      <w:r>
        <w:t>.</w:t>
      </w:r>
    </w:p>
    <w:p w:rsidR="006538E7" w:rsidRDefault="003E1117">
      <w:pPr>
        <w:pStyle w:val="a4"/>
        <w:numPr>
          <w:ilvl w:val="0"/>
          <w:numId w:val="2"/>
        </w:numPr>
        <w:tabs>
          <w:tab w:val="left" w:pos="1073"/>
        </w:tabs>
        <w:spacing w:before="141" w:line="355" w:lineRule="auto"/>
        <w:ind w:right="133" w:firstLine="694"/>
        <w:jc w:val="both"/>
        <w:rPr>
          <w:sz w:val="24"/>
        </w:rPr>
      </w:pPr>
      <w:r>
        <w:rPr>
          <w:b/>
          <w:sz w:val="24"/>
        </w:rPr>
        <w:t xml:space="preserve">Проведение всероссийских проверочных работ (далее </w:t>
      </w:r>
      <w:r>
        <w:rPr>
          <w:w w:val="90"/>
          <w:sz w:val="24"/>
        </w:rPr>
        <w:t xml:space="preserve">— </w:t>
      </w:r>
      <w:r w:rsidR="00F619A2">
        <w:rPr>
          <w:b/>
          <w:sz w:val="24"/>
        </w:rPr>
        <w:t>BПP) в 5-9 классах</w:t>
      </w:r>
      <w:r>
        <w:rPr>
          <w:b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37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обучения).</w:t>
      </w:r>
    </w:p>
    <w:p w:rsidR="006538E7" w:rsidRDefault="003E1117">
      <w:pPr>
        <w:pStyle w:val="a3"/>
        <w:spacing w:before="13" w:line="362" w:lineRule="auto"/>
        <w:ind w:left="113" w:right="131" w:firstLine="767"/>
      </w:pPr>
      <w:r>
        <w:t>В BПP-2022 (осень 2022 года) принимают участие образовательные организации, не</w:t>
      </w:r>
      <w:r>
        <w:rPr>
          <w:spacing w:val="1"/>
        </w:rPr>
        <w:t xml:space="preserve"> </w:t>
      </w:r>
      <w:r>
        <w:t>принимавшие участие в BПP весной 2022 года по соответствующим предметам. Результаты</w:t>
      </w:r>
      <w:r>
        <w:rPr>
          <w:spacing w:val="1"/>
        </w:rPr>
        <w:t xml:space="preserve"> </w:t>
      </w:r>
      <w:r>
        <w:t>проведения BПP для образовательных</w:t>
      </w:r>
      <w:r w:rsidR="00F619A2">
        <w:t xml:space="preserve"> организаций, которые провели п</w:t>
      </w:r>
      <w:r>
        <w:t>роверочные работы с</w:t>
      </w:r>
      <w:r>
        <w:rPr>
          <w:spacing w:val="1"/>
        </w:rPr>
        <w:t xml:space="preserve"> </w:t>
      </w:r>
      <w:r>
        <w:t>15.03.2022 по 26.03.2022, обработаны и опубликованы в разделе «Аналитика» в Федеральной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</w:t>
      </w:r>
      <w:r>
        <w:rPr>
          <w:spacing w:val="1"/>
        </w:rPr>
        <w:t xml:space="preserve"> </w:t>
      </w:r>
      <w:r>
        <w:t>ОКО).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образовательные организации не проводят BПP осенью 2022 года по учебным предметам,</w:t>
      </w:r>
      <w:r>
        <w:rPr>
          <w:spacing w:val="1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которых</w:t>
      </w:r>
      <w:r>
        <w:rPr>
          <w:spacing w:val="26"/>
        </w:rPr>
        <w:t xml:space="preserve"> </w:t>
      </w:r>
      <w:r>
        <w:t>уже</w:t>
      </w:r>
      <w:r>
        <w:rPr>
          <w:spacing w:val="10"/>
        </w:rPr>
        <w:t xml:space="preserve"> </w:t>
      </w:r>
      <w:r>
        <w:t>обработаны.</w:t>
      </w:r>
    </w:p>
    <w:p w:rsidR="006538E7" w:rsidRDefault="003E1117">
      <w:pPr>
        <w:pStyle w:val="a4"/>
        <w:numPr>
          <w:ilvl w:val="1"/>
          <w:numId w:val="2"/>
        </w:numPr>
        <w:tabs>
          <w:tab w:val="left" w:pos="1285"/>
        </w:tabs>
        <w:spacing w:line="262" w:lineRule="exact"/>
        <w:ind w:hanging="4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BПP:</w:t>
      </w:r>
    </w:p>
    <w:p w:rsidR="006538E7" w:rsidRDefault="003E1117">
      <w:pPr>
        <w:pStyle w:val="a4"/>
        <w:numPr>
          <w:ilvl w:val="0"/>
          <w:numId w:val="1"/>
        </w:numPr>
        <w:tabs>
          <w:tab w:val="left" w:pos="1019"/>
        </w:tabs>
        <w:spacing w:before="137" w:line="360" w:lineRule="auto"/>
        <w:ind w:right="142" w:firstLine="69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6"/>
          <w:sz w:val="24"/>
        </w:rPr>
        <w:t xml:space="preserve"> </w:t>
      </w:r>
      <w:r>
        <w:rPr>
          <w:sz w:val="24"/>
        </w:rPr>
        <w:t>все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36"/>
          <w:sz w:val="24"/>
        </w:rPr>
        <w:t xml:space="preserve"> </w:t>
      </w:r>
      <w:r>
        <w:rPr>
          <w:sz w:val="24"/>
        </w:rPr>
        <w:t>параллели;</w:t>
      </w:r>
    </w:p>
    <w:p w:rsidR="006538E7" w:rsidRDefault="003E1117">
      <w:pPr>
        <w:pStyle w:val="a4"/>
        <w:numPr>
          <w:ilvl w:val="0"/>
          <w:numId w:val="1"/>
        </w:numPr>
        <w:tabs>
          <w:tab w:val="left" w:pos="971"/>
        </w:tabs>
        <w:spacing w:line="362" w:lineRule="auto"/>
        <w:ind w:right="161" w:firstLine="691"/>
        <w:rPr>
          <w:sz w:val="24"/>
        </w:rPr>
      </w:pPr>
      <w:r>
        <w:rPr>
          <w:sz w:val="24"/>
        </w:rPr>
        <w:t>в 6 классе по предметам «Русский язык», «Математика», «История» и «Биология»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все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32"/>
          <w:sz w:val="24"/>
        </w:rPr>
        <w:t xml:space="preserve"> </w:t>
      </w:r>
      <w:r>
        <w:rPr>
          <w:sz w:val="24"/>
        </w:rPr>
        <w:t>параллели;</w:t>
      </w:r>
    </w:p>
    <w:p w:rsidR="006538E7" w:rsidRDefault="003E1117">
      <w:pPr>
        <w:pStyle w:val="a4"/>
        <w:numPr>
          <w:ilvl w:val="0"/>
          <w:numId w:val="1"/>
        </w:numPr>
        <w:tabs>
          <w:tab w:val="left" w:pos="990"/>
        </w:tabs>
        <w:spacing w:line="362" w:lineRule="auto"/>
        <w:ind w:left="109" w:right="145" w:firstLine="694"/>
        <w:rPr>
          <w:sz w:val="24"/>
        </w:rPr>
      </w:pPr>
      <w:r>
        <w:rPr>
          <w:sz w:val="24"/>
        </w:rPr>
        <w:t>в 7 классе по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 язык», «Математика» 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5"/>
          <w:sz w:val="24"/>
        </w:rPr>
        <w:t xml:space="preserve"> </w:t>
      </w:r>
      <w:r>
        <w:rPr>
          <w:sz w:val="24"/>
        </w:rPr>
        <w:t>параллели;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6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30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27"/>
          <w:sz w:val="24"/>
        </w:rPr>
        <w:t xml:space="preserve"> </w:t>
      </w:r>
      <w:r>
        <w:rPr>
          <w:sz w:val="24"/>
        </w:rPr>
        <w:t>«География»,</w:t>
      </w:r>
    </w:p>
    <w:p w:rsidR="006538E7" w:rsidRDefault="00F619A2">
      <w:pPr>
        <w:pStyle w:val="a3"/>
        <w:spacing w:line="360" w:lineRule="auto"/>
        <w:ind w:left="104" w:right="156" w:firstLine="5"/>
      </w:pPr>
      <w:r>
        <w:t>«Об</w:t>
      </w:r>
      <w:r w:rsidR="003E1117">
        <w:t>ществознание»</w:t>
      </w:r>
      <w:r w:rsidR="003E1117">
        <w:rPr>
          <w:spacing w:val="1"/>
        </w:rPr>
        <w:t xml:space="preserve"> </w:t>
      </w:r>
      <w:r w:rsidR="003E1117">
        <w:t>BПP</w:t>
      </w:r>
      <w:r w:rsidR="003E1117">
        <w:rPr>
          <w:spacing w:val="1"/>
        </w:rPr>
        <w:t xml:space="preserve"> </w:t>
      </w:r>
      <w:r w:rsidR="003E1117">
        <w:t>проводятся</w:t>
      </w:r>
      <w:r w:rsidR="003E1117">
        <w:rPr>
          <w:spacing w:val="1"/>
        </w:rPr>
        <w:t xml:space="preserve"> </w:t>
      </w:r>
      <w:r w:rsidR="003E1117">
        <w:t>для</w:t>
      </w:r>
      <w:r w:rsidR="003E1117">
        <w:rPr>
          <w:spacing w:val="1"/>
        </w:rPr>
        <w:t xml:space="preserve"> </w:t>
      </w:r>
      <w:r w:rsidR="003E1117">
        <w:t>каждого</w:t>
      </w:r>
      <w:r w:rsidR="003E1117">
        <w:rPr>
          <w:spacing w:val="1"/>
        </w:rPr>
        <w:t xml:space="preserve"> </w:t>
      </w:r>
      <w:r w:rsidR="003E1117">
        <w:t>класса</w:t>
      </w:r>
      <w:r w:rsidR="003E1117">
        <w:rPr>
          <w:spacing w:val="1"/>
        </w:rPr>
        <w:t xml:space="preserve"> </w:t>
      </w:r>
      <w:r w:rsidR="003E1117">
        <w:t>по</w:t>
      </w:r>
      <w:r w:rsidR="003E1117">
        <w:rPr>
          <w:spacing w:val="1"/>
        </w:rPr>
        <w:t xml:space="preserve"> </w:t>
      </w:r>
      <w:r w:rsidR="003E1117">
        <w:t>двум</w:t>
      </w:r>
      <w:r w:rsidR="003E1117">
        <w:rPr>
          <w:spacing w:val="1"/>
        </w:rPr>
        <w:t xml:space="preserve"> </w:t>
      </w:r>
      <w:r w:rsidR="003E1117">
        <w:t>предметам</w:t>
      </w:r>
      <w:r w:rsidR="003E1117">
        <w:rPr>
          <w:spacing w:val="1"/>
        </w:rPr>
        <w:t xml:space="preserve"> </w:t>
      </w:r>
      <w:r w:rsidR="003E1117">
        <w:t>на</w:t>
      </w:r>
      <w:r w:rsidR="003E1117">
        <w:rPr>
          <w:spacing w:val="1"/>
        </w:rPr>
        <w:t xml:space="preserve"> </w:t>
      </w:r>
      <w:r w:rsidR="003E1117">
        <w:t>основе</w:t>
      </w:r>
      <w:r w:rsidR="003E1117">
        <w:rPr>
          <w:spacing w:val="1"/>
        </w:rPr>
        <w:t xml:space="preserve"> </w:t>
      </w:r>
      <w:r w:rsidR="003E1117">
        <w:t>случайного</w:t>
      </w:r>
      <w:r w:rsidR="003E1117">
        <w:rPr>
          <w:spacing w:val="30"/>
        </w:rPr>
        <w:t xml:space="preserve"> </w:t>
      </w:r>
      <w:r w:rsidR="003E1117">
        <w:t>выбора;</w:t>
      </w:r>
    </w:p>
    <w:p w:rsidR="006538E7" w:rsidRDefault="003E1117">
      <w:pPr>
        <w:pStyle w:val="a4"/>
        <w:numPr>
          <w:ilvl w:val="0"/>
          <w:numId w:val="1"/>
        </w:numPr>
        <w:tabs>
          <w:tab w:val="left" w:pos="1019"/>
        </w:tabs>
        <w:spacing w:line="360" w:lineRule="auto"/>
        <w:ind w:left="102" w:right="150" w:firstLine="69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(«Английский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«Немецкий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«Французский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язык»)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7"/>
          <w:sz w:val="24"/>
        </w:rPr>
        <w:t xml:space="preserve"> </w:t>
      </w:r>
      <w:r>
        <w:rPr>
          <w:sz w:val="24"/>
        </w:rPr>
        <w:t>параллели;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8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32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29"/>
          <w:sz w:val="24"/>
        </w:rPr>
        <w:t xml:space="preserve"> </w:t>
      </w:r>
      <w:r>
        <w:rPr>
          <w:sz w:val="24"/>
        </w:rPr>
        <w:t>«География»,</w:t>
      </w:r>
    </w:p>
    <w:p w:rsidR="006538E7" w:rsidRDefault="003E1117">
      <w:pPr>
        <w:pStyle w:val="a3"/>
        <w:spacing w:line="355" w:lineRule="auto"/>
        <w:ind w:left="104" w:right="150" w:firstLine="1"/>
      </w:pPr>
      <w:r>
        <w:t>«Обществознание», «Физика» BПP проводятся для каждого класса по двум предметам на</w:t>
      </w:r>
      <w:r>
        <w:rPr>
          <w:spacing w:val="1"/>
        </w:rPr>
        <w:t xml:space="preserve"> </w:t>
      </w:r>
      <w:r>
        <w:t>основе</w:t>
      </w:r>
      <w:r w:rsidR="00F619A2">
        <w:t xml:space="preserve"> случайного выбора. По иностранн</w:t>
      </w:r>
      <w:r>
        <w:t>ому языку обучающиеся выполняют проверочную</w:t>
      </w:r>
      <w:r>
        <w:rPr>
          <w:spacing w:val="1"/>
        </w:rPr>
        <w:t xml:space="preserve"> </w:t>
      </w:r>
      <w:r>
        <w:t>работу</w:t>
      </w:r>
      <w:r>
        <w:rPr>
          <w:spacing w:val="1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основному/первому</w:t>
      </w:r>
      <w:r>
        <w:rPr>
          <w:spacing w:val="-2"/>
        </w:rPr>
        <w:t xml:space="preserve"> </w:t>
      </w:r>
      <w:r>
        <w:t>изучаемому</w:t>
      </w:r>
      <w:r>
        <w:rPr>
          <w:spacing w:val="26"/>
        </w:rPr>
        <w:t xml:space="preserve"> </w:t>
      </w:r>
      <w:r>
        <w:t>языку.</w:t>
      </w:r>
    </w:p>
    <w:p w:rsidR="006538E7" w:rsidRDefault="006538E7">
      <w:pPr>
        <w:spacing w:line="355" w:lineRule="auto"/>
        <w:sectPr w:rsidR="006538E7">
          <w:type w:val="continuous"/>
          <w:pgSz w:w="11840" w:h="16660"/>
          <w:pgMar w:top="1040" w:right="460" w:bottom="280" w:left="1480" w:header="720" w:footer="720" w:gutter="0"/>
          <w:cols w:space="720"/>
        </w:sectPr>
      </w:pPr>
    </w:p>
    <w:p w:rsidR="006538E7" w:rsidRDefault="003E1117">
      <w:pPr>
        <w:pStyle w:val="1"/>
        <w:spacing w:before="26"/>
      </w:pPr>
      <w:bookmarkStart w:id="1" w:name="Page_2"/>
      <w:bookmarkEnd w:id="1"/>
      <w:r>
        <w:rPr>
          <w:w w:val="86"/>
        </w:rPr>
        <w:lastRenderedPageBreak/>
        <w:t>2</w:t>
      </w:r>
    </w:p>
    <w:p w:rsidR="006538E7" w:rsidRDefault="006538E7">
      <w:pPr>
        <w:pStyle w:val="a3"/>
        <w:spacing w:before="2"/>
        <w:jc w:val="left"/>
        <w:rPr>
          <w:rFonts w:ascii="Consolas"/>
          <w:sz w:val="29"/>
        </w:rPr>
      </w:pPr>
    </w:p>
    <w:p w:rsidR="006538E7" w:rsidRDefault="003E1117">
      <w:pPr>
        <w:pStyle w:val="a4"/>
        <w:numPr>
          <w:ilvl w:val="0"/>
          <w:numId w:val="1"/>
        </w:numPr>
        <w:tabs>
          <w:tab w:val="left" w:pos="1054"/>
          <w:tab w:val="left" w:pos="1903"/>
          <w:tab w:val="left" w:pos="3352"/>
          <w:tab w:val="left" w:pos="3923"/>
          <w:tab w:val="left" w:pos="5346"/>
          <w:tab w:val="left" w:pos="6838"/>
          <w:tab w:val="left" w:pos="8435"/>
        </w:tabs>
        <w:spacing w:line="360" w:lineRule="auto"/>
        <w:ind w:left="173" w:right="125" w:firstLine="689"/>
        <w:jc w:val="left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9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6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4"/>
          <w:sz w:val="24"/>
        </w:rPr>
        <w:t xml:space="preserve"> </w:t>
      </w:r>
      <w:r>
        <w:rPr>
          <w:sz w:val="24"/>
        </w:rPr>
        <w:t>язык».</w:t>
      </w:r>
      <w:r>
        <w:rPr>
          <w:spacing w:val="46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56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0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z w:val="24"/>
        </w:rPr>
        <w:tab/>
      </w:r>
      <w:r w:rsidR="00F619A2">
        <w:rPr>
          <w:sz w:val="24"/>
        </w:rPr>
        <w:t xml:space="preserve">параллели; </w:t>
      </w:r>
      <w:r w:rsidR="00F619A2">
        <w:rPr>
          <w:sz w:val="24"/>
        </w:rPr>
        <w:tab/>
      </w:r>
      <w:r>
        <w:rPr>
          <w:sz w:val="24"/>
        </w:rPr>
        <w:t>по</w:t>
      </w:r>
      <w:r>
        <w:rPr>
          <w:sz w:val="24"/>
        </w:rPr>
        <w:tab/>
        <w:t>предметам</w:t>
      </w:r>
      <w:r w:rsidR="00F619A2">
        <w:rPr>
          <w:sz w:val="24"/>
        </w:rPr>
        <w:tab/>
        <w:t xml:space="preserve"> «</w:t>
      </w:r>
      <w:r>
        <w:rPr>
          <w:sz w:val="24"/>
        </w:rPr>
        <w:t>История</w:t>
      </w:r>
      <w:r w:rsidR="00F619A2">
        <w:rPr>
          <w:sz w:val="24"/>
        </w:rPr>
        <w:t xml:space="preserve">», </w:t>
      </w:r>
      <w:r w:rsidR="00F619A2">
        <w:rPr>
          <w:sz w:val="24"/>
        </w:rPr>
        <w:tab/>
        <w:t xml:space="preserve"> «</w:t>
      </w:r>
      <w:r>
        <w:rPr>
          <w:sz w:val="24"/>
        </w:rPr>
        <w:t>Биология»,</w:t>
      </w:r>
      <w:r>
        <w:rPr>
          <w:sz w:val="24"/>
        </w:rPr>
        <w:tab/>
      </w:r>
      <w:r>
        <w:rPr>
          <w:w w:val="95"/>
          <w:sz w:val="24"/>
        </w:rPr>
        <w:t>«География»,</w:t>
      </w:r>
    </w:p>
    <w:p w:rsidR="006538E7" w:rsidRDefault="003E1117">
      <w:pPr>
        <w:pStyle w:val="a3"/>
        <w:spacing w:before="3" w:line="362" w:lineRule="auto"/>
        <w:ind w:left="176" w:firstLine="2"/>
        <w:jc w:val="left"/>
      </w:pPr>
      <w:r>
        <w:t>«Обществознание»,</w:t>
      </w:r>
      <w:r>
        <w:rPr>
          <w:spacing w:val="13"/>
        </w:rPr>
        <w:t xml:space="preserve"> </w:t>
      </w:r>
      <w:r>
        <w:t>«Физика»,</w:t>
      </w:r>
      <w:r>
        <w:rPr>
          <w:spacing w:val="36"/>
        </w:rPr>
        <w:t xml:space="preserve"> </w:t>
      </w:r>
      <w:r>
        <w:t>«Химия»</w:t>
      </w:r>
      <w:r>
        <w:rPr>
          <w:spacing w:val="30"/>
        </w:rPr>
        <w:t xml:space="preserve"> </w:t>
      </w:r>
      <w:r>
        <w:t>BПP</w:t>
      </w:r>
      <w:r>
        <w:rPr>
          <w:spacing w:val="31"/>
        </w:rPr>
        <w:t xml:space="preserve"> </w:t>
      </w:r>
      <w:r>
        <w:t>проводятся</w:t>
      </w:r>
      <w:r>
        <w:rPr>
          <w:spacing w:val="31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каждого</w:t>
      </w:r>
      <w:r>
        <w:rPr>
          <w:spacing w:val="36"/>
        </w:rPr>
        <w:t xml:space="preserve"> </w:t>
      </w:r>
      <w:r>
        <w:t>класса</w:t>
      </w:r>
      <w:r>
        <w:rPr>
          <w:spacing w:val="2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двум</w:t>
      </w:r>
      <w:r>
        <w:rPr>
          <w:spacing w:val="-57"/>
        </w:rPr>
        <w:t xml:space="preserve"> </w:t>
      </w:r>
      <w:r>
        <w:t>предметам</w:t>
      </w:r>
      <w:r>
        <w:rPr>
          <w:spacing w:val="3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случайного</w:t>
      </w:r>
      <w:r>
        <w:rPr>
          <w:spacing w:val="20"/>
        </w:rPr>
        <w:t xml:space="preserve"> </w:t>
      </w:r>
      <w:r>
        <w:t>выбора.</w:t>
      </w:r>
      <w:r w:rsidR="006B0A18">
        <w:t xml:space="preserve"> </w:t>
      </w:r>
    </w:p>
    <w:p w:rsidR="006B0A18" w:rsidRDefault="006B0A18">
      <w:pPr>
        <w:pStyle w:val="a3"/>
        <w:spacing w:before="3" w:line="362" w:lineRule="auto"/>
        <w:ind w:left="176" w:firstLine="2"/>
        <w:jc w:val="left"/>
      </w:pPr>
    </w:p>
    <w:p w:rsidR="006B0A18" w:rsidRDefault="006B0A18">
      <w:pPr>
        <w:pStyle w:val="a3"/>
        <w:spacing w:before="3" w:line="362" w:lineRule="auto"/>
        <w:ind w:left="176" w:firstLine="2"/>
        <w:jc w:val="left"/>
      </w:pPr>
    </w:p>
    <w:p w:rsidR="006B0A18" w:rsidRDefault="006B0A18">
      <w:pPr>
        <w:pStyle w:val="a3"/>
        <w:spacing w:before="3" w:line="362" w:lineRule="auto"/>
        <w:ind w:left="176" w:firstLine="2"/>
        <w:jc w:val="left"/>
      </w:pPr>
      <w:bookmarkStart w:id="2" w:name="_GoBack"/>
      <w:bookmarkEnd w:id="2"/>
    </w:p>
    <w:sectPr w:rsidR="006B0A18" w:rsidSect="00F619A2">
      <w:pgSz w:w="11860" w:h="16680"/>
      <w:pgMar w:top="440" w:right="4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8EC"/>
    <w:multiLevelType w:val="multilevel"/>
    <w:tmpl w:val="FBFA6674"/>
    <w:lvl w:ilvl="0">
      <w:start w:val="1"/>
      <w:numFmt w:val="decimal"/>
      <w:lvlText w:val="%1."/>
      <w:lvlJc w:val="left"/>
      <w:pPr>
        <w:ind w:left="126" w:hanging="251"/>
        <w:jc w:val="left"/>
      </w:pPr>
      <w:rPr>
        <w:rFonts w:hint="default"/>
        <w:b/>
        <w:bCs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4" w:hanging="418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0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7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5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4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2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4E62398C"/>
    <w:multiLevelType w:val="hybridMultilevel"/>
    <w:tmpl w:val="F448EEA4"/>
    <w:lvl w:ilvl="0" w:tplc="CA28FA18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1C3C6E7C">
      <w:numFmt w:val="bullet"/>
      <w:lvlText w:val="•"/>
      <w:lvlJc w:val="left"/>
      <w:pPr>
        <w:ind w:left="1098" w:hanging="216"/>
      </w:pPr>
      <w:rPr>
        <w:rFonts w:hint="default"/>
        <w:lang w:val="ru-RU" w:eastAsia="en-US" w:bidi="ar-SA"/>
      </w:rPr>
    </w:lvl>
    <w:lvl w:ilvl="2" w:tplc="29A86158">
      <w:numFmt w:val="bullet"/>
      <w:lvlText w:val="•"/>
      <w:lvlJc w:val="left"/>
      <w:pPr>
        <w:ind w:left="2076" w:hanging="216"/>
      </w:pPr>
      <w:rPr>
        <w:rFonts w:hint="default"/>
        <w:lang w:val="ru-RU" w:eastAsia="en-US" w:bidi="ar-SA"/>
      </w:rPr>
    </w:lvl>
    <w:lvl w:ilvl="3" w:tplc="CBD41308">
      <w:numFmt w:val="bullet"/>
      <w:lvlText w:val="•"/>
      <w:lvlJc w:val="left"/>
      <w:pPr>
        <w:ind w:left="3054" w:hanging="216"/>
      </w:pPr>
      <w:rPr>
        <w:rFonts w:hint="default"/>
        <w:lang w:val="ru-RU" w:eastAsia="en-US" w:bidi="ar-SA"/>
      </w:rPr>
    </w:lvl>
    <w:lvl w:ilvl="4" w:tplc="9A6CC1AA">
      <w:numFmt w:val="bullet"/>
      <w:lvlText w:val="•"/>
      <w:lvlJc w:val="left"/>
      <w:pPr>
        <w:ind w:left="4032" w:hanging="216"/>
      </w:pPr>
      <w:rPr>
        <w:rFonts w:hint="default"/>
        <w:lang w:val="ru-RU" w:eastAsia="en-US" w:bidi="ar-SA"/>
      </w:rPr>
    </w:lvl>
    <w:lvl w:ilvl="5" w:tplc="5262DAE2">
      <w:numFmt w:val="bullet"/>
      <w:lvlText w:val="•"/>
      <w:lvlJc w:val="left"/>
      <w:pPr>
        <w:ind w:left="5010" w:hanging="216"/>
      </w:pPr>
      <w:rPr>
        <w:rFonts w:hint="default"/>
        <w:lang w:val="ru-RU" w:eastAsia="en-US" w:bidi="ar-SA"/>
      </w:rPr>
    </w:lvl>
    <w:lvl w:ilvl="6" w:tplc="95427540">
      <w:numFmt w:val="bullet"/>
      <w:lvlText w:val="•"/>
      <w:lvlJc w:val="left"/>
      <w:pPr>
        <w:ind w:left="5988" w:hanging="216"/>
      </w:pPr>
      <w:rPr>
        <w:rFonts w:hint="default"/>
        <w:lang w:val="ru-RU" w:eastAsia="en-US" w:bidi="ar-SA"/>
      </w:rPr>
    </w:lvl>
    <w:lvl w:ilvl="7" w:tplc="A17213E2">
      <w:numFmt w:val="bullet"/>
      <w:lvlText w:val="•"/>
      <w:lvlJc w:val="left"/>
      <w:pPr>
        <w:ind w:left="6966" w:hanging="216"/>
      </w:pPr>
      <w:rPr>
        <w:rFonts w:hint="default"/>
        <w:lang w:val="ru-RU" w:eastAsia="en-US" w:bidi="ar-SA"/>
      </w:rPr>
    </w:lvl>
    <w:lvl w:ilvl="8" w:tplc="3CE23CEA">
      <w:numFmt w:val="bullet"/>
      <w:lvlText w:val="•"/>
      <w:lvlJc w:val="left"/>
      <w:pPr>
        <w:ind w:left="7944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E7"/>
    <w:rsid w:val="003E1117"/>
    <w:rsid w:val="006538E7"/>
    <w:rsid w:val="006B0A18"/>
    <w:rsid w:val="00D017DA"/>
    <w:rsid w:val="00F6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6F624-64BC-40DF-9783-5C9E19B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"/>
      <w:ind w:left="3"/>
      <w:jc w:val="center"/>
      <w:outlineLvl w:val="0"/>
    </w:pPr>
    <w:rPr>
      <w:rFonts w:ascii="Consolas" w:eastAsia="Consolas" w:hAnsi="Consolas" w:cs="Consolas"/>
      <w:sz w:val="27"/>
      <w:szCs w:val="27"/>
    </w:rPr>
  </w:style>
  <w:style w:type="paragraph" w:styleId="2">
    <w:name w:val="heading 2"/>
    <w:basedOn w:val="a"/>
    <w:uiPriority w:val="1"/>
    <w:qFormat/>
    <w:pPr>
      <w:ind w:left="80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3" w:firstLine="691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Ирина Васильевна</cp:lastModifiedBy>
  <cp:revision>5</cp:revision>
  <dcterms:created xsi:type="dcterms:W3CDTF">2022-10-12T05:15:00Z</dcterms:created>
  <dcterms:modified xsi:type="dcterms:W3CDTF">2022-10-12T06:53:00Z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2022-10-12T00:00:00Z</vt:filetime>
  </property>
</Properties>
</file>